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F817" w14:textId="77777777" w:rsidR="00873F42" w:rsidRPr="004F3D83" w:rsidRDefault="00873F42" w:rsidP="00873F42">
      <w:pPr>
        <w:pStyle w:val="2"/>
        <w:jc w:val="center"/>
        <w:rPr>
          <w:b w:val="0"/>
          <w:sz w:val="4"/>
          <w:szCs w:val="4"/>
        </w:rPr>
      </w:pPr>
      <w:r>
        <w:rPr>
          <w:b w:val="0"/>
          <w:bCs w:val="0"/>
          <w:noProof/>
        </w:rPr>
        <w:drawing>
          <wp:inline distT="0" distB="0" distL="0" distR="0" wp14:anchorId="7A997EAE" wp14:editId="6D9DC089">
            <wp:extent cx="428625" cy="7048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14:paraId="7DBD7DF7" w14:textId="77777777" w:rsidR="00873F42" w:rsidRPr="00F81CA9" w:rsidRDefault="00873F42" w:rsidP="00873F42">
      <w:pPr>
        <w:jc w:val="center"/>
        <w:rPr>
          <w:b/>
          <w:bCs/>
          <w:sz w:val="28"/>
          <w:szCs w:val="28"/>
        </w:rPr>
      </w:pPr>
    </w:p>
    <w:tbl>
      <w:tblPr>
        <w:tblW w:w="9720" w:type="dxa"/>
        <w:tblInd w:w="108" w:type="dxa"/>
        <w:tblLook w:val="01E0" w:firstRow="1" w:lastRow="1" w:firstColumn="1" w:lastColumn="1" w:noHBand="0" w:noVBand="0"/>
      </w:tblPr>
      <w:tblGrid>
        <w:gridCol w:w="9720"/>
      </w:tblGrid>
      <w:tr w:rsidR="00873F42" w:rsidRPr="00AF1749" w14:paraId="24375A8C" w14:textId="77777777" w:rsidTr="00E57AD8">
        <w:tc>
          <w:tcPr>
            <w:tcW w:w="9720" w:type="dxa"/>
            <w:tcBorders>
              <w:top w:val="nil"/>
              <w:left w:val="nil"/>
              <w:bottom w:val="thinThickSmallGap" w:sz="24" w:space="0" w:color="auto"/>
              <w:right w:val="nil"/>
            </w:tcBorders>
          </w:tcPr>
          <w:p w14:paraId="6996776C" w14:textId="77777777" w:rsidR="00873F42" w:rsidRPr="00AF1749" w:rsidRDefault="00873F42" w:rsidP="00E57AD8">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14:paraId="4C704C77" w14:textId="77777777" w:rsidR="00873F42" w:rsidRPr="00AF1749" w:rsidRDefault="00873F42" w:rsidP="00E57AD8">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14:paraId="0B325018" w14:textId="77777777" w:rsidR="00873F42" w:rsidRPr="00AF1749" w:rsidRDefault="00873F42" w:rsidP="00E57AD8">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14:paraId="71CEAE32" w14:textId="77777777" w:rsidR="007B2618" w:rsidRDefault="007B2618" w:rsidP="007B2618">
      <w:pPr>
        <w:rPr>
          <w:rFonts w:ascii="Liberation Serif" w:hAnsi="Liberation Serif"/>
          <w:sz w:val="28"/>
          <w:szCs w:val="28"/>
        </w:rPr>
      </w:pPr>
    </w:p>
    <w:p w14:paraId="5AC20681" w14:textId="6B6941D5" w:rsidR="007B2618" w:rsidRDefault="007B2618" w:rsidP="007B2618">
      <w:pPr>
        <w:pStyle w:val="2"/>
        <w:tabs>
          <w:tab w:val="left" w:pos="700"/>
        </w:tabs>
        <w:rPr>
          <w:rFonts w:ascii="Liberation Serif" w:hAnsi="Liberation Serif"/>
          <w:sz w:val="26"/>
          <w:szCs w:val="26"/>
        </w:rPr>
      </w:pPr>
      <w:bookmarkStart w:id="0" w:name="_GoBack"/>
      <w:bookmarkEnd w:id="0"/>
      <w:r>
        <w:rPr>
          <w:rFonts w:ascii="Liberation Serif" w:hAnsi="Liberation Serif"/>
          <w:b w:val="0"/>
        </w:rPr>
        <w:t>от</w:t>
      </w:r>
      <w:r>
        <w:rPr>
          <w:rFonts w:ascii="Liberation Serif" w:hAnsi="Liberation Serif"/>
        </w:rPr>
        <w:t xml:space="preserve"> </w:t>
      </w:r>
      <w:r>
        <w:rPr>
          <w:rFonts w:ascii="Liberation Serif" w:hAnsi="Liberation Serif"/>
          <w:b w:val="0"/>
          <w:u w:val="single"/>
        </w:rPr>
        <w:t xml:space="preserve">05.02.2024 </w:t>
      </w:r>
      <w:r>
        <w:rPr>
          <w:rFonts w:ascii="Liberation Serif" w:hAnsi="Liberation Serif"/>
          <w:b w:val="0"/>
        </w:rPr>
        <w:t>№</w:t>
      </w:r>
      <w:r>
        <w:rPr>
          <w:rFonts w:ascii="Liberation Serif" w:hAnsi="Liberation Serif"/>
        </w:rPr>
        <w:t xml:space="preserve"> </w:t>
      </w:r>
      <w:r>
        <w:rPr>
          <w:rFonts w:ascii="Liberation Serif" w:hAnsi="Liberation Serif"/>
          <w:b w:val="0"/>
          <w:u w:val="single"/>
        </w:rPr>
        <w:t>01-01/8</w:t>
      </w:r>
      <w:r w:rsidR="00A66D6B">
        <w:rPr>
          <w:rFonts w:ascii="Liberation Serif" w:hAnsi="Liberation Serif"/>
          <w:b w:val="0"/>
          <w:u w:val="single"/>
        </w:rPr>
        <w:t>9</w:t>
      </w:r>
    </w:p>
    <w:p w14:paraId="60807474" w14:textId="77777777" w:rsidR="007B2618" w:rsidRDefault="007B2618" w:rsidP="007B2618">
      <w:pPr>
        <w:rPr>
          <w:rFonts w:ascii="Liberation Serif" w:hAnsi="Liberation Serif"/>
          <w:sz w:val="28"/>
          <w:szCs w:val="28"/>
        </w:rPr>
      </w:pPr>
      <w:r>
        <w:rPr>
          <w:rFonts w:ascii="Liberation Serif" w:hAnsi="Liberation Serif"/>
          <w:sz w:val="28"/>
          <w:szCs w:val="28"/>
        </w:rPr>
        <w:t>г. Краснотурьинск</w:t>
      </w:r>
    </w:p>
    <w:p w14:paraId="5C3F8A80" w14:textId="77777777" w:rsidR="007B2618" w:rsidRDefault="007B2618" w:rsidP="007B2618">
      <w:pPr>
        <w:rPr>
          <w:rFonts w:ascii="Liberation Serif" w:hAnsi="Liberation Serif"/>
          <w:b/>
          <w:i/>
          <w:sz w:val="28"/>
          <w:szCs w:val="28"/>
        </w:rPr>
      </w:pPr>
    </w:p>
    <w:p w14:paraId="64F05CC5" w14:textId="77777777" w:rsidR="007B2618" w:rsidRDefault="007B2618" w:rsidP="007B2618">
      <w:pPr>
        <w:rPr>
          <w:rFonts w:ascii="Liberation Serif" w:hAnsi="Liberation Serif"/>
          <w:b/>
          <w:i/>
          <w:sz w:val="28"/>
          <w:szCs w:val="28"/>
        </w:rPr>
      </w:pPr>
    </w:p>
    <w:p w14:paraId="0345939C" w14:textId="64427787" w:rsidR="00A1506C" w:rsidRPr="004C0F92" w:rsidRDefault="006B6C0F" w:rsidP="00A56048">
      <w:pPr>
        <w:jc w:val="center"/>
        <w:rPr>
          <w:rFonts w:ascii="Liberation Serif" w:hAnsi="Liberation Serif"/>
          <w:b/>
          <w:i/>
          <w:sz w:val="28"/>
          <w:szCs w:val="28"/>
        </w:rPr>
      </w:pPr>
      <w:r w:rsidRPr="006B6C0F">
        <w:rPr>
          <w:rFonts w:ascii="Liberation Serif" w:hAnsi="Liberation Serif"/>
          <w:b/>
          <w:i/>
          <w:sz w:val="28"/>
          <w:szCs w:val="28"/>
        </w:rPr>
        <w:t>О внесении изменений в муниципальную программу городского округа Краснотурьинск «Развитие культуры на территории городского округа Краснотурьинск до 202</w:t>
      </w:r>
      <w:r>
        <w:rPr>
          <w:rFonts w:ascii="Liberation Serif" w:hAnsi="Liberation Serif"/>
          <w:b/>
          <w:i/>
          <w:sz w:val="28"/>
          <w:szCs w:val="28"/>
        </w:rPr>
        <w:t>7</w:t>
      </w:r>
      <w:r w:rsidRPr="006B6C0F">
        <w:rPr>
          <w:rFonts w:ascii="Liberation Serif" w:hAnsi="Liberation Serif"/>
          <w:b/>
          <w:i/>
          <w:sz w:val="28"/>
          <w:szCs w:val="28"/>
        </w:rPr>
        <w:t xml:space="preserve"> года», утвержденную постановлением Администрации городского округа Краснотурьинск от 30.12.2014 № 1923</w:t>
      </w:r>
    </w:p>
    <w:p w14:paraId="1F3C8A10" w14:textId="77777777" w:rsidR="00A1506C" w:rsidRPr="001156C4" w:rsidRDefault="00A1506C" w:rsidP="00A56048">
      <w:pPr>
        <w:jc w:val="both"/>
        <w:rPr>
          <w:rFonts w:ascii="Liberation Serif" w:hAnsi="Liberation Serif"/>
          <w:sz w:val="28"/>
          <w:szCs w:val="28"/>
        </w:rPr>
      </w:pPr>
    </w:p>
    <w:p w14:paraId="708938BE" w14:textId="77777777" w:rsidR="00A1506C" w:rsidRPr="001156C4" w:rsidRDefault="00A1506C" w:rsidP="00A56048">
      <w:pPr>
        <w:jc w:val="both"/>
        <w:rPr>
          <w:rFonts w:ascii="Liberation Serif" w:hAnsi="Liberation Serif"/>
          <w:sz w:val="28"/>
          <w:szCs w:val="28"/>
        </w:rPr>
      </w:pPr>
    </w:p>
    <w:p w14:paraId="5B52B2F4" w14:textId="574F7C02" w:rsidR="005A48D5" w:rsidRPr="001156C4" w:rsidRDefault="005A48D5" w:rsidP="00A56048">
      <w:pPr>
        <w:ind w:firstLine="709"/>
        <w:jc w:val="both"/>
        <w:rPr>
          <w:rFonts w:ascii="Liberation Serif" w:hAnsi="Liberation Serif"/>
          <w:sz w:val="28"/>
          <w:szCs w:val="28"/>
        </w:rPr>
      </w:pPr>
      <w:r w:rsidRPr="001156C4">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w:t>
      </w:r>
      <w:r w:rsidRPr="001156C4">
        <w:rPr>
          <w:rFonts w:ascii="Liberation Serif" w:hAnsi="Liberation Serif"/>
          <w:sz w:val="28"/>
          <w:szCs w:val="28"/>
        </w:rPr>
        <w:br/>
        <w:t xml:space="preserve">«Об общих принципах организации местного самоуправления в Российской Федерации», статьей 32 Устава городского округа Краснотурьинск, утвержденного решением Краснотурьинской городской Думы от 23.06.2005 </w:t>
      </w:r>
      <w:r w:rsidRPr="001156C4">
        <w:rPr>
          <w:rFonts w:ascii="Liberation Serif" w:hAnsi="Liberation Serif"/>
          <w:sz w:val="28"/>
          <w:szCs w:val="28"/>
        </w:rPr>
        <w:br/>
        <w:t>№ 76</w:t>
      </w:r>
      <w:r w:rsidRPr="00BF1699">
        <w:rPr>
          <w:rFonts w:ascii="Liberation Serif" w:hAnsi="Liberation Serif"/>
          <w:sz w:val="28"/>
          <w:szCs w:val="28"/>
        </w:rPr>
        <w:t xml:space="preserve">, </w:t>
      </w:r>
      <w:bookmarkStart w:id="1" w:name="_Hlk156987265"/>
      <w:r w:rsidR="00B149A0" w:rsidRPr="00BE616B">
        <w:rPr>
          <w:rFonts w:ascii="Liberation Serif" w:hAnsi="Liberation Serif"/>
          <w:sz w:val="28"/>
          <w:szCs w:val="28"/>
        </w:rPr>
        <w:t xml:space="preserve">решением Думы </w:t>
      </w:r>
      <w:r w:rsidR="001C5607" w:rsidRPr="00BE616B">
        <w:rPr>
          <w:rFonts w:ascii="Liberation Serif" w:hAnsi="Liberation Serif"/>
          <w:sz w:val="28"/>
          <w:szCs w:val="28"/>
        </w:rPr>
        <w:t xml:space="preserve">городского округа Краснотурьинск </w:t>
      </w:r>
      <w:r w:rsidR="00B149A0" w:rsidRPr="00BE616B">
        <w:rPr>
          <w:rFonts w:ascii="Liberation Serif" w:hAnsi="Liberation Serif"/>
          <w:sz w:val="28"/>
          <w:szCs w:val="28"/>
        </w:rPr>
        <w:t>от</w:t>
      </w:r>
      <w:r w:rsidR="001C5607" w:rsidRPr="001F7E49">
        <w:rPr>
          <w:rFonts w:ascii="Liberation Serif" w:hAnsi="Liberation Serif"/>
          <w:color w:val="FF0000"/>
          <w:sz w:val="28"/>
          <w:szCs w:val="28"/>
        </w:rPr>
        <w:t xml:space="preserve"> </w:t>
      </w:r>
      <w:r w:rsidR="00BF1699" w:rsidRPr="005C2F0B">
        <w:rPr>
          <w:rFonts w:ascii="Liberation Serif" w:hAnsi="Liberation Serif"/>
          <w:sz w:val="28"/>
          <w:szCs w:val="28"/>
        </w:rPr>
        <w:t>1</w:t>
      </w:r>
      <w:r w:rsidR="00BE616B" w:rsidRPr="005C2F0B">
        <w:rPr>
          <w:rFonts w:ascii="Liberation Serif" w:hAnsi="Liberation Serif"/>
          <w:sz w:val="28"/>
          <w:szCs w:val="28"/>
        </w:rPr>
        <w:t>8</w:t>
      </w:r>
      <w:r w:rsidR="001C5607" w:rsidRPr="005C2F0B">
        <w:rPr>
          <w:rFonts w:ascii="Liberation Serif" w:hAnsi="Liberation Serif"/>
          <w:sz w:val="28"/>
          <w:szCs w:val="28"/>
        </w:rPr>
        <w:t>.</w:t>
      </w:r>
      <w:r w:rsidR="00BE616B" w:rsidRPr="005C2F0B">
        <w:rPr>
          <w:rFonts w:ascii="Liberation Serif" w:hAnsi="Liberation Serif"/>
          <w:sz w:val="28"/>
          <w:szCs w:val="28"/>
        </w:rPr>
        <w:t>0</w:t>
      </w:r>
      <w:r w:rsidR="00BF1699" w:rsidRPr="005C2F0B">
        <w:rPr>
          <w:rFonts w:ascii="Liberation Serif" w:hAnsi="Liberation Serif"/>
          <w:sz w:val="28"/>
          <w:szCs w:val="28"/>
        </w:rPr>
        <w:t>1</w:t>
      </w:r>
      <w:r w:rsidR="001C5607" w:rsidRPr="005C2F0B">
        <w:rPr>
          <w:rFonts w:ascii="Liberation Serif" w:hAnsi="Liberation Serif"/>
          <w:sz w:val="28"/>
          <w:szCs w:val="28"/>
        </w:rPr>
        <w:t>.202</w:t>
      </w:r>
      <w:r w:rsidR="00BE616B" w:rsidRPr="005C2F0B">
        <w:rPr>
          <w:rFonts w:ascii="Liberation Serif" w:hAnsi="Liberation Serif"/>
          <w:sz w:val="28"/>
          <w:szCs w:val="28"/>
        </w:rPr>
        <w:t>4</w:t>
      </w:r>
      <w:r w:rsidR="0067505B" w:rsidRPr="005C2F0B">
        <w:rPr>
          <w:rFonts w:ascii="Liberation Serif" w:hAnsi="Liberation Serif"/>
          <w:sz w:val="28"/>
          <w:szCs w:val="28"/>
        </w:rPr>
        <w:t xml:space="preserve"> </w:t>
      </w:r>
      <w:r w:rsidR="00A66D6B">
        <w:rPr>
          <w:rFonts w:ascii="Liberation Serif" w:hAnsi="Liberation Serif"/>
          <w:sz w:val="28"/>
          <w:szCs w:val="28"/>
        </w:rPr>
        <w:br/>
      </w:r>
      <w:r w:rsidR="00B149A0" w:rsidRPr="005C2F0B">
        <w:rPr>
          <w:rFonts w:ascii="Liberation Serif" w:hAnsi="Liberation Serif"/>
          <w:sz w:val="28"/>
          <w:szCs w:val="28"/>
        </w:rPr>
        <w:t xml:space="preserve">№ </w:t>
      </w:r>
      <w:r w:rsidR="00B72FC8" w:rsidRPr="005C2F0B">
        <w:rPr>
          <w:rFonts w:ascii="Liberation Serif" w:hAnsi="Liberation Serif"/>
          <w:sz w:val="28"/>
          <w:szCs w:val="28"/>
        </w:rPr>
        <w:t>1</w:t>
      </w:r>
      <w:r w:rsidR="00BF1699" w:rsidRPr="005C2F0B">
        <w:rPr>
          <w:rFonts w:ascii="Liberation Serif" w:hAnsi="Liberation Serif"/>
          <w:sz w:val="28"/>
          <w:szCs w:val="28"/>
        </w:rPr>
        <w:t>4</w:t>
      </w:r>
      <w:r w:rsidR="005C2F0B" w:rsidRPr="005C2F0B">
        <w:rPr>
          <w:rFonts w:ascii="Liberation Serif" w:hAnsi="Liberation Serif"/>
          <w:sz w:val="28"/>
          <w:szCs w:val="28"/>
        </w:rPr>
        <w:t>9</w:t>
      </w:r>
      <w:r w:rsidR="0067505B" w:rsidRPr="001F7E49">
        <w:rPr>
          <w:rFonts w:ascii="Liberation Serif" w:hAnsi="Liberation Serif"/>
          <w:color w:val="FF0000"/>
          <w:sz w:val="28"/>
          <w:szCs w:val="28"/>
        </w:rPr>
        <w:t xml:space="preserve"> </w:t>
      </w:r>
      <w:r w:rsidR="00BE616B" w:rsidRPr="00BE616B">
        <w:rPr>
          <w:rFonts w:ascii="Liberation Serif" w:hAnsi="Liberation Serif"/>
          <w:sz w:val="28"/>
          <w:szCs w:val="28"/>
        </w:rPr>
        <w:t xml:space="preserve">«О внесении изменений в решение Думы городского округа Краснотурьинск от 14.12.2023 № 142 </w:t>
      </w:r>
      <w:r w:rsidR="0067505B" w:rsidRPr="00BE616B">
        <w:rPr>
          <w:rFonts w:ascii="Liberation Serif" w:hAnsi="Liberation Serif"/>
          <w:sz w:val="28"/>
          <w:szCs w:val="28"/>
        </w:rPr>
        <w:t>«О</w:t>
      </w:r>
      <w:r w:rsidR="00B149A0" w:rsidRPr="00BE616B">
        <w:rPr>
          <w:rFonts w:ascii="Liberation Serif" w:hAnsi="Liberation Serif"/>
          <w:sz w:val="28"/>
          <w:szCs w:val="28"/>
        </w:rPr>
        <w:t xml:space="preserve"> бюджете городского округа Краснотурьинск на 202</w:t>
      </w:r>
      <w:r w:rsidR="00BF1699" w:rsidRPr="00BE616B">
        <w:rPr>
          <w:rFonts w:ascii="Liberation Serif" w:hAnsi="Liberation Serif"/>
          <w:sz w:val="28"/>
          <w:szCs w:val="28"/>
        </w:rPr>
        <w:t>4</w:t>
      </w:r>
      <w:r w:rsidR="00B149A0" w:rsidRPr="00BE616B">
        <w:rPr>
          <w:rFonts w:ascii="Liberation Serif" w:hAnsi="Liberation Serif"/>
          <w:sz w:val="28"/>
          <w:szCs w:val="28"/>
        </w:rPr>
        <w:t xml:space="preserve"> год и плановый период 202</w:t>
      </w:r>
      <w:r w:rsidR="00BF1699" w:rsidRPr="00BE616B">
        <w:rPr>
          <w:rFonts w:ascii="Liberation Serif" w:hAnsi="Liberation Serif"/>
          <w:sz w:val="28"/>
          <w:szCs w:val="28"/>
        </w:rPr>
        <w:t>5</w:t>
      </w:r>
      <w:r w:rsidR="00B149A0" w:rsidRPr="00BE616B">
        <w:rPr>
          <w:rFonts w:ascii="Liberation Serif" w:hAnsi="Liberation Serif"/>
          <w:sz w:val="28"/>
          <w:szCs w:val="28"/>
        </w:rPr>
        <w:t xml:space="preserve"> и 202</w:t>
      </w:r>
      <w:r w:rsidR="00BF1699" w:rsidRPr="00BE616B">
        <w:rPr>
          <w:rFonts w:ascii="Liberation Serif" w:hAnsi="Liberation Serif"/>
          <w:sz w:val="28"/>
          <w:szCs w:val="28"/>
        </w:rPr>
        <w:t>6</w:t>
      </w:r>
      <w:r w:rsidR="00B149A0" w:rsidRPr="00BE616B">
        <w:rPr>
          <w:rFonts w:ascii="Liberation Serif" w:hAnsi="Liberation Serif"/>
          <w:sz w:val="28"/>
          <w:szCs w:val="28"/>
        </w:rPr>
        <w:t xml:space="preserve"> годов»</w:t>
      </w:r>
      <w:bookmarkEnd w:id="1"/>
      <w:r w:rsidR="001C5607" w:rsidRPr="00BE616B">
        <w:rPr>
          <w:rFonts w:ascii="Liberation Serif" w:hAnsi="Liberation Serif"/>
          <w:sz w:val="28"/>
          <w:szCs w:val="28"/>
        </w:rPr>
        <w:t>,</w:t>
      </w:r>
      <w:r w:rsidR="00C8662C" w:rsidRPr="00B149A0">
        <w:rPr>
          <w:rFonts w:ascii="Liberation Serif" w:hAnsi="Liberation Serif"/>
          <w:sz w:val="28"/>
          <w:szCs w:val="28"/>
        </w:rPr>
        <w:t xml:space="preserve"> </w:t>
      </w:r>
      <w:r w:rsidR="007B68EB" w:rsidRPr="00B149A0">
        <w:rPr>
          <w:rFonts w:ascii="Liberation Serif" w:hAnsi="Liberation Serif"/>
          <w:sz w:val="28"/>
          <w:szCs w:val="28"/>
        </w:rPr>
        <w:t>п</w:t>
      </w:r>
      <w:r w:rsidRPr="00B149A0">
        <w:rPr>
          <w:rFonts w:ascii="Liberation Serif" w:hAnsi="Liberation Serif"/>
          <w:sz w:val="28"/>
          <w:szCs w:val="28"/>
        </w:rPr>
        <w:t xml:space="preserve">остановлением Администрации городского округа Краснотурьинск </w:t>
      </w:r>
      <w:r w:rsidR="00A66D6B">
        <w:rPr>
          <w:rFonts w:ascii="Liberation Serif" w:hAnsi="Liberation Serif"/>
          <w:sz w:val="28"/>
          <w:szCs w:val="28"/>
        </w:rPr>
        <w:br/>
      </w:r>
      <w:r w:rsidRPr="00B149A0">
        <w:rPr>
          <w:rFonts w:ascii="Liberation Serif" w:hAnsi="Liberation Serif"/>
          <w:sz w:val="28"/>
          <w:szCs w:val="28"/>
        </w:rPr>
        <w:t>от 11.09.2014 № 1355</w:t>
      </w:r>
      <w:r w:rsidR="006E3C9B" w:rsidRPr="00B149A0">
        <w:rPr>
          <w:rFonts w:ascii="Liberation Serif" w:hAnsi="Liberation Serif"/>
          <w:sz w:val="28"/>
          <w:szCs w:val="28"/>
        </w:rPr>
        <w:t xml:space="preserve"> </w:t>
      </w:r>
      <w:r w:rsidRPr="00B149A0">
        <w:rPr>
          <w:rFonts w:ascii="Liberation Serif" w:hAnsi="Liberation Serif"/>
          <w:sz w:val="28"/>
          <w:szCs w:val="28"/>
        </w:rPr>
        <w:t xml:space="preserve">«Об утверждении </w:t>
      </w:r>
      <w:r w:rsidR="00E80EE9" w:rsidRPr="00B149A0">
        <w:rPr>
          <w:rFonts w:ascii="Liberation Serif" w:hAnsi="Liberation Serif"/>
          <w:sz w:val="28"/>
          <w:szCs w:val="28"/>
        </w:rPr>
        <w:t>п</w:t>
      </w:r>
      <w:r w:rsidRPr="00B149A0">
        <w:rPr>
          <w:rFonts w:ascii="Liberation Serif" w:hAnsi="Liberation Serif"/>
          <w:sz w:val="28"/>
          <w:szCs w:val="28"/>
        </w:rPr>
        <w:t>орядка формирования и реализации муниципальных</w:t>
      </w:r>
      <w:r w:rsidRPr="001156C4">
        <w:rPr>
          <w:rFonts w:ascii="Liberation Serif" w:hAnsi="Liberation Serif"/>
          <w:sz w:val="28"/>
          <w:szCs w:val="28"/>
        </w:rPr>
        <w:t xml:space="preserve"> программ городского округа Краснотурьинск»</w:t>
      </w:r>
      <w:r w:rsidR="00F21867" w:rsidRPr="001156C4">
        <w:rPr>
          <w:rFonts w:ascii="Liberation Serif" w:hAnsi="Liberation Serif"/>
          <w:sz w:val="28"/>
          <w:szCs w:val="28"/>
        </w:rPr>
        <w:t>,</w:t>
      </w:r>
      <w:r w:rsidR="0005289A" w:rsidRPr="001156C4">
        <w:rPr>
          <w:rFonts w:ascii="Liberation Serif" w:hAnsi="Liberation Serif"/>
          <w:sz w:val="28"/>
          <w:szCs w:val="28"/>
        </w:rPr>
        <w:t xml:space="preserve"> </w:t>
      </w:r>
      <w:r w:rsidR="00F21867" w:rsidRPr="007C73D5">
        <w:rPr>
          <w:rFonts w:ascii="Liberation Serif" w:hAnsi="Liberation Serif"/>
          <w:sz w:val="28"/>
          <w:szCs w:val="28"/>
        </w:rPr>
        <w:t>с целью приведения муниципальной программы в соответствие с решением</w:t>
      </w:r>
      <w:r w:rsidR="00F21867" w:rsidRPr="001156C4">
        <w:rPr>
          <w:rFonts w:ascii="Liberation Serif" w:hAnsi="Liberation Serif"/>
          <w:sz w:val="28"/>
          <w:szCs w:val="28"/>
        </w:rPr>
        <w:t xml:space="preserve"> Думы городского округа Краснотурьинск о бюджете</w:t>
      </w:r>
      <w:r w:rsidR="00E80EE9" w:rsidRPr="001156C4">
        <w:rPr>
          <w:rFonts w:ascii="Liberation Serif" w:hAnsi="Liberation Serif"/>
          <w:sz w:val="28"/>
          <w:szCs w:val="28"/>
        </w:rPr>
        <w:t xml:space="preserve"> </w:t>
      </w:r>
      <w:r w:rsidRPr="001156C4">
        <w:rPr>
          <w:rFonts w:ascii="Liberation Serif" w:hAnsi="Liberation Serif"/>
          <w:sz w:val="28"/>
          <w:szCs w:val="28"/>
        </w:rPr>
        <w:t>Администрация (исполнительно-распорядительный орган местного самоуправления) городского округа Краснотурьинск</w:t>
      </w:r>
    </w:p>
    <w:p w14:paraId="0EA82411" w14:textId="77777777" w:rsidR="00A1506C" w:rsidRPr="001156C4" w:rsidRDefault="00A1506C" w:rsidP="00A56048">
      <w:pPr>
        <w:jc w:val="both"/>
        <w:rPr>
          <w:rFonts w:ascii="Liberation Serif" w:hAnsi="Liberation Serif"/>
          <w:sz w:val="28"/>
          <w:szCs w:val="28"/>
        </w:rPr>
      </w:pPr>
    </w:p>
    <w:p w14:paraId="637C6974" w14:textId="77777777" w:rsidR="00A1506C" w:rsidRPr="001156C4" w:rsidRDefault="00A1506C" w:rsidP="00A56048">
      <w:pPr>
        <w:jc w:val="both"/>
        <w:rPr>
          <w:rFonts w:ascii="Liberation Serif" w:hAnsi="Liberation Serif"/>
          <w:b/>
          <w:sz w:val="28"/>
          <w:szCs w:val="28"/>
        </w:rPr>
      </w:pPr>
      <w:r w:rsidRPr="001156C4">
        <w:rPr>
          <w:rFonts w:ascii="Liberation Serif" w:hAnsi="Liberation Serif"/>
          <w:b/>
          <w:sz w:val="28"/>
          <w:szCs w:val="28"/>
        </w:rPr>
        <w:t>ПОСТАНОВЛЯЕТ:</w:t>
      </w:r>
    </w:p>
    <w:p w14:paraId="36E679B5" w14:textId="77777777" w:rsidR="00A1506C" w:rsidRPr="001156C4" w:rsidRDefault="00A1506C" w:rsidP="00A56048">
      <w:pPr>
        <w:jc w:val="both"/>
        <w:rPr>
          <w:rFonts w:ascii="Liberation Serif" w:hAnsi="Liberation Serif"/>
          <w:b/>
          <w:sz w:val="28"/>
          <w:szCs w:val="28"/>
        </w:rPr>
      </w:pPr>
    </w:p>
    <w:p w14:paraId="42D7E42E" w14:textId="6318E89F" w:rsidR="00A1506C" w:rsidRPr="001156C4" w:rsidRDefault="00A1506C" w:rsidP="00A56048">
      <w:pPr>
        <w:numPr>
          <w:ilvl w:val="0"/>
          <w:numId w:val="19"/>
        </w:numPr>
        <w:ind w:left="0" w:firstLine="708"/>
        <w:jc w:val="both"/>
        <w:textAlignment w:val="auto"/>
        <w:rPr>
          <w:rFonts w:ascii="Liberation Serif" w:hAnsi="Liberation Serif"/>
          <w:sz w:val="28"/>
          <w:szCs w:val="28"/>
        </w:rPr>
      </w:pPr>
      <w:r w:rsidRPr="001156C4">
        <w:rPr>
          <w:rFonts w:ascii="Liberation Serif" w:hAnsi="Liberation Serif"/>
          <w:sz w:val="28"/>
          <w:szCs w:val="28"/>
        </w:rPr>
        <w:t xml:space="preserve"> </w:t>
      </w:r>
      <w:r w:rsidR="006B6C0F" w:rsidRPr="006B6C0F">
        <w:rPr>
          <w:rFonts w:ascii="Liberation Serif" w:hAnsi="Liberation Serif"/>
          <w:sz w:val="28"/>
          <w:szCs w:val="28"/>
        </w:rPr>
        <w:t>Внести следующие изменения в муниципальную программу городского округа Краснотурьинск «Развитие культуры на территории городского округа Краснотурьинск до 202</w:t>
      </w:r>
      <w:r w:rsidR="006B6C0F">
        <w:rPr>
          <w:rFonts w:ascii="Liberation Serif" w:hAnsi="Liberation Serif"/>
          <w:sz w:val="28"/>
          <w:szCs w:val="28"/>
        </w:rPr>
        <w:t>7</w:t>
      </w:r>
      <w:r w:rsidR="006B6C0F" w:rsidRPr="006B6C0F">
        <w:rPr>
          <w:rFonts w:ascii="Liberation Serif" w:hAnsi="Liberation Serif"/>
          <w:sz w:val="28"/>
          <w:szCs w:val="28"/>
        </w:rPr>
        <w:t xml:space="preserve"> года», утвержденную постановлением Администрации городского округа Краснотурьинск от 30.12.2014 № 1923</w:t>
      </w:r>
    </w:p>
    <w:p w14:paraId="6F5980DD" w14:textId="0A2F7A4C" w:rsidR="00A1506C" w:rsidRPr="001156C4" w:rsidRDefault="009B420C" w:rsidP="00C61CED">
      <w:pPr>
        <w:pStyle w:val="af4"/>
        <w:widowControl w:val="0"/>
        <w:numPr>
          <w:ilvl w:val="1"/>
          <w:numId w:val="20"/>
        </w:numPr>
        <w:overflowPunct w:val="0"/>
        <w:autoSpaceDE w:val="0"/>
        <w:autoSpaceDN w:val="0"/>
        <w:adjustRightInd w:val="0"/>
        <w:spacing w:after="0" w:line="240" w:lineRule="auto"/>
        <w:ind w:left="0" w:firstLine="708"/>
        <w:jc w:val="both"/>
        <w:rPr>
          <w:rFonts w:ascii="Liberation Serif" w:hAnsi="Liberation Serif"/>
          <w:sz w:val="28"/>
          <w:szCs w:val="28"/>
        </w:rPr>
      </w:pPr>
      <w:r w:rsidRPr="001156C4">
        <w:rPr>
          <w:rFonts w:ascii="Liberation Serif" w:hAnsi="Liberation Serif"/>
          <w:sz w:val="28"/>
          <w:szCs w:val="28"/>
        </w:rPr>
        <w:t xml:space="preserve">В Паспорте муниципальной программы раздел </w:t>
      </w:r>
      <w:r w:rsidR="00A1506C" w:rsidRPr="001156C4">
        <w:rPr>
          <w:rFonts w:ascii="Liberation Serif" w:hAnsi="Liberation Serif"/>
          <w:sz w:val="28"/>
          <w:szCs w:val="28"/>
        </w:rPr>
        <w:t>«Объемы финансирования муниципальной программы по годам реализации, тыс</w:t>
      </w:r>
      <w:r w:rsidR="00D32E43" w:rsidRPr="001156C4">
        <w:rPr>
          <w:rFonts w:ascii="Liberation Serif" w:hAnsi="Liberation Serif"/>
          <w:sz w:val="28"/>
          <w:szCs w:val="28"/>
        </w:rPr>
        <w:t>яч</w:t>
      </w:r>
      <w:r w:rsidR="00A1506C" w:rsidRPr="001156C4">
        <w:rPr>
          <w:rFonts w:ascii="Liberation Serif" w:hAnsi="Liberation Serif"/>
          <w:sz w:val="28"/>
          <w:szCs w:val="28"/>
        </w:rPr>
        <w:t xml:space="preserve"> </w:t>
      </w:r>
      <w:r w:rsidR="00A1506C" w:rsidRPr="001156C4">
        <w:rPr>
          <w:rFonts w:ascii="Liberation Serif" w:hAnsi="Liberation Serif"/>
          <w:sz w:val="28"/>
          <w:szCs w:val="28"/>
        </w:rPr>
        <w:lastRenderedPageBreak/>
        <w:t>рублей» изложить в новой редакции</w:t>
      </w:r>
    </w:p>
    <w:p w14:paraId="57B19B6A" w14:textId="77777777" w:rsidR="00A1506C" w:rsidRPr="001156C4" w:rsidRDefault="00A1506C" w:rsidP="00A56048">
      <w:pPr>
        <w:jc w:val="both"/>
        <w:rPr>
          <w:rFonts w:ascii="Liberation Serif" w:hAnsi="Liberation Serif"/>
          <w:sz w:val="27"/>
          <w:szCs w:val="27"/>
        </w:rPr>
      </w:pPr>
      <w:bookmarkStart w:id="2" w:name="Par154"/>
      <w:bookmarkEnd w:id="2"/>
    </w:p>
    <w:tbl>
      <w:tblPr>
        <w:tblW w:w="5000" w:type="pct"/>
        <w:tblCellSpacing w:w="5" w:type="nil"/>
        <w:tblCellMar>
          <w:left w:w="75" w:type="dxa"/>
          <w:right w:w="75" w:type="dxa"/>
        </w:tblCellMar>
        <w:tblLook w:val="0000" w:firstRow="0" w:lastRow="0" w:firstColumn="0" w:lastColumn="0" w:noHBand="0" w:noVBand="0"/>
      </w:tblPr>
      <w:tblGrid>
        <w:gridCol w:w="3498"/>
        <w:gridCol w:w="6133"/>
      </w:tblGrid>
      <w:tr w:rsidR="00A1506C" w:rsidRPr="001156C4" w14:paraId="3C3E8B58" w14:textId="77777777" w:rsidTr="003F333A">
        <w:trPr>
          <w:trHeight w:val="557"/>
          <w:tblCellSpacing w:w="5" w:type="nil"/>
        </w:trPr>
        <w:tc>
          <w:tcPr>
            <w:tcW w:w="1816" w:type="pct"/>
            <w:tcBorders>
              <w:top w:val="single" w:sz="4" w:space="0" w:color="auto"/>
              <w:left w:val="single" w:sz="4" w:space="0" w:color="auto"/>
              <w:bottom w:val="single" w:sz="4" w:space="0" w:color="auto"/>
              <w:right w:val="single" w:sz="4" w:space="0" w:color="auto"/>
            </w:tcBorders>
          </w:tcPr>
          <w:p w14:paraId="53A41889"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 xml:space="preserve">Объемы финансирования муниципальной программы по годам реализации, </w:t>
            </w:r>
          </w:p>
          <w:p w14:paraId="594E103E" w14:textId="77777777" w:rsidR="00A1506C" w:rsidRPr="001156C4" w:rsidRDefault="00A1506C" w:rsidP="00A56048">
            <w:pPr>
              <w:widowControl w:val="0"/>
              <w:rPr>
                <w:rFonts w:ascii="Liberation Serif" w:hAnsi="Liberation Serif"/>
                <w:color w:val="FF0000"/>
                <w:sz w:val="28"/>
                <w:szCs w:val="28"/>
              </w:rPr>
            </w:pPr>
            <w:r w:rsidRPr="001156C4">
              <w:rPr>
                <w:rFonts w:ascii="Liberation Serif" w:hAnsi="Liberation Serif"/>
                <w:sz w:val="28"/>
                <w:szCs w:val="28"/>
              </w:rPr>
              <w:t>тысяч рублей</w:t>
            </w:r>
          </w:p>
          <w:p w14:paraId="22D1F783" w14:textId="77777777" w:rsidR="00A1506C" w:rsidRPr="001156C4" w:rsidRDefault="00A1506C" w:rsidP="00A56048">
            <w:pPr>
              <w:widowControl w:val="0"/>
              <w:ind w:firstLine="720"/>
              <w:rPr>
                <w:rFonts w:ascii="Liberation Serif" w:hAnsi="Liberation Serif"/>
                <w:color w:val="FF0000"/>
                <w:sz w:val="26"/>
                <w:szCs w:val="26"/>
              </w:rPr>
            </w:pPr>
          </w:p>
          <w:p w14:paraId="6C112006" w14:textId="77777777" w:rsidR="00A1506C" w:rsidRPr="001156C4" w:rsidRDefault="00A1506C" w:rsidP="00A56048">
            <w:pPr>
              <w:widowControl w:val="0"/>
              <w:ind w:firstLine="720"/>
              <w:rPr>
                <w:rFonts w:ascii="Liberation Serif" w:hAnsi="Liberation Serif"/>
                <w:color w:val="FF0000"/>
                <w:sz w:val="26"/>
                <w:szCs w:val="26"/>
              </w:rPr>
            </w:pPr>
          </w:p>
        </w:tc>
        <w:tc>
          <w:tcPr>
            <w:tcW w:w="3184" w:type="pct"/>
            <w:tcBorders>
              <w:top w:val="single" w:sz="4" w:space="0" w:color="auto"/>
              <w:left w:val="single" w:sz="4" w:space="0" w:color="auto"/>
              <w:bottom w:val="single" w:sz="4" w:space="0" w:color="auto"/>
              <w:right w:val="single" w:sz="4" w:space="0" w:color="auto"/>
            </w:tcBorders>
          </w:tcPr>
          <w:p w14:paraId="6806724D" w14:textId="5FC19883"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 xml:space="preserve">Всего </w:t>
            </w:r>
            <w:r w:rsidR="00BC5CCE">
              <w:rPr>
                <w:rFonts w:ascii="Liberation Serif" w:hAnsi="Liberation Serif"/>
                <w:sz w:val="28"/>
                <w:szCs w:val="28"/>
              </w:rPr>
              <w:t>3</w:t>
            </w:r>
            <w:r w:rsidR="00A06377" w:rsidRPr="001156C4">
              <w:rPr>
                <w:rFonts w:ascii="Liberation Serif" w:hAnsi="Liberation Serif"/>
                <w:sz w:val="28"/>
                <w:szCs w:val="28"/>
              </w:rPr>
              <w:t xml:space="preserve"> </w:t>
            </w:r>
            <w:r w:rsidR="00137ED7">
              <w:rPr>
                <w:rFonts w:ascii="Liberation Serif" w:hAnsi="Liberation Serif"/>
                <w:sz w:val="28"/>
                <w:szCs w:val="28"/>
              </w:rPr>
              <w:t>5</w:t>
            </w:r>
            <w:r w:rsidR="00D0367D">
              <w:rPr>
                <w:rFonts w:ascii="Liberation Serif" w:hAnsi="Liberation Serif"/>
                <w:sz w:val="28"/>
                <w:szCs w:val="28"/>
              </w:rPr>
              <w:t>30</w:t>
            </w:r>
            <w:r w:rsidR="00A06377" w:rsidRPr="001156C4">
              <w:rPr>
                <w:rFonts w:ascii="Liberation Serif" w:hAnsi="Liberation Serif"/>
                <w:sz w:val="28"/>
                <w:szCs w:val="28"/>
              </w:rPr>
              <w:t> </w:t>
            </w:r>
            <w:r w:rsidR="00D0367D">
              <w:rPr>
                <w:rFonts w:ascii="Liberation Serif" w:hAnsi="Liberation Serif"/>
                <w:sz w:val="28"/>
                <w:szCs w:val="28"/>
              </w:rPr>
              <w:t>59</w:t>
            </w:r>
            <w:r w:rsidR="00137ED7">
              <w:rPr>
                <w:rFonts w:ascii="Liberation Serif" w:hAnsi="Liberation Serif"/>
                <w:sz w:val="28"/>
                <w:szCs w:val="28"/>
              </w:rPr>
              <w:t>3</w:t>
            </w:r>
            <w:r w:rsidR="00A06377" w:rsidRPr="001156C4">
              <w:rPr>
                <w:rFonts w:ascii="Liberation Serif" w:hAnsi="Liberation Serif"/>
                <w:sz w:val="28"/>
                <w:szCs w:val="28"/>
              </w:rPr>
              <w:t>,</w:t>
            </w:r>
            <w:r w:rsidR="00090499">
              <w:rPr>
                <w:rFonts w:ascii="Liberation Serif" w:hAnsi="Liberation Serif"/>
                <w:sz w:val="28"/>
                <w:szCs w:val="28"/>
              </w:rPr>
              <w:t>5</w:t>
            </w:r>
            <w:r w:rsidR="00A06377" w:rsidRPr="001156C4">
              <w:rPr>
                <w:rFonts w:ascii="Liberation Serif" w:hAnsi="Liberation Serif"/>
                <w:sz w:val="28"/>
                <w:szCs w:val="28"/>
              </w:rPr>
              <w:t xml:space="preserve"> тысяч рублей</w:t>
            </w:r>
            <w:r w:rsidRPr="001156C4">
              <w:rPr>
                <w:rFonts w:ascii="Liberation Serif" w:hAnsi="Liberation Serif"/>
                <w:sz w:val="28"/>
                <w:szCs w:val="28"/>
              </w:rPr>
              <w:t>,</w:t>
            </w:r>
          </w:p>
          <w:p w14:paraId="5A5BD202"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в том числе</w:t>
            </w:r>
          </w:p>
          <w:p w14:paraId="0F946EFF"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2016 год - 177 889,8 тысяч рублей;</w:t>
            </w:r>
          </w:p>
          <w:p w14:paraId="4C72DF10"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2017 год - 193 493,0 тысяч рублей;</w:t>
            </w:r>
          </w:p>
          <w:p w14:paraId="6DE44C04"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2018 год - 241 780,</w:t>
            </w:r>
            <w:r w:rsidR="00EE1A3F" w:rsidRPr="001156C4">
              <w:rPr>
                <w:rFonts w:ascii="Liberation Serif" w:hAnsi="Liberation Serif"/>
                <w:sz w:val="28"/>
                <w:szCs w:val="28"/>
              </w:rPr>
              <w:t>6</w:t>
            </w:r>
            <w:r w:rsidRPr="001156C4">
              <w:rPr>
                <w:rFonts w:ascii="Liberation Serif" w:hAnsi="Liberation Serif"/>
                <w:sz w:val="28"/>
                <w:szCs w:val="28"/>
              </w:rPr>
              <w:t xml:space="preserve"> тысяч рублей;</w:t>
            </w:r>
          </w:p>
          <w:p w14:paraId="6A45222C"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2019 год - 2</w:t>
            </w:r>
            <w:r w:rsidR="00A649D5" w:rsidRPr="001156C4">
              <w:rPr>
                <w:rFonts w:ascii="Liberation Serif" w:hAnsi="Liberation Serif"/>
                <w:sz w:val="28"/>
                <w:szCs w:val="28"/>
              </w:rPr>
              <w:t>7</w:t>
            </w:r>
            <w:r w:rsidR="00F432F9" w:rsidRPr="001156C4">
              <w:rPr>
                <w:rFonts w:ascii="Liberation Serif" w:hAnsi="Liberation Serif"/>
                <w:sz w:val="28"/>
                <w:szCs w:val="28"/>
              </w:rPr>
              <w:t>4</w:t>
            </w:r>
            <w:r w:rsidRPr="001156C4">
              <w:rPr>
                <w:rFonts w:ascii="Liberation Serif" w:hAnsi="Liberation Serif"/>
                <w:sz w:val="28"/>
                <w:szCs w:val="28"/>
              </w:rPr>
              <w:t> </w:t>
            </w:r>
            <w:r w:rsidR="00F432F9" w:rsidRPr="001156C4">
              <w:rPr>
                <w:rFonts w:ascii="Liberation Serif" w:hAnsi="Liberation Serif"/>
                <w:sz w:val="28"/>
                <w:szCs w:val="28"/>
              </w:rPr>
              <w:t>998</w:t>
            </w:r>
            <w:r w:rsidRPr="001156C4">
              <w:rPr>
                <w:rFonts w:ascii="Liberation Serif" w:hAnsi="Liberation Serif"/>
                <w:sz w:val="28"/>
                <w:szCs w:val="28"/>
              </w:rPr>
              <w:t>,</w:t>
            </w:r>
            <w:r w:rsidR="00F432F9" w:rsidRPr="001156C4">
              <w:rPr>
                <w:rFonts w:ascii="Liberation Serif" w:hAnsi="Liberation Serif"/>
                <w:sz w:val="28"/>
                <w:szCs w:val="28"/>
              </w:rPr>
              <w:t>2</w:t>
            </w:r>
            <w:r w:rsidRPr="001156C4">
              <w:rPr>
                <w:rFonts w:ascii="Liberation Serif" w:hAnsi="Liberation Serif"/>
                <w:sz w:val="28"/>
                <w:szCs w:val="28"/>
              </w:rPr>
              <w:t xml:space="preserve"> тысяч рублей;</w:t>
            </w:r>
          </w:p>
          <w:p w14:paraId="793CE166"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 xml:space="preserve">2020 год - </w:t>
            </w:r>
            <w:r w:rsidR="001F750D" w:rsidRPr="001156C4">
              <w:rPr>
                <w:rFonts w:ascii="Liberation Serif" w:hAnsi="Liberation Serif"/>
                <w:sz w:val="28"/>
                <w:szCs w:val="28"/>
              </w:rPr>
              <w:t>2</w:t>
            </w:r>
            <w:r w:rsidR="00117353" w:rsidRPr="001156C4">
              <w:rPr>
                <w:rFonts w:ascii="Liberation Serif" w:hAnsi="Liberation Serif"/>
                <w:sz w:val="28"/>
                <w:szCs w:val="28"/>
              </w:rPr>
              <w:t>65</w:t>
            </w:r>
            <w:r w:rsidRPr="001156C4">
              <w:rPr>
                <w:rFonts w:ascii="Liberation Serif" w:hAnsi="Liberation Serif"/>
                <w:sz w:val="28"/>
                <w:szCs w:val="28"/>
              </w:rPr>
              <w:t> </w:t>
            </w:r>
            <w:r w:rsidR="00117353" w:rsidRPr="001156C4">
              <w:rPr>
                <w:rFonts w:ascii="Liberation Serif" w:hAnsi="Liberation Serif"/>
                <w:sz w:val="28"/>
                <w:szCs w:val="28"/>
              </w:rPr>
              <w:t>570</w:t>
            </w:r>
            <w:r w:rsidRPr="001156C4">
              <w:rPr>
                <w:rFonts w:ascii="Liberation Serif" w:hAnsi="Liberation Serif"/>
                <w:sz w:val="28"/>
                <w:szCs w:val="28"/>
              </w:rPr>
              <w:t>,</w:t>
            </w:r>
            <w:r w:rsidR="004F5950" w:rsidRPr="001156C4">
              <w:rPr>
                <w:rFonts w:ascii="Liberation Serif" w:hAnsi="Liberation Serif"/>
                <w:sz w:val="28"/>
                <w:szCs w:val="28"/>
              </w:rPr>
              <w:t>4</w:t>
            </w:r>
            <w:r w:rsidRPr="001156C4">
              <w:rPr>
                <w:rFonts w:ascii="Liberation Serif" w:hAnsi="Liberation Serif"/>
                <w:sz w:val="28"/>
                <w:szCs w:val="28"/>
              </w:rPr>
              <w:t xml:space="preserve"> тысяч рублей;</w:t>
            </w:r>
          </w:p>
          <w:p w14:paraId="2FA00A14" w14:textId="07D23AE8"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 xml:space="preserve">2021 год - </w:t>
            </w:r>
            <w:r w:rsidR="001F750D" w:rsidRPr="001156C4">
              <w:rPr>
                <w:rFonts w:ascii="Liberation Serif" w:hAnsi="Liberation Serif"/>
                <w:sz w:val="28"/>
                <w:szCs w:val="28"/>
              </w:rPr>
              <w:t>2</w:t>
            </w:r>
            <w:r w:rsidR="00ED1E2D" w:rsidRPr="001156C4">
              <w:rPr>
                <w:rFonts w:ascii="Liberation Serif" w:hAnsi="Liberation Serif"/>
                <w:sz w:val="28"/>
                <w:szCs w:val="28"/>
              </w:rPr>
              <w:t>7</w:t>
            </w:r>
            <w:r w:rsidR="00786E67" w:rsidRPr="001156C4">
              <w:rPr>
                <w:rFonts w:ascii="Liberation Serif" w:hAnsi="Liberation Serif"/>
                <w:sz w:val="28"/>
                <w:szCs w:val="28"/>
              </w:rPr>
              <w:t>7</w:t>
            </w:r>
            <w:r w:rsidR="00BC2E0C" w:rsidRPr="001156C4">
              <w:rPr>
                <w:rFonts w:ascii="Liberation Serif" w:hAnsi="Liberation Serif"/>
                <w:sz w:val="28"/>
                <w:szCs w:val="28"/>
              </w:rPr>
              <w:t> </w:t>
            </w:r>
            <w:r w:rsidR="00FA0A33" w:rsidRPr="001156C4">
              <w:rPr>
                <w:rFonts w:ascii="Liberation Serif" w:hAnsi="Liberation Serif"/>
                <w:sz w:val="28"/>
                <w:szCs w:val="28"/>
              </w:rPr>
              <w:t>9</w:t>
            </w:r>
            <w:r w:rsidR="00786E67" w:rsidRPr="001156C4">
              <w:rPr>
                <w:rFonts w:ascii="Liberation Serif" w:hAnsi="Liberation Serif"/>
                <w:sz w:val="28"/>
                <w:szCs w:val="28"/>
              </w:rPr>
              <w:t>88</w:t>
            </w:r>
            <w:r w:rsidR="00BC2E0C" w:rsidRPr="001156C4">
              <w:rPr>
                <w:rFonts w:ascii="Liberation Serif" w:hAnsi="Liberation Serif"/>
                <w:sz w:val="28"/>
                <w:szCs w:val="28"/>
              </w:rPr>
              <w:t>,</w:t>
            </w:r>
            <w:r w:rsidR="00EA6DCC" w:rsidRPr="001156C4">
              <w:rPr>
                <w:rFonts w:ascii="Liberation Serif" w:hAnsi="Liberation Serif"/>
                <w:sz w:val="28"/>
                <w:szCs w:val="28"/>
              </w:rPr>
              <w:t>1</w:t>
            </w:r>
            <w:r w:rsidRPr="001156C4">
              <w:rPr>
                <w:rFonts w:ascii="Liberation Serif" w:hAnsi="Liberation Serif"/>
                <w:sz w:val="28"/>
                <w:szCs w:val="28"/>
              </w:rPr>
              <w:t xml:space="preserve"> тысяч рублей;</w:t>
            </w:r>
          </w:p>
          <w:p w14:paraId="3871798E" w14:textId="2F4B6920" w:rsidR="005754BD" w:rsidRPr="001156C4" w:rsidRDefault="00A1506C" w:rsidP="005754BD">
            <w:pPr>
              <w:widowControl w:val="0"/>
              <w:rPr>
                <w:rFonts w:ascii="Liberation Serif" w:hAnsi="Liberation Serif"/>
                <w:sz w:val="28"/>
                <w:szCs w:val="28"/>
              </w:rPr>
            </w:pPr>
            <w:r w:rsidRPr="001156C4">
              <w:rPr>
                <w:rFonts w:ascii="Liberation Serif" w:hAnsi="Liberation Serif"/>
                <w:sz w:val="28"/>
                <w:szCs w:val="28"/>
              </w:rPr>
              <w:t xml:space="preserve">2022 год - </w:t>
            </w:r>
            <w:r w:rsidR="005754BD" w:rsidRPr="001156C4">
              <w:rPr>
                <w:rFonts w:ascii="Liberation Serif" w:hAnsi="Liberation Serif"/>
                <w:sz w:val="28"/>
                <w:szCs w:val="28"/>
              </w:rPr>
              <w:t>30</w:t>
            </w:r>
            <w:r w:rsidR="00A94BB0" w:rsidRPr="001156C4">
              <w:rPr>
                <w:rFonts w:ascii="Liberation Serif" w:hAnsi="Liberation Serif"/>
                <w:sz w:val="28"/>
                <w:szCs w:val="28"/>
              </w:rPr>
              <w:t>1</w:t>
            </w:r>
            <w:r w:rsidR="005754BD" w:rsidRPr="001156C4">
              <w:rPr>
                <w:rFonts w:ascii="Liberation Serif" w:hAnsi="Liberation Serif"/>
                <w:sz w:val="28"/>
                <w:szCs w:val="28"/>
              </w:rPr>
              <w:t> </w:t>
            </w:r>
            <w:r w:rsidR="00A94BB0" w:rsidRPr="001156C4">
              <w:rPr>
                <w:rFonts w:ascii="Liberation Serif" w:hAnsi="Liberation Serif"/>
                <w:sz w:val="28"/>
                <w:szCs w:val="28"/>
              </w:rPr>
              <w:t>39</w:t>
            </w:r>
            <w:r w:rsidR="00343D7E" w:rsidRPr="001156C4">
              <w:rPr>
                <w:rFonts w:ascii="Liberation Serif" w:hAnsi="Liberation Serif"/>
                <w:sz w:val="28"/>
                <w:szCs w:val="28"/>
              </w:rPr>
              <w:t>5</w:t>
            </w:r>
            <w:r w:rsidR="005754BD" w:rsidRPr="001156C4">
              <w:rPr>
                <w:rFonts w:ascii="Liberation Serif" w:hAnsi="Liberation Serif"/>
                <w:sz w:val="28"/>
                <w:szCs w:val="28"/>
              </w:rPr>
              <w:t>,</w:t>
            </w:r>
            <w:r w:rsidR="00A94BB0" w:rsidRPr="001156C4">
              <w:rPr>
                <w:rFonts w:ascii="Liberation Serif" w:hAnsi="Liberation Serif"/>
                <w:sz w:val="28"/>
                <w:szCs w:val="28"/>
              </w:rPr>
              <w:t>1</w:t>
            </w:r>
            <w:r w:rsidR="005754BD" w:rsidRPr="001156C4">
              <w:rPr>
                <w:rFonts w:ascii="Liberation Serif" w:hAnsi="Liberation Serif"/>
                <w:sz w:val="28"/>
                <w:szCs w:val="28"/>
              </w:rPr>
              <w:t xml:space="preserve"> тысяч рублей;</w:t>
            </w:r>
          </w:p>
          <w:p w14:paraId="74512110" w14:textId="5E9EFAB7" w:rsidR="005754BD" w:rsidRPr="001156C4" w:rsidRDefault="005754BD" w:rsidP="005754BD">
            <w:pPr>
              <w:widowControl w:val="0"/>
              <w:rPr>
                <w:rFonts w:ascii="Liberation Serif" w:hAnsi="Liberation Serif"/>
                <w:sz w:val="28"/>
                <w:szCs w:val="28"/>
              </w:rPr>
            </w:pPr>
            <w:r w:rsidRPr="001156C4">
              <w:rPr>
                <w:rFonts w:ascii="Liberation Serif" w:hAnsi="Liberation Serif"/>
                <w:sz w:val="28"/>
                <w:szCs w:val="28"/>
              </w:rPr>
              <w:t>2023 год - 3</w:t>
            </w:r>
            <w:r w:rsidR="00F52DB4">
              <w:rPr>
                <w:rFonts w:ascii="Liberation Serif" w:hAnsi="Liberation Serif"/>
                <w:sz w:val="28"/>
                <w:szCs w:val="28"/>
              </w:rPr>
              <w:t>1</w:t>
            </w:r>
            <w:r w:rsidR="00137ED7">
              <w:rPr>
                <w:rFonts w:ascii="Liberation Serif" w:hAnsi="Liberation Serif"/>
                <w:sz w:val="28"/>
                <w:szCs w:val="28"/>
              </w:rPr>
              <w:t>2</w:t>
            </w:r>
            <w:r w:rsidRPr="001156C4">
              <w:rPr>
                <w:rFonts w:ascii="Liberation Serif" w:hAnsi="Liberation Serif"/>
                <w:sz w:val="28"/>
                <w:szCs w:val="28"/>
              </w:rPr>
              <w:t> </w:t>
            </w:r>
            <w:r w:rsidR="00137ED7">
              <w:rPr>
                <w:rFonts w:ascii="Liberation Serif" w:hAnsi="Liberation Serif"/>
                <w:sz w:val="28"/>
                <w:szCs w:val="28"/>
              </w:rPr>
              <w:t>436</w:t>
            </w:r>
            <w:r w:rsidRPr="001156C4">
              <w:rPr>
                <w:rFonts w:ascii="Liberation Serif" w:hAnsi="Liberation Serif"/>
                <w:sz w:val="28"/>
                <w:szCs w:val="28"/>
              </w:rPr>
              <w:t>,</w:t>
            </w:r>
            <w:r w:rsidR="00137ED7">
              <w:rPr>
                <w:rFonts w:ascii="Liberation Serif" w:hAnsi="Liberation Serif"/>
                <w:sz w:val="28"/>
                <w:szCs w:val="28"/>
              </w:rPr>
              <w:t>9</w:t>
            </w:r>
            <w:r w:rsidRPr="001156C4">
              <w:rPr>
                <w:rFonts w:ascii="Liberation Serif" w:hAnsi="Liberation Serif"/>
                <w:sz w:val="28"/>
                <w:szCs w:val="28"/>
              </w:rPr>
              <w:t xml:space="preserve"> тысяч рублей;</w:t>
            </w:r>
          </w:p>
          <w:p w14:paraId="0E57B904" w14:textId="4CFF8DA6" w:rsidR="00A1506C" w:rsidRPr="001156C4" w:rsidRDefault="005754BD" w:rsidP="005754BD">
            <w:pPr>
              <w:widowControl w:val="0"/>
              <w:rPr>
                <w:rFonts w:ascii="Liberation Serif" w:hAnsi="Liberation Serif"/>
                <w:sz w:val="28"/>
                <w:szCs w:val="28"/>
              </w:rPr>
            </w:pPr>
            <w:r w:rsidRPr="001156C4">
              <w:rPr>
                <w:rFonts w:ascii="Liberation Serif" w:hAnsi="Liberation Serif"/>
                <w:sz w:val="28"/>
                <w:szCs w:val="28"/>
              </w:rPr>
              <w:t>2024 год - 3</w:t>
            </w:r>
            <w:r w:rsidR="00592725">
              <w:rPr>
                <w:rFonts w:ascii="Liberation Serif" w:hAnsi="Liberation Serif"/>
                <w:sz w:val="28"/>
                <w:szCs w:val="28"/>
              </w:rPr>
              <w:t>4</w:t>
            </w:r>
            <w:r w:rsidR="00137ED7">
              <w:rPr>
                <w:rFonts w:ascii="Liberation Serif" w:hAnsi="Liberation Serif"/>
                <w:sz w:val="28"/>
                <w:szCs w:val="28"/>
              </w:rPr>
              <w:t>8</w:t>
            </w:r>
            <w:r w:rsidRPr="001156C4">
              <w:rPr>
                <w:rFonts w:ascii="Liberation Serif" w:hAnsi="Liberation Serif"/>
                <w:sz w:val="28"/>
                <w:szCs w:val="28"/>
              </w:rPr>
              <w:t> </w:t>
            </w:r>
            <w:r w:rsidR="00137ED7">
              <w:rPr>
                <w:rFonts w:ascii="Liberation Serif" w:hAnsi="Liberation Serif"/>
                <w:sz w:val="28"/>
                <w:szCs w:val="28"/>
              </w:rPr>
              <w:t>570</w:t>
            </w:r>
            <w:r w:rsidRPr="001156C4">
              <w:rPr>
                <w:rFonts w:ascii="Liberation Serif" w:hAnsi="Liberation Serif"/>
                <w:sz w:val="28"/>
                <w:szCs w:val="28"/>
              </w:rPr>
              <w:t>,</w:t>
            </w:r>
            <w:r w:rsidR="00090499">
              <w:rPr>
                <w:rFonts w:ascii="Liberation Serif" w:hAnsi="Liberation Serif"/>
                <w:sz w:val="28"/>
                <w:szCs w:val="28"/>
              </w:rPr>
              <w:t>9</w:t>
            </w:r>
            <w:r w:rsidRPr="001156C4">
              <w:rPr>
                <w:rFonts w:ascii="Liberation Serif" w:hAnsi="Liberation Serif"/>
                <w:sz w:val="28"/>
                <w:szCs w:val="28"/>
              </w:rPr>
              <w:t xml:space="preserve"> тысяч рублей</w:t>
            </w:r>
            <w:r w:rsidR="00A1506C" w:rsidRPr="001156C4">
              <w:rPr>
                <w:rFonts w:ascii="Liberation Serif" w:hAnsi="Liberation Serif"/>
                <w:sz w:val="28"/>
                <w:szCs w:val="28"/>
              </w:rPr>
              <w:t>;</w:t>
            </w:r>
          </w:p>
          <w:p w14:paraId="68930B48" w14:textId="78AA5E32" w:rsidR="002B4A66" w:rsidRPr="001156C4" w:rsidRDefault="002B4A66" w:rsidP="00A56048">
            <w:pPr>
              <w:widowControl w:val="0"/>
              <w:rPr>
                <w:rFonts w:ascii="Liberation Serif" w:hAnsi="Liberation Serif"/>
                <w:sz w:val="28"/>
                <w:szCs w:val="28"/>
              </w:rPr>
            </w:pPr>
            <w:r w:rsidRPr="001156C4">
              <w:rPr>
                <w:rFonts w:ascii="Liberation Serif" w:hAnsi="Liberation Serif"/>
                <w:sz w:val="28"/>
                <w:szCs w:val="28"/>
              </w:rPr>
              <w:t xml:space="preserve">2025 год </w:t>
            </w:r>
            <w:r w:rsidR="00D149C6">
              <w:rPr>
                <w:rFonts w:ascii="Liberation Serif" w:hAnsi="Liberation Serif"/>
                <w:sz w:val="28"/>
                <w:szCs w:val="28"/>
              </w:rPr>
              <w:t>–</w:t>
            </w:r>
            <w:r w:rsidR="00A06377" w:rsidRPr="001156C4">
              <w:rPr>
                <w:rFonts w:ascii="Liberation Serif" w:hAnsi="Liberation Serif"/>
                <w:sz w:val="28"/>
                <w:szCs w:val="28"/>
              </w:rPr>
              <w:t xml:space="preserve"> </w:t>
            </w:r>
            <w:r w:rsidR="00D149C6" w:rsidRPr="006B2CE3">
              <w:rPr>
                <w:rFonts w:ascii="Liberation Serif" w:hAnsi="Liberation Serif"/>
                <w:sz w:val="28"/>
                <w:szCs w:val="28"/>
              </w:rPr>
              <w:t>3</w:t>
            </w:r>
            <w:r w:rsidR="00DC3F16">
              <w:rPr>
                <w:rFonts w:ascii="Liberation Serif" w:hAnsi="Liberation Serif"/>
                <w:sz w:val="28"/>
                <w:szCs w:val="28"/>
              </w:rPr>
              <w:t>62</w:t>
            </w:r>
            <w:r w:rsidR="00D149C6" w:rsidRPr="006B2CE3">
              <w:rPr>
                <w:rFonts w:ascii="Liberation Serif" w:hAnsi="Liberation Serif"/>
                <w:sz w:val="28"/>
                <w:szCs w:val="28"/>
              </w:rPr>
              <w:t xml:space="preserve"> </w:t>
            </w:r>
            <w:r w:rsidR="00DC3F16">
              <w:rPr>
                <w:rFonts w:ascii="Liberation Serif" w:hAnsi="Liberation Serif"/>
                <w:sz w:val="28"/>
                <w:szCs w:val="28"/>
              </w:rPr>
              <w:t>315</w:t>
            </w:r>
            <w:r w:rsidR="00A06377" w:rsidRPr="001156C4">
              <w:rPr>
                <w:rFonts w:ascii="Liberation Serif" w:hAnsi="Liberation Serif"/>
                <w:sz w:val="28"/>
                <w:szCs w:val="28"/>
              </w:rPr>
              <w:t>,</w:t>
            </w:r>
            <w:r w:rsidR="00DC3F16">
              <w:rPr>
                <w:rFonts w:ascii="Liberation Serif" w:hAnsi="Liberation Serif"/>
                <w:sz w:val="28"/>
                <w:szCs w:val="28"/>
              </w:rPr>
              <w:t>5</w:t>
            </w:r>
            <w:r w:rsidR="00A06377" w:rsidRPr="001156C4">
              <w:rPr>
                <w:rFonts w:ascii="Liberation Serif" w:hAnsi="Liberation Serif"/>
                <w:sz w:val="28"/>
                <w:szCs w:val="28"/>
              </w:rPr>
              <w:t xml:space="preserve"> тысяч рублей;</w:t>
            </w:r>
          </w:p>
          <w:p w14:paraId="7B99FC1D" w14:textId="7A6DB77B" w:rsidR="008A4F4D" w:rsidRPr="001156C4" w:rsidRDefault="008A4F4D" w:rsidP="00A56048">
            <w:pPr>
              <w:widowControl w:val="0"/>
              <w:rPr>
                <w:rFonts w:ascii="Liberation Serif" w:hAnsi="Liberation Serif"/>
                <w:sz w:val="28"/>
                <w:szCs w:val="28"/>
              </w:rPr>
            </w:pPr>
            <w:r w:rsidRPr="001156C4">
              <w:rPr>
                <w:rFonts w:ascii="Liberation Serif" w:hAnsi="Liberation Serif"/>
                <w:sz w:val="28"/>
                <w:szCs w:val="28"/>
              </w:rPr>
              <w:t xml:space="preserve">2026 год </w:t>
            </w:r>
            <w:r w:rsidR="00592725">
              <w:rPr>
                <w:rFonts w:ascii="Liberation Serif" w:hAnsi="Liberation Serif"/>
                <w:sz w:val="28"/>
                <w:szCs w:val="28"/>
              </w:rPr>
              <w:t>–</w:t>
            </w:r>
            <w:r w:rsidR="00A06377" w:rsidRPr="001156C4">
              <w:rPr>
                <w:rFonts w:ascii="Liberation Serif" w:hAnsi="Liberation Serif"/>
                <w:sz w:val="28"/>
                <w:szCs w:val="28"/>
              </w:rPr>
              <w:t xml:space="preserve"> </w:t>
            </w:r>
            <w:r w:rsidR="00592725">
              <w:rPr>
                <w:rFonts w:ascii="Liberation Serif" w:hAnsi="Liberation Serif"/>
                <w:sz w:val="28"/>
                <w:szCs w:val="28"/>
              </w:rPr>
              <w:t>3</w:t>
            </w:r>
            <w:r w:rsidR="00DC3F16">
              <w:rPr>
                <w:rFonts w:ascii="Liberation Serif" w:hAnsi="Liberation Serif"/>
                <w:sz w:val="28"/>
                <w:szCs w:val="28"/>
              </w:rPr>
              <w:t>77</w:t>
            </w:r>
            <w:r w:rsidR="00592725">
              <w:rPr>
                <w:rFonts w:ascii="Liberation Serif" w:hAnsi="Liberation Serif"/>
                <w:sz w:val="28"/>
                <w:szCs w:val="28"/>
              </w:rPr>
              <w:t xml:space="preserve"> </w:t>
            </w:r>
            <w:r w:rsidR="00DC3F16">
              <w:rPr>
                <w:rFonts w:ascii="Liberation Serif" w:hAnsi="Liberation Serif"/>
                <w:sz w:val="28"/>
                <w:szCs w:val="28"/>
              </w:rPr>
              <w:t>100</w:t>
            </w:r>
            <w:r w:rsidR="00A06377" w:rsidRPr="001156C4">
              <w:rPr>
                <w:rFonts w:ascii="Liberation Serif" w:hAnsi="Liberation Serif"/>
                <w:sz w:val="28"/>
                <w:szCs w:val="28"/>
              </w:rPr>
              <w:t>,</w:t>
            </w:r>
            <w:r w:rsidR="00DC3F16">
              <w:rPr>
                <w:rFonts w:ascii="Liberation Serif" w:hAnsi="Liberation Serif"/>
                <w:sz w:val="28"/>
                <w:szCs w:val="28"/>
              </w:rPr>
              <w:t>5</w:t>
            </w:r>
            <w:r w:rsidR="00A06377" w:rsidRPr="001156C4">
              <w:rPr>
                <w:rFonts w:ascii="Liberation Serif" w:hAnsi="Liberation Serif"/>
                <w:sz w:val="28"/>
                <w:szCs w:val="28"/>
              </w:rPr>
              <w:t xml:space="preserve"> тысяч рублей;</w:t>
            </w:r>
          </w:p>
          <w:p w14:paraId="633F9342" w14:textId="41DF2049" w:rsidR="008A4F4D" w:rsidRPr="001156C4" w:rsidRDefault="008A4F4D" w:rsidP="00A56048">
            <w:pPr>
              <w:widowControl w:val="0"/>
              <w:rPr>
                <w:rFonts w:ascii="Liberation Serif" w:hAnsi="Liberation Serif"/>
                <w:sz w:val="28"/>
                <w:szCs w:val="28"/>
              </w:rPr>
            </w:pPr>
            <w:r w:rsidRPr="001156C4">
              <w:rPr>
                <w:rFonts w:ascii="Liberation Serif" w:hAnsi="Liberation Serif"/>
                <w:sz w:val="28"/>
                <w:szCs w:val="28"/>
              </w:rPr>
              <w:t>202</w:t>
            </w:r>
            <w:r w:rsidR="00A52C58">
              <w:rPr>
                <w:rFonts w:ascii="Liberation Serif" w:hAnsi="Liberation Serif"/>
                <w:sz w:val="28"/>
                <w:szCs w:val="28"/>
              </w:rPr>
              <w:t>7</w:t>
            </w:r>
            <w:r w:rsidRPr="001156C4">
              <w:rPr>
                <w:rFonts w:ascii="Liberation Serif" w:hAnsi="Liberation Serif"/>
                <w:sz w:val="28"/>
                <w:szCs w:val="28"/>
              </w:rPr>
              <w:t xml:space="preserve"> год </w:t>
            </w:r>
            <w:r w:rsidR="00592725">
              <w:rPr>
                <w:rFonts w:ascii="Liberation Serif" w:hAnsi="Liberation Serif"/>
                <w:sz w:val="28"/>
                <w:szCs w:val="28"/>
              </w:rPr>
              <w:t>– 3</w:t>
            </w:r>
            <w:r w:rsidR="00DC3F16">
              <w:rPr>
                <w:rFonts w:ascii="Liberation Serif" w:hAnsi="Liberation Serif"/>
                <w:sz w:val="28"/>
                <w:szCs w:val="28"/>
              </w:rPr>
              <w:t>9</w:t>
            </w:r>
            <w:r w:rsidR="00D0367D">
              <w:rPr>
                <w:rFonts w:ascii="Liberation Serif" w:hAnsi="Liberation Serif"/>
                <w:sz w:val="28"/>
                <w:szCs w:val="28"/>
              </w:rPr>
              <w:t>7</w:t>
            </w:r>
            <w:r w:rsidR="00DC3F16">
              <w:rPr>
                <w:rFonts w:ascii="Liberation Serif" w:hAnsi="Liberation Serif"/>
                <w:sz w:val="28"/>
                <w:szCs w:val="28"/>
              </w:rPr>
              <w:t> </w:t>
            </w:r>
            <w:r w:rsidR="00D0367D">
              <w:rPr>
                <w:rFonts w:ascii="Liberation Serif" w:hAnsi="Liberation Serif"/>
                <w:sz w:val="28"/>
                <w:szCs w:val="28"/>
              </w:rPr>
              <w:t>054</w:t>
            </w:r>
            <w:r w:rsidR="00DC3F16">
              <w:rPr>
                <w:rFonts w:ascii="Liberation Serif" w:hAnsi="Liberation Serif"/>
                <w:sz w:val="28"/>
                <w:szCs w:val="28"/>
              </w:rPr>
              <w:t>,5</w:t>
            </w:r>
            <w:r w:rsidR="00A06377" w:rsidRPr="001156C4">
              <w:rPr>
                <w:rFonts w:ascii="Liberation Serif" w:hAnsi="Liberation Serif"/>
                <w:sz w:val="28"/>
                <w:szCs w:val="28"/>
              </w:rPr>
              <w:t xml:space="preserve"> тысяч рублей;</w:t>
            </w:r>
          </w:p>
          <w:p w14:paraId="566180CE"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из них</w:t>
            </w:r>
          </w:p>
          <w:p w14:paraId="75973B12" w14:textId="04A4AB58"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 xml:space="preserve">федеральный бюджет 8 </w:t>
            </w:r>
            <w:r w:rsidR="00EE1A3F" w:rsidRPr="001156C4">
              <w:rPr>
                <w:rFonts w:ascii="Liberation Serif" w:hAnsi="Liberation Serif"/>
                <w:sz w:val="28"/>
                <w:szCs w:val="28"/>
              </w:rPr>
              <w:t>464</w:t>
            </w:r>
            <w:r w:rsidRPr="001156C4">
              <w:rPr>
                <w:rFonts w:ascii="Liberation Serif" w:hAnsi="Liberation Serif"/>
                <w:sz w:val="28"/>
                <w:szCs w:val="28"/>
              </w:rPr>
              <w:t>,0 тысяч рублей,</w:t>
            </w:r>
          </w:p>
          <w:p w14:paraId="45C21262"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в том числе</w:t>
            </w:r>
          </w:p>
          <w:p w14:paraId="4148025B"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2016 год - 50,0 тысяч рублей;</w:t>
            </w:r>
          </w:p>
          <w:p w14:paraId="028F4537"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2017 год - 3 394,0 тысяч рублей;</w:t>
            </w:r>
          </w:p>
          <w:p w14:paraId="4D5EEE86"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 xml:space="preserve">2018 год </w:t>
            </w:r>
            <w:r w:rsidR="00A649D5" w:rsidRPr="001156C4">
              <w:rPr>
                <w:rFonts w:ascii="Liberation Serif" w:hAnsi="Liberation Serif"/>
                <w:sz w:val="28"/>
                <w:szCs w:val="28"/>
              </w:rPr>
              <w:t>-</w:t>
            </w:r>
            <w:r w:rsidRPr="001156C4">
              <w:rPr>
                <w:rFonts w:ascii="Liberation Serif" w:hAnsi="Liberation Serif"/>
                <w:sz w:val="28"/>
                <w:szCs w:val="28"/>
              </w:rPr>
              <w:t xml:space="preserve"> 5 020,0 тысяч рублей;</w:t>
            </w:r>
          </w:p>
          <w:p w14:paraId="4DF17694"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 xml:space="preserve">2019 год </w:t>
            </w:r>
            <w:r w:rsidR="00A649D5" w:rsidRPr="001156C4">
              <w:rPr>
                <w:rFonts w:ascii="Liberation Serif" w:hAnsi="Liberation Serif"/>
                <w:sz w:val="28"/>
                <w:szCs w:val="28"/>
              </w:rPr>
              <w:t>-</w:t>
            </w:r>
            <w:r w:rsidRPr="001156C4">
              <w:rPr>
                <w:rFonts w:ascii="Liberation Serif" w:hAnsi="Liberation Serif"/>
                <w:sz w:val="28"/>
                <w:szCs w:val="28"/>
              </w:rPr>
              <w:t xml:space="preserve"> 0,0 тысяч рублей;</w:t>
            </w:r>
          </w:p>
          <w:p w14:paraId="435EEBD3"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2020 год - 0,0 тысяч рублей;</w:t>
            </w:r>
          </w:p>
          <w:p w14:paraId="2B89D23F"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2021 год - 0,0 тысяч рублей;</w:t>
            </w:r>
          </w:p>
          <w:p w14:paraId="6153977F"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2022 год - 0,0 тысяч рублей;</w:t>
            </w:r>
          </w:p>
          <w:p w14:paraId="5EE7D075"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2023 год - 0,0 тысяч рублей;</w:t>
            </w:r>
          </w:p>
          <w:p w14:paraId="7E34F2DD" w14:textId="3B76CFFA"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2024 год - 0,0 тысяч рублей;</w:t>
            </w:r>
          </w:p>
          <w:p w14:paraId="58158741" w14:textId="3F5C2100" w:rsidR="002B4A66" w:rsidRPr="001156C4" w:rsidRDefault="002B4A66" w:rsidP="00A56048">
            <w:pPr>
              <w:widowControl w:val="0"/>
              <w:rPr>
                <w:rFonts w:ascii="Liberation Serif" w:hAnsi="Liberation Serif"/>
                <w:sz w:val="28"/>
                <w:szCs w:val="28"/>
              </w:rPr>
            </w:pPr>
            <w:r w:rsidRPr="001156C4">
              <w:rPr>
                <w:rFonts w:ascii="Liberation Serif" w:hAnsi="Liberation Serif"/>
                <w:sz w:val="28"/>
                <w:szCs w:val="28"/>
              </w:rPr>
              <w:t xml:space="preserve">2025 год </w:t>
            </w:r>
            <w:r w:rsidR="00A06377" w:rsidRPr="001156C4">
              <w:rPr>
                <w:rFonts w:ascii="Liberation Serif" w:hAnsi="Liberation Serif"/>
                <w:sz w:val="28"/>
                <w:szCs w:val="28"/>
              </w:rPr>
              <w:t>- 0,0 тысяч рублей;</w:t>
            </w:r>
          </w:p>
          <w:p w14:paraId="4FB1EFB1" w14:textId="75E0A365" w:rsidR="008A4F4D" w:rsidRPr="001156C4" w:rsidRDefault="008A4F4D" w:rsidP="00A56048">
            <w:pPr>
              <w:widowControl w:val="0"/>
              <w:rPr>
                <w:rFonts w:ascii="Liberation Serif" w:hAnsi="Liberation Serif"/>
                <w:sz w:val="28"/>
                <w:szCs w:val="28"/>
              </w:rPr>
            </w:pPr>
            <w:r w:rsidRPr="001156C4">
              <w:rPr>
                <w:rFonts w:ascii="Liberation Serif" w:hAnsi="Liberation Serif"/>
                <w:sz w:val="28"/>
                <w:szCs w:val="28"/>
              </w:rPr>
              <w:t xml:space="preserve">2026 год </w:t>
            </w:r>
            <w:r w:rsidR="00A06377" w:rsidRPr="001156C4">
              <w:rPr>
                <w:rFonts w:ascii="Liberation Serif" w:hAnsi="Liberation Serif"/>
                <w:sz w:val="28"/>
                <w:szCs w:val="28"/>
              </w:rPr>
              <w:t>- 0,0 тысяч рублей;</w:t>
            </w:r>
          </w:p>
          <w:p w14:paraId="1E9112F6" w14:textId="6CFBB9E0" w:rsidR="008A4F4D" w:rsidRPr="001156C4" w:rsidRDefault="008A4F4D" w:rsidP="00A56048">
            <w:pPr>
              <w:widowControl w:val="0"/>
              <w:rPr>
                <w:rFonts w:ascii="Liberation Serif" w:hAnsi="Liberation Serif"/>
                <w:sz w:val="28"/>
                <w:szCs w:val="28"/>
              </w:rPr>
            </w:pPr>
            <w:r w:rsidRPr="001156C4">
              <w:rPr>
                <w:rFonts w:ascii="Liberation Serif" w:hAnsi="Liberation Serif"/>
                <w:sz w:val="28"/>
                <w:szCs w:val="28"/>
              </w:rPr>
              <w:t xml:space="preserve">2027 год </w:t>
            </w:r>
            <w:r w:rsidR="00A06377" w:rsidRPr="001156C4">
              <w:rPr>
                <w:rFonts w:ascii="Liberation Serif" w:hAnsi="Liberation Serif"/>
                <w:sz w:val="28"/>
                <w:szCs w:val="28"/>
              </w:rPr>
              <w:t>- 0,0 тысяч рублей;</w:t>
            </w:r>
          </w:p>
          <w:p w14:paraId="50560ABC" w14:textId="2EEF7B3D"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 xml:space="preserve">областной бюджет </w:t>
            </w:r>
            <w:r w:rsidR="00FE6D25" w:rsidRPr="001156C4">
              <w:rPr>
                <w:rFonts w:ascii="Liberation Serif" w:hAnsi="Liberation Serif"/>
                <w:sz w:val="28"/>
                <w:szCs w:val="28"/>
              </w:rPr>
              <w:t>1</w:t>
            </w:r>
            <w:r w:rsidR="00DC3F16">
              <w:rPr>
                <w:rFonts w:ascii="Liberation Serif" w:hAnsi="Liberation Serif"/>
                <w:sz w:val="28"/>
                <w:szCs w:val="28"/>
              </w:rPr>
              <w:t>31</w:t>
            </w:r>
            <w:r w:rsidRPr="001156C4">
              <w:rPr>
                <w:rFonts w:ascii="Liberation Serif" w:hAnsi="Liberation Serif"/>
                <w:sz w:val="28"/>
                <w:szCs w:val="28"/>
              </w:rPr>
              <w:t xml:space="preserve"> </w:t>
            </w:r>
            <w:r w:rsidR="00DC3F16">
              <w:rPr>
                <w:rFonts w:ascii="Liberation Serif" w:hAnsi="Liberation Serif"/>
                <w:sz w:val="28"/>
                <w:szCs w:val="28"/>
              </w:rPr>
              <w:t>899</w:t>
            </w:r>
            <w:r w:rsidRPr="001156C4">
              <w:rPr>
                <w:rFonts w:ascii="Liberation Serif" w:hAnsi="Liberation Serif"/>
                <w:sz w:val="28"/>
                <w:szCs w:val="28"/>
              </w:rPr>
              <w:t>,</w:t>
            </w:r>
            <w:r w:rsidR="00DC3F16">
              <w:rPr>
                <w:rFonts w:ascii="Liberation Serif" w:hAnsi="Liberation Serif"/>
                <w:sz w:val="28"/>
                <w:szCs w:val="28"/>
              </w:rPr>
              <w:t>0</w:t>
            </w:r>
            <w:r w:rsidRPr="001156C4">
              <w:rPr>
                <w:rFonts w:ascii="Liberation Serif" w:hAnsi="Liberation Serif"/>
                <w:sz w:val="28"/>
                <w:szCs w:val="28"/>
              </w:rPr>
              <w:t xml:space="preserve"> тысяч рублей,</w:t>
            </w:r>
          </w:p>
          <w:p w14:paraId="0FE6B148"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в том числе</w:t>
            </w:r>
          </w:p>
          <w:p w14:paraId="202BC89C"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2016 год - 4 374,9 тысяч рублей;</w:t>
            </w:r>
          </w:p>
          <w:p w14:paraId="4ABBDE04"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2017 год - 7 727,0 тысяч рублей;</w:t>
            </w:r>
          </w:p>
          <w:p w14:paraId="24411506"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2018 год - 21 129,</w:t>
            </w:r>
            <w:r w:rsidR="00EE1A3F" w:rsidRPr="001156C4">
              <w:rPr>
                <w:rFonts w:ascii="Liberation Serif" w:hAnsi="Liberation Serif"/>
                <w:sz w:val="28"/>
                <w:szCs w:val="28"/>
              </w:rPr>
              <w:t>8</w:t>
            </w:r>
            <w:r w:rsidRPr="001156C4">
              <w:rPr>
                <w:rFonts w:ascii="Liberation Serif" w:hAnsi="Liberation Serif"/>
                <w:sz w:val="28"/>
                <w:szCs w:val="28"/>
              </w:rPr>
              <w:t xml:space="preserve"> тысяч рублей;</w:t>
            </w:r>
          </w:p>
          <w:p w14:paraId="6FD04B49"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 xml:space="preserve">2019 год - </w:t>
            </w:r>
            <w:r w:rsidR="00EC6A94" w:rsidRPr="001156C4">
              <w:rPr>
                <w:rFonts w:ascii="Liberation Serif" w:hAnsi="Liberation Serif"/>
                <w:sz w:val="28"/>
                <w:szCs w:val="28"/>
              </w:rPr>
              <w:t>3</w:t>
            </w:r>
            <w:r w:rsidR="00F432F9" w:rsidRPr="001156C4">
              <w:rPr>
                <w:rFonts w:ascii="Liberation Serif" w:hAnsi="Liberation Serif"/>
                <w:sz w:val="28"/>
                <w:szCs w:val="28"/>
              </w:rPr>
              <w:t>8</w:t>
            </w:r>
            <w:r w:rsidRPr="001156C4">
              <w:rPr>
                <w:rFonts w:ascii="Liberation Serif" w:hAnsi="Liberation Serif"/>
                <w:sz w:val="28"/>
                <w:szCs w:val="28"/>
              </w:rPr>
              <w:t xml:space="preserve"> </w:t>
            </w:r>
            <w:r w:rsidR="00F432F9" w:rsidRPr="001156C4">
              <w:rPr>
                <w:rFonts w:ascii="Liberation Serif" w:hAnsi="Liberation Serif"/>
                <w:sz w:val="28"/>
                <w:szCs w:val="28"/>
              </w:rPr>
              <w:t>081</w:t>
            </w:r>
            <w:r w:rsidRPr="001156C4">
              <w:rPr>
                <w:rFonts w:ascii="Liberation Serif" w:hAnsi="Liberation Serif"/>
                <w:sz w:val="28"/>
                <w:szCs w:val="28"/>
              </w:rPr>
              <w:t>,</w:t>
            </w:r>
            <w:r w:rsidR="00F432F9" w:rsidRPr="001156C4">
              <w:rPr>
                <w:rFonts w:ascii="Liberation Serif" w:hAnsi="Liberation Serif"/>
                <w:sz w:val="28"/>
                <w:szCs w:val="28"/>
              </w:rPr>
              <w:t>2</w:t>
            </w:r>
            <w:r w:rsidRPr="001156C4">
              <w:rPr>
                <w:rFonts w:ascii="Liberation Serif" w:hAnsi="Liberation Serif"/>
                <w:sz w:val="28"/>
                <w:szCs w:val="28"/>
              </w:rPr>
              <w:t xml:space="preserve"> тысяч рублей;</w:t>
            </w:r>
          </w:p>
          <w:p w14:paraId="24E533FF"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 xml:space="preserve">2020 год </w:t>
            </w:r>
            <w:r w:rsidR="00DE60EC" w:rsidRPr="001156C4">
              <w:rPr>
                <w:rFonts w:ascii="Liberation Serif" w:hAnsi="Liberation Serif"/>
                <w:sz w:val="28"/>
                <w:szCs w:val="28"/>
              </w:rPr>
              <w:t>-</w:t>
            </w:r>
            <w:r w:rsidRPr="001156C4">
              <w:rPr>
                <w:rFonts w:ascii="Liberation Serif" w:hAnsi="Liberation Serif"/>
                <w:sz w:val="28"/>
                <w:szCs w:val="28"/>
              </w:rPr>
              <w:t xml:space="preserve"> </w:t>
            </w:r>
            <w:r w:rsidR="00C55F61" w:rsidRPr="001156C4">
              <w:rPr>
                <w:rFonts w:ascii="Liberation Serif" w:hAnsi="Liberation Serif"/>
                <w:sz w:val="28"/>
                <w:szCs w:val="28"/>
              </w:rPr>
              <w:t>1</w:t>
            </w:r>
            <w:r w:rsidR="00117353" w:rsidRPr="001156C4">
              <w:rPr>
                <w:rFonts w:ascii="Liberation Serif" w:hAnsi="Liberation Serif"/>
                <w:sz w:val="28"/>
                <w:szCs w:val="28"/>
              </w:rPr>
              <w:t>6</w:t>
            </w:r>
            <w:r w:rsidR="00DE60EC" w:rsidRPr="001156C4">
              <w:rPr>
                <w:rFonts w:ascii="Liberation Serif" w:hAnsi="Liberation Serif"/>
                <w:sz w:val="28"/>
                <w:szCs w:val="28"/>
              </w:rPr>
              <w:t> </w:t>
            </w:r>
            <w:r w:rsidR="00117353" w:rsidRPr="001156C4">
              <w:rPr>
                <w:rFonts w:ascii="Liberation Serif" w:hAnsi="Liberation Serif"/>
                <w:sz w:val="28"/>
                <w:szCs w:val="28"/>
              </w:rPr>
              <w:t>570</w:t>
            </w:r>
            <w:r w:rsidR="00DE60EC" w:rsidRPr="001156C4">
              <w:rPr>
                <w:rFonts w:ascii="Liberation Serif" w:hAnsi="Liberation Serif"/>
                <w:sz w:val="28"/>
                <w:szCs w:val="28"/>
              </w:rPr>
              <w:t>,</w:t>
            </w:r>
            <w:r w:rsidR="00117353" w:rsidRPr="001156C4">
              <w:rPr>
                <w:rFonts w:ascii="Liberation Serif" w:hAnsi="Liberation Serif"/>
                <w:sz w:val="28"/>
                <w:szCs w:val="28"/>
              </w:rPr>
              <w:t>2</w:t>
            </w:r>
            <w:r w:rsidRPr="001156C4">
              <w:rPr>
                <w:rFonts w:ascii="Liberation Serif" w:hAnsi="Liberation Serif"/>
                <w:sz w:val="28"/>
                <w:szCs w:val="28"/>
              </w:rPr>
              <w:t xml:space="preserve"> тысяч рублей;</w:t>
            </w:r>
          </w:p>
          <w:p w14:paraId="08087683" w14:textId="3614EE82"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 xml:space="preserve">2021 год </w:t>
            </w:r>
            <w:r w:rsidR="00FA6474" w:rsidRPr="001156C4">
              <w:rPr>
                <w:rFonts w:ascii="Liberation Serif" w:hAnsi="Liberation Serif"/>
                <w:sz w:val="28"/>
                <w:szCs w:val="28"/>
              </w:rPr>
              <w:t>–</w:t>
            </w:r>
            <w:r w:rsidRPr="001156C4">
              <w:rPr>
                <w:rFonts w:ascii="Liberation Serif" w:hAnsi="Liberation Serif"/>
                <w:sz w:val="28"/>
                <w:szCs w:val="28"/>
              </w:rPr>
              <w:t xml:space="preserve"> </w:t>
            </w:r>
            <w:r w:rsidR="00555B38" w:rsidRPr="001156C4">
              <w:rPr>
                <w:rFonts w:ascii="Liberation Serif" w:hAnsi="Liberation Serif"/>
                <w:sz w:val="28"/>
                <w:szCs w:val="28"/>
              </w:rPr>
              <w:t>14</w:t>
            </w:r>
            <w:r w:rsidR="00FA6474" w:rsidRPr="001156C4">
              <w:rPr>
                <w:rFonts w:ascii="Liberation Serif" w:hAnsi="Liberation Serif"/>
                <w:sz w:val="28"/>
                <w:szCs w:val="28"/>
              </w:rPr>
              <w:t> </w:t>
            </w:r>
            <w:r w:rsidR="0031551D" w:rsidRPr="001156C4">
              <w:rPr>
                <w:rFonts w:ascii="Liberation Serif" w:hAnsi="Liberation Serif"/>
                <w:sz w:val="28"/>
                <w:szCs w:val="28"/>
              </w:rPr>
              <w:t>5</w:t>
            </w:r>
            <w:r w:rsidR="00555B38" w:rsidRPr="001156C4">
              <w:rPr>
                <w:rFonts w:ascii="Liberation Serif" w:hAnsi="Liberation Serif"/>
                <w:sz w:val="28"/>
                <w:szCs w:val="28"/>
              </w:rPr>
              <w:t>57</w:t>
            </w:r>
            <w:r w:rsidR="00FA6474" w:rsidRPr="001156C4">
              <w:rPr>
                <w:rFonts w:ascii="Liberation Serif" w:hAnsi="Liberation Serif"/>
                <w:sz w:val="28"/>
                <w:szCs w:val="28"/>
              </w:rPr>
              <w:t>,</w:t>
            </w:r>
            <w:r w:rsidR="0031551D" w:rsidRPr="001156C4">
              <w:rPr>
                <w:rFonts w:ascii="Liberation Serif" w:hAnsi="Liberation Serif"/>
                <w:sz w:val="28"/>
                <w:szCs w:val="28"/>
              </w:rPr>
              <w:t>3</w:t>
            </w:r>
            <w:r w:rsidRPr="001156C4">
              <w:rPr>
                <w:rFonts w:ascii="Liberation Serif" w:hAnsi="Liberation Serif"/>
                <w:sz w:val="28"/>
                <w:szCs w:val="28"/>
              </w:rPr>
              <w:t xml:space="preserve"> тысяч рублей;</w:t>
            </w:r>
          </w:p>
          <w:p w14:paraId="45877F97" w14:textId="77777777" w:rsidR="00905380" w:rsidRPr="001156C4" w:rsidRDefault="00A1506C" w:rsidP="00905380">
            <w:pPr>
              <w:widowControl w:val="0"/>
              <w:rPr>
                <w:rFonts w:ascii="Liberation Serif" w:hAnsi="Liberation Serif"/>
                <w:sz w:val="28"/>
                <w:szCs w:val="28"/>
              </w:rPr>
            </w:pPr>
            <w:r w:rsidRPr="001156C4">
              <w:rPr>
                <w:rFonts w:ascii="Liberation Serif" w:hAnsi="Liberation Serif"/>
                <w:sz w:val="28"/>
                <w:szCs w:val="28"/>
              </w:rPr>
              <w:t xml:space="preserve">2022 год </w:t>
            </w:r>
            <w:r w:rsidR="00FE6D25" w:rsidRPr="001156C4">
              <w:rPr>
                <w:rFonts w:ascii="Liberation Serif" w:hAnsi="Liberation Serif"/>
                <w:sz w:val="28"/>
                <w:szCs w:val="28"/>
              </w:rPr>
              <w:t>–</w:t>
            </w:r>
            <w:r w:rsidRPr="001156C4">
              <w:rPr>
                <w:rFonts w:ascii="Liberation Serif" w:hAnsi="Liberation Serif"/>
                <w:sz w:val="28"/>
                <w:szCs w:val="28"/>
              </w:rPr>
              <w:t xml:space="preserve"> </w:t>
            </w:r>
            <w:r w:rsidR="00905380" w:rsidRPr="001156C4">
              <w:rPr>
                <w:rFonts w:ascii="Liberation Serif" w:hAnsi="Liberation Serif"/>
                <w:sz w:val="28"/>
                <w:szCs w:val="28"/>
              </w:rPr>
              <w:t>9 808,9 тысяч рублей;</w:t>
            </w:r>
          </w:p>
          <w:p w14:paraId="7A368F02" w14:textId="301FEB94" w:rsidR="00905380" w:rsidRPr="001156C4" w:rsidRDefault="00905380" w:rsidP="00905380">
            <w:pPr>
              <w:widowControl w:val="0"/>
              <w:rPr>
                <w:rFonts w:ascii="Liberation Serif" w:hAnsi="Liberation Serif"/>
                <w:sz w:val="28"/>
                <w:szCs w:val="28"/>
              </w:rPr>
            </w:pPr>
            <w:r w:rsidRPr="001156C4">
              <w:rPr>
                <w:rFonts w:ascii="Liberation Serif" w:hAnsi="Liberation Serif"/>
                <w:sz w:val="28"/>
                <w:szCs w:val="28"/>
              </w:rPr>
              <w:t xml:space="preserve">2023 год </w:t>
            </w:r>
            <w:r w:rsidR="00D149C6">
              <w:rPr>
                <w:rFonts w:ascii="Liberation Serif" w:hAnsi="Liberation Serif"/>
                <w:sz w:val="28"/>
                <w:szCs w:val="28"/>
              </w:rPr>
              <w:t>–</w:t>
            </w:r>
            <w:r w:rsidRPr="001156C4">
              <w:rPr>
                <w:rFonts w:ascii="Liberation Serif" w:hAnsi="Liberation Serif"/>
                <w:sz w:val="28"/>
                <w:szCs w:val="28"/>
              </w:rPr>
              <w:t xml:space="preserve"> </w:t>
            </w:r>
            <w:r w:rsidR="00D149C6" w:rsidRPr="006B2CE3">
              <w:rPr>
                <w:rFonts w:ascii="Liberation Serif" w:hAnsi="Liberation Serif"/>
                <w:sz w:val="28"/>
                <w:szCs w:val="28"/>
              </w:rPr>
              <w:t xml:space="preserve">12 </w:t>
            </w:r>
            <w:r w:rsidR="00592725">
              <w:rPr>
                <w:rFonts w:ascii="Liberation Serif" w:hAnsi="Liberation Serif"/>
                <w:sz w:val="28"/>
                <w:szCs w:val="28"/>
              </w:rPr>
              <w:t>254</w:t>
            </w:r>
            <w:r w:rsidRPr="001156C4">
              <w:rPr>
                <w:rFonts w:ascii="Liberation Serif" w:hAnsi="Liberation Serif"/>
                <w:sz w:val="28"/>
                <w:szCs w:val="28"/>
              </w:rPr>
              <w:t>,</w:t>
            </w:r>
            <w:r w:rsidR="00592725">
              <w:rPr>
                <w:rFonts w:ascii="Liberation Serif" w:hAnsi="Liberation Serif"/>
                <w:sz w:val="28"/>
                <w:szCs w:val="28"/>
              </w:rPr>
              <w:t>9</w:t>
            </w:r>
            <w:r w:rsidRPr="001156C4">
              <w:rPr>
                <w:rFonts w:ascii="Liberation Serif" w:hAnsi="Liberation Serif"/>
                <w:sz w:val="28"/>
                <w:szCs w:val="28"/>
              </w:rPr>
              <w:t xml:space="preserve"> тысяч рублей;</w:t>
            </w:r>
          </w:p>
          <w:p w14:paraId="1B13A7C5" w14:textId="61589C2F" w:rsidR="00A1506C" w:rsidRPr="001156C4" w:rsidRDefault="00905380" w:rsidP="00905380">
            <w:pPr>
              <w:widowControl w:val="0"/>
              <w:rPr>
                <w:rFonts w:ascii="Liberation Serif" w:hAnsi="Liberation Serif"/>
                <w:sz w:val="28"/>
                <w:szCs w:val="28"/>
              </w:rPr>
            </w:pPr>
            <w:r w:rsidRPr="001156C4">
              <w:rPr>
                <w:rFonts w:ascii="Liberation Serif" w:hAnsi="Liberation Serif"/>
                <w:sz w:val="28"/>
                <w:szCs w:val="28"/>
              </w:rPr>
              <w:t xml:space="preserve">2024 год </w:t>
            </w:r>
            <w:r w:rsidR="00DC3F16">
              <w:rPr>
                <w:rFonts w:ascii="Liberation Serif" w:hAnsi="Liberation Serif"/>
                <w:sz w:val="28"/>
                <w:szCs w:val="28"/>
              </w:rPr>
              <w:t>–</w:t>
            </w:r>
            <w:r w:rsidRPr="001156C4">
              <w:rPr>
                <w:rFonts w:ascii="Liberation Serif" w:hAnsi="Liberation Serif"/>
                <w:sz w:val="28"/>
                <w:szCs w:val="28"/>
              </w:rPr>
              <w:t xml:space="preserve"> </w:t>
            </w:r>
            <w:r w:rsidR="00DC3F16">
              <w:rPr>
                <w:rFonts w:ascii="Liberation Serif" w:hAnsi="Liberation Serif"/>
                <w:sz w:val="28"/>
                <w:szCs w:val="28"/>
              </w:rPr>
              <w:t>7 394</w:t>
            </w:r>
            <w:r w:rsidRPr="001156C4">
              <w:rPr>
                <w:rFonts w:ascii="Liberation Serif" w:hAnsi="Liberation Serif"/>
                <w:sz w:val="28"/>
                <w:szCs w:val="28"/>
              </w:rPr>
              <w:t>,</w:t>
            </w:r>
            <w:r w:rsidR="00DC3F16">
              <w:rPr>
                <w:rFonts w:ascii="Liberation Serif" w:hAnsi="Liberation Serif"/>
                <w:sz w:val="28"/>
                <w:szCs w:val="28"/>
              </w:rPr>
              <w:t>8</w:t>
            </w:r>
            <w:r w:rsidRPr="001156C4">
              <w:rPr>
                <w:rFonts w:ascii="Liberation Serif" w:hAnsi="Liberation Serif"/>
                <w:sz w:val="28"/>
                <w:szCs w:val="28"/>
              </w:rPr>
              <w:t xml:space="preserve"> тысяч рублей</w:t>
            </w:r>
            <w:r w:rsidR="00A1506C" w:rsidRPr="001156C4">
              <w:rPr>
                <w:rFonts w:ascii="Liberation Serif" w:hAnsi="Liberation Serif"/>
                <w:sz w:val="28"/>
                <w:szCs w:val="28"/>
              </w:rPr>
              <w:t>;</w:t>
            </w:r>
          </w:p>
          <w:p w14:paraId="7FBF670B" w14:textId="406CEAC1" w:rsidR="002B4A66" w:rsidRPr="001156C4" w:rsidRDefault="002B4A66" w:rsidP="00A56048">
            <w:pPr>
              <w:widowControl w:val="0"/>
              <w:rPr>
                <w:rFonts w:ascii="Liberation Serif" w:hAnsi="Liberation Serif"/>
                <w:sz w:val="28"/>
                <w:szCs w:val="28"/>
              </w:rPr>
            </w:pPr>
            <w:r w:rsidRPr="001156C4">
              <w:rPr>
                <w:rFonts w:ascii="Liberation Serif" w:hAnsi="Liberation Serif"/>
                <w:sz w:val="28"/>
                <w:szCs w:val="28"/>
              </w:rPr>
              <w:t xml:space="preserve">2025 год </w:t>
            </w:r>
            <w:r w:rsidR="00A06377" w:rsidRPr="001156C4">
              <w:rPr>
                <w:rFonts w:ascii="Liberation Serif" w:hAnsi="Liberation Serif"/>
                <w:sz w:val="28"/>
                <w:szCs w:val="28"/>
              </w:rPr>
              <w:t>- 0,0 тысяч рублей;</w:t>
            </w:r>
          </w:p>
          <w:p w14:paraId="458CA210" w14:textId="422FD78C" w:rsidR="008A4F4D" w:rsidRPr="001156C4" w:rsidRDefault="008A4F4D" w:rsidP="00A56048">
            <w:pPr>
              <w:widowControl w:val="0"/>
              <w:rPr>
                <w:rFonts w:ascii="Liberation Serif" w:hAnsi="Liberation Serif"/>
                <w:sz w:val="28"/>
                <w:szCs w:val="28"/>
              </w:rPr>
            </w:pPr>
            <w:r w:rsidRPr="001156C4">
              <w:rPr>
                <w:rFonts w:ascii="Liberation Serif" w:hAnsi="Liberation Serif"/>
                <w:sz w:val="28"/>
                <w:szCs w:val="28"/>
              </w:rPr>
              <w:t xml:space="preserve">2026 год </w:t>
            </w:r>
            <w:r w:rsidR="00A06377" w:rsidRPr="001156C4">
              <w:rPr>
                <w:rFonts w:ascii="Liberation Serif" w:hAnsi="Liberation Serif"/>
                <w:sz w:val="28"/>
                <w:szCs w:val="28"/>
              </w:rPr>
              <w:t>- 0,0 тысяч рублей;</w:t>
            </w:r>
            <w:r w:rsidRPr="001156C4">
              <w:rPr>
                <w:rFonts w:ascii="Liberation Serif" w:hAnsi="Liberation Serif"/>
                <w:sz w:val="28"/>
                <w:szCs w:val="28"/>
              </w:rPr>
              <w:t xml:space="preserve"> </w:t>
            </w:r>
          </w:p>
          <w:p w14:paraId="231B3447" w14:textId="2D76C03C" w:rsidR="008A4F4D" w:rsidRPr="001156C4" w:rsidRDefault="008A4F4D" w:rsidP="00A56048">
            <w:pPr>
              <w:widowControl w:val="0"/>
              <w:rPr>
                <w:rFonts w:ascii="Liberation Serif" w:hAnsi="Liberation Serif"/>
                <w:sz w:val="28"/>
                <w:szCs w:val="28"/>
              </w:rPr>
            </w:pPr>
            <w:r w:rsidRPr="001156C4">
              <w:rPr>
                <w:rFonts w:ascii="Liberation Serif" w:hAnsi="Liberation Serif"/>
                <w:sz w:val="28"/>
                <w:szCs w:val="28"/>
              </w:rPr>
              <w:t xml:space="preserve">2027 год – </w:t>
            </w:r>
            <w:r w:rsidR="00A06377" w:rsidRPr="001156C4">
              <w:rPr>
                <w:rFonts w:ascii="Liberation Serif" w:hAnsi="Liberation Serif"/>
                <w:sz w:val="28"/>
                <w:szCs w:val="28"/>
              </w:rPr>
              <w:t>0,0 тысяч рублей</w:t>
            </w:r>
          </w:p>
          <w:p w14:paraId="5C17E4F1" w14:textId="653597B2"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lastRenderedPageBreak/>
              <w:t xml:space="preserve">местный бюджет </w:t>
            </w:r>
            <w:r w:rsidR="00BC5CCE">
              <w:rPr>
                <w:rFonts w:ascii="Liberation Serif" w:hAnsi="Liberation Serif"/>
                <w:sz w:val="28"/>
                <w:szCs w:val="28"/>
              </w:rPr>
              <w:t>3</w:t>
            </w:r>
            <w:r w:rsidR="00E443B3" w:rsidRPr="001156C4">
              <w:rPr>
                <w:rFonts w:ascii="Liberation Serif" w:hAnsi="Liberation Serif"/>
                <w:sz w:val="28"/>
                <w:szCs w:val="28"/>
              </w:rPr>
              <w:t> </w:t>
            </w:r>
            <w:r w:rsidR="00DC3F16">
              <w:rPr>
                <w:rFonts w:ascii="Liberation Serif" w:hAnsi="Liberation Serif"/>
                <w:sz w:val="28"/>
                <w:szCs w:val="28"/>
              </w:rPr>
              <w:t>32</w:t>
            </w:r>
            <w:r w:rsidR="00542E76">
              <w:rPr>
                <w:rFonts w:ascii="Liberation Serif" w:hAnsi="Liberation Serif"/>
                <w:sz w:val="28"/>
                <w:szCs w:val="28"/>
              </w:rPr>
              <w:t>7</w:t>
            </w:r>
            <w:r w:rsidR="00E443B3" w:rsidRPr="001156C4">
              <w:rPr>
                <w:rFonts w:ascii="Liberation Serif" w:hAnsi="Liberation Serif"/>
                <w:sz w:val="28"/>
                <w:szCs w:val="28"/>
              </w:rPr>
              <w:t xml:space="preserve"> </w:t>
            </w:r>
            <w:r w:rsidR="00DC3F16">
              <w:rPr>
                <w:rFonts w:ascii="Liberation Serif" w:hAnsi="Liberation Serif"/>
                <w:sz w:val="28"/>
                <w:szCs w:val="28"/>
              </w:rPr>
              <w:t>5</w:t>
            </w:r>
            <w:r w:rsidR="00542E76">
              <w:rPr>
                <w:rFonts w:ascii="Liberation Serif" w:hAnsi="Liberation Serif"/>
                <w:sz w:val="28"/>
                <w:szCs w:val="28"/>
              </w:rPr>
              <w:t>0</w:t>
            </w:r>
            <w:r w:rsidR="00DC3F16">
              <w:rPr>
                <w:rFonts w:ascii="Liberation Serif" w:hAnsi="Liberation Serif"/>
                <w:sz w:val="28"/>
                <w:szCs w:val="28"/>
              </w:rPr>
              <w:t>9</w:t>
            </w:r>
            <w:r w:rsidR="00A06377" w:rsidRPr="001156C4">
              <w:rPr>
                <w:rFonts w:ascii="Liberation Serif" w:hAnsi="Liberation Serif"/>
                <w:sz w:val="28"/>
                <w:szCs w:val="28"/>
              </w:rPr>
              <w:t>,</w:t>
            </w:r>
            <w:r w:rsidR="00090499">
              <w:rPr>
                <w:rFonts w:ascii="Liberation Serif" w:hAnsi="Liberation Serif"/>
                <w:sz w:val="28"/>
                <w:szCs w:val="28"/>
              </w:rPr>
              <w:t>6</w:t>
            </w:r>
            <w:r w:rsidR="00A06377" w:rsidRPr="001156C4">
              <w:rPr>
                <w:rFonts w:ascii="Liberation Serif" w:hAnsi="Liberation Serif"/>
                <w:sz w:val="28"/>
                <w:szCs w:val="28"/>
              </w:rPr>
              <w:t xml:space="preserve"> тысяч рублей</w:t>
            </w:r>
            <w:r w:rsidRPr="001156C4">
              <w:rPr>
                <w:rFonts w:ascii="Liberation Serif" w:hAnsi="Liberation Serif"/>
                <w:sz w:val="28"/>
                <w:szCs w:val="28"/>
              </w:rPr>
              <w:t>,</w:t>
            </w:r>
          </w:p>
          <w:p w14:paraId="1BB6CA1E"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в том числе</w:t>
            </w:r>
          </w:p>
          <w:p w14:paraId="4E74AF33"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2016 год - 167 010,9 тысяч рублей;</w:t>
            </w:r>
          </w:p>
          <w:p w14:paraId="6D720A3F"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2017 год - 179 108,0 тысяч рублей;</w:t>
            </w:r>
          </w:p>
          <w:p w14:paraId="4B00011B"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2018 год - 203 364,8 тысяч рублей;</w:t>
            </w:r>
          </w:p>
          <w:p w14:paraId="5A374A24"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2019 год - 233 </w:t>
            </w:r>
            <w:r w:rsidR="00A649D5" w:rsidRPr="001156C4">
              <w:rPr>
                <w:rFonts w:ascii="Liberation Serif" w:hAnsi="Liberation Serif"/>
                <w:sz w:val="28"/>
                <w:szCs w:val="28"/>
              </w:rPr>
              <w:t>8</w:t>
            </w:r>
            <w:r w:rsidR="007D3A56" w:rsidRPr="001156C4">
              <w:rPr>
                <w:rFonts w:ascii="Liberation Serif" w:hAnsi="Liberation Serif"/>
                <w:sz w:val="28"/>
                <w:szCs w:val="28"/>
              </w:rPr>
              <w:t>99</w:t>
            </w:r>
            <w:r w:rsidRPr="001156C4">
              <w:rPr>
                <w:rFonts w:ascii="Liberation Serif" w:hAnsi="Liberation Serif"/>
                <w:sz w:val="28"/>
                <w:szCs w:val="28"/>
              </w:rPr>
              <w:t>,0 тысяч рублей;</w:t>
            </w:r>
          </w:p>
          <w:p w14:paraId="16241F0C"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2020 год - 2</w:t>
            </w:r>
            <w:r w:rsidR="00117353" w:rsidRPr="001156C4">
              <w:rPr>
                <w:rFonts w:ascii="Liberation Serif" w:hAnsi="Liberation Serif"/>
                <w:sz w:val="28"/>
                <w:szCs w:val="28"/>
              </w:rPr>
              <w:t>4</w:t>
            </w:r>
            <w:r w:rsidR="001F750D" w:rsidRPr="001156C4">
              <w:rPr>
                <w:rFonts w:ascii="Liberation Serif" w:hAnsi="Liberation Serif"/>
                <w:sz w:val="28"/>
                <w:szCs w:val="28"/>
              </w:rPr>
              <w:t>5</w:t>
            </w:r>
            <w:r w:rsidRPr="001156C4">
              <w:rPr>
                <w:rFonts w:ascii="Liberation Serif" w:hAnsi="Liberation Serif"/>
                <w:sz w:val="28"/>
                <w:szCs w:val="28"/>
              </w:rPr>
              <w:t> </w:t>
            </w:r>
            <w:r w:rsidR="00117353" w:rsidRPr="001156C4">
              <w:rPr>
                <w:rFonts w:ascii="Liberation Serif" w:hAnsi="Liberation Serif"/>
                <w:sz w:val="28"/>
                <w:szCs w:val="28"/>
              </w:rPr>
              <w:t>980</w:t>
            </w:r>
            <w:r w:rsidRPr="001156C4">
              <w:rPr>
                <w:rFonts w:ascii="Liberation Serif" w:hAnsi="Liberation Serif"/>
                <w:sz w:val="28"/>
                <w:szCs w:val="28"/>
              </w:rPr>
              <w:t>,</w:t>
            </w:r>
            <w:r w:rsidR="004F5950" w:rsidRPr="001156C4">
              <w:rPr>
                <w:rFonts w:ascii="Liberation Serif" w:hAnsi="Liberation Serif"/>
                <w:sz w:val="28"/>
                <w:szCs w:val="28"/>
              </w:rPr>
              <w:t>2</w:t>
            </w:r>
            <w:r w:rsidRPr="001156C4">
              <w:rPr>
                <w:rFonts w:ascii="Liberation Serif" w:hAnsi="Liberation Serif"/>
                <w:sz w:val="28"/>
                <w:szCs w:val="28"/>
              </w:rPr>
              <w:t xml:space="preserve"> тысяч рублей;</w:t>
            </w:r>
          </w:p>
          <w:p w14:paraId="02C7CC48" w14:textId="6FB5D3BC"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2021 год – 2</w:t>
            </w:r>
            <w:r w:rsidR="00ED1E2D" w:rsidRPr="001156C4">
              <w:rPr>
                <w:rFonts w:ascii="Liberation Serif" w:hAnsi="Liberation Serif"/>
                <w:sz w:val="28"/>
                <w:szCs w:val="28"/>
              </w:rPr>
              <w:t>60</w:t>
            </w:r>
            <w:r w:rsidRPr="001156C4">
              <w:rPr>
                <w:rFonts w:ascii="Liberation Serif" w:hAnsi="Liberation Serif"/>
                <w:sz w:val="28"/>
                <w:szCs w:val="28"/>
              </w:rPr>
              <w:t xml:space="preserve"> </w:t>
            </w:r>
            <w:r w:rsidR="00B15FB2" w:rsidRPr="001156C4">
              <w:rPr>
                <w:rFonts w:ascii="Liberation Serif" w:hAnsi="Liberation Serif"/>
                <w:sz w:val="28"/>
                <w:szCs w:val="28"/>
              </w:rPr>
              <w:t>410</w:t>
            </w:r>
            <w:r w:rsidRPr="001156C4">
              <w:rPr>
                <w:rFonts w:ascii="Liberation Serif" w:hAnsi="Liberation Serif"/>
                <w:sz w:val="28"/>
                <w:szCs w:val="28"/>
              </w:rPr>
              <w:t>,</w:t>
            </w:r>
            <w:r w:rsidR="0031551D" w:rsidRPr="001156C4">
              <w:rPr>
                <w:rFonts w:ascii="Liberation Serif" w:hAnsi="Liberation Serif"/>
                <w:sz w:val="28"/>
                <w:szCs w:val="28"/>
              </w:rPr>
              <w:t>8</w:t>
            </w:r>
            <w:r w:rsidRPr="001156C4">
              <w:rPr>
                <w:rFonts w:ascii="Liberation Serif" w:hAnsi="Liberation Serif"/>
                <w:sz w:val="28"/>
                <w:szCs w:val="28"/>
              </w:rPr>
              <w:t xml:space="preserve"> тысяч рублей;</w:t>
            </w:r>
          </w:p>
          <w:p w14:paraId="0EACDFEA" w14:textId="2A90BD58" w:rsidR="00905380" w:rsidRPr="001156C4" w:rsidRDefault="00A1506C" w:rsidP="00905380">
            <w:pPr>
              <w:widowControl w:val="0"/>
              <w:rPr>
                <w:rFonts w:ascii="Liberation Serif" w:hAnsi="Liberation Serif"/>
                <w:sz w:val="28"/>
                <w:szCs w:val="28"/>
              </w:rPr>
            </w:pPr>
            <w:r w:rsidRPr="001156C4">
              <w:rPr>
                <w:rFonts w:ascii="Liberation Serif" w:hAnsi="Liberation Serif"/>
                <w:sz w:val="28"/>
                <w:szCs w:val="28"/>
              </w:rPr>
              <w:t xml:space="preserve">2022 год – </w:t>
            </w:r>
            <w:r w:rsidR="00905380" w:rsidRPr="001156C4">
              <w:rPr>
                <w:rFonts w:ascii="Liberation Serif" w:hAnsi="Liberation Serif"/>
                <w:sz w:val="28"/>
                <w:szCs w:val="28"/>
              </w:rPr>
              <w:t>2</w:t>
            </w:r>
            <w:r w:rsidR="00B96A17" w:rsidRPr="001156C4">
              <w:rPr>
                <w:rFonts w:ascii="Liberation Serif" w:hAnsi="Liberation Serif"/>
                <w:sz w:val="28"/>
                <w:szCs w:val="28"/>
              </w:rPr>
              <w:t>87</w:t>
            </w:r>
            <w:r w:rsidR="00905380" w:rsidRPr="001156C4">
              <w:rPr>
                <w:rFonts w:ascii="Liberation Serif" w:hAnsi="Liberation Serif"/>
                <w:sz w:val="28"/>
                <w:szCs w:val="28"/>
              </w:rPr>
              <w:t xml:space="preserve"> </w:t>
            </w:r>
            <w:r w:rsidR="00B96A17" w:rsidRPr="001156C4">
              <w:rPr>
                <w:rFonts w:ascii="Liberation Serif" w:hAnsi="Liberation Serif"/>
                <w:sz w:val="28"/>
                <w:szCs w:val="28"/>
              </w:rPr>
              <w:t>48</w:t>
            </w:r>
            <w:r w:rsidR="00BD0DFE" w:rsidRPr="001156C4">
              <w:rPr>
                <w:rFonts w:ascii="Liberation Serif" w:hAnsi="Liberation Serif"/>
                <w:sz w:val="28"/>
                <w:szCs w:val="28"/>
              </w:rPr>
              <w:t>5</w:t>
            </w:r>
            <w:r w:rsidR="00905380" w:rsidRPr="001156C4">
              <w:rPr>
                <w:rFonts w:ascii="Liberation Serif" w:hAnsi="Liberation Serif"/>
                <w:sz w:val="28"/>
                <w:szCs w:val="28"/>
              </w:rPr>
              <w:t>,</w:t>
            </w:r>
            <w:r w:rsidR="00B96A17" w:rsidRPr="001156C4">
              <w:rPr>
                <w:rFonts w:ascii="Liberation Serif" w:hAnsi="Liberation Serif"/>
                <w:sz w:val="28"/>
                <w:szCs w:val="28"/>
              </w:rPr>
              <w:t>2</w:t>
            </w:r>
            <w:r w:rsidR="00905380" w:rsidRPr="001156C4">
              <w:rPr>
                <w:rFonts w:ascii="Liberation Serif" w:hAnsi="Liberation Serif"/>
                <w:sz w:val="28"/>
                <w:szCs w:val="28"/>
              </w:rPr>
              <w:t xml:space="preserve"> тысяч рублей;</w:t>
            </w:r>
          </w:p>
          <w:p w14:paraId="1916DF8A" w14:textId="14EF4A94" w:rsidR="00905380" w:rsidRPr="001156C4" w:rsidRDefault="00905380" w:rsidP="00905380">
            <w:pPr>
              <w:widowControl w:val="0"/>
              <w:rPr>
                <w:rFonts w:ascii="Liberation Serif" w:hAnsi="Liberation Serif"/>
                <w:sz w:val="28"/>
                <w:szCs w:val="28"/>
              </w:rPr>
            </w:pPr>
            <w:r w:rsidRPr="001156C4">
              <w:rPr>
                <w:rFonts w:ascii="Liberation Serif" w:hAnsi="Liberation Serif"/>
                <w:sz w:val="28"/>
                <w:szCs w:val="28"/>
              </w:rPr>
              <w:t xml:space="preserve">2023 год – </w:t>
            </w:r>
            <w:r w:rsidR="00D149C6" w:rsidRPr="00D149C6">
              <w:rPr>
                <w:rFonts w:ascii="Liberation Serif" w:hAnsi="Liberation Serif"/>
                <w:sz w:val="28"/>
                <w:szCs w:val="28"/>
              </w:rPr>
              <w:t>29</w:t>
            </w:r>
            <w:r w:rsidR="00DC3F16">
              <w:rPr>
                <w:rFonts w:ascii="Liberation Serif" w:hAnsi="Liberation Serif"/>
                <w:sz w:val="28"/>
                <w:szCs w:val="28"/>
              </w:rPr>
              <w:t>1</w:t>
            </w:r>
            <w:r w:rsidRPr="001156C4">
              <w:rPr>
                <w:rFonts w:ascii="Liberation Serif" w:hAnsi="Liberation Serif"/>
                <w:sz w:val="28"/>
                <w:szCs w:val="28"/>
              </w:rPr>
              <w:t xml:space="preserve"> </w:t>
            </w:r>
            <w:r w:rsidR="00DC3F16">
              <w:rPr>
                <w:rFonts w:ascii="Liberation Serif" w:hAnsi="Liberation Serif"/>
                <w:sz w:val="28"/>
                <w:szCs w:val="28"/>
              </w:rPr>
              <w:t>618</w:t>
            </w:r>
            <w:r w:rsidRPr="001156C4">
              <w:rPr>
                <w:rFonts w:ascii="Liberation Serif" w:hAnsi="Liberation Serif"/>
                <w:sz w:val="28"/>
                <w:szCs w:val="28"/>
              </w:rPr>
              <w:t>,</w:t>
            </w:r>
            <w:r w:rsidR="00DC3F16">
              <w:rPr>
                <w:rFonts w:ascii="Liberation Serif" w:hAnsi="Liberation Serif"/>
                <w:sz w:val="28"/>
                <w:szCs w:val="28"/>
              </w:rPr>
              <w:t>1</w:t>
            </w:r>
            <w:r w:rsidRPr="001156C4">
              <w:rPr>
                <w:rFonts w:ascii="Liberation Serif" w:hAnsi="Liberation Serif"/>
                <w:sz w:val="28"/>
                <w:szCs w:val="28"/>
              </w:rPr>
              <w:t xml:space="preserve"> тысяч рублей;</w:t>
            </w:r>
          </w:p>
          <w:p w14:paraId="323CCA55" w14:textId="0AD10DCC" w:rsidR="00A1506C" w:rsidRPr="001156C4" w:rsidRDefault="00905380" w:rsidP="00905380">
            <w:pPr>
              <w:widowControl w:val="0"/>
              <w:rPr>
                <w:rFonts w:ascii="Liberation Serif" w:hAnsi="Liberation Serif"/>
                <w:sz w:val="28"/>
                <w:szCs w:val="28"/>
              </w:rPr>
            </w:pPr>
            <w:r w:rsidRPr="001156C4">
              <w:rPr>
                <w:rFonts w:ascii="Liberation Serif" w:hAnsi="Liberation Serif"/>
                <w:sz w:val="28"/>
                <w:szCs w:val="28"/>
              </w:rPr>
              <w:t xml:space="preserve">2024 год – </w:t>
            </w:r>
            <w:r w:rsidR="00D149C6" w:rsidRPr="00D149C6">
              <w:rPr>
                <w:rFonts w:ascii="Liberation Serif" w:hAnsi="Liberation Serif"/>
                <w:sz w:val="28"/>
                <w:szCs w:val="28"/>
              </w:rPr>
              <w:t>3</w:t>
            </w:r>
            <w:r w:rsidR="001E3919">
              <w:rPr>
                <w:rFonts w:ascii="Liberation Serif" w:hAnsi="Liberation Serif"/>
                <w:sz w:val="28"/>
                <w:szCs w:val="28"/>
              </w:rPr>
              <w:t>3</w:t>
            </w:r>
            <w:r w:rsidR="00DC3F16">
              <w:rPr>
                <w:rFonts w:ascii="Liberation Serif" w:hAnsi="Liberation Serif"/>
                <w:sz w:val="28"/>
                <w:szCs w:val="28"/>
              </w:rPr>
              <w:t>6</w:t>
            </w:r>
            <w:r w:rsidRPr="001156C4">
              <w:rPr>
                <w:rFonts w:ascii="Liberation Serif" w:hAnsi="Liberation Serif"/>
                <w:sz w:val="28"/>
                <w:szCs w:val="28"/>
              </w:rPr>
              <w:t xml:space="preserve"> </w:t>
            </w:r>
            <w:r w:rsidR="00DC3F16">
              <w:rPr>
                <w:rFonts w:ascii="Liberation Serif" w:hAnsi="Liberation Serif"/>
                <w:sz w:val="28"/>
                <w:szCs w:val="28"/>
              </w:rPr>
              <w:t>422</w:t>
            </w:r>
            <w:r w:rsidRPr="001156C4">
              <w:rPr>
                <w:rFonts w:ascii="Liberation Serif" w:hAnsi="Liberation Serif"/>
                <w:sz w:val="28"/>
                <w:szCs w:val="28"/>
              </w:rPr>
              <w:t>,</w:t>
            </w:r>
            <w:r w:rsidR="00090499">
              <w:rPr>
                <w:rFonts w:ascii="Liberation Serif" w:hAnsi="Liberation Serif"/>
                <w:sz w:val="28"/>
                <w:szCs w:val="28"/>
              </w:rPr>
              <w:t>6</w:t>
            </w:r>
            <w:r w:rsidRPr="001156C4">
              <w:rPr>
                <w:rFonts w:ascii="Liberation Serif" w:hAnsi="Liberation Serif"/>
                <w:sz w:val="28"/>
                <w:szCs w:val="28"/>
              </w:rPr>
              <w:t xml:space="preserve"> тысяч рублей</w:t>
            </w:r>
            <w:r w:rsidR="00A1506C" w:rsidRPr="001156C4">
              <w:rPr>
                <w:rFonts w:ascii="Liberation Serif" w:hAnsi="Liberation Serif"/>
                <w:sz w:val="28"/>
                <w:szCs w:val="28"/>
              </w:rPr>
              <w:t>;</w:t>
            </w:r>
          </w:p>
          <w:p w14:paraId="29D5539F" w14:textId="0DD3EBB2" w:rsidR="00096FD1" w:rsidRPr="001156C4" w:rsidRDefault="00096FD1" w:rsidP="00A56048">
            <w:pPr>
              <w:widowControl w:val="0"/>
              <w:rPr>
                <w:rFonts w:ascii="Liberation Serif" w:hAnsi="Liberation Serif"/>
                <w:sz w:val="28"/>
                <w:szCs w:val="28"/>
              </w:rPr>
            </w:pPr>
            <w:r w:rsidRPr="001156C4">
              <w:rPr>
                <w:rFonts w:ascii="Liberation Serif" w:hAnsi="Liberation Serif"/>
                <w:sz w:val="28"/>
                <w:szCs w:val="28"/>
              </w:rPr>
              <w:t xml:space="preserve">2025 год </w:t>
            </w:r>
            <w:r w:rsidR="00D149C6">
              <w:rPr>
                <w:rFonts w:ascii="Liberation Serif" w:hAnsi="Liberation Serif"/>
                <w:sz w:val="28"/>
                <w:szCs w:val="28"/>
              </w:rPr>
              <w:t>–</w:t>
            </w:r>
            <w:r w:rsidR="0046606A" w:rsidRPr="001156C4">
              <w:rPr>
                <w:rFonts w:ascii="Liberation Serif" w:hAnsi="Liberation Serif"/>
                <w:sz w:val="28"/>
                <w:szCs w:val="28"/>
              </w:rPr>
              <w:t xml:space="preserve"> </w:t>
            </w:r>
            <w:r w:rsidR="00D149C6" w:rsidRPr="006B2CE3">
              <w:rPr>
                <w:rFonts w:ascii="Liberation Serif" w:hAnsi="Liberation Serif"/>
                <w:sz w:val="28"/>
                <w:szCs w:val="28"/>
              </w:rPr>
              <w:t>3</w:t>
            </w:r>
            <w:r w:rsidR="00DC3F16">
              <w:rPr>
                <w:rFonts w:ascii="Liberation Serif" w:hAnsi="Liberation Serif"/>
                <w:sz w:val="28"/>
                <w:szCs w:val="28"/>
              </w:rPr>
              <w:t>57</w:t>
            </w:r>
            <w:r w:rsidR="00D149C6" w:rsidRPr="006B2CE3">
              <w:rPr>
                <w:rFonts w:ascii="Liberation Serif" w:hAnsi="Liberation Serif"/>
                <w:sz w:val="28"/>
                <w:szCs w:val="28"/>
              </w:rPr>
              <w:t xml:space="preserve"> </w:t>
            </w:r>
            <w:r w:rsidR="00DC3F16">
              <w:rPr>
                <w:rFonts w:ascii="Liberation Serif" w:hAnsi="Liberation Serif"/>
                <w:sz w:val="28"/>
                <w:szCs w:val="28"/>
              </w:rPr>
              <w:t>562</w:t>
            </w:r>
            <w:r w:rsidR="0046606A" w:rsidRPr="001156C4">
              <w:rPr>
                <w:rFonts w:ascii="Liberation Serif" w:hAnsi="Liberation Serif"/>
                <w:sz w:val="28"/>
                <w:szCs w:val="28"/>
              </w:rPr>
              <w:t>,0 тысяч рублей;</w:t>
            </w:r>
          </w:p>
          <w:p w14:paraId="024D3D73" w14:textId="05C11CDC" w:rsidR="008A4F4D" w:rsidRPr="001156C4" w:rsidRDefault="008A4F4D" w:rsidP="00A56048">
            <w:pPr>
              <w:widowControl w:val="0"/>
              <w:rPr>
                <w:rFonts w:ascii="Liberation Serif" w:hAnsi="Liberation Serif"/>
                <w:sz w:val="28"/>
                <w:szCs w:val="28"/>
              </w:rPr>
            </w:pPr>
            <w:r w:rsidRPr="001156C4">
              <w:rPr>
                <w:rFonts w:ascii="Liberation Serif" w:hAnsi="Liberation Serif"/>
                <w:sz w:val="28"/>
                <w:szCs w:val="28"/>
              </w:rPr>
              <w:t xml:space="preserve">2026 год </w:t>
            </w:r>
            <w:r w:rsidR="00F466EA">
              <w:rPr>
                <w:rFonts w:ascii="Liberation Serif" w:hAnsi="Liberation Serif"/>
                <w:sz w:val="28"/>
                <w:szCs w:val="28"/>
              </w:rPr>
              <w:t>–</w:t>
            </w:r>
            <w:r w:rsidR="0046606A" w:rsidRPr="001156C4">
              <w:rPr>
                <w:rFonts w:ascii="Liberation Serif" w:hAnsi="Liberation Serif"/>
                <w:sz w:val="28"/>
                <w:szCs w:val="28"/>
              </w:rPr>
              <w:t xml:space="preserve"> </w:t>
            </w:r>
            <w:r w:rsidR="00F466EA">
              <w:rPr>
                <w:rFonts w:ascii="Liberation Serif" w:hAnsi="Liberation Serif"/>
                <w:sz w:val="28"/>
                <w:szCs w:val="28"/>
              </w:rPr>
              <w:t>3</w:t>
            </w:r>
            <w:r w:rsidR="00DC3F16">
              <w:rPr>
                <w:rFonts w:ascii="Liberation Serif" w:hAnsi="Liberation Serif"/>
                <w:sz w:val="28"/>
                <w:szCs w:val="28"/>
              </w:rPr>
              <w:t>72</w:t>
            </w:r>
            <w:r w:rsidR="00F466EA">
              <w:rPr>
                <w:rFonts w:ascii="Liberation Serif" w:hAnsi="Liberation Serif"/>
                <w:sz w:val="28"/>
                <w:szCs w:val="28"/>
              </w:rPr>
              <w:t xml:space="preserve"> </w:t>
            </w:r>
            <w:r w:rsidR="00DC3F16">
              <w:rPr>
                <w:rFonts w:ascii="Liberation Serif" w:hAnsi="Liberation Serif"/>
                <w:sz w:val="28"/>
                <w:szCs w:val="28"/>
              </w:rPr>
              <w:t>347</w:t>
            </w:r>
            <w:r w:rsidR="0046606A" w:rsidRPr="001156C4">
              <w:rPr>
                <w:rFonts w:ascii="Liberation Serif" w:hAnsi="Liberation Serif"/>
                <w:sz w:val="28"/>
                <w:szCs w:val="28"/>
              </w:rPr>
              <w:t>,0 тысяч рублей;</w:t>
            </w:r>
          </w:p>
          <w:p w14:paraId="7CFFE22F" w14:textId="06CD7901" w:rsidR="008A4F4D" w:rsidRPr="001156C4" w:rsidRDefault="008A4F4D" w:rsidP="00A56048">
            <w:pPr>
              <w:widowControl w:val="0"/>
              <w:rPr>
                <w:rFonts w:ascii="Liberation Serif" w:hAnsi="Liberation Serif"/>
                <w:sz w:val="28"/>
                <w:szCs w:val="28"/>
              </w:rPr>
            </w:pPr>
            <w:r w:rsidRPr="001156C4">
              <w:rPr>
                <w:rFonts w:ascii="Liberation Serif" w:hAnsi="Liberation Serif"/>
                <w:sz w:val="28"/>
                <w:szCs w:val="28"/>
              </w:rPr>
              <w:t xml:space="preserve">2027 год </w:t>
            </w:r>
            <w:r w:rsidR="00F466EA">
              <w:rPr>
                <w:rFonts w:ascii="Liberation Serif" w:hAnsi="Liberation Serif"/>
                <w:sz w:val="28"/>
                <w:szCs w:val="28"/>
              </w:rPr>
              <w:t>–</w:t>
            </w:r>
            <w:r w:rsidR="0046606A" w:rsidRPr="001156C4">
              <w:rPr>
                <w:rFonts w:ascii="Liberation Serif" w:hAnsi="Liberation Serif"/>
                <w:sz w:val="28"/>
                <w:szCs w:val="28"/>
              </w:rPr>
              <w:t xml:space="preserve"> </w:t>
            </w:r>
            <w:r w:rsidR="00F466EA">
              <w:rPr>
                <w:rFonts w:ascii="Liberation Serif" w:hAnsi="Liberation Serif"/>
                <w:sz w:val="28"/>
                <w:szCs w:val="28"/>
              </w:rPr>
              <w:t>3</w:t>
            </w:r>
            <w:r w:rsidR="00542E76">
              <w:rPr>
                <w:rFonts w:ascii="Liberation Serif" w:hAnsi="Liberation Serif"/>
                <w:sz w:val="28"/>
                <w:szCs w:val="28"/>
              </w:rPr>
              <w:t>92</w:t>
            </w:r>
            <w:r w:rsidR="00F466EA">
              <w:rPr>
                <w:rFonts w:ascii="Liberation Serif" w:hAnsi="Liberation Serif"/>
                <w:sz w:val="28"/>
                <w:szCs w:val="28"/>
              </w:rPr>
              <w:t xml:space="preserve"> </w:t>
            </w:r>
            <w:r w:rsidR="00542E76">
              <w:rPr>
                <w:rFonts w:ascii="Liberation Serif" w:hAnsi="Liberation Serif"/>
                <w:sz w:val="28"/>
                <w:szCs w:val="28"/>
              </w:rPr>
              <w:t>30</w:t>
            </w:r>
            <w:r w:rsidR="00DC3F16">
              <w:rPr>
                <w:rFonts w:ascii="Liberation Serif" w:hAnsi="Liberation Serif"/>
                <w:sz w:val="28"/>
                <w:szCs w:val="28"/>
              </w:rPr>
              <w:t>1</w:t>
            </w:r>
            <w:r w:rsidR="0046606A" w:rsidRPr="001156C4">
              <w:rPr>
                <w:rFonts w:ascii="Liberation Serif" w:hAnsi="Liberation Serif"/>
                <w:sz w:val="28"/>
                <w:szCs w:val="28"/>
              </w:rPr>
              <w:t>,0 тысяч рублей;</w:t>
            </w:r>
          </w:p>
          <w:p w14:paraId="612AF233" w14:textId="6FE5E276"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 xml:space="preserve">внебюджетные источники </w:t>
            </w:r>
            <w:r w:rsidR="00BC5CCE">
              <w:rPr>
                <w:rFonts w:ascii="Liberation Serif" w:hAnsi="Liberation Serif"/>
                <w:sz w:val="28"/>
                <w:szCs w:val="28"/>
              </w:rPr>
              <w:t>6</w:t>
            </w:r>
            <w:r w:rsidR="00DC3F16">
              <w:rPr>
                <w:rFonts w:ascii="Liberation Serif" w:hAnsi="Liberation Serif"/>
                <w:sz w:val="28"/>
                <w:szCs w:val="28"/>
              </w:rPr>
              <w:t>2</w:t>
            </w:r>
            <w:r w:rsidRPr="001156C4">
              <w:rPr>
                <w:rFonts w:ascii="Liberation Serif" w:hAnsi="Liberation Serif"/>
                <w:sz w:val="28"/>
                <w:szCs w:val="28"/>
              </w:rPr>
              <w:t> </w:t>
            </w:r>
            <w:r w:rsidR="00DC3F16">
              <w:rPr>
                <w:rFonts w:ascii="Liberation Serif" w:hAnsi="Liberation Serif"/>
                <w:sz w:val="28"/>
                <w:szCs w:val="28"/>
              </w:rPr>
              <w:t>720</w:t>
            </w:r>
            <w:r w:rsidRPr="001156C4">
              <w:rPr>
                <w:rFonts w:ascii="Liberation Serif" w:hAnsi="Liberation Serif"/>
                <w:sz w:val="28"/>
                <w:szCs w:val="28"/>
              </w:rPr>
              <w:t>,</w:t>
            </w:r>
            <w:r w:rsidR="00DC3F16">
              <w:rPr>
                <w:rFonts w:ascii="Liberation Serif" w:hAnsi="Liberation Serif"/>
                <w:sz w:val="28"/>
                <w:szCs w:val="28"/>
              </w:rPr>
              <w:t>9</w:t>
            </w:r>
            <w:r w:rsidRPr="001156C4">
              <w:rPr>
                <w:rFonts w:ascii="Liberation Serif" w:hAnsi="Liberation Serif"/>
                <w:sz w:val="28"/>
                <w:szCs w:val="28"/>
              </w:rPr>
              <w:t xml:space="preserve"> тысяч рублей,</w:t>
            </w:r>
          </w:p>
          <w:p w14:paraId="479A67C4"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в том числе</w:t>
            </w:r>
          </w:p>
          <w:p w14:paraId="098BB0DC"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2016 год - 6 454,0 тысяч рублей;</w:t>
            </w:r>
          </w:p>
          <w:p w14:paraId="4F0C958D"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2017 год - 3 264,0 тысяч рублей;</w:t>
            </w:r>
          </w:p>
          <w:p w14:paraId="30D233D1"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2018 год - 12 266,0 тысяч рублей;</w:t>
            </w:r>
          </w:p>
          <w:p w14:paraId="0B1A9A7E"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2019 год - 3 018,0 тысяч рублей;</w:t>
            </w:r>
          </w:p>
          <w:p w14:paraId="16A584C8"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2020 год - 3 020,0 тысяч рублей;</w:t>
            </w:r>
          </w:p>
          <w:p w14:paraId="66E39830" w14:textId="77777777" w:rsidR="00A1506C" w:rsidRPr="001156C4" w:rsidRDefault="00A1506C" w:rsidP="00A56048">
            <w:pPr>
              <w:widowControl w:val="0"/>
              <w:rPr>
                <w:rFonts w:ascii="Liberation Serif" w:hAnsi="Liberation Serif"/>
                <w:sz w:val="28"/>
                <w:szCs w:val="28"/>
              </w:rPr>
            </w:pPr>
            <w:r w:rsidRPr="001156C4">
              <w:rPr>
                <w:rFonts w:ascii="Liberation Serif" w:hAnsi="Liberation Serif"/>
                <w:sz w:val="28"/>
                <w:szCs w:val="28"/>
              </w:rPr>
              <w:t>2021 год - 3 020,0 тысяч рублей;</w:t>
            </w:r>
          </w:p>
          <w:p w14:paraId="2D8CCFCD" w14:textId="77777777" w:rsidR="00905380" w:rsidRPr="001156C4" w:rsidRDefault="00A1506C" w:rsidP="00905380">
            <w:pPr>
              <w:widowControl w:val="0"/>
              <w:rPr>
                <w:rFonts w:ascii="Liberation Serif" w:hAnsi="Liberation Serif"/>
                <w:sz w:val="28"/>
                <w:szCs w:val="28"/>
              </w:rPr>
            </w:pPr>
            <w:r w:rsidRPr="001156C4">
              <w:rPr>
                <w:rFonts w:ascii="Liberation Serif" w:hAnsi="Liberation Serif"/>
                <w:sz w:val="28"/>
                <w:szCs w:val="28"/>
              </w:rPr>
              <w:t xml:space="preserve">2022 год - </w:t>
            </w:r>
            <w:r w:rsidR="00905380" w:rsidRPr="001156C4">
              <w:rPr>
                <w:rFonts w:ascii="Liberation Serif" w:hAnsi="Liberation Serif"/>
                <w:sz w:val="28"/>
                <w:szCs w:val="28"/>
              </w:rPr>
              <w:t>4 101,0 тысяч рублей;</w:t>
            </w:r>
          </w:p>
          <w:p w14:paraId="0E0CBB33" w14:textId="3FB52025" w:rsidR="00905380" w:rsidRPr="001156C4" w:rsidRDefault="00905380" w:rsidP="00905380">
            <w:pPr>
              <w:widowControl w:val="0"/>
              <w:rPr>
                <w:rFonts w:ascii="Liberation Serif" w:hAnsi="Liberation Serif"/>
                <w:sz w:val="28"/>
                <w:szCs w:val="28"/>
              </w:rPr>
            </w:pPr>
            <w:r w:rsidRPr="001156C4">
              <w:rPr>
                <w:rFonts w:ascii="Liberation Serif" w:hAnsi="Liberation Serif"/>
                <w:sz w:val="28"/>
                <w:szCs w:val="28"/>
              </w:rPr>
              <w:t xml:space="preserve">2023 год - </w:t>
            </w:r>
            <w:r w:rsidR="00DC3F16">
              <w:rPr>
                <w:rFonts w:ascii="Liberation Serif" w:hAnsi="Liberation Serif"/>
                <w:sz w:val="28"/>
                <w:szCs w:val="28"/>
              </w:rPr>
              <w:t>8</w:t>
            </w:r>
            <w:r w:rsidRPr="001156C4">
              <w:rPr>
                <w:rFonts w:ascii="Liberation Serif" w:hAnsi="Liberation Serif"/>
                <w:sz w:val="28"/>
                <w:szCs w:val="28"/>
              </w:rPr>
              <w:t> </w:t>
            </w:r>
            <w:r w:rsidR="00DC3F16">
              <w:rPr>
                <w:rFonts w:ascii="Liberation Serif" w:hAnsi="Liberation Serif"/>
                <w:sz w:val="28"/>
                <w:szCs w:val="28"/>
              </w:rPr>
              <w:t>563</w:t>
            </w:r>
            <w:r w:rsidRPr="001156C4">
              <w:rPr>
                <w:rFonts w:ascii="Liberation Serif" w:hAnsi="Liberation Serif"/>
                <w:sz w:val="28"/>
                <w:szCs w:val="28"/>
              </w:rPr>
              <w:t>,</w:t>
            </w:r>
            <w:r w:rsidR="00DC3F16">
              <w:rPr>
                <w:rFonts w:ascii="Liberation Serif" w:hAnsi="Liberation Serif"/>
                <w:sz w:val="28"/>
                <w:szCs w:val="28"/>
              </w:rPr>
              <w:t>9</w:t>
            </w:r>
            <w:r w:rsidRPr="001156C4">
              <w:rPr>
                <w:rFonts w:ascii="Liberation Serif" w:hAnsi="Liberation Serif"/>
                <w:sz w:val="28"/>
                <w:szCs w:val="28"/>
              </w:rPr>
              <w:t xml:space="preserve"> тысяч рублей;</w:t>
            </w:r>
          </w:p>
          <w:p w14:paraId="1B0E5DCC" w14:textId="3490AC0D" w:rsidR="00096FD1" w:rsidRPr="001156C4" w:rsidRDefault="00905380" w:rsidP="00905380">
            <w:pPr>
              <w:widowControl w:val="0"/>
              <w:rPr>
                <w:rFonts w:ascii="Liberation Serif" w:hAnsi="Liberation Serif"/>
                <w:sz w:val="28"/>
                <w:szCs w:val="28"/>
              </w:rPr>
            </w:pPr>
            <w:r w:rsidRPr="001156C4">
              <w:rPr>
                <w:rFonts w:ascii="Liberation Serif" w:hAnsi="Liberation Serif"/>
                <w:sz w:val="28"/>
                <w:szCs w:val="28"/>
              </w:rPr>
              <w:t xml:space="preserve">2024 год - </w:t>
            </w:r>
            <w:r w:rsidR="00DC3F16">
              <w:rPr>
                <w:rFonts w:ascii="Liberation Serif" w:hAnsi="Liberation Serif"/>
                <w:sz w:val="28"/>
                <w:szCs w:val="28"/>
              </w:rPr>
              <w:t>4</w:t>
            </w:r>
            <w:r w:rsidRPr="001156C4">
              <w:rPr>
                <w:rFonts w:ascii="Liberation Serif" w:hAnsi="Liberation Serif"/>
                <w:sz w:val="28"/>
                <w:szCs w:val="28"/>
              </w:rPr>
              <w:t> </w:t>
            </w:r>
            <w:r w:rsidR="00DC3F16">
              <w:rPr>
                <w:rFonts w:ascii="Liberation Serif" w:hAnsi="Liberation Serif"/>
                <w:sz w:val="28"/>
                <w:szCs w:val="28"/>
              </w:rPr>
              <w:t>753</w:t>
            </w:r>
            <w:r w:rsidRPr="001156C4">
              <w:rPr>
                <w:rFonts w:ascii="Liberation Serif" w:hAnsi="Liberation Serif"/>
                <w:sz w:val="28"/>
                <w:szCs w:val="28"/>
              </w:rPr>
              <w:t>,</w:t>
            </w:r>
            <w:r w:rsidR="00DC3F16">
              <w:rPr>
                <w:rFonts w:ascii="Liberation Serif" w:hAnsi="Liberation Serif"/>
                <w:sz w:val="28"/>
                <w:szCs w:val="28"/>
              </w:rPr>
              <w:t>5</w:t>
            </w:r>
            <w:r w:rsidRPr="001156C4">
              <w:rPr>
                <w:rFonts w:ascii="Liberation Serif" w:hAnsi="Liberation Serif"/>
                <w:sz w:val="28"/>
                <w:szCs w:val="28"/>
              </w:rPr>
              <w:t xml:space="preserve"> тысяч рублей</w:t>
            </w:r>
            <w:r w:rsidR="00096FD1" w:rsidRPr="001156C4">
              <w:rPr>
                <w:rFonts w:ascii="Liberation Serif" w:hAnsi="Liberation Serif"/>
                <w:sz w:val="28"/>
                <w:szCs w:val="28"/>
              </w:rPr>
              <w:t>;</w:t>
            </w:r>
          </w:p>
          <w:p w14:paraId="0A78D6F9" w14:textId="3A876C0E" w:rsidR="008A4F4D" w:rsidRPr="001156C4" w:rsidRDefault="00096FD1" w:rsidP="00A56048">
            <w:pPr>
              <w:widowControl w:val="0"/>
              <w:rPr>
                <w:rFonts w:ascii="Liberation Serif" w:hAnsi="Liberation Serif"/>
                <w:sz w:val="28"/>
                <w:szCs w:val="28"/>
              </w:rPr>
            </w:pPr>
            <w:r w:rsidRPr="001156C4">
              <w:rPr>
                <w:rFonts w:ascii="Liberation Serif" w:hAnsi="Liberation Serif"/>
                <w:sz w:val="28"/>
                <w:szCs w:val="28"/>
              </w:rPr>
              <w:t xml:space="preserve">2025 год </w:t>
            </w:r>
            <w:r w:rsidR="00D149C6">
              <w:rPr>
                <w:rFonts w:ascii="Liberation Serif" w:hAnsi="Liberation Serif"/>
                <w:sz w:val="28"/>
                <w:szCs w:val="28"/>
              </w:rPr>
              <w:t>–</w:t>
            </w:r>
            <w:r w:rsidR="0046606A" w:rsidRPr="001156C4">
              <w:rPr>
                <w:rFonts w:ascii="Liberation Serif" w:hAnsi="Liberation Serif"/>
                <w:sz w:val="28"/>
                <w:szCs w:val="28"/>
              </w:rPr>
              <w:t xml:space="preserve"> </w:t>
            </w:r>
            <w:r w:rsidR="00DC3F16">
              <w:rPr>
                <w:rFonts w:ascii="Liberation Serif" w:hAnsi="Liberation Serif"/>
                <w:sz w:val="28"/>
                <w:szCs w:val="28"/>
              </w:rPr>
              <w:t>4</w:t>
            </w:r>
            <w:r w:rsidR="00DC3F16" w:rsidRPr="001156C4">
              <w:rPr>
                <w:rFonts w:ascii="Liberation Serif" w:hAnsi="Liberation Serif"/>
                <w:sz w:val="28"/>
                <w:szCs w:val="28"/>
              </w:rPr>
              <w:t> </w:t>
            </w:r>
            <w:r w:rsidR="00DC3F16">
              <w:rPr>
                <w:rFonts w:ascii="Liberation Serif" w:hAnsi="Liberation Serif"/>
                <w:sz w:val="28"/>
                <w:szCs w:val="28"/>
              </w:rPr>
              <w:t>753</w:t>
            </w:r>
            <w:r w:rsidR="00DC3F16" w:rsidRPr="001156C4">
              <w:rPr>
                <w:rFonts w:ascii="Liberation Serif" w:hAnsi="Liberation Serif"/>
                <w:sz w:val="28"/>
                <w:szCs w:val="28"/>
              </w:rPr>
              <w:t>,</w:t>
            </w:r>
            <w:r w:rsidR="00DC3F16">
              <w:rPr>
                <w:rFonts w:ascii="Liberation Serif" w:hAnsi="Liberation Serif"/>
                <w:sz w:val="28"/>
                <w:szCs w:val="28"/>
              </w:rPr>
              <w:t>5</w:t>
            </w:r>
            <w:r w:rsidR="00DC3F16" w:rsidRPr="001156C4">
              <w:rPr>
                <w:rFonts w:ascii="Liberation Serif" w:hAnsi="Liberation Serif"/>
                <w:sz w:val="28"/>
                <w:szCs w:val="28"/>
              </w:rPr>
              <w:t xml:space="preserve"> </w:t>
            </w:r>
            <w:r w:rsidR="0046606A" w:rsidRPr="001156C4">
              <w:rPr>
                <w:rFonts w:ascii="Liberation Serif" w:hAnsi="Liberation Serif"/>
                <w:sz w:val="28"/>
                <w:szCs w:val="28"/>
              </w:rPr>
              <w:t>тысяч рублей;</w:t>
            </w:r>
          </w:p>
          <w:p w14:paraId="7E591A65" w14:textId="281BE87B" w:rsidR="008A4F4D" w:rsidRPr="001156C4" w:rsidRDefault="008A4F4D" w:rsidP="00A56048">
            <w:pPr>
              <w:widowControl w:val="0"/>
              <w:rPr>
                <w:rFonts w:ascii="Liberation Serif" w:hAnsi="Liberation Serif"/>
                <w:sz w:val="28"/>
                <w:szCs w:val="28"/>
              </w:rPr>
            </w:pPr>
            <w:r w:rsidRPr="001156C4">
              <w:rPr>
                <w:rFonts w:ascii="Liberation Serif" w:hAnsi="Liberation Serif"/>
                <w:sz w:val="28"/>
                <w:szCs w:val="28"/>
              </w:rPr>
              <w:t xml:space="preserve">2026 год </w:t>
            </w:r>
            <w:r w:rsidR="00F466EA">
              <w:rPr>
                <w:rFonts w:ascii="Liberation Serif" w:hAnsi="Liberation Serif"/>
                <w:sz w:val="28"/>
                <w:szCs w:val="28"/>
              </w:rPr>
              <w:t>–</w:t>
            </w:r>
            <w:r w:rsidR="0046606A" w:rsidRPr="001156C4">
              <w:rPr>
                <w:rFonts w:ascii="Liberation Serif" w:hAnsi="Liberation Serif"/>
                <w:sz w:val="28"/>
                <w:szCs w:val="28"/>
              </w:rPr>
              <w:t xml:space="preserve"> </w:t>
            </w:r>
            <w:r w:rsidR="00DC3F16">
              <w:rPr>
                <w:rFonts w:ascii="Liberation Serif" w:hAnsi="Liberation Serif"/>
                <w:sz w:val="28"/>
                <w:szCs w:val="28"/>
              </w:rPr>
              <w:t>4</w:t>
            </w:r>
            <w:r w:rsidR="00DC3F16" w:rsidRPr="001156C4">
              <w:rPr>
                <w:rFonts w:ascii="Liberation Serif" w:hAnsi="Liberation Serif"/>
                <w:sz w:val="28"/>
                <w:szCs w:val="28"/>
              </w:rPr>
              <w:t> </w:t>
            </w:r>
            <w:r w:rsidR="00DC3F16">
              <w:rPr>
                <w:rFonts w:ascii="Liberation Serif" w:hAnsi="Liberation Serif"/>
                <w:sz w:val="28"/>
                <w:szCs w:val="28"/>
              </w:rPr>
              <w:t>753</w:t>
            </w:r>
            <w:r w:rsidR="00DC3F16" w:rsidRPr="001156C4">
              <w:rPr>
                <w:rFonts w:ascii="Liberation Serif" w:hAnsi="Liberation Serif"/>
                <w:sz w:val="28"/>
                <w:szCs w:val="28"/>
              </w:rPr>
              <w:t>,</w:t>
            </w:r>
            <w:r w:rsidR="00DC3F16">
              <w:rPr>
                <w:rFonts w:ascii="Liberation Serif" w:hAnsi="Liberation Serif"/>
                <w:sz w:val="28"/>
                <w:szCs w:val="28"/>
              </w:rPr>
              <w:t>5</w:t>
            </w:r>
            <w:r w:rsidR="00DC3F16" w:rsidRPr="001156C4">
              <w:rPr>
                <w:rFonts w:ascii="Liberation Serif" w:hAnsi="Liberation Serif"/>
                <w:sz w:val="28"/>
                <w:szCs w:val="28"/>
              </w:rPr>
              <w:t xml:space="preserve"> </w:t>
            </w:r>
            <w:r w:rsidR="0046606A" w:rsidRPr="001156C4">
              <w:rPr>
                <w:rFonts w:ascii="Liberation Serif" w:hAnsi="Liberation Serif"/>
                <w:sz w:val="28"/>
                <w:szCs w:val="28"/>
              </w:rPr>
              <w:t>тысяч рублей;</w:t>
            </w:r>
          </w:p>
          <w:p w14:paraId="6426B6C5" w14:textId="496DC137" w:rsidR="00A1506C" w:rsidRPr="001156C4" w:rsidRDefault="008A4F4D" w:rsidP="00A56048">
            <w:pPr>
              <w:widowControl w:val="0"/>
              <w:rPr>
                <w:rFonts w:ascii="Liberation Serif" w:hAnsi="Liberation Serif"/>
                <w:sz w:val="28"/>
                <w:szCs w:val="28"/>
              </w:rPr>
            </w:pPr>
            <w:r w:rsidRPr="001156C4">
              <w:rPr>
                <w:rFonts w:ascii="Liberation Serif" w:hAnsi="Liberation Serif"/>
                <w:sz w:val="28"/>
                <w:szCs w:val="28"/>
              </w:rPr>
              <w:t xml:space="preserve">2027 год </w:t>
            </w:r>
            <w:r w:rsidR="00F466EA">
              <w:rPr>
                <w:rFonts w:ascii="Liberation Serif" w:hAnsi="Liberation Serif"/>
                <w:sz w:val="28"/>
                <w:szCs w:val="28"/>
              </w:rPr>
              <w:t>–</w:t>
            </w:r>
            <w:r w:rsidR="0046606A" w:rsidRPr="001156C4">
              <w:rPr>
                <w:rFonts w:ascii="Liberation Serif" w:hAnsi="Liberation Serif"/>
                <w:sz w:val="28"/>
                <w:szCs w:val="28"/>
              </w:rPr>
              <w:t xml:space="preserve"> </w:t>
            </w:r>
            <w:r w:rsidR="00DC3F16">
              <w:rPr>
                <w:rFonts w:ascii="Liberation Serif" w:hAnsi="Liberation Serif"/>
                <w:sz w:val="28"/>
                <w:szCs w:val="28"/>
              </w:rPr>
              <w:t>4</w:t>
            </w:r>
            <w:r w:rsidR="00DC3F16" w:rsidRPr="001156C4">
              <w:rPr>
                <w:rFonts w:ascii="Liberation Serif" w:hAnsi="Liberation Serif"/>
                <w:sz w:val="28"/>
                <w:szCs w:val="28"/>
              </w:rPr>
              <w:t> </w:t>
            </w:r>
            <w:r w:rsidR="00DC3F16">
              <w:rPr>
                <w:rFonts w:ascii="Liberation Serif" w:hAnsi="Liberation Serif"/>
                <w:sz w:val="28"/>
                <w:szCs w:val="28"/>
              </w:rPr>
              <w:t>753</w:t>
            </w:r>
            <w:r w:rsidR="00DC3F16" w:rsidRPr="001156C4">
              <w:rPr>
                <w:rFonts w:ascii="Liberation Serif" w:hAnsi="Liberation Serif"/>
                <w:sz w:val="28"/>
                <w:szCs w:val="28"/>
              </w:rPr>
              <w:t>,</w:t>
            </w:r>
            <w:r w:rsidR="00DC3F16">
              <w:rPr>
                <w:rFonts w:ascii="Liberation Serif" w:hAnsi="Liberation Serif"/>
                <w:sz w:val="28"/>
                <w:szCs w:val="28"/>
              </w:rPr>
              <w:t>5</w:t>
            </w:r>
            <w:r w:rsidR="00DC3F16" w:rsidRPr="001156C4">
              <w:rPr>
                <w:rFonts w:ascii="Liberation Serif" w:hAnsi="Liberation Serif"/>
                <w:sz w:val="28"/>
                <w:szCs w:val="28"/>
              </w:rPr>
              <w:t xml:space="preserve"> </w:t>
            </w:r>
            <w:r w:rsidR="0046606A" w:rsidRPr="001156C4">
              <w:rPr>
                <w:rFonts w:ascii="Liberation Serif" w:hAnsi="Liberation Serif"/>
                <w:sz w:val="28"/>
                <w:szCs w:val="28"/>
              </w:rPr>
              <w:t>тысяч рублей</w:t>
            </w:r>
            <w:r w:rsidR="00A1506C" w:rsidRPr="001156C4">
              <w:rPr>
                <w:rFonts w:ascii="Liberation Serif" w:hAnsi="Liberation Serif"/>
                <w:sz w:val="28"/>
                <w:szCs w:val="28"/>
              </w:rPr>
              <w:t>.</w:t>
            </w:r>
          </w:p>
        </w:tc>
      </w:tr>
    </w:tbl>
    <w:p w14:paraId="46747866" w14:textId="77777777" w:rsidR="00A1506C" w:rsidRPr="001156C4" w:rsidRDefault="00A1506C" w:rsidP="00A56048">
      <w:pPr>
        <w:widowControl w:val="0"/>
        <w:jc w:val="both"/>
        <w:rPr>
          <w:rFonts w:ascii="Liberation Serif" w:hAnsi="Liberation Serif"/>
          <w:b/>
          <w:color w:val="FF0000"/>
          <w:sz w:val="26"/>
        </w:rPr>
      </w:pPr>
    </w:p>
    <w:p w14:paraId="04AC0F2A" w14:textId="245C6F50" w:rsidR="002A06C5" w:rsidRPr="0062501D" w:rsidRDefault="00195DF1" w:rsidP="007C73D5">
      <w:pPr>
        <w:widowControl w:val="0"/>
        <w:tabs>
          <w:tab w:val="left" w:pos="567"/>
        </w:tabs>
        <w:ind w:firstLine="709"/>
        <w:jc w:val="both"/>
        <w:rPr>
          <w:rFonts w:ascii="Liberation Serif" w:hAnsi="Liberation Serif"/>
          <w:sz w:val="28"/>
          <w:szCs w:val="28"/>
        </w:rPr>
      </w:pPr>
      <w:r w:rsidRPr="001156C4">
        <w:rPr>
          <w:rFonts w:ascii="Liberation Serif" w:hAnsi="Liberation Serif"/>
          <w:sz w:val="28"/>
          <w:szCs w:val="28"/>
        </w:rPr>
        <w:t>1.</w:t>
      </w:r>
      <w:bookmarkStart w:id="3" w:name="_Hlk122097647"/>
      <w:r w:rsidR="007C73D5">
        <w:rPr>
          <w:rFonts w:ascii="Liberation Serif" w:hAnsi="Liberation Serif"/>
          <w:sz w:val="28"/>
          <w:szCs w:val="28"/>
        </w:rPr>
        <w:t>2</w:t>
      </w:r>
      <w:bookmarkEnd w:id="3"/>
      <w:r w:rsidR="007C73D5" w:rsidRPr="00791DFF">
        <w:rPr>
          <w:rFonts w:ascii="Liberation Serif" w:hAnsi="Liberation Serif"/>
          <w:sz w:val="28"/>
          <w:szCs w:val="28"/>
        </w:rPr>
        <w:t>.</w:t>
      </w:r>
      <w:r w:rsidR="00086125" w:rsidRPr="00791DFF">
        <w:rPr>
          <w:rFonts w:ascii="Liberation Serif" w:hAnsi="Liberation Serif"/>
          <w:sz w:val="28"/>
          <w:szCs w:val="28"/>
        </w:rPr>
        <w:t xml:space="preserve"> </w:t>
      </w:r>
      <w:r w:rsidR="002A06C5" w:rsidRPr="0062501D">
        <w:rPr>
          <w:rFonts w:ascii="Liberation Serif" w:hAnsi="Liberation Serif"/>
          <w:sz w:val="28"/>
          <w:szCs w:val="28"/>
        </w:rPr>
        <w:t xml:space="preserve">Приложение № 1 к </w:t>
      </w:r>
      <w:r w:rsidR="002A06C5" w:rsidRPr="0062501D">
        <w:rPr>
          <w:rFonts w:ascii="Liberation Serif" w:eastAsia="Calibri" w:hAnsi="Liberation Serif"/>
          <w:sz w:val="28"/>
          <w:szCs w:val="28"/>
          <w:lang w:eastAsia="en-US"/>
        </w:rPr>
        <w:t xml:space="preserve">муниципальной программе городского округа Краснотурьинск «Развитие культуры на территории городского округа Краснотурьинск до 2027 года» изложить в редакции приложения № 1 </w:t>
      </w:r>
      <w:r w:rsidR="002A06C5" w:rsidRPr="0062501D">
        <w:rPr>
          <w:rFonts w:ascii="Liberation Serif" w:eastAsia="Calibri" w:hAnsi="Liberation Serif"/>
          <w:sz w:val="28"/>
          <w:szCs w:val="28"/>
          <w:lang w:eastAsia="en-US"/>
        </w:rPr>
        <w:br/>
        <w:t>к настоящему постановлению</w:t>
      </w:r>
    </w:p>
    <w:p w14:paraId="5F357EFF" w14:textId="31BD7380" w:rsidR="00086125" w:rsidRPr="0062501D" w:rsidRDefault="002A06C5" w:rsidP="007C73D5">
      <w:pPr>
        <w:widowControl w:val="0"/>
        <w:tabs>
          <w:tab w:val="left" w:pos="567"/>
        </w:tabs>
        <w:ind w:firstLine="709"/>
        <w:jc w:val="both"/>
        <w:rPr>
          <w:rFonts w:ascii="Liberation Serif" w:hAnsi="Liberation Serif"/>
          <w:sz w:val="28"/>
          <w:szCs w:val="28"/>
        </w:rPr>
      </w:pPr>
      <w:r w:rsidRPr="0062501D">
        <w:rPr>
          <w:rFonts w:ascii="Liberation Serif" w:hAnsi="Liberation Serif"/>
          <w:sz w:val="28"/>
          <w:szCs w:val="28"/>
        </w:rPr>
        <w:t xml:space="preserve">1.3. </w:t>
      </w:r>
      <w:r w:rsidR="00086125" w:rsidRPr="0062501D">
        <w:rPr>
          <w:rFonts w:ascii="Liberation Serif" w:hAnsi="Liberation Serif"/>
          <w:sz w:val="28"/>
          <w:szCs w:val="28"/>
        </w:rPr>
        <w:t>Приложение № 2 к муниципальной программе городского округа Краснотурьинск «Развитие культуры на территории городского округа Краснотурьинск до 202</w:t>
      </w:r>
      <w:r w:rsidR="007C73D5" w:rsidRPr="0062501D">
        <w:rPr>
          <w:rFonts w:ascii="Liberation Serif" w:hAnsi="Liberation Serif"/>
          <w:sz w:val="28"/>
          <w:szCs w:val="28"/>
        </w:rPr>
        <w:t>7</w:t>
      </w:r>
      <w:r w:rsidR="00086125" w:rsidRPr="0062501D">
        <w:rPr>
          <w:rFonts w:ascii="Liberation Serif" w:hAnsi="Liberation Serif"/>
          <w:sz w:val="28"/>
          <w:szCs w:val="28"/>
        </w:rPr>
        <w:t xml:space="preserve"> года» изложить в редакции приложения</w:t>
      </w:r>
      <w:r w:rsidRPr="0062501D">
        <w:rPr>
          <w:rFonts w:ascii="Liberation Serif" w:hAnsi="Liberation Serif"/>
          <w:sz w:val="28"/>
          <w:szCs w:val="28"/>
        </w:rPr>
        <w:t xml:space="preserve"> № 2</w:t>
      </w:r>
      <w:r w:rsidR="00086125" w:rsidRPr="0062501D">
        <w:rPr>
          <w:rFonts w:ascii="Liberation Serif" w:hAnsi="Liberation Serif"/>
          <w:sz w:val="28"/>
          <w:szCs w:val="28"/>
        </w:rPr>
        <w:t xml:space="preserve"> </w:t>
      </w:r>
      <w:r w:rsidR="00A66D6B">
        <w:rPr>
          <w:rFonts w:ascii="Liberation Serif" w:hAnsi="Liberation Serif"/>
          <w:sz w:val="28"/>
          <w:szCs w:val="28"/>
        </w:rPr>
        <w:br/>
      </w:r>
      <w:r w:rsidR="00086125" w:rsidRPr="0062501D">
        <w:rPr>
          <w:rFonts w:ascii="Liberation Serif" w:hAnsi="Liberation Serif"/>
          <w:sz w:val="28"/>
          <w:szCs w:val="28"/>
        </w:rPr>
        <w:t>к настоящему постановлению.</w:t>
      </w:r>
    </w:p>
    <w:p w14:paraId="061EF30D" w14:textId="2F7B3305" w:rsidR="006070A3" w:rsidRPr="0062501D" w:rsidRDefault="00E33C57" w:rsidP="00B848A7">
      <w:pPr>
        <w:pStyle w:val="af4"/>
        <w:spacing w:after="0" w:line="240" w:lineRule="auto"/>
        <w:ind w:left="0" w:firstLine="709"/>
        <w:jc w:val="both"/>
        <w:rPr>
          <w:rFonts w:ascii="Liberation Serif" w:hAnsi="Liberation Serif"/>
          <w:sz w:val="28"/>
          <w:szCs w:val="28"/>
        </w:rPr>
      </w:pPr>
      <w:r w:rsidRPr="0062501D">
        <w:rPr>
          <w:rFonts w:ascii="Liberation Serif" w:hAnsi="Liberation Serif"/>
          <w:sz w:val="28"/>
          <w:szCs w:val="28"/>
        </w:rPr>
        <w:t xml:space="preserve">2. </w:t>
      </w:r>
      <w:r w:rsidR="0005289A" w:rsidRPr="0062501D">
        <w:rPr>
          <w:rFonts w:ascii="Liberation Serif" w:hAnsi="Liberation Serif"/>
          <w:sz w:val="28"/>
          <w:szCs w:val="28"/>
        </w:rPr>
        <w:t xml:space="preserve">Постановление Администрации городского округа Краснотурьинск </w:t>
      </w:r>
      <w:r w:rsidR="00A66D6B">
        <w:rPr>
          <w:rFonts w:ascii="Liberation Serif" w:hAnsi="Liberation Serif"/>
          <w:sz w:val="28"/>
          <w:szCs w:val="28"/>
        </w:rPr>
        <w:br/>
      </w:r>
      <w:r w:rsidR="0005289A" w:rsidRPr="0062501D">
        <w:rPr>
          <w:rFonts w:ascii="Liberation Serif" w:hAnsi="Liberation Serif"/>
          <w:sz w:val="28"/>
          <w:szCs w:val="28"/>
        </w:rPr>
        <w:t xml:space="preserve">от </w:t>
      </w:r>
      <w:r w:rsidR="0062501D" w:rsidRPr="0062501D">
        <w:rPr>
          <w:rFonts w:ascii="Liberation Serif" w:hAnsi="Liberation Serif"/>
          <w:sz w:val="28"/>
          <w:szCs w:val="28"/>
        </w:rPr>
        <w:t>27</w:t>
      </w:r>
      <w:r w:rsidR="0005289A" w:rsidRPr="0062501D">
        <w:rPr>
          <w:rFonts w:ascii="Liberation Serif" w:hAnsi="Liberation Serif"/>
          <w:sz w:val="28"/>
          <w:szCs w:val="28"/>
        </w:rPr>
        <w:t>.</w:t>
      </w:r>
      <w:r w:rsidR="0062501D" w:rsidRPr="0062501D">
        <w:rPr>
          <w:rFonts w:ascii="Liberation Serif" w:hAnsi="Liberation Serif"/>
          <w:sz w:val="28"/>
          <w:szCs w:val="28"/>
        </w:rPr>
        <w:t>12</w:t>
      </w:r>
      <w:r w:rsidR="0005289A" w:rsidRPr="0062501D">
        <w:rPr>
          <w:rFonts w:ascii="Liberation Serif" w:hAnsi="Liberation Serif"/>
          <w:sz w:val="28"/>
          <w:szCs w:val="28"/>
        </w:rPr>
        <w:t>.202</w:t>
      </w:r>
      <w:r w:rsidR="0067505B" w:rsidRPr="0062501D">
        <w:rPr>
          <w:rFonts w:ascii="Liberation Serif" w:hAnsi="Liberation Serif"/>
          <w:sz w:val="28"/>
          <w:szCs w:val="28"/>
        </w:rPr>
        <w:t>3</w:t>
      </w:r>
      <w:r w:rsidR="0005289A" w:rsidRPr="0062501D">
        <w:rPr>
          <w:rFonts w:ascii="Liberation Serif" w:hAnsi="Liberation Serif"/>
          <w:sz w:val="28"/>
          <w:szCs w:val="28"/>
        </w:rPr>
        <w:t xml:space="preserve"> № </w:t>
      </w:r>
      <w:r w:rsidR="003B57CC" w:rsidRPr="0062501D">
        <w:rPr>
          <w:rFonts w:ascii="Liberation Serif" w:hAnsi="Liberation Serif"/>
          <w:sz w:val="28"/>
          <w:szCs w:val="28"/>
        </w:rPr>
        <w:t>01-01/</w:t>
      </w:r>
      <w:r w:rsidR="0062501D" w:rsidRPr="0062501D">
        <w:rPr>
          <w:rFonts w:ascii="Liberation Serif" w:hAnsi="Liberation Serif"/>
          <w:sz w:val="28"/>
          <w:szCs w:val="28"/>
        </w:rPr>
        <w:t>965</w:t>
      </w:r>
      <w:r w:rsidR="0005289A" w:rsidRPr="0062501D">
        <w:rPr>
          <w:rFonts w:ascii="Liberation Serif" w:hAnsi="Liberation Serif"/>
          <w:sz w:val="28"/>
          <w:szCs w:val="28"/>
        </w:rPr>
        <w:t xml:space="preserve"> «</w:t>
      </w:r>
      <w:r w:rsidR="00B848A7" w:rsidRPr="0062501D">
        <w:rPr>
          <w:rFonts w:ascii="Liberation Serif" w:hAnsi="Liberation Serif"/>
          <w:sz w:val="28"/>
          <w:szCs w:val="28"/>
        </w:rPr>
        <w:t xml:space="preserve">О внесении изменений в постановление Администрации городского округа Краснотурьинск от 30.12.2014 № 1923 </w:t>
      </w:r>
      <w:r w:rsidR="00A66D6B">
        <w:rPr>
          <w:rFonts w:ascii="Liberation Serif" w:hAnsi="Liberation Serif"/>
          <w:sz w:val="28"/>
          <w:szCs w:val="28"/>
        </w:rPr>
        <w:br/>
      </w:r>
      <w:r w:rsidR="00B848A7" w:rsidRPr="0062501D">
        <w:rPr>
          <w:rFonts w:ascii="Liberation Serif" w:hAnsi="Liberation Serif"/>
          <w:sz w:val="28"/>
          <w:szCs w:val="28"/>
        </w:rPr>
        <w:t>«Об утверждении муниципальной программы городского округа Краснотурьинск «Развитие культуры на территории городского округа Краснотурьинск до 2027 года»</w:t>
      </w:r>
      <w:r w:rsidR="0005289A" w:rsidRPr="0062501D">
        <w:rPr>
          <w:rFonts w:ascii="Liberation Serif" w:hAnsi="Liberation Serif"/>
          <w:sz w:val="28"/>
          <w:szCs w:val="28"/>
        </w:rPr>
        <w:t xml:space="preserve"> считать утратившим силу</w:t>
      </w:r>
      <w:r w:rsidR="006070A3" w:rsidRPr="0062501D">
        <w:rPr>
          <w:rFonts w:ascii="Liberation Serif" w:hAnsi="Liberation Serif"/>
          <w:sz w:val="28"/>
          <w:szCs w:val="28"/>
        </w:rPr>
        <w:t>.</w:t>
      </w:r>
    </w:p>
    <w:p w14:paraId="4650CAB3" w14:textId="78132B68" w:rsidR="005F5C34" w:rsidRPr="001156C4" w:rsidRDefault="00E33C57" w:rsidP="00E33C57">
      <w:pPr>
        <w:pStyle w:val="af4"/>
        <w:overflowPunct w:val="0"/>
        <w:autoSpaceDE w:val="0"/>
        <w:autoSpaceDN w:val="0"/>
        <w:adjustRightInd w:val="0"/>
        <w:spacing w:after="0" w:line="240" w:lineRule="auto"/>
        <w:ind w:left="0" w:firstLine="709"/>
        <w:jc w:val="both"/>
        <w:rPr>
          <w:rFonts w:ascii="Liberation Serif" w:hAnsi="Liberation Serif"/>
          <w:sz w:val="28"/>
          <w:szCs w:val="28"/>
        </w:rPr>
      </w:pPr>
      <w:r w:rsidRPr="001156C4">
        <w:rPr>
          <w:rFonts w:ascii="Liberation Serif" w:hAnsi="Liberation Serif"/>
          <w:sz w:val="28"/>
          <w:szCs w:val="28"/>
        </w:rPr>
        <w:lastRenderedPageBreak/>
        <w:t xml:space="preserve">3. </w:t>
      </w:r>
      <w:r w:rsidR="00A1506C" w:rsidRPr="001156C4">
        <w:rPr>
          <w:rFonts w:ascii="Liberation Serif" w:hAnsi="Liberation Serif"/>
          <w:sz w:val="28"/>
          <w:szCs w:val="28"/>
        </w:rPr>
        <w:t>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14:paraId="247D17C9" w14:textId="17F8E26C" w:rsidR="00A1506C" w:rsidRPr="001156C4" w:rsidRDefault="00E33C57" w:rsidP="00333006">
      <w:pPr>
        <w:keepNext/>
        <w:keepLines/>
        <w:ind w:firstLine="709"/>
        <w:jc w:val="both"/>
        <w:rPr>
          <w:rFonts w:ascii="Liberation Serif" w:hAnsi="Liberation Serif"/>
          <w:sz w:val="28"/>
          <w:szCs w:val="28"/>
        </w:rPr>
      </w:pPr>
      <w:r w:rsidRPr="001156C4">
        <w:rPr>
          <w:rFonts w:ascii="Liberation Serif" w:hAnsi="Liberation Serif"/>
          <w:sz w:val="28"/>
          <w:szCs w:val="28"/>
        </w:rPr>
        <w:t xml:space="preserve">4. </w:t>
      </w:r>
      <w:r w:rsidR="006B5397" w:rsidRPr="001156C4">
        <w:rPr>
          <w:rFonts w:ascii="Liberation Serif" w:hAnsi="Liberation Serif"/>
          <w:sz w:val="28"/>
          <w:szCs w:val="28"/>
        </w:rPr>
        <w:t>Контроль исполнения настоящего постановления оставляю за собой.</w:t>
      </w:r>
    </w:p>
    <w:p w14:paraId="005C582C" w14:textId="77777777" w:rsidR="007656FA" w:rsidRPr="001156C4" w:rsidRDefault="007656FA" w:rsidP="00333006">
      <w:pPr>
        <w:keepNext/>
        <w:keepLines/>
        <w:jc w:val="both"/>
        <w:rPr>
          <w:rFonts w:ascii="Liberation Serif" w:hAnsi="Liberation Serif"/>
          <w:sz w:val="28"/>
          <w:szCs w:val="28"/>
        </w:rPr>
      </w:pPr>
    </w:p>
    <w:p w14:paraId="71AF3E10" w14:textId="77777777" w:rsidR="006B5397" w:rsidRPr="001156C4" w:rsidRDefault="006B5397" w:rsidP="00333006">
      <w:pPr>
        <w:keepNext/>
        <w:keepLines/>
        <w:jc w:val="both"/>
        <w:rPr>
          <w:rFonts w:ascii="Liberation Serif" w:hAnsi="Liberation Serif"/>
          <w:sz w:val="28"/>
          <w:szCs w:val="28"/>
        </w:rPr>
      </w:pPr>
    </w:p>
    <w:p w14:paraId="6AECE0DA" w14:textId="12C771EE" w:rsidR="00A1506C" w:rsidRDefault="005F2EED" w:rsidP="00A66D6B">
      <w:pPr>
        <w:keepNext/>
        <w:keepLines/>
        <w:ind w:right="-140"/>
        <w:rPr>
          <w:rFonts w:ascii="Liberation Serif" w:hAnsi="Liberation Serif"/>
          <w:b/>
          <w:bCs/>
          <w:sz w:val="28"/>
          <w:szCs w:val="28"/>
        </w:rPr>
      </w:pPr>
      <w:r w:rsidRPr="001156C4">
        <w:rPr>
          <w:rFonts w:ascii="Liberation Serif" w:hAnsi="Liberation Serif"/>
          <w:b/>
          <w:bCs/>
          <w:sz w:val="28"/>
          <w:szCs w:val="28"/>
        </w:rPr>
        <w:t>Глава городского округа</w:t>
      </w:r>
      <w:r w:rsidR="000A0DDB" w:rsidRPr="001156C4">
        <w:rPr>
          <w:rFonts w:ascii="Liberation Serif" w:hAnsi="Liberation Serif"/>
          <w:b/>
          <w:bCs/>
          <w:sz w:val="28"/>
          <w:szCs w:val="28"/>
        </w:rPr>
        <w:t xml:space="preserve">                                                                  </w:t>
      </w:r>
      <w:r w:rsidR="00A66D6B">
        <w:rPr>
          <w:rFonts w:ascii="Liberation Serif" w:hAnsi="Liberation Serif"/>
          <w:b/>
          <w:bCs/>
          <w:sz w:val="28"/>
          <w:szCs w:val="28"/>
        </w:rPr>
        <w:t xml:space="preserve"> </w:t>
      </w:r>
      <w:r w:rsidRPr="001156C4">
        <w:rPr>
          <w:rFonts w:ascii="Liberation Serif" w:hAnsi="Liberation Serif"/>
          <w:b/>
          <w:bCs/>
          <w:sz w:val="28"/>
          <w:szCs w:val="28"/>
        </w:rPr>
        <w:t>А.Ю. Устинов</w:t>
      </w:r>
    </w:p>
    <w:p w14:paraId="3CEFA056" w14:textId="0769ADAF" w:rsidR="00A66D6B" w:rsidRDefault="00A66D6B" w:rsidP="00333006">
      <w:pPr>
        <w:keepNext/>
        <w:keepLines/>
        <w:rPr>
          <w:rFonts w:ascii="Liberation Serif" w:hAnsi="Liberation Serif"/>
          <w:b/>
          <w:bCs/>
          <w:sz w:val="28"/>
          <w:szCs w:val="28"/>
        </w:rPr>
      </w:pPr>
    </w:p>
    <w:p w14:paraId="7C38D914" w14:textId="77777777" w:rsidR="00A66D6B" w:rsidRPr="001156C4" w:rsidRDefault="00A66D6B" w:rsidP="00333006">
      <w:pPr>
        <w:keepNext/>
        <w:keepLines/>
        <w:rPr>
          <w:rFonts w:ascii="Liberation Serif" w:hAnsi="Liberation Serif"/>
          <w:b/>
          <w:bCs/>
          <w:sz w:val="28"/>
          <w:szCs w:val="28"/>
        </w:rPr>
        <w:sectPr w:rsidR="00A66D6B" w:rsidRPr="001156C4" w:rsidSect="006B163F">
          <w:headerReference w:type="default" r:id="rId9"/>
          <w:footerReference w:type="first" r:id="rId10"/>
          <w:pgSz w:w="11909" w:h="16834"/>
          <w:pgMar w:top="1134" w:right="567" w:bottom="1134" w:left="1701" w:header="720" w:footer="720" w:gutter="0"/>
          <w:cols w:space="720"/>
          <w:titlePg/>
          <w:docGrid w:linePitch="272"/>
        </w:sectPr>
      </w:pPr>
    </w:p>
    <w:p w14:paraId="1BD15C4A" w14:textId="77777777" w:rsidR="002A06C5" w:rsidRPr="001156C4" w:rsidRDefault="002A06C5" w:rsidP="002A06C5">
      <w:pPr>
        <w:overflowPunct/>
        <w:autoSpaceDE/>
        <w:autoSpaceDN/>
        <w:adjustRightInd/>
        <w:ind w:firstLine="9639"/>
        <w:textAlignment w:val="auto"/>
        <w:rPr>
          <w:rFonts w:ascii="Liberation Serif" w:hAnsi="Liberation Serif"/>
          <w:b/>
          <w:bCs/>
          <w:color w:val="FF0000"/>
          <w:sz w:val="28"/>
          <w:szCs w:val="24"/>
        </w:rPr>
      </w:pPr>
      <w:r w:rsidRPr="001156C4">
        <w:rPr>
          <w:rFonts w:ascii="Liberation Serif" w:hAnsi="Liberation Serif"/>
          <w:b/>
          <w:bCs/>
          <w:sz w:val="28"/>
          <w:szCs w:val="24"/>
        </w:rPr>
        <w:lastRenderedPageBreak/>
        <w:t>Приложение № 1</w:t>
      </w:r>
    </w:p>
    <w:p w14:paraId="59306B4C" w14:textId="77777777" w:rsidR="006F7C6A" w:rsidRDefault="002A06C5" w:rsidP="002A06C5">
      <w:pPr>
        <w:ind w:left="9639"/>
        <w:rPr>
          <w:rFonts w:ascii="Liberation Serif" w:hAnsi="Liberation Serif"/>
          <w:bCs/>
          <w:sz w:val="24"/>
          <w:szCs w:val="24"/>
        </w:rPr>
      </w:pPr>
      <w:r w:rsidRPr="001156C4">
        <w:rPr>
          <w:rFonts w:ascii="Liberation Serif" w:hAnsi="Liberation Serif"/>
          <w:bCs/>
          <w:sz w:val="24"/>
          <w:szCs w:val="24"/>
        </w:rPr>
        <w:t xml:space="preserve">к постановлению Администрации </w:t>
      </w:r>
    </w:p>
    <w:p w14:paraId="49CE475E" w14:textId="7E31D7CA" w:rsidR="002A06C5" w:rsidRPr="001156C4" w:rsidRDefault="002A06C5" w:rsidP="002A06C5">
      <w:pPr>
        <w:ind w:left="9639"/>
        <w:rPr>
          <w:rFonts w:ascii="Liberation Serif" w:hAnsi="Liberation Serif"/>
          <w:bCs/>
          <w:sz w:val="24"/>
          <w:szCs w:val="24"/>
        </w:rPr>
      </w:pPr>
      <w:r w:rsidRPr="001156C4">
        <w:rPr>
          <w:rFonts w:ascii="Liberation Serif" w:hAnsi="Liberation Serif"/>
          <w:bCs/>
          <w:sz w:val="24"/>
          <w:szCs w:val="24"/>
        </w:rPr>
        <w:t xml:space="preserve">городского округа Краснотурьинск </w:t>
      </w:r>
    </w:p>
    <w:p w14:paraId="0994BBBE" w14:textId="10704DCA" w:rsidR="002A06C5" w:rsidRPr="001156C4" w:rsidRDefault="006F7C6A" w:rsidP="002A06C5">
      <w:pPr>
        <w:ind w:left="9639"/>
        <w:rPr>
          <w:rFonts w:ascii="Liberation Serif" w:hAnsi="Liberation Serif"/>
          <w:bCs/>
          <w:sz w:val="24"/>
          <w:szCs w:val="24"/>
        </w:rPr>
      </w:pPr>
      <w:r>
        <w:rPr>
          <w:rFonts w:ascii="Liberation Serif" w:hAnsi="Liberation Serif"/>
          <w:bCs/>
          <w:sz w:val="24"/>
          <w:szCs w:val="24"/>
        </w:rPr>
        <w:t>от 05.02.2024 № 01-01/89</w:t>
      </w:r>
    </w:p>
    <w:p w14:paraId="06C7BFF3" w14:textId="77777777" w:rsidR="006F7C6A" w:rsidRDefault="002A06C5" w:rsidP="002A06C5">
      <w:pPr>
        <w:ind w:left="9639"/>
        <w:rPr>
          <w:rFonts w:ascii="Liberation Serif" w:hAnsi="Liberation Serif"/>
          <w:bCs/>
          <w:sz w:val="24"/>
          <w:szCs w:val="24"/>
        </w:rPr>
      </w:pPr>
      <w:r w:rsidRPr="001156C4">
        <w:rPr>
          <w:rFonts w:ascii="Liberation Serif" w:hAnsi="Liberation Serif"/>
          <w:bCs/>
          <w:sz w:val="24"/>
          <w:szCs w:val="24"/>
        </w:rPr>
        <w:t xml:space="preserve">«О внесении изменений в муниципальную </w:t>
      </w:r>
    </w:p>
    <w:p w14:paraId="42251332" w14:textId="77777777" w:rsidR="006F7C6A" w:rsidRDefault="002A06C5" w:rsidP="002A06C5">
      <w:pPr>
        <w:ind w:left="9639"/>
        <w:rPr>
          <w:rFonts w:ascii="Liberation Serif" w:hAnsi="Liberation Serif"/>
          <w:bCs/>
          <w:sz w:val="24"/>
          <w:szCs w:val="24"/>
        </w:rPr>
      </w:pPr>
      <w:r w:rsidRPr="001156C4">
        <w:rPr>
          <w:rFonts w:ascii="Liberation Serif" w:hAnsi="Liberation Serif"/>
          <w:bCs/>
          <w:sz w:val="24"/>
          <w:szCs w:val="24"/>
        </w:rPr>
        <w:t xml:space="preserve">программу городского округа Краснотурьинск </w:t>
      </w:r>
    </w:p>
    <w:p w14:paraId="3B022E93" w14:textId="77777777" w:rsidR="006F7C6A" w:rsidRDefault="002A06C5" w:rsidP="002A06C5">
      <w:pPr>
        <w:ind w:left="9639"/>
        <w:rPr>
          <w:rFonts w:ascii="Liberation Serif" w:hAnsi="Liberation Serif"/>
          <w:bCs/>
          <w:sz w:val="24"/>
          <w:szCs w:val="24"/>
        </w:rPr>
      </w:pPr>
      <w:r w:rsidRPr="001156C4">
        <w:rPr>
          <w:rFonts w:ascii="Liberation Serif" w:hAnsi="Liberation Serif"/>
          <w:bCs/>
          <w:sz w:val="24"/>
          <w:szCs w:val="24"/>
        </w:rPr>
        <w:t xml:space="preserve">«Развитие культуры на территории городского </w:t>
      </w:r>
    </w:p>
    <w:p w14:paraId="29F30C4A" w14:textId="1368EABE" w:rsidR="002A06C5" w:rsidRPr="001156C4" w:rsidRDefault="002A06C5" w:rsidP="002A06C5">
      <w:pPr>
        <w:ind w:left="9639"/>
        <w:rPr>
          <w:rFonts w:ascii="Liberation Serif" w:hAnsi="Liberation Serif"/>
          <w:bCs/>
          <w:sz w:val="24"/>
          <w:szCs w:val="24"/>
        </w:rPr>
      </w:pPr>
      <w:r w:rsidRPr="001156C4">
        <w:rPr>
          <w:rFonts w:ascii="Liberation Serif" w:hAnsi="Liberation Serif"/>
          <w:bCs/>
          <w:sz w:val="24"/>
          <w:szCs w:val="24"/>
        </w:rPr>
        <w:t>округа Краснотурьинск до 202</w:t>
      </w:r>
      <w:r>
        <w:rPr>
          <w:rFonts w:ascii="Liberation Serif" w:hAnsi="Liberation Serif"/>
          <w:bCs/>
          <w:sz w:val="24"/>
          <w:szCs w:val="24"/>
        </w:rPr>
        <w:t>7</w:t>
      </w:r>
      <w:r w:rsidRPr="001156C4">
        <w:rPr>
          <w:rFonts w:ascii="Liberation Serif" w:hAnsi="Liberation Serif"/>
          <w:bCs/>
          <w:sz w:val="24"/>
          <w:szCs w:val="24"/>
        </w:rPr>
        <w:t xml:space="preserve"> года», утвержденную постановлением Администрации городского округа Краснотурьинск от 30.12.2014 № 1923»</w:t>
      </w:r>
    </w:p>
    <w:p w14:paraId="6C2B496C" w14:textId="77777777" w:rsidR="002A06C5" w:rsidRPr="001156C4" w:rsidRDefault="002A06C5" w:rsidP="002A06C5">
      <w:pPr>
        <w:ind w:left="9639"/>
        <w:rPr>
          <w:rFonts w:ascii="Liberation Serif" w:hAnsi="Liberation Serif"/>
          <w:b/>
          <w:bCs/>
          <w:sz w:val="28"/>
          <w:szCs w:val="24"/>
        </w:rPr>
      </w:pPr>
    </w:p>
    <w:p w14:paraId="53ACAC91" w14:textId="77777777" w:rsidR="002A06C5" w:rsidRPr="001156C4" w:rsidRDefault="002A06C5" w:rsidP="002A06C5">
      <w:pPr>
        <w:ind w:left="9639"/>
        <w:rPr>
          <w:rFonts w:ascii="Liberation Serif" w:hAnsi="Liberation Serif"/>
          <w:b/>
          <w:bCs/>
          <w:sz w:val="28"/>
          <w:szCs w:val="28"/>
        </w:rPr>
      </w:pPr>
      <w:r w:rsidRPr="001156C4">
        <w:rPr>
          <w:rFonts w:ascii="Liberation Serif" w:hAnsi="Liberation Serif"/>
          <w:b/>
          <w:bCs/>
          <w:sz w:val="28"/>
          <w:szCs w:val="28"/>
        </w:rPr>
        <w:t>Приложение № 1</w:t>
      </w:r>
    </w:p>
    <w:p w14:paraId="22652C17" w14:textId="77777777" w:rsidR="002A06C5" w:rsidRPr="001156C4" w:rsidRDefault="002A06C5" w:rsidP="002A06C5">
      <w:pPr>
        <w:ind w:left="9639"/>
        <w:rPr>
          <w:rFonts w:ascii="Liberation Serif" w:hAnsi="Liberation Serif"/>
          <w:bCs/>
          <w:sz w:val="24"/>
          <w:szCs w:val="24"/>
        </w:rPr>
      </w:pPr>
      <w:r w:rsidRPr="001156C4">
        <w:rPr>
          <w:rFonts w:ascii="Liberation Serif" w:hAnsi="Liberation Serif"/>
          <w:bCs/>
          <w:sz w:val="24"/>
          <w:szCs w:val="24"/>
        </w:rPr>
        <w:t>к муниципальной программе городского округа Краснотурьинск «Развитие культуры на территории городского округа Краснотурьинск до 2027 года»</w:t>
      </w:r>
    </w:p>
    <w:p w14:paraId="1E593A09" w14:textId="77777777" w:rsidR="002A06C5" w:rsidRPr="001156C4" w:rsidRDefault="002A06C5" w:rsidP="002A06C5">
      <w:pPr>
        <w:overflowPunct/>
        <w:autoSpaceDE/>
        <w:autoSpaceDN/>
        <w:adjustRightInd/>
        <w:ind w:firstLine="9639"/>
        <w:textAlignment w:val="auto"/>
        <w:rPr>
          <w:rFonts w:ascii="Liberation Serif" w:hAnsi="Liberation Serif"/>
          <w:b/>
          <w:bCs/>
          <w:sz w:val="28"/>
          <w:szCs w:val="24"/>
        </w:rPr>
      </w:pPr>
    </w:p>
    <w:p w14:paraId="60143047" w14:textId="77777777" w:rsidR="002A06C5" w:rsidRPr="001156C4" w:rsidRDefault="002A06C5" w:rsidP="002A06C5">
      <w:pPr>
        <w:overflowPunct/>
        <w:autoSpaceDE/>
        <w:autoSpaceDN/>
        <w:adjustRightInd/>
        <w:ind w:firstLine="9639"/>
        <w:textAlignment w:val="auto"/>
        <w:rPr>
          <w:rFonts w:ascii="Liberation Serif" w:hAnsi="Liberation Serif"/>
          <w:b/>
          <w:bCs/>
          <w:sz w:val="28"/>
          <w:szCs w:val="24"/>
        </w:rPr>
      </w:pPr>
    </w:p>
    <w:p w14:paraId="018CF8CD" w14:textId="77777777" w:rsidR="002A06C5" w:rsidRPr="001156C4" w:rsidRDefault="002A06C5" w:rsidP="002A06C5">
      <w:pPr>
        <w:jc w:val="center"/>
        <w:rPr>
          <w:rFonts w:ascii="Liberation Serif" w:hAnsi="Liberation Serif"/>
          <w:b/>
          <w:bCs/>
          <w:sz w:val="28"/>
          <w:szCs w:val="28"/>
        </w:rPr>
      </w:pPr>
      <w:bookmarkStart w:id="4" w:name="_Hlk516731464"/>
      <w:r w:rsidRPr="001156C4">
        <w:rPr>
          <w:rFonts w:ascii="Liberation Serif" w:hAnsi="Liberation Serif"/>
          <w:b/>
          <w:bCs/>
          <w:sz w:val="28"/>
          <w:szCs w:val="28"/>
        </w:rPr>
        <w:t xml:space="preserve">Цели, задачи и целевые показатели </w:t>
      </w:r>
    </w:p>
    <w:p w14:paraId="7BE529DF" w14:textId="77777777" w:rsidR="006F7C6A" w:rsidRDefault="002A06C5" w:rsidP="002A06C5">
      <w:pPr>
        <w:jc w:val="center"/>
        <w:rPr>
          <w:rFonts w:ascii="Liberation Serif" w:hAnsi="Liberation Serif"/>
          <w:b/>
          <w:bCs/>
          <w:sz w:val="28"/>
          <w:szCs w:val="28"/>
        </w:rPr>
      </w:pPr>
      <w:r w:rsidRPr="001156C4">
        <w:rPr>
          <w:rFonts w:ascii="Liberation Serif" w:hAnsi="Liberation Serif"/>
          <w:b/>
          <w:bCs/>
          <w:sz w:val="28"/>
          <w:szCs w:val="28"/>
        </w:rPr>
        <w:t xml:space="preserve">реализации муниципальной программы городского округа Краснотурьинск </w:t>
      </w:r>
    </w:p>
    <w:p w14:paraId="18317E42" w14:textId="62D0B60E" w:rsidR="002A06C5" w:rsidRPr="001156C4" w:rsidRDefault="002A06C5" w:rsidP="002A06C5">
      <w:pPr>
        <w:jc w:val="center"/>
        <w:rPr>
          <w:rFonts w:ascii="Liberation Serif" w:hAnsi="Liberation Serif"/>
          <w:b/>
          <w:bCs/>
          <w:sz w:val="28"/>
          <w:szCs w:val="28"/>
        </w:rPr>
      </w:pPr>
      <w:r w:rsidRPr="001156C4">
        <w:rPr>
          <w:rFonts w:ascii="Liberation Serif" w:hAnsi="Liberation Serif"/>
          <w:b/>
          <w:bCs/>
          <w:sz w:val="28"/>
          <w:szCs w:val="28"/>
        </w:rPr>
        <w:t>«Развитие культуры на территории городского округа Краснотурьинск до 2027 года»</w:t>
      </w:r>
    </w:p>
    <w:bookmarkEnd w:id="4"/>
    <w:p w14:paraId="3DC55CC8" w14:textId="77777777" w:rsidR="002A06C5" w:rsidRPr="001156C4" w:rsidRDefault="002A06C5" w:rsidP="002A06C5">
      <w:pPr>
        <w:ind w:left="10773"/>
        <w:rPr>
          <w:rFonts w:ascii="Liberation Serif" w:hAnsi="Liberation Serif"/>
          <w:bCs/>
          <w:sz w:val="24"/>
        </w:rPr>
      </w:pPr>
    </w:p>
    <w:tbl>
      <w:tblPr>
        <w:tblW w:w="51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827"/>
        <w:gridCol w:w="1954"/>
        <w:gridCol w:w="106"/>
        <w:gridCol w:w="974"/>
        <w:gridCol w:w="753"/>
        <w:gridCol w:w="753"/>
        <w:gridCol w:w="753"/>
        <w:gridCol w:w="766"/>
        <w:gridCol w:w="48"/>
        <w:gridCol w:w="705"/>
        <w:gridCol w:w="115"/>
        <w:gridCol w:w="759"/>
        <w:gridCol w:w="10"/>
        <w:gridCol w:w="131"/>
        <w:gridCol w:w="763"/>
        <w:gridCol w:w="10"/>
        <w:gridCol w:w="147"/>
        <w:gridCol w:w="746"/>
        <w:gridCol w:w="10"/>
        <w:gridCol w:w="160"/>
        <w:gridCol w:w="743"/>
        <w:gridCol w:w="19"/>
        <w:gridCol w:w="788"/>
        <w:gridCol w:w="19"/>
        <w:gridCol w:w="743"/>
        <w:gridCol w:w="19"/>
        <w:gridCol w:w="830"/>
        <w:gridCol w:w="16"/>
        <w:gridCol w:w="1759"/>
      </w:tblGrid>
      <w:tr w:rsidR="002A06C5" w:rsidRPr="001156C4" w14:paraId="6E91C8A5" w14:textId="77777777" w:rsidTr="006F7C6A">
        <w:trPr>
          <w:trHeight w:val="446"/>
        </w:trPr>
        <w:tc>
          <w:tcPr>
            <w:tcW w:w="185" w:type="pct"/>
            <w:vMerge w:val="restart"/>
          </w:tcPr>
          <w:p w14:paraId="5785297A" w14:textId="77777777" w:rsidR="002A06C5" w:rsidRPr="001156C4" w:rsidRDefault="002A06C5" w:rsidP="002A06C5">
            <w:pPr>
              <w:ind w:right="-108"/>
              <w:jc w:val="center"/>
              <w:rPr>
                <w:rFonts w:ascii="Liberation Serif" w:eastAsia="Calibri" w:hAnsi="Liberation Serif"/>
              </w:rPr>
            </w:pPr>
            <w:r w:rsidRPr="001156C4">
              <w:rPr>
                <w:rFonts w:ascii="Liberation Serif" w:eastAsia="Calibri" w:hAnsi="Liberation Serif"/>
              </w:rPr>
              <w:t xml:space="preserve">№ </w:t>
            </w:r>
          </w:p>
        </w:tc>
        <w:tc>
          <w:tcPr>
            <w:tcW w:w="258" w:type="pct"/>
            <w:vMerge w:val="restart"/>
          </w:tcPr>
          <w:p w14:paraId="2A951420" w14:textId="77777777" w:rsidR="002A06C5" w:rsidRPr="001156C4" w:rsidRDefault="002A06C5" w:rsidP="002A06C5">
            <w:pPr>
              <w:jc w:val="center"/>
              <w:rPr>
                <w:rFonts w:ascii="Liberation Serif" w:eastAsia="Calibri" w:hAnsi="Liberation Serif"/>
              </w:rPr>
            </w:pPr>
          </w:p>
        </w:tc>
        <w:tc>
          <w:tcPr>
            <w:tcW w:w="610" w:type="pct"/>
            <w:vMerge w:val="restart"/>
          </w:tcPr>
          <w:p w14:paraId="3431CB3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Наименование цели, задач и целевых показателей</w:t>
            </w:r>
          </w:p>
        </w:tc>
        <w:tc>
          <w:tcPr>
            <w:tcW w:w="337" w:type="pct"/>
            <w:gridSpan w:val="2"/>
            <w:vMerge w:val="restart"/>
          </w:tcPr>
          <w:p w14:paraId="754D0026" w14:textId="77777777" w:rsidR="002A06C5" w:rsidRPr="001156C4" w:rsidRDefault="002A06C5" w:rsidP="002A06C5">
            <w:pPr>
              <w:ind w:left="-67" w:right="-98" w:firstLine="67"/>
              <w:jc w:val="center"/>
              <w:rPr>
                <w:rFonts w:ascii="Liberation Serif" w:eastAsia="Calibri" w:hAnsi="Liberation Serif"/>
              </w:rPr>
            </w:pPr>
            <w:r w:rsidRPr="001156C4">
              <w:rPr>
                <w:rFonts w:ascii="Liberation Serif" w:eastAsia="Calibri" w:hAnsi="Liberation Serif"/>
              </w:rPr>
              <w:t>Единица измерения</w:t>
            </w:r>
          </w:p>
        </w:tc>
        <w:tc>
          <w:tcPr>
            <w:tcW w:w="3058" w:type="pct"/>
            <w:gridSpan w:val="24"/>
          </w:tcPr>
          <w:p w14:paraId="260B9A7B"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Значение целевого показателя реализации муниципальной программы</w:t>
            </w:r>
          </w:p>
        </w:tc>
        <w:tc>
          <w:tcPr>
            <w:tcW w:w="552" w:type="pct"/>
          </w:tcPr>
          <w:p w14:paraId="2632311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Источник значений показателей</w:t>
            </w:r>
          </w:p>
        </w:tc>
      </w:tr>
      <w:tr w:rsidR="006F7C6A" w:rsidRPr="001156C4" w14:paraId="7D14BE63" w14:textId="77777777" w:rsidTr="006F7C6A">
        <w:trPr>
          <w:trHeight w:val="20"/>
        </w:trPr>
        <w:tc>
          <w:tcPr>
            <w:tcW w:w="185" w:type="pct"/>
            <w:vMerge/>
          </w:tcPr>
          <w:p w14:paraId="69CB4FDC" w14:textId="77777777" w:rsidR="002A06C5" w:rsidRPr="001156C4" w:rsidRDefault="002A06C5" w:rsidP="002A06C5">
            <w:pPr>
              <w:jc w:val="center"/>
              <w:rPr>
                <w:rFonts w:ascii="Liberation Serif" w:eastAsia="Calibri" w:hAnsi="Liberation Serif"/>
              </w:rPr>
            </w:pPr>
          </w:p>
        </w:tc>
        <w:tc>
          <w:tcPr>
            <w:tcW w:w="258" w:type="pct"/>
            <w:vMerge/>
          </w:tcPr>
          <w:p w14:paraId="37C396BF" w14:textId="77777777" w:rsidR="002A06C5" w:rsidRPr="001156C4" w:rsidRDefault="002A06C5" w:rsidP="002A06C5">
            <w:pPr>
              <w:jc w:val="center"/>
              <w:rPr>
                <w:rFonts w:ascii="Liberation Serif" w:eastAsia="Calibri" w:hAnsi="Liberation Serif"/>
              </w:rPr>
            </w:pPr>
          </w:p>
        </w:tc>
        <w:tc>
          <w:tcPr>
            <w:tcW w:w="610" w:type="pct"/>
            <w:vMerge/>
            <w:vAlign w:val="center"/>
          </w:tcPr>
          <w:p w14:paraId="657ADF79" w14:textId="77777777" w:rsidR="002A06C5" w:rsidRPr="001156C4" w:rsidRDefault="002A06C5" w:rsidP="002A06C5">
            <w:pPr>
              <w:jc w:val="center"/>
              <w:rPr>
                <w:rFonts w:ascii="Liberation Serif" w:eastAsia="Calibri" w:hAnsi="Liberation Serif"/>
              </w:rPr>
            </w:pPr>
          </w:p>
        </w:tc>
        <w:tc>
          <w:tcPr>
            <w:tcW w:w="337" w:type="pct"/>
            <w:gridSpan w:val="2"/>
            <w:vMerge/>
            <w:vAlign w:val="center"/>
          </w:tcPr>
          <w:p w14:paraId="35DC06BD" w14:textId="77777777" w:rsidR="002A06C5" w:rsidRPr="001156C4" w:rsidRDefault="002A06C5" w:rsidP="002A06C5">
            <w:pPr>
              <w:jc w:val="center"/>
              <w:rPr>
                <w:rFonts w:ascii="Liberation Serif" w:eastAsia="Calibri" w:hAnsi="Liberation Serif"/>
              </w:rPr>
            </w:pPr>
          </w:p>
        </w:tc>
        <w:tc>
          <w:tcPr>
            <w:tcW w:w="235" w:type="pct"/>
          </w:tcPr>
          <w:p w14:paraId="54FB5C1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2016 год</w:t>
            </w:r>
          </w:p>
        </w:tc>
        <w:tc>
          <w:tcPr>
            <w:tcW w:w="235" w:type="pct"/>
          </w:tcPr>
          <w:p w14:paraId="4A080F7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2017 год</w:t>
            </w:r>
          </w:p>
        </w:tc>
        <w:tc>
          <w:tcPr>
            <w:tcW w:w="235" w:type="pct"/>
          </w:tcPr>
          <w:p w14:paraId="3245CB1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2018</w:t>
            </w:r>
          </w:p>
          <w:p w14:paraId="3A8C945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 xml:space="preserve"> год</w:t>
            </w:r>
          </w:p>
        </w:tc>
        <w:tc>
          <w:tcPr>
            <w:tcW w:w="239" w:type="pct"/>
            <w:shd w:val="clear" w:color="auto" w:fill="auto"/>
          </w:tcPr>
          <w:p w14:paraId="3E245BF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2019 год</w:t>
            </w:r>
          </w:p>
        </w:tc>
        <w:tc>
          <w:tcPr>
            <w:tcW w:w="235" w:type="pct"/>
            <w:gridSpan w:val="2"/>
            <w:shd w:val="clear" w:color="auto" w:fill="auto"/>
          </w:tcPr>
          <w:p w14:paraId="13E83A8B"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2020 год</w:t>
            </w:r>
          </w:p>
        </w:tc>
        <w:tc>
          <w:tcPr>
            <w:tcW w:w="276" w:type="pct"/>
            <w:gridSpan w:val="3"/>
          </w:tcPr>
          <w:p w14:paraId="4F1AA1F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2021 год</w:t>
            </w:r>
          </w:p>
        </w:tc>
        <w:tc>
          <w:tcPr>
            <w:tcW w:w="282" w:type="pct"/>
            <w:gridSpan w:val="3"/>
          </w:tcPr>
          <w:p w14:paraId="4BC5494A"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2022 год</w:t>
            </w:r>
          </w:p>
        </w:tc>
        <w:tc>
          <w:tcPr>
            <w:tcW w:w="282" w:type="pct"/>
            <w:gridSpan w:val="3"/>
          </w:tcPr>
          <w:p w14:paraId="6A9988A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2023 год</w:t>
            </w:r>
          </w:p>
        </w:tc>
        <w:tc>
          <w:tcPr>
            <w:tcW w:w="287" w:type="pct"/>
            <w:gridSpan w:val="3"/>
          </w:tcPr>
          <w:p w14:paraId="1F1D4B29"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2024 год</w:t>
            </w:r>
          </w:p>
        </w:tc>
        <w:tc>
          <w:tcPr>
            <w:tcW w:w="252" w:type="pct"/>
            <w:gridSpan w:val="2"/>
          </w:tcPr>
          <w:p w14:paraId="41D9367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2025 год</w:t>
            </w:r>
          </w:p>
        </w:tc>
        <w:tc>
          <w:tcPr>
            <w:tcW w:w="238" w:type="pct"/>
            <w:gridSpan w:val="2"/>
          </w:tcPr>
          <w:p w14:paraId="450B5383"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2026 год</w:t>
            </w:r>
          </w:p>
        </w:tc>
        <w:tc>
          <w:tcPr>
            <w:tcW w:w="264" w:type="pct"/>
            <w:gridSpan w:val="2"/>
          </w:tcPr>
          <w:p w14:paraId="5E8FB216"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2027 год</w:t>
            </w:r>
          </w:p>
        </w:tc>
        <w:tc>
          <w:tcPr>
            <w:tcW w:w="552" w:type="pct"/>
          </w:tcPr>
          <w:p w14:paraId="49AFEC9A" w14:textId="77777777" w:rsidR="002A06C5" w:rsidRPr="001156C4" w:rsidRDefault="002A06C5" w:rsidP="002A06C5">
            <w:pPr>
              <w:jc w:val="center"/>
              <w:rPr>
                <w:rFonts w:ascii="Liberation Serif" w:eastAsia="Calibri" w:hAnsi="Liberation Serif"/>
              </w:rPr>
            </w:pPr>
          </w:p>
        </w:tc>
      </w:tr>
      <w:tr w:rsidR="006F7C6A" w:rsidRPr="001156C4" w14:paraId="04B98618" w14:textId="77777777" w:rsidTr="006F7C6A">
        <w:trPr>
          <w:trHeight w:val="20"/>
        </w:trPr>
        <w:tc>
          <w:tcPr>
            <w:tcW w:w="185" w:type="pct"/>
          </w:tcPr>
          <w:p w14:paraId="1FD8D22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w:t>
            </w:r>
          </w:p>
        </w:tc>
        <w:tc>
          <w:tcPr>
            <w:tcW w:w="258" w:type="pct"/>
          </w:tcPr>
          <w:p w14:paraId="5C0200B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w:t>
            </w:r>
          </w:p>
        </w:tc>
        <w:tc>
          <w:tcPr>
            <w:tcW w:w="610" w:type="pct"/>
          </w:tcPr>
          <w:p w14:paraId="53E19C2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w:t>
            </w:r>
          </w:p>
        </w:tc>
        <w:tc>
          <w:tcPr>
            <w:tcW w:w="337" w:type="pct"/>
            <w:gridSpan w:val="2"/>
          </w:tcPr>
          <w:p w14:paraId="11308F2A"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4</w:t>
            </w:r>
          </w:p>
        </w:tc>
        <w:tc>
          <w:tcPr>
            <w:tcW w:w="235" w:type="pct"/>
          </w:tcPr>
          <w:p w14:paraId="0EF0EF90"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5</w:t>
            </w:r>
          </w:p>
        </w:tc>
        <w:tc>
          <w:tcPr>
            <w:tcW w:w="235" w:type="pct"/>
          </w:tcPr>
          <w:p w14:paraId="4C232EB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6</w:t>
            </w:r>
          </w:p>
        </w:tc>
        <w:tc>
          <w:tcPr>
            <w:tcW w:w="235" w:type="pct"/>
          </w:tcPr>
          <w:p w14:paraId="7CC426A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7</w:t>
            </w:r>
          </w:p>
        </w:tc>
        <w:tc>
          <w:tcPr>
            <w:tcW w:w="239" w:type="pct"/>
            <w:shd w:val="clear" w:color="auto" w:fill="auto"/>
          </w:tcPr>
          <w:p w14:paraId="0C0BBE6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w:t>
            </w:r>
          </w:p>
        </w:tc>
        <w:tc>
          <w:tcPr>
            <w:tcW w:w="235" w:type="pct"/>
            <w:gridSpan w:val="2"/>
            <w:shd w:val="clear" w:color="auto" w:fill="auto"/>
          </w:tcPr>
          <w:p w14:paraId="3993E78F"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9</w:t>
            </w:r>
          </w:p>
        </w:tc>
        <w:tc>
          <w:tcPr>
            <w:tcW w:w="276" w:type="pct"/>
            <w:gridSpan w:val="3"/>
          </w:tcPr>
          <w:p w14:paraId="7A271BA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w:t>
            </w:r>
          </w:p>
        </w:tc>
        <w:tc>
          <w:tcPr>
            <w:tcW w:w="282" w:type="pct"/>
            <w:gridSpan w:val="3"/>
          </w:tcPr>
          <w:p w14:paraId="495C090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11</w:t>
            </w:r>
          </w:p>
        </w:tc>
        <w:tc>
          <w:tcPr>
            <w:tcW w:w="282" w:type="pct"/>
            <w:gridSpan w:val="3"/>
          </w:tcPr>
          <w:p w14:paraId="6AD2BF5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12</w:t>
            </w:r>
          </w:p>
        </w:tc>
        <w:tc>
          <w:tcPr>
            <w:tcW w:w="287" w:type="pct"/>
            <w:gridSpan w:val="3"/>
          </w:tcPr>
          <w:p w14:paraId="32031AC3"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13</w:t>
            </w:r>
          </w:p>
        </w:tc>
        <w:tc>
          <w:tcPr>
            <w:tcW w:w="252" w:type="pct"/>
            <w:gridSpan w:val="2"/>
          </w:tcPr>
          <w:p w14:paraId="3C26807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14</w:t>
            </w:r>
          </w:p>
        </w:tc>
        <w:tc>
          <w:tcPr>
            <w:tcW w:w="238" w:type="pct"/>
            <w:gridSpan w:val="2"/>
          </w:tcPr>
          <w:p w14:paraId="2C1BE020"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15</w:t>
            </w:r>
          </w:p>
        </w:tc>
        <w:tc>
          <w:tcPr>
            <w:tcW w:w="264" w:type="pct"/>
            <w:gridSpan w:val="2"/>
          </w:tcPr>
          <w:p w14:paraId="4472059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16</w:t>
            </w:r>
          </w:p>
        </w:tc>
        <w:tc>
          <w:tcPr>
            <w:tcW w:w="552" w:type="pct"/>
          </w:tcPr>
          <w:p w14:paraId="654E37A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17</w:t>
            </w:r>
          </w:p>
        </w:tc>
      </w:tr>
      <w:tr w:rsidR="002A06C5" w:rsidRPr="001156C4" w14:paraId="2062C12E" w14:textId="77777777" w:rsidTr="006F7C6A">
        <w:trPr>
          <w:trHeight w:val="20"/>
        </w:trPr>
        <w:tc>
          <w:tcPr>
            <w:tcW w:w="185" w:type="pct"/>
          </w:tcPr>
          <w:p w14:paraId="5C59EF5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w:t>
            </w:r>
          </w:p>
        </w:tc>
        <w:tc>
          <w:tcPr>
            <w:tcW w:w="258" w:type="pct"/>
          </w:tcPr>
          <w:p w14:paraId="013F5498"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w:t>
            </w:r>
          </w:p>
        </w:tc>
        <w:tc>
          <w:tcPr>
            <w:tcW w:w="4557" w:type="pct"/>
            <w:gridSpan w:val="28"/>
          </w:tcPr>
          <w:p w14:paraId="759CEDFC"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Подпрограмма 1 «Развитие культуры и искусства»</w:t>
            </w:r>
          </w:p>
        </w:tc>
      </w:tr>
      <w:tr w:rsidR="002A06C5" w:rsidRPr="001156C4" w14:paraId="47DABF16" w14:textId="77777777" w:rsidTr="006F7C6A">
        <w:trPr>
          <w:trHeight w:val="20"/>
        </w:trPr>
        <w:tc>
          <w:tcPr>
            <w:tcW w:w="185" w:type="pct"/>
          </w:tcPr>
          <w:p w14:paraId="0799BEA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w:t>
            </w:r>
          </w:p>
        </w:tc>
        <w:tc>
          <w:tcPr>
            <w:tcW w:w="258" w:type="pct"/>
          </w:tcPr>
          <w:p w14:paraId="3032F3D1"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1.1.</w:t>
            </w:r>
          </w:p>
        </w:tc>
        <w:tc>
          <w:tcPr>
            <w:tcW w:w="4557" w:type="pct"/>
            <w:gridSpan w:val="28"/>
          </w:tcPr>
          <w:p w14:paraId="2DC05DC9"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Цель 1. Духовно -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Краснотурьинск</w:t>
            </w:r>
          </w:p>
        </w:tc>
      </w:tr>
      <w:tr w:rsidR="002A06C5" w:rsidRPr="001156C4" w14:paraId="222CF6A8" w14:textId="77777777" w:rsidTr="006F7C6A">
        <w:trPr>
          <w:trHeight w:val="20"/>
        </w:trPr>
        <w:tc>
          <w:tcPr>
            <w:tcW w:w="185" w:type="pct"/>
          </w:tcPr>
          <w:p w14:paraId="2DE18B6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w:t>
            </w:r>
          </w:p>
        </w:tc>
        <w:tc>
          <w:tcPr>
            <w:tcW w:w="258" w:type="pct"/>
          </w:tcPr>
          <w:p w14:paraId="40ACE0A7"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1.1.1.</w:t>
            </w:r>
          </w:p>
        </w:tc>
        <w:tc>
          <w:tcPr>
            <w:tcW w:w="4557" w:type="pct"/>
            <w:gridSpan w:val="28"/>
          </w:tcPr>
          <w:p w14:paraId="43334D65"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Задача 1. Повышение доступности и качества услуг, оказываемых населению в сфере культуры</w:t>
            </w:r>
          </w:p>
        </w:tc>
      </w:tr>
      <w:tr w:rsidR="006F7C6A" w:rsidRPr="001156C4" w14:paraId="100DBEA8" w14:textId="77777777" w:rsidTr="006F7C6A">
        <w:trPr>
          <w:trHeight w:val="20"/>
        </w:trPr>
        <w:tc>
          <w:tcPr>
            <w:tcW w:w="185" w:type="pct"/>
            <w:noWrap/>
          </w:tcPr>
          <w:p w14:paraId="31FF522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4</w:t>
            </w:r>
          </w:p>
        </w:tc>
        <w:tc>
          <w:tcPr>
            <w:tcW w:w="258" w:type="pct"/>
          </w:tcPr>
          <w:p w14:paraId="2AFEF104"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1.1.1.1.</w:t>
            </w:r>
          </w:p>
        </w:tc>
        <w:tc>
          <w:tcPr>
            <w:tcW w:w="610" w:type="pct"/>
          </w:tcPr>
          <w:p w14:paraId="1170FA4D"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 xml:space="preserve">Доступность для населения услуг Национальной </w:t>
            </w:r>
            <w:r w:rsidRPr="001156C4">
              <w:rPr>
                <w:rFonts w:ascii="Liberation Serif" w:eastAsia="Calibri" w:hAnsi="Liberation Serif"/>
              </w:rPr>
              <w:lastRenderedPageBreak/>
              <w:t>электронной библиотеки</w:t>
            </w:r>
          </w:p>
        </w:tc>
        <w:tc>
          <w:tcPr>
            <w:tcW w:w="337" w:type="pct"/>
            <w:gridSpan w:val="2"/>
            <w:noWrap/>
          </w:tcPr>
          <w:p w14:paraId="363F1944" w14:textId="77777777" w:rsidR="002A06C5" w:rsidRPr="001156C4" w:rsidRDefault="002A06C5" w:rsidP="002A06C5">
            <w:pPr>
              <w:ind w:right="2"/>
              <w:jc w:val="center"/>
              <w:rPr>
                <w:rFonts w:ascii="Liberation Serif" w:eastAsia="Calibri" w:hAnsi="Liberation Serif"/>
              </w:rPr>
            </w:pPr>
            <w:r w:rsidRPr="001156C4">
              <w:rPr>
                <w:rFonts w:ascii="Liberation Serif" w:eastAsia="Calibri" w:hAnsi="Liberation Serif"/>
              </w:rPr>
              <w:lastRenderedPageBreak/>
              <w:t>количество точек доступа</w:t>
            </w:r>
          </w:p>
        </w:tc>
        <w:tc>
          <w:tcPr>
            <w:tcW w:w="235" w:type="pct"/>
            <w:noWrap/>
          </w:tcPr>
          <w:p w14:paraId="2DB90F8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shd w:val="clear" w:color="000000" w:fill="FFFFFF"/>
            <w:noWrap/>
          </w:tcPr>
          <w:p w14:paraId="2F94C4D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w:t>
            </w:r>
          </w:p>
        </w:tc>
        <w:tc>
          <w:tcPr>
            <w:tcW w:w="235" w:type="pct"/>
            <w:noWrap/>
          </w:tcPr>
          <w:p w14:paraId="79506B6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w:t>
            </w:r>
          </w:p>
        </w:tc>
        <w:tc>
          <w:tcPr>
            <w:tcW w:w="239" w:type="pct"/>
          </w:tcPr>
          <w:p w14:paraId="1D3565E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w:t>
            </w:r>
          </w:p>
        </w:tc>
        <w:tc>
          <w:tcPr>
            <w:tcW w:w="235" w:type="pct"/>
            <w:gridSpan w:val="2"/>
          </w:tcPr>
          <w:p w14:paraId="2493F35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w:t>
            </w:r>
          </w:p>
        </w:tc>
        <w:tc>
          <w:tcPr>
            <w:tcW w:w="276" w:type="pct"/>
            <w:gridSpan w:val="3"/>
            <w:shd w:val="clear" w:color="auto" w:fill="FFFFFF" w:themeFill="background1"/>
          </w:tcPr>
          <w:p w14:paraId="5AEC0E73" w14:textId="77777777" w:rsidR="002A06C5" w:rsidRPr="001156C4" w:rsidRDefault="002A06C5" w:rsidP="002A06C5">
            <w:pPr>
              <w:jc w:val="center"/>
              <w:rPr>
                <w:rFonts w:ascii="Liberation Serif" w:eastAsia="Calibri" w:hAnsi="Liberation Serif"/>
                <w:lang w:eastAsia="en-US"/>
              </w:rPr>
            </w:pPr>
            <w:r w:rsidRPr="001156C4">
              <w:rPr>
                <w:rFonts w:ascii="Liberation Serif" w:eastAsia="Calibri" w:hAnsi="Liberation Serif"/>
                <w:lang w:eastAsia="en-US"/>
              </w:rPr>
              <w:t>2</w:t>
            </w:r>
          </w:p>
        </w:tc>
        <w:tc>
          <w:tcPr>
            <w:tcW w:w="282" w:type="pct"/>
            <w:gridSpan w:val="3"/>
            <w:shd w:val="clear" w:color="auto" w:fill="FFFFFF" w:themeFill="background1"/>
          </w:tcPr>
          <w:p w14:paraId="2CF33F8C" w14:textId="77777777" w:rsidR="002A06C5" w:rsidRPr="001156C4" w:rsidRDefault="002A06C5" w:rsidP="002A06C5">
            <w:pPr>
              <w:jc w:val="center"/>
              <w:rPr>
                <w:rFonts w:ascii="Liberation Serif" w:eastAsia="Calibri" w:hAnsi="Liberation Serif"/>
                <w:lang w:eastAsia="en-US"/>
              </w:rPr>
            </w:pPr>
            <w:r w:rsidRPr="001156C4">
              <w:rPr>
                <w:rFonts w:ascii="Liberation Serif" w:eastAsia="Calibri" w:hAnsi="Liberation Serif"/>
                <w:lang w:eastAsia="en-US"/>
              </w:rPr>
              <w:t>2</w:t>
            </w:r>
          </w:p>
        </w:tc>
        <w:tc>
          <w:tcPr>
            <w:tcW w:w="282" w:type="pct"/>
            <w:gridSpan w:val="3"/>
            <w:shd w:val="clear" w:color="auto" w:fill="FFFFFF" w:themeFill="background1"/>
          </w:tcPr>
          <w:p w14:paraId="0AD9BBAC" w14:textId="131D9140" w:rsidR="002A06C5" w:rsidRPr="00333006" w:rsidRDefault="00B178E7" w:rsidP="002A06C5">
            <w:pPr>
              <w:jc w:val="center"/>
              <w:rPr>
                <w:rFonts w:ascii="Liberation Serif" w:eastAsia="Calibri" w:hAnsi="Liberation Serif"/>
                <w:lang w:eastAsia="en-US"/>
              </w:rPr>
            </w:pPr>
            <w:r w:rsidRPr="00333006">
              <w:rPr>
                <w:rFonts w:ascii="Liberation Serif" w:eastAsia="Calibri" w:hAnsi="Liberation Serif"/>
                <w:lang w:eastAsia="en-US"/>
              </w:rPr>
              <w:t>7</w:t>
            </w:r>
          </w:p>
        </w:tc>
        <w:tc>
          <w:tcPr>
            <w:tcW w:w="287" w:type="pct"/>
            <w:gridSpan w:val="3"/>
            <w:shd w:val="clear" w:color="auto" w:fill="FFFFFF" w:themeFill="background1"/>
          </w:tcPr>
          <w:p w14:paraId="5E0178D8" w14:textId="4A21E278" w:rsidR="002A06C5" w:rsidRPr="00333006" w:rsidRDefault="00B178E7" w:rsidP="002A06C5">
            <w:pPr>
              <w:jc w:val="center"/>
              <w:rPr>
                <w:rFonts w:ascii="Liberation Serif" w:eastAsia="Calibri" w:hAnsi="Liberation Serif"/>
                <w:lang w:eastAsia="en-US"/>
              </w:rPr>
            </w:pPr>
            <w:r w:rsidRPr="00333006">
              <w:rPr>
                <w:rFonts w:ascii="Liberation Serif" w:eastAsia="Calibri" w:hAnsi="Liberation Serif"/>
                <w:lang w:eastAsia="en-US"/>
              </w:rPr>
              <w:t>7</w:t>
            </w:r>
          </w:p>
        </w:tc>
        <w:tc>
          <w:tcPr>
            <w:tcW w:w="252" w:type="pct"/>
            <w:gridSpan w:val="2"/>
            <w:shd w:val="clear" w:color="auto" w:fill="FFFFFF" w:themeFill="background1"/>
          </w:tcPr>
          <w:p w14:paraId="7985DB9E" w14:textId="61127398" w:rsidR="002A06C5" w:rsidRPr="00333006" w:rsidRDefault="00B178E7" w:rsidP="002A06C5">
            <w:pPr>
              <w:jc w:val="center"/>
              <w:rPr>
                <w:rFonts w:ascii="Liberation Serif" w:eastAsia="Calibri" w:hAnsi="Liberation Serif"/>
                <w:lang w:eastAsia="en-US"/>
              </w:rPr>
            </w:pPr>
            <w:r w:rsidRPr="00333006">
              <w:rPr>
                <w:rFonts w:ascii="Liberation Serif" w:eastAsia="Calibri" w:hAnsi="Liberation Serif"/>
                <w:lang w:eastAsia="en-US"/>
              </w:rPr>
              <w:t>7</w:t>
            </w:r>
          </w:p>
        </w:tc>
        <w:tc>
          <w:tcPr>
            <w:tcW w:w="238" w:type="pct"/>
            <w:gridSpan w:val="2"/>
            <w:shd w:val="clear" w:color="auto" w:fill="FFFFFF" w:themeFill="background1"/>
          </w:tcPr>
          <w:p w14:paraId="1F4744D8" w14:textId="69519F2E" w:rsidR="002A06C5" w:rsidRPr="00333006" w:rsidRDefault="00B178E7" w:rsidP="002A06C5">
            <w:pPr>
              <w:jc w:val="center"/>
              <w:rPr>
                <w:rFonts w:ascii="Liberation Serif" w:eastAsia="Calibri" w:hAnsi="Liberation Serif"/>
                <w:lang w:eastAsia="en-US"/>
              </w:rPr>
            </w:pPr>
            <w:r w:rsidRPr="00333006">
              <w:rPr>
                <w:rFonts w:ascii="Liberation Serif" w:eastAsia="Calibri" w:hAnsi="Liberation Serif"/>
                <w:lang w:eastAsia="en-US"/>
              </w:rPr>
              <w:t>7</w:t>
            </w:r>
          </w:p>
        </w:tc>
        <w:tc>
          <w:tcPr>
            <w:tcW w:w="264" w:type="pct"/>
            <w:gridSpan w:val="2"/>
            <w:shd w:val="clear" w:color="auto" w:fill="FFFFFF" w:themeFill="background1"/>
          </w:tcPr>
          <w:p w14:paraId="0C28E378" w14:textId="78F156BB" w:rsidR="002A06C5" w:rsidRPr="00333006" w:rsidRDefault="00B178E7" w:rsidP="002A06C5">
            <w:pPr>
              <w:jc w:val="center"/>
              <w:rPr>
                <w:rFonts w:ascii="Liberation Serif" w:eastAsia="Calibri" w:hAnsi="Liberation Serif"/>
                <w:lang w:eastAsia="en-US"/>
              </w:rPr>
            </w:pPr>
            <w:r w:rsidRPr="00333006">
              <w:rPr>
                <w:rFonts w:ascii="Liberation Serif" w:eastAsia="Calibri" w:hAnsi="Liberation Serif"/>
                <w:lang w:eastAsia="en-US"/>
              </w:rPr>
              <w:t>7</w:t>
            </w:r>
          </w:p>
        </w:tc>
        <w:tc>
          <w:tcPr>
            <w:tcW w:w="552" w:type="pct"/>
            <w:shd w:val="clear" w:color="auto" w:fill="FFFFFF" w:themeFill="background1"/>
          </w:tcPr>
          <w:p w14:paraId="17AB33A2" w14:textId="77777777" w:rsidR="002A06C5" w:rsidRPr="001156C4" w:rsidRDefault="002A06C5" w:rsidP="002A06C5">
            <w:pPr>
              <w:rPr>
                <w:rFonts w:ascii="Liberation Serif" w:eastAsia="Calibri" w:hAnsi="Liberation Serif"/>
                <w:lang w:eastAsia="en-US"/>
              </w:rPr>
            </w:pPr>
            <w:r w:rsidRPr="001156C4">
              <w:rPr>
                <w:rFonts w:ascii="Liberation Serif" w:eastAsia="Calibri" w:hAnsi="Liberation Serif"/>
                <w:lang w:eastAsia="en-US"/>
              </w:rPr>
              <w:t xml:space="preserve">распоряжение Министерства культуры Российской </w:t>
            </w:r>
            <w:r w:rsidRPr="001156C4">
              <w:rPr>
                <w:rFonts w:ascii="Liberation Serif" w:eastAsia="Calibri" w:hAnsi="Liberation Serif"/>
                <w:lang w:eastAsia="en-US"/>
              </w:rPr>
              <w:lastRenderedPageBreak/>
              <w:t xml:space="preserve">Федерации от 27.07.2016 </w:t>
            </w:r>
          </w:p>
          <w:p w14:paraId="1DE89ACE" w14:textId="77777777" w:rsidR="002A06C5" w:rsidRPr="001156C4" w:rsidRDefault="002A06C5" w:rsidP="002A06C5">
            <w:pPr>
              <w:rPr>
                <w:rFonts w:ascii="Liberation Serif" w:eastAsia="Calibri" w:hAnsi="Liberation Serif"/>
                <w:lang w:eastAsia="en-US"/>
              </w:rPr>
            </w:pPr>
            <w:r w:rsidRPr="001156C4">
              <w:rPr>
                <w:rFonts w:ascii="Liberation Serif" w:eastAsia="Calibri" w:hAnsi="Liberation Serif"/>
                <w:lang w:eastAsia="en-US"/>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(далее - Распоряжение Министерства культуры Российской Федерации от 27.07.2016 </w:t>
            </w:r>
          </w:p>
          <w:p w14:paraId="7F879937" w14:textId="77777777" w:rsidR="002A06C5" w:rsidRPr="001156C4" w:rsidRDefault="002A06C5" w:rsidP="002A06C5">
            <w:pPr>
              <w:rPr>
                <w:rFonts w:ascii="Liberation Serif" w:eastAsia="Calibri" w:hAnsi="Liberation Serif"/>
              </w:rPr>
            </w:pPr>
            <w:r w:rsidRPr="001156C4">
              <w:rPr>
                <w:rFonts w:ascii="Liberation Serif" w:eastAsia="Calibri" w:hAnsi="Liberation Serif"/>
                <w:lang w:eastAsia="en-US"/>
              </w:rPr>
              <w:t>№ Р-948)</w:t>
            </w:r>
          </w:p>
        </w:tc>
      </w:tr>
      <w:tr w:rsidR="006F7C6A" w:rsidRPr="001156C4" w14:paraId="73F50375" w14:textId="77777777" w:rsidTr="006F7C6A">
        <w:trPr>
          <w:trHeight w:val="20"/>
        </w:trPr>
        <w:tc>
          <w:tcPr>
            <w:tcW w:w="185" w:type="pct"/>
            <w:noWrap/>
          </w:tcPr>
          <w:p w14:paraId="7A57E74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lastRenderedPageBreak/>
              <w:t>5</w:t>
            </w:r>
          </w:p>
        </w:tc>
        <w:tc>
          <w:tcPr>
            <w:tcW w:w="258" w:type="pct"/>
          </w:tcPr>
          <w:p w14:paraId="194F999C"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1.1.1.2.</w:t>
            </w:r>
          </w:p>
        </w:tc>
        <w:tc>
          <w:tcPr>
            <w:tcW w:w="610" w:type="pct"/>
          </w:tcPr>
          <w:p w14:paraId="1DC4A5DA"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 xml:space="preserve">Количество экземпляров новых поступлений </w:t>
            </w:r>
          </w:p>
          <w:p w14:paraId="1C1B6E2B"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 xml:space="preserve">в фонды общедоступных муниципальных библиотек городского округа Краснотурьинск </w:t>
            </w:r>
          </w:p>
          <w:p w14:paraId="635E3685"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в расчете на 1000 жителей</w:t>
            </w:r>
          </w:p>
        </w:tc>
        <w:tc>
          <w:tcPr>
            <w:tcW w:w="337" w:type="pct"/>
            <w:gridSpan w:val="2"/>
            <w:noWrap/>
          </w:tcPr>
          <w:p w14:paraId="305E706C" w14:textId="77777777" w:rsidR="002A06C5" w:rsidRPr="001156C4" w:rsidRDefault="002A06C5" w:rsidP="002A06C5">
            <w:pPr>
              <w:ind w:right="2"/>
              <w:jc w:val="center"/>
              <w:rPr>
                <w:rFonts w:ascii="Liberation Serif" w:eastAsia="Calibri" w:hAnsi="Liberation Serif"/>
              </w:rPr>
            </w:pPr>
            <w:r w:rsidRPr="001156C4">
              <w:rPr>
                <w:rFonts w:ascii="Liberation Serif" w:eastAsia="Calibri" w:hAnsi="Liberation Serif"/>
              </w:rPr>
              <w:t>единиц</w:t>
            </w:r>
          </w:p>
        </w:tc>
        <w:tc>
          <w:tcPr>
            <w:tcW w:w="235" w:type="pct"/>
            <w:noWrap/>
          </w:tcPr>
          <w:p w14:paraId="320BAC7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shd w:val="clear" w:color="000000" w:fill="FFFFFF"/>
            <w:noWrap/>
          </w:tcPr>
          <w:p w14:paraId="04E4F54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63</w:t>
            </w:r>
          </w:p>
        </w:tc>
        <w:tc>
          <w:tcPr>
            <w:tcW w:w="235" w:type="pct"/>
            <w:noWrap/>
          </w:tcPr>
          <w:p w14:paraId="5EA36629"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64</w:t>
            </w:r>
          </w:p>
        </w:tc>
        <w:tc>
          <w:tcPr>
            <w:tcW w:w="239" w:type="pct"/>
          </w:tcPr>
          <w:p w14:paraId="3D930EE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65</w:t>
            </w:r>
          </w:p>
        </w:tc>
        <w:tc>
          <w:tcPr>
            <w:tcW w:w="235" w:type="pct"/>
            <w:gridSpan w:val="2"/>
          </w:tcPr>
          <w:p w14:paraId="4DAFB63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65</w:t>
            </w:r>
          </w:p>
        </w:tc>
        <w:tc>
          <w:tcPr>
            <w:tcW w:w="276" w:type="pct"/>
            <w:gridSpan w:val="3"/>
            <w:shd w:val="clear" w:color="auto" w:fill="FFFFFF" w:themeFill="background1"/>
          </w:tcPr>
          <w:p w14:paraId="68EE574F" w14:textId="77777777" w:rsidR="002A06C5" w:rsidRPr="001156C4" w:rsidRDefault="002A06C5" w:rsidP="002A06C5">
            <w:pPr>
              <w:jc w:val="center"/>
              <w:rPr>
                <w:rFonts w:ascii="Liberation Serif" w:eastAsia="Calibri" w:hAnsi="Liberation Serif"/>
                <w:lang w:eastAsia="en-US"/>
              </w:rPr>
            </w:pPr>
            <w:r w:rsidRPr="001156C4">
              <w:rPr>
                <w:rFonts w:ascii="Liberation Serif" w:eastAsia="Calibri" w:hAnsi="Liberation Serif"/>
                <w:lang w:eastAsia="en-US"/>
              </w:rPr>
              <w:t>65</w:t>
            </w:r>
          </w:p>
        </w:tc>
        <w:tc>
          <w:tcPr>
            <w:tcW w:w="282" w:type="pct"/>
            <w:gridSpan w:val="3"/>
            <w:shd w:val="clear" w:color="auto" w:fill="FFFFFF" w:themeFill="background1"/>
          </w:tcPr>
          <w:p w14:paraId="1A987128" w14:textId="77777777" w:rsidR="002A06C5" w:rsidRPr="001156C4" w:rsidRDefault="002A06C5" w:rsidP="002A06C5">
            <w:pPr>
              <w:jc w:val="center"/>
              <w:rPr>
                <w:rFonts w:ascii="Liberation Serif" w:eastAsia="Calibri" w:hAnsi="Liberation Serif"/>
                <w:lang w:eastAsia="en-US"/>
              </w:rPr>
            </w:pPr>
            <w:r w:rsidRPr="001156C4">
              <w:rPr>
                <w:rFonts w:ascii="Liberation Serif" w:eastAsia="Calibri" w:hAnsi="Liberation Serif"/>
                <w:lang w:eastAsia="en-US"/>
              </w:rPr>
              <w:t>65</w:t>
            </w:r>
          </w:p>
        </w:tc>
        <w:tc>
          <w:tcPr>
            <w:tcW w:w="282" w:type="pct"/>
            <w:gridSpan w:val="3"/>
            <w:shd w:val="clear" w:color="auto" w:fill="FFFFFF" w:themeFill="background1"/>
          </w:tcPr>
          <w:p w14:paraId="6539BDE2" w14:textId="77777777" w:rsidR="002A06C5" w:rsidRPr="001156C4" w:rsidRDefault="002A06C5" w:rsidP="002A06C5">
            <w:pPr>
              <w:jc w:val="center"/>
              <w:rPr>
                <w:rFonts w:ascii="Liberation Serif" w:eastAsia="Calibri" w:hAnsi="Liberation Serif"/>
                <w:lang w:eastAsia="en-US"/>
              </w:rPr>
            </w:pPr>
            <w:r w:rsidRPr="001156C4">
              <w:rPr>
                <w:rFonts w:ascii="Liberation Serif" w:eastAsia="Calibri" w:hAnsi="Liberation Serif"/>
                <w:lang w:eastAsia="en-US"/>
              </w:rPr>
              <w:t>65</w:t>
            </w:r>
          </w:p>
        </w:tc>
        <w:tc>
          <w:tcPr>
            <w:tcW w:w="287" w:type="pct"/>
            <w:gridSpan w:val="3"/>
            <w:shd w:val="clear" w:color="auto" w:fill="FFFFFF" w:themeFill="background1"/>
          </w:tcPr>
          <w:p w14:paraId="73366356" w14:textId="387BF711" w:rsidR="002A06C5" w:rsidRPr="001156C4" w:rsidRDefault="003E4241" w:rsidP="002A06C5">
            <w:pPr>
              <w:jc w:val="center"/>
              <w:rPr>
                <w:rFonts w:ascii="Liberation Serif" w:eastAsia="Calibri" w:hAnsi="Liberation Serif"/>
                <w:lang w:eastAsia="en-US"/>
              </w:rPr>
            </w:pPr>
            <w:r>
              <w:rPr>
                <w:rFonts w:ascii="Liberation Serif" w:eastAsia="Calibri" w:hAnsi="Liberation Serif"/>
                <w:lang w:eastAsia="en-US"/>
              </w:rPr>
              <w:t>30</w:t>
            </w:r>
          </w:p>
        </w:tc>
        <w:tc>
          <w:tcPr>
            <w:tcW w:w="252" w:type="pct"/>
            <w:gridSpan w:val="2"/>
            <w:shd w:val="clear" w:color="auto" w:fill="FFFFFF" w:themeFill="background1"/>
          </w:tcPr>
          <w:p w14:paraId="088DCB17" w14:textId="5DF4536B" w:rsidR="002A06C5" w:rsidRPr="001156C4" w:rsidRDefault="003E4241" w:rsidP="002A06C5">
            <w:pPr>
              <w:jc w:val="center"/>
              <w:rPr>
                <w:rFonts w:ascii="Liberation Serif" w:hAnsi="Liberation Serif"/>
              </w:rPr>
            </w:pPr>
            <w:r>
              <w:rPr>
                <w:rFonts w:ascii="Liberation Serif" w:hAnsi="Liberation Serif"/>
              </w:rPr>
              <w:t>30</w:t>
            </w:r>
          </w:p>
        </w:tc>
        <w:tc>
          <w:tcPr>
            <w:tcW w:w="238" w:type="pct"/>
            <w:gridSpan w:val="2"/>
            <w:shd w:val="clear" w:color="auto" w:fill="FFFFFF" w:themeFill="background1"/>
          </w:tcPr>
          <w:p w14:paraId="42B4D3BF" w14:textId="499B5629" w:rsidR="002A06C5" w:rsidRPr="001156C4" w:rsidRDefault="003E4241" w:rsidP="002A06C5">
            <w:pPr>
              <w:jc w:val="center"/>
              <w:rPr>
                <w:rFonts w:ascii="Liberation Serif" w:hAnsi="Liberation Serif"/>
              </w:rPr>
            </w:pPr>
            <w:r>
              <w:rPr>
                <w:rFonts w:ascii="Liberation Serif" w:hAnsi="Liberation Serif"/>
              </w:rPr>
              <w:t>30</w:t>
            </w:r>
          </w:p>
        </w:tc>
        <w:tc>
          <w:tcPr>
            <w:tcW w:w="264" w:type="pct"/>
            <w:gridSpan w:val="2"/>
            <w:shd w:val="clear" w:color="auto" w:fill="FFFFFF" w:themeFill="background1"/>
          </w:tcPr>
          <w:p w14:paraId="2E2C2E8A" w14:textId="0FD1A3E6" w:rsidR="002A06C5" w:rsidRPr="001156C4" w:rsidRDefault="003E4241" w:rsidP="002A06C5">
            <w:pPr>
              <w:jc w:val="center"/>
              <w:rPr>
                <w:rFonts w:ascii="Liberation Serif" w:hAnsi="Liberation Serif"/>
              </w:rPr>
            </w:pPr>
            <w:r>
              <w:rPr>
                <w:rFonts w:ascii="Liberation Serif" w:hAnsi="Liberation Serif"/>
              </w:rPr>
              <w:t>30</w:t>
            </w:r>
          </w:p>
        </w:tc>
        <w:tc>
          <w:tcPr>
            <w:tcW w:w="552" w:type="pct"/>
            <w:shd w:val="clear" w:color="auto" w:fill="FFFFFF" w:themeFill="background1"/>
          </w:tcPr>
          <w:p w14:paraId="70022A0A" w14:textId="77777777" w:rsidR="002A06C5" w:rsidRPr="001156C4" w:rsidRDefault="006F7C6A" w:rsidP="002A06C5">
            <w:pPr>
              <w:rPr>
                <w:rFonts w:ascii="Liberation Serif" w:eastAsia="Calibri" w:hAnsi="Liberation Serif"/>
                <w:lang w:eastAsia="en-US"/>
              </w:rPr>
            </w:pPr>
            <w:hyperlink r:id="rId11" w:history="1">
              <w:r w:rsidR="002A06C5" w:rsidRPr="001156C4">
                <w:rPr>
                  <w:rFonts w:ascii="Liberation Serif" w:eastAsia="Calibri" w:hAnsi="Liberation Serif"/>
                  <w:lang w:eastAsia="en-US"/>
                </w:rPr>
                <w:t>Федеральный З</w:t>
              </w:r>
            </w:hyperlink>
            <w:r w:rsidR="002A06C5" w:rsidRPr="001156C4">
              <w:rPr>
                <w:rFonts w:ascii="Liberation Serif" w:eastAsia="Calibri" w:hAnsi="Liberation Serif"/>
                <w:lang w:eastAsia="en-US"/>
              </w:rPr>
              <w:t xml:space="preserve">акон от 29.12.1994 № 78-ФЗ «О библиотечном деле» </w:t>
            </w:r>
          </w:p>
          <w:p w14:paraId="1E13AD88" w14:textId="77777777" w:rsidR="002A06C5" w:rsidRPr="001156C4" w:rsidRDefault="002A06C5" w:rsidP="002A06C5">
            <w:pPr>
              <w:rPr>
                <w:rFonts w:ascii="Liberation Serif" w:eastAsia="Calibri" w:hAnsi="Liberation Serif"/>
              </w:rPr>
            </w:pPr>
            <w:r w:rsidRPr="001156C4">
              <w:rPr>
                <w:rFonts w:ascii="Liberation Serif" w:eastAsia="Calibri" w:hAnsi="Liberation Serif"/>
                <w:lang w:eastAsia="en-US"/>
              </w:rPr>
              <w:t>(далее - Федеральный Закон от 29.12.1994 № 78-ФЗ)</w:t>
            </w:r>
          </w:p>
        </w:tc>
      </w:tr>
      <w:tr w:rsidR="006F7C6A" w:rsidRPr="001156C4" w14:paraId="61F1B094" w14:textId="77777777" w:rsidTr="006F7C6A">
        <w:trPr>
          <w:trHeight w:val="20"/>
        </w:trPr>
        <w:tc>
          <w:tcPr>
            <w:tcW w:w="185" w:type="pct"/>
            <w:noWrap/>
          </w:tcPr>
          <w:p w14:paraId="1992A38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6</w:t>
            </w:r>
          </w:p>
        </w:tc>
        <w:tc>
          <w:tcPr>
            <w:tcW w:w="258" w:type="pct"/>
          </w:tcPr>
          <w:p w14:paraId="29984DFB" w14:textId="77777777" w:rsidR="002A06C5" w:rsidRPr="001156C4" w:rsidRDefault="002A06C5" w:rsidP="002A06C5">
            <w:pPr>
              <w:ind w:right="-149"/>
              <w:rPr>
                <w:rFonts w:ascii="Liberation Serif" w:eastAsia="Calibri" w:hAnsi="Liberation Serif"/>
              </w:rPr>
            </w:pPr>
            <w:r w:rsidRPr="001156C4">
              <w:rPr>
                <w:rFonts w:ascii="Liberation Serif" w:eastAsia="Calibri" w:hAnsi="Liberation Serif"/>
              </w:rPr>
              <w:t>1.1.1.3.</w:t>
            </w:r>
          </w:p>
        </w:tc>
        <w:tc>
          <w:tcPr>
            <w:tcW w:w="610" w:type="pct"/>
          </w:tcPr>
          <w:p w14:paraId="52F46B27" w14:textId="77777777" w:rsidR="002A06C5" w:rsidRPr="001156C4" w:rsidRDefault="002A06C5" w:rsidP="002A06C5">
            <w:pPr>
              <w:rPr>
                <w:rFonts w:ascii="Liberation Serif" w:eastAsia="Calibri" w:hAnsi="Liberation Serif"/>
              </w:rPr>
            </w:pPr>
            <w:r w:rsidRPr="001156C4">
              <w:rPr>
                <w:rFonts w:ascii="Liberation Serif" w:hAnsi="Liberation Serif"/>
              </w:rPr>
              <w:t xml:space="preserve">Обеспечение городского округа Краснотурьинск учреждениями культуры (соответствие </w:t>
            </w:r>
            <w:r w:rsidRPr="001156C4">
              <w:rPr>
                <w:rFonts w:ascii="Liberation Serif" w:eastAsia="Calibri" w:hAnsi="Liberation Serif"/>
              </w:rPr>
              <w:t xml:space="preserve">их социальным нормативам </w:t>
            </w:r>
          </w:p>
          <w:p w14:paraId="05BF9043" w14:textId="77777777" w:rsidR="002A06C5" w:rsidRPr="001156C4" w:rsidRDefault="002A06C5" w:rsidP="002A06C5">
            <w:pPr>
              <w:ind w:right="35"/>
              <w:rPr>
                <w:rFonts w:ascii="Liberation Serif" w:eastAsia="Calibri" w:hAnsi="Liberation Serif"/>
              </w:rPr>
            </w:pPr>
            <w:r w:rsidRPr="001156C4">
              <w:rPr>
                <w:rFonts w:ascii="Liberation Serif" w:eastAsia="Calibri" w:hAnsi="Liberation Serif"/>
              </w:rPr>
              <w:t>и нормам)</w:t>
            </w:r>
          </w:p>
        </w:tc>
        <w:tc>
          <w:tcPr>
            <w:tcW w:w="337" w:type="pct"/>
            <w:gridSpan w:val="2"/>
            <w:noWrap/>
          </w:tcPr>
          <w:p w14:paraId="210E0CB2" w14:textId="77777777" w:rsidR="002A06C5" w:rsidRPr="001156C4" w:rsidRDefault="002A06C5" w:rsidP="002A06C5">
            <w:pPr>
              <w:ind w:right="-108"/>
              <w:jc w:val="center"/>
              <w:rPr>
                <w:rFonts w:ascii="Liberation Serif" w:eastAsia="Calibri" w:hAnsi="Liberation Serif"/>
              </w:rPr>
            </w:pPr>
            <w:r w:rsidRPr="001156C4">
              <w:rPr>
                <w:rFonts w:ascii="Liberation Serif" w:eastAsia="Calibri" w:hAnsi="Liberation Serif"/>
              </w:rPr>
              <w:t>процентов</w:t>
            </w:r>
          </w:p>
        </w:tc>
        <w:tc>
          <w:tcPr>
            <w:tcW w:w="235" w:type="pct"/>
            <w:noWrap/>
          </w:tcPr>
          <w:p w14:paraId="3309BE8A" w14:textId="77777777" w:rsidR="002A06C5" w:rsidRPr="001156C4" w:rsidRDefault="002A06C5" w:rsidP="002A06C5">
            <w:pPr>
              <w:jc w:val="center"/>
              <w:rPr>
                <w:rFonts w:ascii="Liberation Serif" w:eastAsia="Calibri" w:hAnsi="Liberation Serif"/>
                <w:sz w:val="19"/>
                <w:szCs w:val="19"/>
              </w:rPr>
            </w:pPr>
            <w:r w:rsidRPr="001156C4">
              <w:rPr>
                <w:rFonts w:ascii="Liberation Serif" w:eastAsia="Calibri" w:hAnsi="Liberation Serif"/>
                <w:sz w:val="19"/>
                <w:szCs w:val="19"/>
              </w:rPr>
              <w:t>83</w:t>
            </w:r>
          </w:p>
        </w:tc>
        <w:tc>
          <w:tcPr>
            <w:tcW w:w="235" w:type="pct"/>
            <w:shd w:val="clear" w:color="000000" w:fill="FFFFFF"/>
            <w:noWrap/>
          </w:tcPr>
          <w:p w14:paraId="17DF7E9D" w14:textId="77777777" w:rsidR="002A06C5" w:rsidRPr="001156C4" w:rsidRDefault="002A06C5" w:rsidP="002A06C5">
            <w:pPr>
              <w:jc w:val="center"/>
              <w:rPr>
                <w:rFonts w:ascii="Liberation Serif" w:eastAsia="Calibri" w:hAnsi="Liberation Serif"/>
                <w:sz w:val="19"/>
                <w:szCs w:val="19"/>
              </w:rPr>
            </w:pPr>
            <w:r w:rsidRPr="001156C4">
              <w:rPr>
                <w:rFonts w:ascii="Liberation Serif" w:eastAsia="Calibri" w:hAnsi="Liberation Serif"/>
                <w:sz w:val="19"/>
                <w:szCs w:val="19"/>
              </w:rPr>
              <w:t>76,5</w:t>
            </w:r>
          </w:p>
        </w:tc>
        <w:tc>
          <w:tcPr>
            <w:tcW w:w="235" w:type="pct"/>
            <w:noWrap/>
          </w:tcPr>
          <w:p w14:paraId="740915A3" w14:textId="77777777" w:rsidR="002A06C5" w:rsidRPr="001156C4" w:rsidRDefault="002A06C5" w:rsidP="002A06C5">
            <w:pPr>
              <w:jc w:val="center"/>
              <w:rPr>
                <w:rFonts w:ascii="Liberation Serif" w:eastAsia="Calibri" w:hAnsi="Liberation Serif"/>
                <w:sz w:val="19"/>
                <w:szCs w:val="19"/>
              </w:rPr>
            </w:pPr>
            <w:r w:rsidRPr="001156C4">
              <w:rPr>
                <w:rFonts w:ascii="Liberation Serif" w:eastAsia="Calibri" w:hAnsi="Liberation Serif"/>
                <w:sz w:val="19"/>
                <w:szCs w:val="19"/>
              </w:rPr>
              <w:t>87,5</w:t>
            </w:r>
          </w:p>
        </w:tc>
        <w:tc>
          <w:tcPr>
            <w:tcW w:w="239" w:type="pct"/>
          </w:tcPr>
          <w:p w14:paraId="1B900ECB" w14:textId="77777777" w:rsidR="002A06C5" w:rsidRPr="001156C4" w:rsidRDefault="002A06C5" w:rsidP="002A06C5">
            <w:pPr>
              <w:jc w:val="center"/>
              <w:rPr>
                <w:rFonts w:ascii="Liberation Serif" w:eastAsia="Calibri" w:hAnsi="Liberation Serif"/>
                <w:sz w:val="19"/>
                <w:szCs w:val="19"/>
              </w:rPr>
            </w:pPr>
            <w:r w:rsidRPr="001156C4">
              <w:rPr>
                <w:rFonts w:ascii="Liberation Serif" w:eastAsia="Calibri" w:hAnsi="Liberation Serif"/>
                <w:sz w:val="19"/>
                <w:szCs w:val="19"/>
              </w:rPr>
              <w:t>87,5</w:t>
            </w:r>
          </w:p>
        </w:tc>
        <w:tc>
          <w:tcPr>
            <w:tcW w:w="235" w:type="pct"/>
            <w:gridSpan w:val="2"/>
          </w:tcPr>
          <w:p w14:paraId="00944FE7" w14:textId="77777777" w:rsidR="002A06C5" w:rsidRPr="001156C4" w:rsidRDefault="002A06C5" w:rsidP="002A06C5">
            <w:pPr>
              <w:jc w:val="center"/>
              <w:rPr>
                <w:rFonts w:ascii="Liberation Serif" w:eastAsia="Calibri" w:hAnsi="Liberation Serif"/>
                <w:sz w:val="19"/>
                <w:szCs w:val="19"/>
              </w:rPr>
            </w:pPr>
            <w:r w:rsidRPr="001156C4">
              <w:rPr>
                <w:rFonts w:ascii="Liberation Serif" w:eastAsia="Calibri" w:hAnsi="Liberation Serif"/>
                <w:sz w:val="19"/>
                <w:szCs w:val="19"/>
              </w:rPr>
              <w:t>87,5</w:t>
            </w:r>
          </w:p>
        </w:tc>
        <w:tc>
          <w:tcPr>
            <w:tcW w:w="276" w:type="pct"/>
            <w:gridSpan w:val="3"/>
            <w:shd w:val="clear" w:color="auto" w:fill="FFFFFF" w:themeFill="background1"/>
          </w:tcPr>
          <w:p w14:paraId="54C9EF57" w14:textId="77777777" w:rsidR="002A06C5" w:rsidRPr="001156C4" w:rsidRDefault="002A06C5" w:rsidP="002A06C5">
            <w:pPr>
              <w:ind w:right="-108"/>
              <w:jc w:val="center"/>
              <w:rPr>
                <w:rFonts w:ascii="Liberation Serif" w:eastAsia="Calibri" w:hAnsi="Liberation Serif"/>
                <w:sz w:val="19"/>
                <w:szCs w:val="19"/>
              </w:rPr>
            </w:pPr>
            <w:r w:rsidRPr="001156C4">
              <w:rPr>
                <w:rFonts w:ascii="Liberation Serif" w:eastAsia="Calibri" w:hAnsi="Liberation Serif"/>
                <w:sz w:val="19"/>
                <w:szCs w:val="19"/>
              </w:rPr>
              <w:t>87,5</w:t>
            </w:r>
          </w:p>
        </w:tc>
        <w:tc>
          <w:tcPr>
            <w:tcW w:w="282" w:type="pct"/>
            <w:gridSpan w:val="3"/>
            <w:shd w:val="clear" w:color="auto" w:fill="FFFFFF" w:themeFill="background1"/>
          </w:tcPr>
          <w:p w14:paraId="61EFACB4" w14:textId="77777777" w:rsidR="002A06C5" w:rsidRPr="001156C4" w:rsidRDefault="002A06C5" w:rsidP="002A06C5">
            <w:pPr>
              <w:ind w:right="-108"/>
              <w:jc w:val="center"/>
              <w:rPr>
                <w:rFonts w:ascii="Liberation Serif" w:eastAsia="Calibri" w:hAnsi="Liberation Serif"/>
                <w:sz w:val="19"/>
                <w:szCs w:val="19"/>
              </w:rPr>
            </w:pPr>
            <w:r w:rsidRPr="001156C4">
              <w:rPr>
                <w:rFonts w:ascii="Liberation Serif" w:eastAsia="Calibri" w:hAnsi="Liberation Serif"/>
                <w:sz w:val="19"/>
                <w:szCs w:val="19"/>
              </w:rPr>
              <w:t>100,0</w:t>
            </w:r>
          </w:p>
        </w:tc>
        <w:tc>
          <w:tcPr>
            <w:tcW w:w="282" w:type="pct"/>
            <w:gridSpan w:val="3"/>
            <w:shd w:val="clear" w:color="auto" w:fill="FFFFFF" w:themeFill="background1"/>
          </w:tcPr>
          <w:p w14:paraId="42C1615D" w14:textId="77777777" w:rsidR="002A06C5" w:rsidRPr="001156C4" w:rsidRDefault="002A06C5" w:rsidP="002A06C5">
            <w:pPr>
              <w:ind w:right="-108"/>
              <w:jc w:val="center"/>
              <w:rPr>
                <w:rFonts w:ascii="Liberation Serif" w:eastAsia="Calibri" w:hAnsi="Liberation Serif"/>
                <w:sz w:val="19"/>
                <w:szCs w:val="19"/>
              </w:rPr>
            </w:pPr>
            <w:r w:rsidRPr="001156C4">
              <w:rPr>
                <w:rFonts w:ascii="Liberation Serif" w:eastAsia="Calibri" w:hAnsi="Liberation Serif"/>
                <w:sz w:val="19"/>
                <w:szCs w:val="19"/>
              </w:rPr>
              <w:t>100,0</w:t>
            </w:r>
          </w:p>
        </w:tc>
        <w:tc>
          <w:tcPr>
            <w:tcW w:w="287" w:type="pct"/>
            <w:gridSpan w:val="3"/>
            <w:shd w:val="clear" w:color="auto" w:fill="FFFFFF" w:themeFill="background1"/>
          </w:tcPr>
          <w:p w14:paraId="0FC0FCD0" w14:textId="77777777" w:rsidR="002A06C5" w:rsidRPr="001156C4" w:rsidRDefault="002A06C5" w:rsidP="002A06C5">
            <w:pPr>
              <w:ind w:right="-108"/>
              <w:jc w:val="center"/>
              <w:rPr>
                <w:rFonts w:ascii="Liberation Serif" w:eastAsia="Calibri" w:hAnsi="Liberation Serif"/>
                <w:sz w:val="19"/>
                <w:szCs w:val="19"/>
              </w:rPr>
            </w:pPr>
            <w:r w:rsidRPr="001156C4">
              <w:rPr>
                <w:rFonts w:ascii="Liberation Serif" w:eastAsia="Calibri" w:hAnsi="Liberation Serif"/>
                <w:sz w:val="19"/>
                <w:szCs w:val="19"/>
              </w:rPr>
              <w:t>100,0</w:t>
            </w:r>
          </w:p>
        </w:tc>
        <w:tc>
          <w:tcPr>
            <w:tcW w:w="252" w:type="pct"/>
            <w:gridSpan w:val="2"/>
            <w:shd w:val="clear" w:color="auto" w:fill="FFFFFF" w:themeFill="background1"/>
          </w:tcPr>
          <w:p w14:paraId="79AF6ABC" w14:textId="77777777" w:rsidR="002A06C5" w:rsidRPr="001156C4" w:rsidRDefault="002A06C5" w:rsidP="002A06C5">
            <w:pPr>
              <w:jc w:val="center"/>
              <w:rPr>
                <w:rFonts w:ascii="Liberation Serif" w:eastAsia="Calibri" w:hAnsi="Liberation Serif"/>
                <w:sz w:val="19"/>
                <w:szCs w:val="19"/>
              </w:rPr>
            </w:pPr>
            <w:r w:rsidRPr="001156C4">
              <w:rPr>
                <w:rFonts w:ascii="Liberation Serif" w:eastAsia="Calibri" w:hAnsi="Liberation Serif"/>
                <w:sz w:val="19"/>
                <w:szCs w:val="19"/>
              </w:rPr>
              <w:t>100,0</w:t>
            </w:r>
          </w:p>
        </w:tc>
        <w:tc>
          <w:tcPr>
            <w:tcW w:w="238" w:type="pct"/>
            <w:gridSpan w:val="2"/>
            <w:shd w:val="clear" w:color="auto" w:fill="FFFFFF" w:themeFill="background1"/>
          </w:tcPr>
          <w:p w14:paraId="599EB0D2" w14:textId="77777777" w:rsidR="002A06C5" w:rsidRPr="001156C4" w:rsidRDefault="002A06C5" w:rsidP="002A06C5">
            <w:pPr>
              <w:jc w:val="center"/>
              <w:rPr>
                <w:rFonts w:ascii="Liberation Serif" w:eastAsia="Calibri" w:hAnsi="Liberation Serif"/>
                <w:sz w:val="19"/>
                <w:szCs w:val="19"/>
              </w:rPr>
            </w:pPr>
            <w:r w:rsidRPr="001156C4">
              <w:rPr>
                <w:rFonts w:ascii="Liberation Serif" w:eastAsia="Calibri" w:hAnsi="Liberation Serif"/>
                <w:sz w:val="19"/>
                <w:szCs w:val="19"/>
              </w:rPr>
              <w:t>100,0</w:t>
            </w:r>
          </w:p>
        </w:tc>
        <w:tc>
          <w:tcPr>
            <w:tcW w:w="264" w:type="pct"/>
            <w:gridSpan w:val="2"/>
            <w:shd w:val="clear" w:color="auto" w:fill="FFFFFF" w:themeFill="background1"/>
          </w:tcPr>
          <w:p w14:paraId="37F25250" w14:textId="77777777" w:rsidR="002A06C5" w:rsidRPr="001156C4" w:rsidRDefault="002A06C5" w:rsidP="002A06C5">
            <w:pPr>
              <w:jc w:val="center"/>
              <w:rPr>
                <w:rFonts w:ascii="Liberation Serif" w:eastAsia="Calibri" w:hAnsi="Liberation Serif"/>
                <w:sz w:val="19"/>
                <w:szCs w:val="19"/>
              </w:rPr>
            </w:pPr>
            <w:r w:rsidRPr="001156C4">
              <w:rPr>
                <w:rFonts w:ascii="Liberation Serif" w:eastAsia="Calibri" w:hAnsi="Liberation Serif"/>
                <w:sz w:val="19"/>
                <w:szCs w:val="19"/>
              </w:rPr>
              <w:t>100,0</w:t>
            </w:r>
          </w:p>
          <w:p w14:paraId="664CA1B9" w14:textId="77777777" w:rsidR="002A06C5" w:rsidRPr="001156C4" w:rsidRDefault="002A06C5" w:rsidP="002A06C5">
            <w:pPr>
              <w:jc w:val="center"/>
              <w:rPr>
                <w:rFonts w:ascii="Liberation Serif" w:eastAsia="Calibri" w:hAnsi="Liberation Serif"/>
              </w:rPr>
            </w:pPr>
          </w:p>
        </w:tc>
        <w:tc>
          <w:tcPr>
            <w:tcW w:w="552" w:type="pct"/>
            <w:shd w:val="clear" w:color="auto" w:fill="FFFFFF" w:themeFill="background1"/>
          </w:tcPr>
          <w:p w14:paraId="24E52E2B"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 xml:space="preserve">распоряжение Правительства Российской Федерации </w:t>
            </w:r>
          </w:p>
          <w:p w14:paraId="0728FA0C"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от 29.02.2016 № 326-р «Стратегия государственной культурной политики на период до 2030 года» (далее распоряжение Правительства Российской Федерации от 29.02.2016 № 326-р);</w:t>
            </w:r>
          </w:p>
          <w:p w14:paraId="4A0D4A58" w14:textId="77777777" w:rsidR="002A06C5" w:rsidRPr="001156C4" w:rsidRDefault="002A06C5" w:rsidP="002A06C5">
            <w:pPr>
              <w:rPr>
                <w:rFonts w:ascii="Liberation Serif" w:eastAsia="Calibri" w:hAnsi="Liberation Serif"/>
                <w:lang w:eastAsia="en-US"/>
              </w:rPr>
            </w:pPr>
            <w:r w:rsidRPr="001156C4">
              <w:rPr>
                <w:rFonts w:ascii="Liberation Serif" w:eastAsia="Calibri" w:hAnsi="Liberation Serif"/>
                <w:lang w:eastAsia="en-US"/>
              </w:rPr>
              <w:t xml:space="preserve">постановление Правительства Свердловской области от 29.12.2017 № 1039-ПП </w:t>
            </w:r>
          </w:p>
          <w:p w14:paraId="7AE9DD58" w14:textId="77777777" w:rsidR="002A06C5" w:rsidRPr="001156C4" w:rsidRDefault="002A06C5" w:rsidP="002A06C5">
            <w:pPr>
              <w:rPr>
                <w:rFonts w:ascii="Liberation Serif" w:eastAsia="Calibri" w:hAnsi="Liberation Serif"/>
                <w:lang w:eastAsia="en-US"/>
              </w:rPr>
            </w:pPr>
            <w:r w:rsidRPr="001156C4">
              <w:rPr>
                <w:rFonts w:ascii="Liberation Serif" w:eastAsia="Calibri" w:hAnsi="Liberation Serif"/>
                <w:lang w:eastAsia="en-US"/>
              </w:rPr>
              <w:t xml:space="preserve">«Об утверждении методических рекомендаций по развитию сети организаций культуры и обеспеченности населения услугами организаций культуры </w:t>
            </w:r>
          </w:p>
          <w:p w14:paraId="78DD6ED4" w14:textId="77777777" w:rsidR="002A06C5" w:rsidRPr="001156C4" w:rsidRDefault="002A06C5" w:rsidP="002A06C5">
            <w:pPr>
              <w:ind w:right="-108"/>
              <w:rPr>
                <w:rFonts w:ascii="Liberation Serif" w:eastAsia="Calibri" w:hAnsi="Liberation Serif"/>
              </w:rPr>
            </w:pPr>
            <w:r w:rsidRPr="001156C4">
              <w:rPr>
                <w:rFonts w:ascii="Liberation Serif" w:eastAsia="Calibri" w:hAnsi="Liberation Serif"/>
                <w:lang w:eastAsia="en-US"/>
              </w:rPr>
              <w:t>в Свердловской области»</w:t>
            </w:r>
          </w:p>
        </w:tc>
      </w:tr>
      <w:tr w:rsidR="006F7C6A" w:rsidRPr="001156C4" w14:paraId="6EF9E297" w14:textId="77777777" w:rsidTr="006F7C6A">
        <w:trPr>
          <w:trHeight w:val="20"/>
        </w:trPr>
        <w:tc>
          <w:tcPr>
            <w:tcW w:w="185" w:type="pct"/>
            <w:noWrap/>
          </w:tcPr>
          <w:p w14:paraId="100FF77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7</w:t>
            </w:r>
          </w:p>
        </w:tc>
        <w:tc>
          <w:tcPr>
            <w:tcW w:w="258" w:type="pct"/>
          </w:tcPr>
          <w:p w14:paraId="4F95073D"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1.1.1.4.</w:t>
            </w:r>
          </w:p>
        </w:tc>
        <w:tc>
          <w:tcPr>
            <w:tcW w:w="610" w:type="pct"/>
          </w:tcPr>
          <w:p w14:paraId="234390CB"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 xml:space="preserve">Доля объектов культурного наследия, находящихся </w:t>
            </w:r>
          </w:p>
          <w:p w14:paraId="72168938"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в удовлетвори-тельном состоянии</w:t>
            </w:r>
          </w:p>
        </w:tc>
        <w:tc>
          <w:tcPr>
            <w:tcW w:w="337" w:type="pct"/>
            <w:gridSpan w:val="2"/>
          </w:tcPr>
          <w:p w14:paraId="659B2280"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процентов</w:t>
            </w:r>
          </w:p>
        </w:tc>
        <w:tc>
          <w:tcPr>
            <w:tcW w:w="235" w:type="pct"/>
            <w:noWrap/>
          </w:tcPr>
          <w:p w14:paraId="0B877DC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5" w:type="pct"/>
            <w:noWrap/>
          </w:tcPr>
          <w:p w14:paraId="67F085F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5" w:type="pct"/>
            <w:noWrap/>
          </w:tcPr>
          <w:p w14:paraId="114F622B"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9" w:type="pct"/>
          </w:tcPr>
          <w:p w14:paraId="2D75C983"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5" w:type="pct"/>
            <w:gridSpan w:val="2"/>
          </w:tcPr>
          <w:p w14:paraId="1AC081C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76" w:type="pct"/>
            <w:gridSpan w:val="3"/>
          </w:tcPr>
          <w:p w14:paraId="663F8B4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82" w:type="pct"/>
            <w:gridSpan w:val="3"/>
          </w:tcPr>
          <w:p w14:paraId="2ED00B46"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82" w:type="pct"/>
            <w:gridSpan w:val="3"/>
          </w:tcPr>
          <w:p w14:paraId="7E4D516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87" w:type="pct"/>
            <w:gridSpan w:val="3"/>
          </w:tcPr>
          <w:p w14:paraId="77388F2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52" w:type="pct"/>
            <w:gridSpan w:val="2"/>
          </w:tcPr>
          <w:p w14:paraId="4FD8573B"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8" w:type="pct"/>
            <w:gridSpan w:val="2"/>
          </w:tcPr>
          <w:p w14:paraId="399755B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64" w:type="pct"/>
            <w:gridSpan w:val="2"/>
          </w:tcPr>
          <w:p w14:paraId="7DC01AC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552" w:type="pct"/>
          </w:tcPr>
          <w:p w14:paraId="4DD13C0F"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распоряжение Правительства Российской Федерации от 29.02.2016 № 326-р</w:t>
            </w:r>
          </w:p>
        </w:tc>
      </w:tr>
      <w:tr w:rsidR="006F7C6A" w:rsidRPr="001156C4" w14:paraId="480CF4A0" w14:textId="77777777" w:rsidTr="006F7C6A">
        <w:trPr>
          <w:trHeight w:val="20"/>
        </w:trPr>
        <w:tc>
          <w:tcPr>
            <w:tcW w:w="185" w:type="pct"/>
            <w:noWrap/>
          </w:tcPr>
          <w:p w14:paraId="03769E3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w:t>
            </w:r>
          </w:p>
        </w:tc>
        <w:tc>
          <w:tcPr>
            <w:tcW w:w="258" w:type="pct"/>
          </w:tcPr>
          <w:p w14:paraId="78A0520F" w14:textId="77777777" w:rsidR="002A06C5" w:rsidRPr="001156C4" w:rsidRDefault="002A06C5" w:rsidP="002A06C5">
            <w:pPr>
              <w:spacing w:line="230" w:lineRule="auto"/>
              <w:rPr>
                <w:rFonts w:ascii="Liberation Serif" w:eastAsia="Calibri" w:hAnsi="Liberation Serif"/>
                <w:lang w:eastAsia="en-US"/>
              </w:rPr>
            </w:pPr>
            <w:r w:rsidRPr="001156C4">
              <w:rPr>
                <w:rFonts w:ascii="Liberation Serif" w:eastAsia="Calibri" w:hAnsi="Liberation Serif"/>
                <w:lang w:eastAsia="en-US"/>
              </w:rPr>
              <w:t>1.1.1.5.</w:t>
            </w:r>
          </w:p>
        </w:tc>
        <w:tc>
          <w:tcPr>
            <w:tcW w:w="610" w:type="pct"/>
          </w:tcPr>
          <w:p w14:paraId="3978FE7D"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lang w:eastAsia="en-US"/>
              </w:rPr>
              <w:t>Доля приоритетных объектов муниципальных учреждений, доступных для инвалидов и других маломобильных групп населения, в общем количестве приоритетных объектов муниципальных учреждений</w:t>
            </w:r>
          </w:p>
        </w:tc>
        <w:tc>
          <w:tcPr>
            <w:tcW w:w="337" w:type="pct"/>
            <w:gridSpan w:val="2"/>
          </w:tcPr>
          <w:p w14:paraId="71C7D0C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процентов</w:t>
            </w:r>
          </w:p>
        </w:tc>
        <w:tc>
          <w:tcPr>
            <w:tcW w:w="235" w:type="pct"/>
            <w:noWrap/>
          </w:tcPr>
          <w:p w14:paraId="19A08A0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noWrap/>
          </w:tcPr>
          <w:p w14:paraId="3EDC099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25</w:t>
            </w:r>
          </w:p>
        </w:tc>
        <w:tc>
          <w:tcPr>
            <w:tcW w:w="235" w:type="pct"/>
            <w:noWrap/>
          </w:tcPr>
          <w:p w14:paraId="1A68673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50</w:t>
            </w:r>
          </w:p>
        </w:tc>
        <w:tc>
          <w:tcPr>
            <w:tcW w:w="239" w:type="pct"/>
          </w:tcPr>
          <w:p w14:paraId="324C1A1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50</w:t>
            </w:r>
          </w:p>
        </w:tc>
        <w:tc>
          <w:tcPr>
            <w:tcW w:w="235" w:type="pct"/>
            <w:gridSpan w:val="2"/>
          </w:tcPr>
          <w:p w14:paraId="2C90F8C3"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75</w:t>
            </w:r>
          </w:p>
        </w:tc>
        <w:tc>
          <w:tcPr>
            <w:tcW w:w="276" w:type="pct"/>
            <w:gridSpan w:val="3"/>
          </w:tcPr>
          <w:p w14:paraId="50A40A9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50</w:t>
            </w:r>
          </w:p>
        </w:tc>
        <w:tc>
          <w:tcPr>
            <w:tcW w:w="282" w:type="pct"/>
            <w:gridSpan w:val="3"/>
          </w:tcPr>
          <w:p w14:paraId="4037DE3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50</w:t>
            </w:r>
          </w:p>
        </w:tc>
        <w:tc>
          <w:tcPr>
            <w:tcW w:w="282" w:type="pct"/>
            <w:gridSpan w:val="3"/>
          </w:tcPr>
          <w:p w14:paraId="3A557C4A"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50</w:t>
            </w:r>
          </w:p>
        </w:tc>
        <w:tc>
          <w:tcPr>
            <w:tcW w:w="287" w:type="pct"/>
            <w:gridSpan w:val="3"/>
          </w:tcPr>
          <w:p w14:paraId="7C8DEA36"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50</w:t>
            </w:r>
          </w:p>
        </w:tc>
        <w:tc>
          <w:tcPr>
            <w:tcW w:w="252" w:type="pct"/>
            <w:gridSpan w:val="2"/>
          </w:tcPr>
          <w:p w14:paraId="6B5F16D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50</w:t>
            </w:r>
          </w:p>
        </w:tc>
        <w:tc>
          <w:tcPr>
            <w:tcW w:w="238" w:type="pct"/>
            <w:gridSpan w:val="2"/>
          </w:tcPr>
          <w:p w14:paraId="39FB6436"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50</w:t>
            </w:r>
          </w:p>
        </w:tc>
        <w:tc>
          <w:tcPr>
            <w:tcW w:w="264" w:type="pct"/>
            <w:gridSpan w:val="2"/>
          </w:tcPr>
          <w:p w14:paraId="7C403113"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50</w:t>
            </w:r>
          </w:p>
        </w:tc>
        <w:tc>
          <w:tcPr>
            <w:tcW w:w="552" w:type="pct"/>
          </w:tcPr>
          <w:p w14:paraId="45A78E5A"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Постановление Правительства Свердловской области от 16.07.2019 № 432-ПП «Об утверждении Стратегии реализации государственной культурной политики в Свердловской области на период до 2035 года» (далее – ППСО от 16.07.2019 № 432-ПП)</w:t>
            </w:r>
          </w:p>
        </w:tc>
      </w:tr>
      <w:tr w:rsidR="006F7C6A" w:rsidRPr="001156C4" w14:paraId="59319954" w14:textId="77777777" w:rsidTr="006F7C6A">
        <w:trPr>
          <w:trHeight w:val="20"/>
        </w:trPr>
        <w:tc>
          <w:tcPr>
            <w:tcW w:w="185" w:type="pct"/>
            <w:noWrap/>
          </w:tcPr>
          <w:p w14:paraId="3411877A" w14:textId="77777777" w:rsidR="003E4241" w:rsidRPr="001156C4" w:rsidRDefault="003E4241" w:rsidP="003E4241">
            <w:pPr>
              <w:jc w:val="center"/>
              <w:rPr>
                <w:rFonts w:ascii="Liberation Serif" w:eastAsia="Calibri" w:hAnsi="Liberation Serif"/>
              </w:rPr>
            </w:pPr>
            <w:r w:rsidRPr="001156C4">
              <w:rPr>
                <w:rFonts w:ascii="Liberation Serif" w:eastAsia="Calibri" w:hAnsi="Liberation Serif"/>
              </w:rPr>
              <w:t>9</w:t>
            </w:r>
          </w:p>
        </w:tc>
        <w:tc>
          <w:tcPr>
            <w:tcW w:w="258" w:type="pct"/>
          </w:tcPr>
          <w:p w14:paraId="1F8715A2" w14:textId="77777777" w:rsidR="003E4241" w:rsidRPr="001156C4" w:rsidRDefault="003E4241" w:rsidP="003E4241">
            <w:pPr>
              <w:rPr>
                <w:rFonts w:ascii="Liberation Serif" w:eastAsia="Calibri" w:hAnsi="Liberation Serif"/>
              </w:rPr>
            </w:pPr>
            <w:r w:rsidRPr="001156C4">
              <w:rPr>
                <w:rFonts w:ascii="Liberation Serif" w:eastAsia="Calibri" w:hAnsi="Liberation Serif"/>
              </w:rPr>
              <w:t>1.1.1.6.</w:t>
            </w:r>
          </w:p>
        </w:tc>
        <w:tc>
          <w:tcPr>
            <w:tcW w:w="610" w:type="pct"/>
          </w:tcPr>
          <w:p w14:paraId="1C55B82D" w14:textId="77777777" w:rsidR="003E4241" w:rsidRPr="001156C4" w:rsidRDefault="003E4241" w:rsidP="003E4241">
            <w:pPr>
              <w:rPr>
                <w:rFonts w:ascii="Liberation Serif" w:eastAsia="Calibri" w:hAnsi="Liberation Serif"/>
              </w:rPr>
            </w:pPr>
            <w:r w:rsidRPr="001156C4">
              <w:rPr>
                <w:rFonts w:ascii="Liberation Serif" w:eastAsia="Calibri" w:hAnsi="Liberation Serif"/>
              </w:rPr>
              <w:t>Объем средств на культуру из внебюджетных источников</w:t>
            </w:r>
          </w:p>
        </w:tc>
        <w:tc>
          <w:tcPr>
            <w:tcW w:w="337" w:type="pct"/>
            <w:gridSpan w:val="2"/>
            <w:noWrap/>
          </w:tcPr>
          <w:p w14:paraId="1F876566" w14:textId="77777777" w:rsidR="003E4241" w:rsidRPr="001156C4" w:rsidRDefault="003E4241" w:rsidP="003E4241">
            <w:pPr>
              <w:jc w:val="center"/>
              <w:rPr>
                <w:rFonts w:ascii="Liberation Serif" w:eastAsia="Calibri" w:hAnsi="Liberation Serif"/>
              </w:rPr>
            </w:pPr>
            <w:r w:rsidRPr="001156C4">
              <w:rPr>
                <w:rFonts w:ascii="Liberation Serif" w:eastAsia="Calibri" w:hAnsi="Liberation Serif"/>
              </w:rPr>
              <w:t>тысяч рублей</w:t>
            </w:r>
          </w:p>
        </w:tc>
        <w:tc>
          <w:tcPr>
            <w:tcW w:w="235" w:type="pct"/>
            <w:noWrap/>
          </w:tcPr>
          <w:p w14:paraId="2849C5BC" w14:textId="77777777" w:rsidR="003E4241" w:rsidRPr="001156C4" w:rsidRDefault="003E4241" w:rsidP="003E4241">
            <w:pPr>
              <w:jc w:val="center"/>
              <w:rPr>
                <w:rFonts w:ascii="Liberation Serif" w:eastAsia="Calibri" w:hAnsi="Liberation Serif"/>
              </w:rPr>
            </w:pPr>
            <w:r w:rsidRPr="001156C4">
              <w:rPr>
                <w:rFonts w:ascii="Liberation Serif" w:eastAsia="Calibri" w:hAnsi="Liberation Serif"/>
              </w:rPr>
              <w:t>0</w:t>
            </w:r>
          </w:p>
        </w:tc>
        <w:tc>
          <w:tcPr>
            <w:tcW w:w="235" w:type="pct"/>
            <w:shd w:val="clear" w:color="000000" w:fill="FFFFFF"/>
            <w:noWrap/>
          </w:tcPr>
          <w:p w14:paraId="3133824F" w14:textId="77777777" w:rsidR="003E4241" w:rsidRPr="001156C4" w:rsidRDefault="003E4241" w:rsidP="003E4241">
            <w:pPr>
              <w:jc w:val="center"/>
              <w:rPr>
                <w:rFonts w:ascii="Liberation Serif" w:eastAsia="Calibri" w:hAnsi="Liberation Serif"/>
              </w:rPr>
            </w:pPr>
            <w:r w:rsidRPr="001156C4">
              <w:rPr>
                <w:rFonts w:ascii="Liberation Serif" w:eastAsia="Calibri" w:hAnsi="Liberation Serif"/>
              </w:rPr>
              <w:t>8 347</w:t>
            </w:r>
          </w:p>
        </w:tc>
        <w:tc>
          <w:tcPr>
            <w:tcW w:w="235" w:type="pct"/>
            <w:noWrap/>
          </w:tcPr>
          <w:p w14:paraId="201ACF57" w14:textId="77777777" w:rsidR="003E4241" w:rsidRPr="001156C4" w:rsidRDefault="003E4241" w:rsidP="003E4241">
            <w:pPr>
              <w:jc w:val="center"/>
              <w:rPr>
                <w:rFonts w:ascii="Liberation Serif" w:eastAsia="Calibri" w:hAnsi="Liberation Serif"/>
              </w:rPr>
            </w:pPr>
            <w:r w:rsidRPr="001156C4">
              <w:rPr>
                <w:rFonts w:ascii="Liberation Serif" w:eastAsia="Calibri" w:hAnsi="Liberation Serif"/>
              </w:rPr>
              <w:t>8 347</w:t>
            </w:r>
          </w:p>
        </w:tc>
        <w:tc>
          <w:tcPr>
            <w:tcW w:w="239" w:type="pct"/>
          </w:tcPr>
          <w:p w14:paraId="3F9110C0" w14:textId="77777777" w:rsidR="003E4241" w:rsidRPr="001156C4" w:rsidRDefault="003E4241" w:rsidP="003E4241">
            <w:pPr>
              <w:jc w:val="center"/>
              <w:rPr>
                <w:rFonts w:ascii="Liberation Serif" w:eastAsia="Calibri" w:hAnsi="Liberation Serif"/>
              </w:rPr>
            </w:pPr>
            <w:r w:rsidRPr="001156C4">
              <w:rPr>
                <w:rFonts w:ascii="Liberation Serif" w:eastAsia="Calibri" w:hAnsi="Liberation Serif"/>
              </w:rPr>
              <w:t>9 600</w:t>
            </w:r>
          </w:p>
        </w:tc>
        <w:tc>
          <w:tcPr>
            <w:tcW w:w="235" w:type="pct"/>
            <w:gridSpan w:val="2"/>
          </w:tcPr>
          <w:p w14:paraId="3B3C6EEA" w14:textId="77777777" w:rsidR="003E4241" w:rsidRPr="001156C4" w:rsidRDefault="003E4241" w:rsidP="003E4241">
            <w:pPr>
              <w:jc w:val="center"/>
              <w:rPr>
                <w:rFonts w:ascii="Liberation Serif" w:eastAsia="Calibri" w:hAnsi="Liberation Serif"/>
              </w:rPr>
            </w:pPr>
            <w:r w:rsidRPr="001156C4">
              <w:rPr>
                <w:rFonts w:ascii="Liberation Serif" w:eastAsia="Calibri" w:hAnsi="Liberation Serif"/>
              </w:rPr>
              <w:t>9 600</w:t>
            </w:r>
          </w:p>
        </w:tc>
        <w:tc>
          <w:tcPr>
            <w:tcW w:w="276" w:type="pct"/>
            <w:gridSpan w:val="3"/>
          </w:tcPr>
          <w:p w14:paraId="1877E6B2" w14:textId="77777777" w:rsidR="003E4241" w:rsidRPr="001156C4" w:rsidRDefault="003E4241" w:rsidP="003E4241">
            <w:pPr>
              <w:jc w:val="center"/>
              <w:rPr>
                <w:rFonts w:ascii="Liberation Serif" w:eastAsia="Calibri" w:hAnsi="Liberation Serif"/>
              </w:rPr>
            </w:pPr>
            <w:r w:rsidRPr="001156C4">
              <w:rPr>
                <w:rFonts w:ascii="Liberation Serif" w:eastAsia="Calibri" w:hAnsi="Liberation Serif"/>
              </w:rPr>
              <w:t>9 600</w:t>
            </w:r>
          </w:p>
        </w:tc>
        <w:tc>
          <w:tcPr>
            <w:tcW w:w="282" w:type="pct"/>
            <w:gridSpan w:val="3"/>
          </w:tcPr>
          <w:p w14:paraId="4AD9EC6B" w14:textId="77777777" w:rsidR="003E4241" w:rsidRPr="001156C4" w:rsidRDefault="003E4241" w:rsidP="003E4241">
            <w:pPr>
              <w:jc w:val="center"/>
              <w:rPr>
                <w:rFonts w:ascii="Liberation Serif" w:eastAsia="Calibri" w:hAnsi="Liberation Serif"/>
              </w:rPr>
            </w:pPr>
            <w:r w:rsidRPr="001156C4">
              <w:rPr>
                <w:rFonts w:ascii="Liberation Serif" w:eastAsia="Calibri" w:hAnsi="Liberation Serif"/>
              </w:rPr>
              <w:t>7 560</w:t>
            </w:r>
          </w:p>
        </w:tc>
        <w:tc>
          <w:tcPr>
            <w:tcW w:w="282" w:type="pct"/>
            <w:gridSpan w:val="3"/>
          </w:tcPr>
          <w:p w14:paraId="254F8FBA" w14:textId="77777777" w:rsidR="003E4241" w:rsidRPr="001156C4" w:rsidRDefault="003E4241" w:rsidP="003E4241">
            <w:pPr>
              <w:jc w:val="center"/>
              <w:rPr>
                <w:rFonts w:ascii="Liberation Serif" w:eastAsia="Calibri" w:hAnsi="Liberation Serif"/>
              </w:rPr>
            </w:pPr>
            <w:r>
              <w:rPr>
                <w:rFonts w:ascii="Liberation Serif" w:eastAsia="Calibri" w:hAnsi="Liberation Serif"/>
              </w:rPr>
              <w:t>10</w:t>
            </w:r>
            <w:r w:rsidRPr="001156C4">
              <w:rPr>
                <w:rFonts w:ascii="Liberation Serif" w:eastAsia="Calibri" w:hAnsi="Liberation Serif"/>
              </w:rPr>
              <w:t xml:space="preserve"> 500</w:t>
            </w:r>
          </w:p>
        </w:tc>
        <w:tc>
          <w:tcPr>
            <w:tcW w:w="287" w:type="pct"/>
            <w:gridSpan w:val="3"/>
          </w:tcPr>
          <w:p w14:paraId="784997A7" w14:textId="2B41DD92" w:rsidR="003E4241" w:rsidRPr="001156C4" w:rsidRDefault="003E4241" w:rsidP="003E4241">
            <w:pPr>
              <w:jc w:val="center"/>
              <w:rPr>
                <w:rFonts w:ascii="Liberation Serif" w:eastAsia="Calibri" w:hAnsi="Liberation Serif"/>
              </w:rPr>
            </w:pPr>
            <w:r>
              <w:rPr>
                <w:rFonts w:ascii="Liberation Serif" w:eastAsia="Calibri" w:hAnsi="Liberation Serif"/>
              </w:rPr>
              <w:t>114</w:t>
            </w:r>
            <w:r w:rsidRPr="001156C4">
              <w:rPr>
                <w:rFonts w:ascii="Liberation Serif" w:eastAsia="Calibri" w:hAnsi="Liberation Serif"/>
              </w:rPr>
              <w:t>50</w:t>
            </w:r>
          </w:p>
        </w:tc>
        <w:tc>
          <w:tcPr>
            <w:tcW w:w="252" w:type="pct"/>
            <w:gridSpan w:val="2"/>
            <w:shd w:val="clear" w:color="auto" w:fill="FFFFFF" w:themeFill="background1"/>
          </w:tcPr>
          <w:p w14:paraId="3A4BCDA4" w14:textId="18DDE157" w:rsidR="003E4241" w:rsidRPr="001156C4" w:rsidRDefault="003E4241" w:rsidP="003E4241">
            <w:pPr>
              <w:rPr>
                <w:rFonts w:ascii="Liberation Serif" w:eastAsia="Calibri" w:hAnsi="Liberation Serif"/>
              </w:rPr>
            </w:pPr>
            <w:r w:rsidRPr="008E0C67">
              <w:rPr>
                <w:rFonts w:ascii="Liberation Serif" w:eastAsia="Calibri" w:hAnsi="Liberation Serif"/>
              </w:rPr>
              <w:t>11450</w:t>
            </w:r>
          </w:p>
        </w:tc>
        <w:tc>
          <w:tcPr>
            <w:tcW w:w="238" w:type="pct"/>
            <w:gridSpan w:val="2"/>
            <w:shd w:val="clear" w:color="auto" w:fill="FFFFFF" w:themeFill="background1"/>
          </w:tcPr>
          <w:p w14:paraId="091CDCAE" w14:textId="1391A986" w:rsidR="003E4241" w:rsidRPr="001156C4" w:rsidRDefault="003E4241" w:rsidP="003E4241">
            <w:pPr>
              <w:rPr>
                <w:rFonts w:ascii="Liberation Serif" w:eastAsia="Calibri" w:hAnsi="Liberation Serif"/>
              </w:rPr>
            </w:pPr>
            <w:r w:rsidRPr="008E0C67">
              <w:rPr>
                <w:rFonts w:ascii="Liberation Serif" w:eastAsia="Calibri" w:hAnsi="Liberation Serif"/>
              </w:rPr>
              <w:t>11</w:t>
            </w:r>
            <w:r>
              <w:rPr>
                <w:rFonts w:ascii="Liberation Serif" w:eastAsia="Calibri" w:hAnsi="Liberation Serif"/>
              </w:rPr>
              <w:t>4</w:t>
            </w:r>
            <w:r w:rsidRPr="008E0C67">
              <w:rPr>
                <w:rFonts w:ascii="Liberation Serif" w:eastAsia="Calibri" w:hAnsi="Liberation Serif"/>
              </w:rPr>
              <w:t>50</w:t>
            </w:r>
          </w:p>
        </w:tc>
        <w:tc>
          <w:tcPr>
            <w:tcW w:w="264" w:type="pct"/>
            <w:gridSpan w:val="2"/>
            <w:shd w:val="clear" w:color="auto" w:fill="FFFFFF" w:themeFill="background1"/>
          </w:tcPr>
          <w:p w14:paraId="334AB95B" w14:textId="56212B5B" w:rsidR="003E4241" w:rsidRPr="001156C4" w:rsidRDefault="003E4241" w:rsidP="003E4241">
            <w:pPr>
              <w:rPr>
                <w:rFonts w:ascii="Liberation Serif" w:eastAsia="Calibri" w:hAnsi="Liberation Serif"/>
              </w:rPr>
            </w:pPr>
            <w:r w:rsidRPr="008E0C67">
              <w:rPr>
                <w:rFonts w:ascii="Liberation Serif" w:eastAsia="Calibri" w:hAnsi="Liberation Serif"/>
              </w:rPr>
              <w:t>11450</w:t>
            </w:r>
          </w:p>
        </w:tc>
        <w:tc>
          <w:tcPr>
            <w:tcW w:w="552" w:type="pct"/>
            <w:shd w:val="clear" w:color="auto" w:fill="FFFFFF" w:themeFill="background1"/>
          </w:tcPr>
          <w:p w14:paraId="54B5B019" w14:textId="0CBC25D2" w:rsidR="003E4241" w:rsidRPr="008E1914" w:rsidRDefault="003E4241" w:rsidP="003E4241">
            <w:pPr>
              <w:rPr>
                <w:rFonts w:ascii="Liberation Serif" w:hAnsi="Liberation Serif"/>
              </w:rPr>
            </w:pPr>
            <w:r w:rsidRPr="008E1914">
              <w:rPr>
                <w:rFonts w:ascii="Liberation Serif" w:eastAsia="Calibri" w:hAnsi="Liberation Serif"/>
              </w:rPr>
              <w:t xml:space="preserve">распоряжение Правительства Российской Федерации от 29.02.2016 № 326-р, </w:t>
            </w:r>
            <w:bookmarkStart w:id="5" w:name="_Hlk120874914"/>
            <w:r w:rsidRPr="008E1914">
              <w:rPr>
                <w:rFonts w:ascii="Liberation Serif" w:eastAsia="Calibri" w:hAnsi="Liberation Serif"/>
              </w:rPr>
              <w:t>приказ муниципального органа «Управление культуры городского округа Краснотурьинск» от 1</w:t>
            </w:r>
            <w:r w:rsidR="008E1914" w:rsidRPr="008E1914">
              <w:rPr>
                <w:rFonts w:ascii="Liberation Serif" w:eastAsia="Calibri" w:hAnsi="Liberation Serif"/>
              </w:rPr>
              <w:t>8</w:t>
            </w:r>
            <w:r w:rsidRPr="008E1914">
              <w:rPr>
                <w:rFonts w:ascii="Liberation Serif" w:eastAsia="Calibri" w:hAnsi="Liberation Serif"/>
              </w:rPr>
              <w:t>.12.202</w:t>
            </w:r>
            <w:r w:rsidR="008E1914" w:rsidRPr="008E1914">
              <w:rPr>
                <w:rFonts w:ascii="Liberation Serif" w:eastAsia="Calibri" w:hAnsi="Liberation Serif"/>
              </w:rPr>
              <w:t>3</w:t>
            </w:r>
            <w:r w:rsidRPr="008E1914">
              <w:rPr>
                <w:rFonts w:ascii="Liberation Serif" w:eastAsia="Calibri" w:hAnsi="Liberation Serif"/>
              </w:rPr>
              <w:t xml:space="preserve"> № </w:t>
            </w:r>
            <w:r w:rsidR="008E1914" w:rsidRPr="008E1914">
              <w:rPr>
                <w:rFonts w:ascii="Liberation Serif" w:eastAsia="Calibri" w:hAnsi="Liberation Serif"/>
              </w:rPr>
              <w:t>105</w:t>
            </w:r>
            <w:r w:rsidRPr="008E1914">
              <w:rPr>
                <w:rFonts w:ascii="Liberation Serif" w:eastAsia="Calibri" w:hAnsi="Liberation Serif"/>
              </w:rPr>
              <w:t>-о</w:t>
            </w:r>
            <w:bookmarkEnd w:id="5"/>
          </w:p>
        </w:tc>
      </w:tr>
      <w:tr w:rsidR="006F7C6A" w:rsidRPr="001156C4" w14:paraId="51F637D0" w14:textId="77777777" w:rsidTr="006F7C6A">
        <w:trPr>
          <w:trHeight w:val="20"/>
        </w:trPr>
        <w:tc>
          <w:tcPr>
            <w:tcW w:w="185" w:type="pct"/>
            <w:noWrap/>
          </w:tcPr>
          <w:p w14:paraId="5ED41B1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w:t>
            </w:r>
          </w:p>
        </w:tc>
        <w:tc>
          <w:tcPr>
            <w:tcW w:w="258" w:type="pct"/>
          </w:tcPr>
          <w:p w14:paraId="0A1FE03B" w14:textId="77777777" w:rsidR="002A06C5" w:rsidRPr="001156C4" w:rsidRDefault="002A06C5" w:rsidP="002A06C5">
            <w:pPr>
              <w:spacing w:line="230" w:lineRule="auto"/>
              <w:rPr>
                <w:rFonts w:ascii="Liberation Serif" w:eastAsia="Calibri" w:hAnsi="Liberation Serif"/>
                <w:lang w:eastAsia="en-US"/>
              </w:rPr>
            </w:pPr>
            <w:r w:rsidRPr="001156C4">
              <w:rPr>
                <w:rFonts w:ascii="Liberation Serif" w:eastAsia="Calibri" w:hAnsi="Liberation Serif"/>
                <w:lang w:eastAsia="en-US"/>
              </w:rPr>
              <w:t>1.1.1.7.</w:t>
            </w:r>
          </w:p>
        </w:tc>
        <w:tc>
          <w:tcPr>
            <w:tcW w:w="610" w:type="pct"/>
          </w:tcPr>
          <w:p w14:paraId="03E9E49F" w14:textId="77777777" w:rsidR="002A06C5" w:rsidRPr="001156C4" w:rsidRDefault="002A06C5" w:rsidP="002A06C5">
            <w:pPr>
              <w:spacing w:line="230" w:lineRule="auto"/>
              <w:rPr>
                <w:rFonts w:ascii="Liberation Serif" w:eastAsia="Calibri" w:hAnsi="Liberation Serif"/>
                <w:lang w:eastAsia="en-US"/>
              </w:rPr>
            </w:pPr>
            <w:r w:rsidRPr="001156C4">
              <w:rPr>
                <w:rFonts w:ascii="Liberation Serif" w:eastAsia="Calibri" w:hAnsi="Liberation Serif"/>
                <w:lang w:eastAsia="en-US"/>
              </w:rPr>
              <w:t>Доля муниципальных учреждений культуры, находящихся в удовлетворительном состоянии, в общем количестве таких учреждений</w:t>
            </w:r>
          </w:p>
        </w:tc>
        <w:tc>
          <w:tcPr>
            <w:tcW w:w="337" w:type="pct"/>
            <w:gridSpan w:val="2"/>
            <w:noWrap/>
          </w:tcPr>
          <w:p w14:paraId="3EF4492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процентов</w:t>
            </w:r>
          </w:p>
        </w:tc>
        <w:tc>
          <w:tcPr>
            <w:tcW w:w="235" w:type="pct"/>
            <w:noWrap/>
          </w:tcPr>
          <w:p w14:paraId="3CA84400"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89,5</w:t>
            </w:r>
          </w:p>
        </w:tc>
        <w:tc>
          <w:tcPr>
            <w:tcW w:w="235" w:type="pct"/>
            <w:shd w:val="clear" w:color="000000" w:fill="FFFFFF"/>
            <w:noWrap/>
          </w:tcPr>
          <w:p w14:paraId="1E45891F"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89,5</w:t>
            </w:r>
          </w:p>
        </w:tc>
        <w:tc>
          <w:tcPr>
            <w:tcW w:w="235" w:type="pct"/>
            <w:noWrap/>
          </w:tcPr>
          <w:p w14:paraId="6CAA2AE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94,8</w:t>
            </w:r>
          </w:p>
        </w:tc>
        <w:tc>
          <w:tcPr>
            <w:tcW w:w="239" w:type="pct"/>
          </w:tcPr>
          <w:p w14:paraId="573D969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84</w:t>
            </w:r>
          </w:p>
        </w:tc>
        <w:tc>
          <w:tcPr>
            <w:tcW w:w="235" w:type="pct"/>
            <w:gridSpan w:val="2"/>
          </w:tcPr>
          <w:p w14:paraId="70C63C2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84</w:t>
            </w:r>
          </w:p>
        </w:tc>
        <w:tc>
          <w:tcPr>
            <w:tcW w:w="276" w:type="pct"/>
            <w:gridSpan w:val="3"/>
          </w:tcPr>
          <w:p w14:paraId="7FFF5BB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84</w:t>
            </w:r>
          </w:p>
        </w:tc>
        <w:tc>
          <w:tcPr>
            <w:tcW w:w="282" w:type="pct"/>
            <w:gridSpan w:val="3"/>
          </w:tcPr>
          <w:p w14:paraId="026E85E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84</w:t>
            </w:r>
          </w:p>
        </w:tc>
        <w:tc>
          <w:tcPr>
            <w:tcW w:w="282" w:type="pct"/>
            <w:gridSpan w:val="3"/>
          </w:tcPr>
          <w:p w14:paraId="6512A8BB"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84</w:t>
            </w:r>
          </w:p>
        </w:tc>
        <w:tc>
          <w:tcPr>
            <w:tcW w:w="287" w:type="pct"/>
            <w:gridSpan w:val="3"/>
          </w:tcPr>
          <w:p w14:paraId="17DFFD4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84</w:t>
            </w:r>
          </w:p>
        </w:tc>
        <w:tc>
          <w:tcPr>
            <w:tcW w:w="252" w:type="pct"/>
            <w:gridSpan w:val="2"/>
          </w:tcPr>
          <w:p w14:paraId="07047A7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84</w:t>
            </w:r>
          </w:p>
        </w:tc>
        <w:tc>
          <w:tcPr>
            <w:tcW w:w="238" w:type="pct"/>
            <w:gridSpan w:val="2"/>
          </w:tcPr>
          <w:p w14:paraId="51DBE440"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84</w:t>
            </w:r>
          </w:p>
        </w:tc>
        <w:tc>
          <w:tcPr>
            <w:tcW w:w="264" w:type="pct"/>
            <w:gridSpan w:val="2"/>
          </w:tcPr>
          <w:p w14:paraId="7BD0591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84</w:t>
            </w:r>
          </w:p>
        </w:tc>
        <w:tc>
          <w:tcPr>
            <w:tcW w:w="552" w:type="pct"/>
          </w:tcPr>
          <w:p w14:paraId="02F6D280"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Постановление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2016 - 2030 годы» (далее – ППСО от 30.08.2016 № 595-ПП)</w:t>
            </w:r>
          </w:p>
        </w:tc>
      </w:tr>
      <w:tr w:rsidR="006F7C6A" w:rsidRPr="001156C4" w14:paraId="706D06AC" w14:textId="77777777" w:rsidTr="006F7C6A">
        <w:trPr>
          <w:trHeight w:val="20"/>
        </w:trPr>
        <w:tc>
          <w:tcPr>
            <w:tcW w:w="185" w:type="pct"/>
            <w:noWrap/>
          </w:tcPr>
          <w:p w14:paraId="6DC8130F"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11</w:t>
            </w:r>
          </w:p>
        </w:tc>
        <w:tc>
          <w:tcPr>
            <w:tcW w:w="258" w:type="pct"/>
          </w:tcPr>
          <w:p w14:paraId="2F9017E4" w14:textId="77777777" w:rsidR="002A06C5" w:rsidRPr="001156C4" w:rsidRDefault="002A06C5" w:rsidP="002A06C5">
            <w:pPr>
              <w:spacing w:line="230" w:lineRule="auto"/>
              <w:rPr>
                <w:rFonts w:ascii="Liberation Serif" w:eastAsia="Calibri" w:hAnsi="Liberation Serif"/>
                <w:lang w:eastAsia="en-US"/>
              </w:rPr>
            </w:pPr>
            <w:r w:rsidRPr="001156C4">
              <w:rPr>
                <w:rFonts w:ascii="Liberation Serif" w:eastAsia="Calibri" w:hAnsi="Liberation Serif"/>
                <w:lang w:eastAsia="en-US"/>
              </w:rPr>
              <w:t>1.1.1.8.</w:t>
            </w:r>
          </w:p>
        </w:tc>
        <w:tc>
          <w:tcPr>
            <w:tcW w:w="610" w:type="pct"/>
          </w:tcPr>
          <w:p w14:paraId="45F15FF8" w14:textId="77777777" w:rsidR="002A06C5" w:rsidRPr="001156C4" w:rsidRDefault="002A06C5" w:rsidP="002A06C5">
            <w:pPr>
              <w:spacing w:line="230" w:lineRule="auto"/>
              <w:rPr>
                <w:rFonts w:ascii="Liberation Serif" w:eastAsia="Calibri" w:hAnsi="Liberation Serif"/>
                <w:lang w:eastAsia="en-US"/>
              </w:rPr>
            </w:pPr>
            <w:r w:rsidRPr="001156C4">
              <w:rPr>
                <w:rFonts w:ascii="Liberation Serif" w:eastAsia="Calibri" w:hAnsi="Liberation Serif"/>
                <w:lang w:eastAsia="en-US"/>
              </w:rPr>
              <w:t>Количество созданных (реконструированных) и капитально отремонтированных объектов организации культуры (нарастающим итогом)</w:t>
            </w:r>
          </w:p>
        </w:tc>
        <w:tc>
          <w:tcPr>
            <w:tcW w:w="337" w:type="pct"/>
            <w:gridSpan w:val="2"/>
            <w:noWrap/>
          </w:tcPr>
          <w:p w14:paraId="57FB7446"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lang w:eastAsia="en-US"/>
              </w:rPr>
              <w:t>единиц</w:t>
            </w:r>
          </w:p>
        </w:tc>
        <w:tc>
          <w:tcPr>
            <w:tcW w:w="235" w:type="pct"/>
            <w:noWrap/>
          </w:tcPr>
          <w:p w14:paraId="64A890B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shd w:val="clear" w:color="000000" w:fill="FFFFFF"/>
            <w:noWrap/>
          </w:tcPr>
          <w:p w14:paraId="31C3F2C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noWrap/>
          </w:tcPr>
          <w:p w14:paraId="454493C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9" w:type="pct"/>
          </w:tcPr>
          <w:p w14:paraId="72E625F0"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gridSpan w:val="2"/>
          </w:tcPr>
          <w:p w14:paraId="024A509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w:t>
            </w:r>
          </w:p>
        </w:tc>
        <w:tc>
          <w:tcPr>
            <w:tcW w:w="276" w:type="pct"/>
            <w:gridSpan w:val="3"/>
          </w:tcPr>
          <w:p w14:paraId="78017F33"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82" w:type="pct"/>
            <w:gridSpan w:val="3"/>
          </w:tcPr>
          <w:p w14:paraId="6C79AE0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82" w:type="pct"/>
            <w:gridSpan w:val="3"/>
          </w:tcPr>
          <w:p w14:paraId="1316460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87" w:type="pct"/>
            <w:gridSpan w:val="3"/>
          </w:tcPr>
          <w:p w14:paraId="5889E57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w:t>
            </w:r>
          </w:p>
        </w:tc>
        <w:tc>
          <w:tcPr>
            <w:tcW w:w="252" w:type="pct"/>
            <w:gridSpan w:val="2"/>
            <w:shd w:val="clear" w:color="auto" w:fill="FFFFFF" w:themeFill="background1"/>
          </w:tcPr>
          <w:p w14:paraId="3D340AE6"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8" w:type="pct"/>
            <w:gridSpan w:val="2"/>
            <w:shd w:val="clear" w:color="auto" w:fill="FFFFFF" w:themeFill="background1"/>
          </w:tcPr>
          <w:p w14:paraId="1092F42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64" w:type="pct"/>
            <w:gridSpan w:val="2"/>
            <w:shd w:val="clear" w:color="auto" w:fill="FFFFFF" w:themeFill="background1"/>
          </w:tcPr>
          <w:p w14:paraId="70ACFA1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552" w:type="pct"/>
            <w:shd w:val="clear" w:color="auto" w:fill="FFFFFF" w:themeFill="background1"/>
          </w:tcPr>
          <w:p w14:paraId="37025B15"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показатели и результаты муниципального компонента региональной составляющей национального проекта «Культура» (соглашение № 27 от 16.03.2020 с Министерством культуры Свердловской области)</w:t>
            </w:r>
          </w:p>
        </w:tc>
      </w:tr>
      <w:tr w:rsidR="006F7C6A" w:rsidRPr="001156C4" w14:paraId="1D153D6F" w14:textId="77777777" w:rsidTr="006F7C6A">
        <w:trPr>
          <w:trHeight w:val="20"/>
        </w:trPr>
        <w:tc>
          <w:tcPr>
            <w:tcW w:w="185" w:type="pct"/>
            <w:noWrap/>
          </w:tcPr>
          <w:p w14:paraId="21A5F0B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12</w:t>
            </w:r>
          </w:p>
        </w:tc>
        <w:tc>
          <w:tcPr>
            <w:tcW w:w="258" w:type="pct"/>
          </w:tcPr>
          <w:p w14:paraId="76107C9C" w14:textId="77777777" w:rsidR="002A06C5" w:rsidRPr="001156C4" w:rsidRDefault="002A06C5" w:rsidP="002A06C5">
            <w:pPr>
              <w:spacing w:line="230" w:lineRule="auto"/>
              <w:rPr>
                <w:rFonts w:ascii="Liberation Serif" w:eastAsia="Calibri" w:hAnsi="Liberation Serif"/>
                <w:lang w:eastAsia="en-US"/>
              </w:rPr>
            </w:pPr>
            <w:r w:rsidRPr="001156C4">
              <w:rPr>
                <w:rFonts w:ascii="Liberation Serif" w:eastAsia="Calibri" w:hAnsi="Liberation Serif"/>
                <w:lang w:eastAsia="en-US"/>
              </w:rPr>
              <w:t>1.1.1.9.</w:t>
            </w:r>
          </w:p>
        </w:tc>
        <w:tc>
          <w:tcPr>
            <w:tcW w:w="610" w:type="pct"/>
          </w:tcPr>
          <w:p w14:paraId="71896E98" w14:textId="77777777" w:rsidR="002A06C5" w:rsidRPr="001156C4" w:rsidRDefault="002A06C5" w:rsidP="002A06C5">
            <w:pPr>
              <w:spacing w:line="230" w:lineRule="auto"/>
              <w:rPr>
                <w:rFonts w:ascii="Liberation Serif" w:eastAsia="Calibri" w:hAnsi="Liberation Serif"/>
                <w:lang w:eastAsia="en-US"/>
              </w:rPr>
            </w:pPr>
            <w:r w:rsidRPr="001156C4">
              <w:rPr>
                <w:rFonts w:ascii="Liberation Serif" w:eastAsia="Calibri" w:hAnsi="Liberation Serif"/>
                <w:lang w:eastAsia="en-US"/>
              </w:rPr>
              <w:t>Количество организаций культуры, получивших современное оборудование (нарастающим итогом)</w:t>
            </w:r>
          </w:p>
        </w:tc>
        <w:tc>
          <w:tcPr>
            <w:tcW w:w="337" w:type="pct"/>
            <w:gridSpan w:val="2"/>
            <w:noWrap/>
          </w:tcPr>
          <w:p w14:paraId="4064BC39"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lang w:eastAsia="en-US"/>
              </w:rPr>
              <w:t>единиц</w:t>
            </w:r>
          </w:p>
        </w:tc>
        <w:tc>
          <w:tcPr>
            <w:tcW w:w="235" w:type="pct"/>
            <w:noWrap/>
          </w:tcPr>
          <w:p w14:paraId="7395AC0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shd w:val="clear" w:color="000000" w:fill="FFFFFF"/>
            <w:noWrap/>
          </w:tcPr>
          <w:p w14:paraId="4FF6444A"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noWrap/>
          </w:tcPr>
          <w:p w14:paraId="35A6B58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9" w:type="pct"/>
          </w:tcPr>
          <w:p w14:paraId="578E01E9"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2</w:t>
            </w:r>
          </w:p>
        </w:tc>
        <w:tc>
          <w:tcPr>
            <w:tcW w:w="235" w:type="pct"/>
            <w:gridSpan w:val="2"/>
          </w:tcPr>
          <w:p w14:paraId="7DEC1EA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76" w:type="pct"/>
            <w:gridSpan w:val="3"/>
          </w:tcPr>
          <w:p w14:paraId="666028A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82" w:type="pct"/>
            <w:gridSpan w:val="3"/>
          </w:tcPr>
          <w:p w14:paraId="1203AB6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82" w:type="pct"/>
            <w:gridSpan w:val="3"/>
          </w:tcPr>
          <w:p w14:paraId="31D2DB5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w:t>
            </w:r>
          </w:p>
        </w:tc>
        <w:tc>
          <w:tcPr>
            <w:tcW w:w="287" w:type="pct"/>
            <w:gridSpan w:val="3"/>
          </w:tcPr>
          <w:p w14:paraId="013490EA"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52" w:type="pct"/>
            <w:gridSpan w:val="2"/>
            <w:shd w:val="clear" w:color="auto" w:fill="FFFFFF" w:themeFill="background1"/>
          </w:tcPr>
          <w:p w14:paraId="58A8165B"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8" w:type="pct"/>
            <w:gridSpan w:val="2"/>
            <w:shd w:val="clear" w:color="auto" w:fill="FFFFFF" w:themeFill="background1"/>
          </w:tcPr>
          <w:p w14:paraId="436E877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64" w:type="pct"/>
            <w:gridSpan w:val="2"/>
            <w:shd w:val="clear" w:color="auto" w:fill="FFFFFF" w:themeFill="background1"/>
          </w:tcPr>
          <w:p w14:paraId="025090F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552" w:type="pct"/>
            <w:shd w:val="clear" w:color="auto" w:fill="FFFFFF" w:themeFill="background1"/>
          </w:tcPr>
          <w:p w14:paraId="6109F0F4" w14:textId="77777777" w:rsidR="002A06C5" w:rsidRDefault="002A06C5" w:rsidP="002A06C5">
            <w:pPr>
              <w:rPr>
                <w:rFonts w:ascii="Liberation Serif" w:eastAsia="Calibri" w:hAnsi="Liberation Serif"/>
              </w:rPr>
            </w:pPr>
            <w:r w:rsidRPr="001156C4">
              <w:rPr>
                <w:rFonts w:ascii="Liberation Serif" w:eastAsia="Calibri" w:hAnsi="Liberation Serif"/>
              </w:rPr>
              <w:t>показатели и результаты муниципального компонента региональной составляющей национального проекта «Культура» (соглашение № 27 от 16.03.2020 с Министерством культуры Свердловской области)</w:t>
            </w:r>
          </w:p>
          <w:p w14:paraId="67D6234D" w14:textId="78549CA2" w:rsidR="006F7C6A" w:rsidRPr="001156C4" w:rsidRDefault="006F7C6A" w:rsidP="002A06C5">
            <w:pPr>
              <w:rPr>
                <w:rFonts w:ascii="Liberation Serif" w:eastAsia="Calibri" w:hAnsi="Liberation Serif"/>
              </w:rPr>
            </w:pPr>
          </w:p>
        </w:tc>
      </w:tr>
      <w:tr w:rsidR="002A06C5" w:rsidRPr="001156C4" w14:paraId="0921BD3D" w14:textId="77777777" w:rsidTr="006F7C6A">
        <w:trPr>
          <w:trHeight w:val="20"/>
        </w:trPr>
        <w:tc>
          <w:tcPr>
            <w:tcW w:w="185" w:type="pct"/>
            <w:noWrap/>
          </w:tcPr>
          <w:p w14:paraId="52E28A7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13</w:t>
            </w:r>
          </w:p>
        </w:tc>
        <w:tc>
          <w:tcPr>
            <w:tcW w:w="258" w:type="pct"/>
          </w:tcPr>
          <w:p w14:paraId="57E7BBF8"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1.1.2.</w:t>
            </w:r>
          </w:p>
        </w:tc>
        <w:tc>
          <w:tcPr>
            <w:tcW w:w="4557" w:type="pct"/>
            <w:gridSpan w:val="28"/>
          </w:tcPr>
          <w:p w14:paraId="7022FBC6"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 xml:space="preserve">Задача 2. Создание условий для развития творческого потенциала населения </w:t>
            </w:r>
          </w:p>
        </w:tc>
      </w:tr>
      <w:tr w:rsidR="006F7C6A" w:rsidRPr="001156C4" w14:paraId="00E88D8E" w14:textId="77777777" w:rsidTr="006F7C6A">
        <w:trPr>
          <w:trHeight w:val="20"/>
        </w:trPr>
        <w:tc>
          <w:tcPr>
            <w:tcW w:w="185" w:type="pct"/>
            <w:noWrap/>
          </w:tcPr>
          <w:p w14:paraId="6E658C9F"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14</w:t>
            </w:r>
          </w:p>
        </w:tc>
        <w:tc>
          <w:tcPr>
            <w:tcW w:w="258" w:type="pct"/>
          </w:tcPr>
          <w:p w14:paraId="48D0AA32" w14:textId="77777777" w:rsidR="002A06C5" w:rsidRPr="001156C4" w:rsidRDefault="002A06C5" w:rsidP="002A06C5">
            <w:pPr>
              <w:ind w:right="2"/>
              <w:rPr>
                <w:rFonts w:ascii="Liberation Serif" w:eastAsia="Calibri" w:hAnsi="Liberation Serif"/>
              </w:rPr>
            </w:pPr>
            <w:r w:rsidRPr="001156C4">
              <w:rPr>
                <w:rFonts w:ascii="Liberation Serif" w:eastAsia="Calibri" w:hAnsi="Liberation Serif"/>
              </w:rPr>
              <w:t>1.1.2.1.</w:t>
            </w:r>
          </w:p>
        </w:tc>
        <w:tc>
          <w:tcPr>
            <w:tcW w:w="610" w:type="pct"/>
          </w:tcPr>
          <w:p w14:paraId="081E1284" w14:textId="77777777" w:rsidR="002A06C5" w:rsidRPr="001156C4" w:rsidRDefault="002A06C5" w:rsidP="002A06C5">
            <w:pPr>
              <w:ind w:right="2"/>
              <w:rPr>
                <w:rFonts w:ascii="Liberation Serif" w:eastAsia="Calibri" w:hAnsi="Liberation Serif"/>
              </w:rPr>
            </w:pPr>
            <w:r w:rsidRPr="001156C4">
              <w:rPr>
                <w:rFonts w:ascii="Liberation Serif" w:eastAsia="Calibri" w:hAnsi="Liberation Serif"/>
              </w:rPr>
              <w:t>Увеличение числа посещений культурных мероприятий в три раза по сравнению с показателем 2019 года</w:t>
            </w:r>
          </w:p>
        </w:tc>
        <w:tc>
          <w:tcPr>
            <w:tcW w:w="337" w:type="pct"/>
            <w:gridSpan w:val="2"/>
            <w:noWrap/>
          </w:tcPr>
          <w:p w14:paraId="04B8F6F9"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тысяч посещений</w:t>
            </w:r>
          </w:p>
        </w:tc>
        <w:tc>
          <w:tcPr>
            <w:tcW w:w="235" w:type="pct"/>
            <w:noWrap/>
          </w:tcPr>
          <w:p w14:paraId="46E7579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shd w:val="clear" w:color="000000" w:fill="FFFFFF"/>
            <w:noWrap/>
          </w:tcPr>
          <w:p w14:paraId="3418315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noWrap/>
          </w:tcPr>
          <w:p w14:paraId="1F29CF9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9" w:type="pct"/>
          </w:tcPr>
          <w:p w14:paraId="220EA14A"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gridSpan w:val="2"/>
          </w:tcPr>
          <w:p w14:paraId="264E52E6"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76" w:type="pct"/>
            <w:gridSpan w:val="3"/>
            <w:shd w:val="clear" w:color="auto" w:fill="FFFFFF" w:themeFill="background1"/>
          </w:tcPr>
          <w:p w14:paraId="25CF122E" w14:textId="77777777" w:rsidR="002A06C5" w:rsidRPr="001156C4" w:rsidRDefault="002A06C5" w:rsidP="002A06C5">
            <w:pPr>
              <w:jc w:val="center"/>
              <w:rPr>
                <w:rFonts w:ascii="Liberation Serif" w:eastAsia="Calibri" w:hAnsi="Liberation Serif"/>
                <w:lang w:val="en-US"/>
              </w:rPr>
            </w:pPr>
            <w:r w:rsidRPr="001156C4">
              <w:rPr>
                <w:rFonts w:ascii="Liberation Serif" w:eastAsia="Calibri" w:hAnsi="Liberation Serif"/>
                <w:lang w:val="en-US"/>
              </w:rPr>
              <w:t>380,69</w:t>
            </w:r>
          </w:p>
        </w:tc>
        <w:tc>
          <w:tcPr>
            <w:tcW w:w="282" w:type="pct"/>
            <w:gridSpan w:val="3"/>
            <w:shd w:val="clear" w:color="auto" w:fill="FFFFFF" w:themeFill="background1"/>
          </w:tcPr>
          <w:p w14:paraId="13F93346" w14:textId="77777777" w:rsidR="002A06C5" w:rsidRPr="001156C4" w:rsidRDefault="002A06C5" w:rsidP="002A06C5">
            <w:pPr>
              <w:jc w:val="center"/>
              <w:rPr>
                <w:rFonts w:ascii="Liberation Serif" w:eastAsia="Calibri" w:hAnsi="Liberation Serif"/>
                <w:lang w:val="en-US"/>
              </w:rPr>
            </w:pPr>
            <w:r w:rsidRPr="001156C4">
              <w:rPr>
                <w:rFonts w:ascii="Liberation Serif" w:eastAsia="Calibri" w:hAnsi="Liberation Serif"/>
                <w:lang w:val="en-US"/>
              </w:rPr>
              <w:t>418</w:t>
            </w:r>
            <w:r w:rsidRPr="001156C4">
              <w:rPr>
                <w:rFonts w:ascii="Liberation Serif" w:eastAsia="Calibri" w:hAnsi="Liberation Serif"/>
              </w:rPr>
              <w:t>,</w:t>
            </w:r>
            <w:r w:rsidRPr="001156C4">
              <w:rPr>
                <w:rFonts w:ascii="Liberation Serif" w:eastAsia="Calibri" w:hAnsi="Liberation Serif"/>
                <w:lang w:val="en-US"/>
              </w:rPr>
              <w:t>76</w:t>
            </w:r>
          </w:p>
        </w:tc>
        <w:tc>
          <w:tcPr>
            <w:tcW w:w="282" w:type="pct"/>
            <w:gridSpan w:val="3"/>
            <w:shd w:val="clear" w:color="auto" w:fill="FFFFFF" w:themeFill="background1"/>
          </w:tcPr>
          <w:p w14:paraId="5A30BF9F" w14:textId="77777777" w:rsidR="002A06C5" w:rsidRPr="001156C4" w:rsidRDefault="002A06C5" w:rsidP="002A06C5">
            <w:pPr>
              <w:jc w:val="center"/>
              <w:rPr>
                <w:rFonts w:ascii="Liberation Serif" w:eastAsia="Calibri" w:hAnsi="Liberation Serif"/>
                <w:lang w:val="en-US"/>
              </w:rPr>
            </w:pPr>
            <w:r w:rsidRPr="001156C4">
              <w:rPr>
                <w:rFonts w:ascii="Liberation Serif" w:eastAsia="Calibri" w:hAnsi="Liberation Serif"/>
                <w:lang w:val="en-US"/>
              </w:rPr>
              <w:t>449</w:t>
            </w:r>
            <w:r w:rsidRPr="001156C4">
              <w:rPr>
                <w:rFonts w:ascii="Liberation Serif" w:eastAsia="Calibri" w:hAnsi="Liberation Serif"/>
              </w:rPr>
              <w:t>,</w:t>
            </w:r>
            <w:r w:rsidRPr="001156C4">
              <w:rPr>
                <w:rFonts w:ascii="Liberation Serif" w:eastAsia="Calibri" w:hAnsi="Liberation Serif"/>
                <w:lang w:val="en-US"/>
              </w:rPr>
              <w:t>98</w:t>
            </w:r>
          </w:p>
        </w:tc>
        <w:tc>
          <w:tcPr>
            <w:tcW w:w="287" w:type="pct"/>
            <w:gridSpan w:val="3"/>
            <w:shd w:val="clear" w:color="auto" w:fill="FFFFFF" w:themeFill="background1"/>
          </w:tcPr>
          <w:p w14:paraId="1B3423A3"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lang w:val="en-US"/>
              </w:rPr>
              <w:t>505</w:t>
            </w:r>
            <w:r w:rsidRPr="001156C4">
              <w:rPr>
                <w:rFonts w:ascii="Liberation Serif" w:eastAsia="Calibri" w:hAnsi="Liberation Serif"/>
              </w:rPr>
              <w:t>,</w:t>
            </w:r>
            <w:r w:rsidRPr="001156C4">
              <w:rPr>
                <w:rFonts w:ascii="Liberation Serif" w:eastAsia="Calibri" w:hAnsi="Liberation Serif"/>
                <w:lang w:val="en-US"/>
              </w:rPr>
              <w:t>5</w:t>
            </w:r>
            <w:r w:rsidRPr="001156C4">
              <w:rPr>
                <w:rFonts w:ascii="Liberation Serif" w:eastAsia="Calibri" w:hAnsi="Liberation Serif"/>
              </w:rPr>
              <w:t>7</w:t>
            </w:r>
          </w:p>
        </w:tc>
        <w:tc>
          <w:tcPr>
            <w:tcW w:w="252" w:type="pct"/>
            <w:gridSpan w:val="2"/>
            <w:shd w:val="clear" w:color="auto" w:fill="FFFFFF" w:themeFill="background1"/>
          </w:tcPr>
          <w:p w14:paraId="3A47D4C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609,899</w:t>
            </w:r>
          </w:p>
        </w:tc>
        <w:tc>
          <w:tcPr>
            <w:tcW w:w="238" w:type="pct"/>
            <w:gridSpan w:val="2"/>
            <w:shd w:val="clear" w:color="auto" w:fill="FFFFFF" w:themeFill="background1"/>
          </w:tcPr>
          <w:p w14:paraId="70BA580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665,488</w:t>
            </w:r>
          </w:p>
        </w:tc>
        <w:tc>
          <w:tcPr>
            <w:tcW w:w="264" w:type="pct"/>
            <w:gridSpan w:val="2"/>
            <w:shd w:val="clear" w:color="auto" w:fill="FFFFFF" w:themeFill="background1"/>
          </w:tcPr>
          <w:p w14:paraId="37CF721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721,077</w:t>
            </w:r>
          </w:p>
        </w:tc>
        <w:tc>
          <w:tcPr>
            <w:tcW w:w="552" w:type="pct"/>
            <w:shd w:val="clear" w:color="auto" w:fill="FFFFFF" w:themeFill="background1"/>
          </w:tcPr>
          <w:p w14:paraId="2C59824D"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показатели и результаты муниципального компонента региональной проекта «Обеспечение качественного нового уровня развития инфраструктуры культуры («Культурная среда»)» (соглашение № 746/12-2020 от 24.08.2021 с Министерством культуры Свердловской области)</w:t>
            </w:r>
          </w:p>
        </w:tc>
      </w:tr>
      <w:tr w:rsidR="006F7C6A" w:rsidRPr="001156C4" w14:paraId="50E07CF1" w14:textId="77777777" w:rsidTr="006F7C6A">
        <w:trPr>
          <w:trHeight w:val="20"/>
        </w:trPr>
        <w:tc>
          <w:tcPr>
            <w:tcW w:w="185" w:type="pct"/>
            <w:noWrap/>
          </w:tcPr>
          <w:p w14:paraId="748B424C" w14:textId="77777777" w:rsidR="002A06C5" w:rsidRPr="001156C4" w:rsidRDefault="002A06C5" w:rsidP="002A06C5">
            <w:pPr>
              <w:jc w:val="center"/>
              <w:rPr>
                <w:rFonts w:ascii="Liberation Serif" w:eastAsia="Calibri" w:hAnsi="Liberation Serif"/>
                <w:lang w:val="en-US"/>
              </w:rPr>
            </w:pPr>
            <w:r w:rsidRPr="001156C4">
              <w:rPr>
                <w:rFonts w:ascii="Liberation Serif" w:eastAsia="Calibri" w:hAnsi="Liberation Serif"/>
              </w:rPr>
              <w:t>15</w:t>
            </w:r>
          </w:p>
        </w:tc>
        <w:tc>
          <w:tcPr>
            <w:tcW w:w="258" w:type="pct"/>
          </w:tcPr>
          <w:p w14:paraId="1D7B42EB"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1.1.2.2.</w:t>
            </w:r>
          </w:p>
        </w:tc>
        <w:tc>
          <w:tcPr>
            <w:tcW w:w="610" w:type="pct"/>
          </w:tcPr>
          <w:p w14:paraId="1CC2E034"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Количество передвижных выставок (ежегодно)</w:t>
            </w:r>
          </w:p>
        </w:tc>
        <w:tc>
          <w:tcPr>
            <w:tcW w:w="337" w:type="pct"/>
            <w:gridSpan w:val="2"/>
            <w:noWrap/>
          </w:tcPr>
          <w:p w14:paraId="7B1FF28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единиц</w:t>
            </w:r>
          </w:p>
        </w:tc>
        <w:tc>
          <w:tcPr>
            <w:tcW w:w="235" w:type="pct"/>
            <w:noWrap/>
          </w:tcPr>
          <w:p w14:paraId="13A7CB09"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30</w:t>
            </w:r>
          </w:p>
        </w:tc>
        <w:tc>
          <w:tcPr>
            <w:tcW w:w="235" w:type="pct"/>
            <w:shd w:val="clear" w:color="000000" w:fill="FFFFFF"/>
            <w:noWrap/>
          </w:tcPr>
          <w:p w14:paraId="2724CF5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35</w:t>
            </w:r>
          </w:p>
        </w:tc>
        <w:tc>
          <w:tcPr>
            <w:tcW w:w="235" w:type="pct"/>
            <w:noWrap/>
          </w:tcPr>
          <w:p w14:paraId="4A3329DA"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40</w:t>
            </w:r>
          </w:p>
        </w:tc>
        <w:tc>
          <w:tcPr>
            <w:tcW w:w="239" w:type="pct"/>
          </w:tcPr>
          <w:p w14:paraId="27D9639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40</w:t>
            </w:r>
          </w:p>
        </w:tc>
        <w:tc>
          <w:tcPr>
            <w:tcW w:w="235" w:type="pct"/>
            <w:gridSpan w:val="2"/>
          </w:tcPr>
          <w:p w14:paraId="59CE7810"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40</w:t>
            </w:r>
          </w:p>
        </w:tc>
        <w:tc>
          <w:tcPr>
            <w:tcW w:w="276" w:type="pct"/>
            <w:gridSpan w:val="3"/>
            <w:shd w:val="clear" w:color="auto" w:fill="FFFFFF" w:themeFill="background1"/>
          </w:tcPr>
          <w:p w14:paraId="60E0E05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40</w:t>
            </w:r>
          </w:p>
        </w:tc>
        <w:tc>
          <w:tcPr>
            <w:tcW w:w="282" w:type="pct"/>
            <w:gridSpan w:val="3"/>
            <w:shd w:val="clear" w:color="auto" w:fill="FFFFFF" w:themeFill="background1"/>
          </w:tcPr>
          <w:p w14:paraId="2E0B645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40</w:t>
            </w:r>
          </w:p>
        </w:tc>
        <w:tc>
          <w:tcPr>
            <w:tcW w:w="282" w:type="pct"/>
            <w:gridSpan w:val="3"/>
            <w:shd w:val="clear" w:color="auto" w:fill="FFFFFF" w:themeFill="background1"/>
          </w:tcPr>
          <w:p w14:paraId="0615255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40</w:t>
            </w:r>
          </w:p>
        </w:tc>
        <w:tc>
          <w:tcPr>
            <w:tcW w:w="287" w:type="pct"/>
            <w:gridSpan w:val="3"/>
            <w:shd w:val="clear" w:color="auto" w:fill="FFFFFF" w:themeFill="background1"/>
          </w:tcPr>
          <w:p w14:paraId="7445416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40</w:t>
            </w:r>
          </w:p>
        </w:tc>
        <w:tc>
          <w:tcPr>
            <w:tcW w:w="252" w:type="pct"/>
            <w:gridSpan w:val="2"/>
            <w:shd w:val="clear" w:color="auto" w:fill="FFFFFF" w:themeFill="background1"/>
          </w:tcPr>
          <w:p w14:paraId="1FEA25D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40</w:t>
            </w:r>
          </w:p>
        </w:tc>
        <w:tc>
          <w:tcPr>
            <w:tcW w:w="238" w:type="pct"/>
            <w:gridSpan w:val="2"/>
            <w:shd w:val="clear" w:color="auto" w:fill="FFFFFF" w:themeFill="background1"/>
          </w:tcPr>
          <w:p w14:paraId="74BA8FD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40</w:t>
            </w:r>
          </w:p>
        </w:tc>
        <w:tc>
          <w:tcPr>
            <w:tcW w:w="264" w:type="pct"/>
            <w:gridSpan w:val="2"/>
            <w:shd w:val="clear" w:color="auto" w:fill="FFFFFF" w:themeFill="background1"/>
          </w:tcPr>
          <w:p w14:paraId="342CB95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40</w:t>
            </w:r>
          </w:p>
        </w:tc>
        <w:tc>
          <w:tcPr>
            <w:tcW w:w="552" w:type="pct"/>
            <w:shd w:val="clear" w:color="auto" w:fill="FFFFFF" w:themeFill="background1"/>
          </w:tcPr>
          <w:p w14:paraId="32CF2C3A"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Постановление Правительства Свердловской области от 16.07.2019 № 432-ПП (ред. от 24.12.2021) «Об утверждении Стратегии реализации государственной культурной политики в Свердловской области на период до 2035 года» (далее - ППСО от 16.07.2019 № 432-ПП)</w:t>
            </w:r>
          </w:p>
        </w:tc>
      </w:tr>
      <w:tr w:rsidR="006F7C6A" w:rsidRPr="001156C4" w14:paraId="24A5463C" w14:textId="77777777" w:rsidTr="006F7C6A">
        <w:trPr>
          <w:trHeight w:val="20"/>
        </w:trPr>
        <w:tc>
          <w:tcPr>
            <w:tcW w:w="185" w:type="pct"/>
            <w:noWrap/>
          </w:tcPr>
          <w:p w14:paraId="4F261B84" w14:textId="77777777" w:rsidR="00C31029" w:rsidRPr="001156C4" w:rsidRDefault="00C31029" w:rsidP="00C31029">
            <w:pPr>
              <w:jc w:val="center"/>
              <w:rPr>
                <w:rFonts w:ascii="Liberation Serif" w:eastAsia="Calibri" w:hAnsi="Liberation Serif"/>
              </w:rPr>
            </w:pPr>
            <w:r w:rsidRPr="001156C4">
              <w:rPr>
                <w:rFonts w:ascii="Liberation Serif" w:eastAsia="Calibri" w:hAnsi="Liberation Serif"/>
                <w:lang w:val="en-US"/>
              </w:rPr>
              <w:t>1</w:t>
            </w:r>
            <w:r w:rsidRPr="001156C4">
              <w:rPr>
                <w:rFonts w:ascii="Liberation Serif" w:eastAsia="Calibri" w:hAnsi="Liberation Serif"/>
              </w:rPr>
              <w:t>6</w:t>
            </w:r>
          </w:p>
        </w:tc>
        <w:tc>
          <w:tcPr>
            <w:tcW w:w="258" w:type="pct"/>
          </w:tcPr>
          <w:p w14:paraId="03FA7B5C" w14:textId="77777777" w:rsidR="00C31029" w:rsidRPr="001156C4" w:rsidRDefault="00C31029" w:rsidP="00C31029">
            <w:pPr>
              <w:spacing w:line="230" w:lineRule="auto"/>
              <w:rPr>
                <w:rFonts w:ascii="Liberation Serif" w:eastAsia="Calibri" w:hAnsi="Liberation Serif"/>
              </w:rPr>
            </w:pPr>
            <w:r w:rsidRPr="001156C4">
              <w:rPr>
                <w:rFonts w:ascii="Liberation Serif" w:eastAsia="Calibri" w:hAnsi="Liberation Serif"/>
              </w:rPr>
              <w:t>1.1.2.3.</w:t>
            </w:r>
          </w:p>
        </w:tc>
        <w:tc>
          <w:tcPr>
            <w:tcW w:w="610" w:type="pct"/>
          </w:tcPr>
          <w:p w14:paraId="3B5B3B2F" w14:textId="77777777" w:rsidR="00C31029" w:rsidRPr="001156C4" w:rsidRDefault="00C31029" w:rsidP="00C31029">
            <w:pPr>
              <w:spacing w:line="230" w:lineRule="auto"/>
              <w:rPr>
                <w:rFonts w:ascii="Liberation Serif" w:eastAsia="Calibri" w:hAnsi="Liberation Serif"/>
              </w:rPr>
            </w:pPr>
            <w:r w:rsidRPr="001156C4">
              <w:rPr>
                <w:rFonts w:ascii="Liberation Serif" w:eastAsia="Calibri" w:hAnsi="Liberation Serif"/>
              </w:rPr>
              <w:t xml:space="preserve">Увеличение количества граждан старшего поколения, вовлеченных </w:t>
            </w:r>
          </w:p>
          <w:p w14:paraId="35FA4DD8" w14:textId="77777777" w:rsidR="00C31029" w:rsidRPr="001156C4" w:rsidRDefault="00C31029" w:rsidP="00C31029">
            <w:pPr>
              <w:spacing w:line="230" w:lineRule="auto"/>
              <w:rPr>
                <w:rFonts w:ascii="Liberation Serif" w:eastAsia="Calibri" w:hAnsi="Liberation Serif"/>
              </w:rPr>
            </w:pPr>
            <w:r w:rsidRPr="001156C4">
              <w:rPr>
                <w:rFonts w:ascii="Liberation Serif" w:eastAsia="Calibri" w:hAnsi="Liberation Serif"/>
              </w:rPr>
              <w:t>в культурные процессы</w:t>
            </w:r>
          </w:p>
        </w:tc>
        <w:tc>
          <w:tcPr>
            <w:tcW w:w="337" w:type="pct"/>
            <w:gridSpan w:val="2"/>
            <w:noWrap/>
          </w:tcPr>
          <w:p w14:paraId="5E893427" w14:textId="77777777" w:rsidR="00C31029" w:rsidRPr="001156C4" w:rsidRDefault="00C31029" w:rsidP="00C31029">
            <w:pPr>
              <w:jc w:val="center"/>
              <w:rPr>
                <w:rFonts w:ascii="Liberation Serif" w:eastAsia="Calibri" w:hAnsi="Liberation Serif"/>
              </w:rPr>
            </w:pPr>
            <w:r w:rsidRPr="001156C4">
              <w:rPr>
                <w:rFonts w:ascii="Liberation Serif" w:eastAsia="Calibri" w:hAnsi="Liberation Serif"/>
              </w:rPr>
              <w:t>тысяч человек</w:t>
            </w:r>
          </w:p>
        </w:tc>
        <w:tc>
          <w:tcPr>
            <w:tcW w:w="235" w:type="pct"/>
            <w:noWrap/>
          </w:tcPr>
          <w:p w14:paraId="50A2B075" w14:textId="77777777" w:rsidR="00C31029" w:rsidRPr="001156C4" w:rsidRDefault="00C31029" w:rsidP="00C31029">
            <w:pPr>
              <w:jc w:val="center"/>
              <w:rPr>
                <w:rFonts w:ascii="Liberation Serif" w:eastAsia="Calibri" w:hAnsi="Liberation Serif"/>
              </w:rPr>
            </w:pPr>
            <w:r w:rsidRPr="001156C4">
              <w:rPr>
                <w:rFonts w:ascii="Liberation Serif" w:eastAsia="Calibri" w:hAnsi="Liberation Serif"/>
              </w:rPr>
              <w:t>0</w:t>
            </w:r>
          </w:p>
        </w:tc>
        <w:tc>
          <w:tcPr>
            <w:tcW w:w="235" w:type="pct"/>
            <w:shd w:val="clear" w:color="000000" w:fill="FFFFFF"/>
            <w:noWrap/>
          </w:tcPr>
          <w:p w14:paraId="0C584EC0" w14:textId="77777777" w:rsidR="00C31029" w:rsidRPr="001156C4" w:rsidRDefault="00C31029" w:rsidP="00C31029">
            <w:pPr>
              <w:jc w:val="center"/>
              <w:rPr>
                <w:rFonts w:ascii="Liberation Serif" w:eastAsia="Calibri" w:hAnsi="Liberation Serif"/>
              </w:rPr>
            </w:pPr>
            <w:r w:rsidRPr="001156C4">
              <w:rPr>
                <w:rFonts w:ascii="Liberation Serif" w:eastAsia="Calibri" w:hAnsi="Liberation Serif"/>
              </w:rPr>
              <w:t>6,8</w:t>
            </w:r>
          </w:p>
        </w:tc>
        <w:tc>
          <w:tcPr>
            <w:tcW w:w="235" w:type="pct"/>
            <w:noWrap/>
          </w:tcPr>
          <w:p w14:paraId="32D1D1D9" w14:textId="77777777" w:rsidR="00C31029" w:rsidRPr="001156C4" w:rsidRDefault="00C31029" w:rsidP="00C31029">
            <w:pPr>
              <w:jc w:val="center"/>
              <w:rPr>
                <w:rFonts w:ascii="Liberation Serif" w:eastAsia="Calibri" w:hAnsi="Liberation Serif"/>
              </w:rPr>
            </w:pPr>
            <w:r w:rsidRPr="001156C4">
              <w:rPr>
                <w:rFonts w:ascii="Liberation Serif" w:eastAsia="Calibri" w:hAnsi="Liberation Serif"/>
              </w:rPr>
              <w:t>6,9</w:t>
            </w:r>
          </w:p>
        </w:tc>
        <w:tc>
          <w:tcPr>
            <w:tcW w:w="239" w:type="pct"/>
          </w:tcPr>
          <w:p w14:paraId="366C5137" w14:textId="77777777" w:rsidR="00C31029" w:rsidRPr="001156C4" w:rsidRDefault="00C31029" w:rsidP="00C31029">
            <w:pPr>
              <w:jc w:val="center"/>
              <w:rPr>
                <w:rFonts w:ascii="Liberation Serif" w:eastAsia="Calibri" w:hAnsi="Liberation Serif"/>
              </w:rPr>
            </w:pPr>
            <w:r w:rsidRPr="001156C4">
              <w:rPr>
                <w:rFonts w:ascii="Liberation Serif" w:eastAsia="Calibri" w:hAnsi="Liberation Serif"/>
              </w:rPr>
              <w:t>7,6</w:t>
            </w:r>
          </w:p>
        </w:tc>
        <w:tc>
          <w:tcPr>
            <w:tcW w:w="235" w:type="pct"/>
            <w:gridSpan w:val="2"/>
          </w:tcPr>
          <w:p w14:paraId="74748D95" w14:textId="77777777" w:rsidR="00C31029" w:rsidRPr="001156C4" w:rsidRDefault="00C31029" w:rsidP="00C31029">
            <w:pPr>
              <w:jc w:val="center"/>
              <w:rPr>
                <w:rFonts w:ascii="Liberation Serif" w:eastAsia="Calibri" w:hAnsi="Liberation Serif"/>
              </w:rPr>
            </w:pPr>
            <w:r w:rsidRPr="001156C4">
              <w:rPr>
                <w:rFonts w:ascii="Liberation Serif" w:eastAsia="Calibri" w:hAnsi="Liberation Serif"/>
              </w:rPr>
              <w:t>7,7</w:t>
            </w:r>
          </w:p>
        </w:tc>
        <w:tc>
          <w:tcPr>
            <w:tcW w:w="276" w:type="pct"/>
            <w:gridSpan w:val="3"/>
            <w:shd w:val="clear" w:color="auto" w:fill="FFFFFF" w:themeFill="background1"/>
          </w:tcPr>
          <w:p w14:paraId="36688ED5" w14:textId="77777777" w:rsidR="00C31029" w:rsidRPr="001156C4" w:rsidRDefault="00C31029" w:rsidP="00C31029">
            <w:pPr>
              <w:jc w:val="center"/>
              <w:rPr>
                <w:rFonts w:ascii="Liberation Serif" w:eastAsia="Calibri" w:hAnsi="Liberation Serif"/>
              </w:rPr>
            </w:pPr>
            <w:r w:rsidRPr="001156C4">
              <w:rPr>
                <w:rFonts w:ascii="Liberation Serif" w:eastAsia="Calibri" w:hAnsi="Liberation Serif"/>
              </w:rPr>
              <w:t>7,8</w:t>
            </w:r>
          </w:p>
        </w:tc>
        <w:tc>
          <w:tcPr>
            <w:tcW w:w="282" w:type="pct"/>
            <w:gridSpan w:val="3"/>
            <w:shd w:val="clear" w:color="auto" w:fill="FFFFFF" w:themeFill="background1"/>
          </w:tcPr>
          <w:p w14:paraId="643C450A" w14:textId="77777777" w:rsidR="00C31029" w:rsidRPr="001156C4" w:rsidRDefault="00C31029" w:rsidP="00C31029">
            <w:pPr>
              <w:jc w:val="center"/>
              <w:rPr>
                <w:rFonts w:ascii="Liberation Serif" w:eastAsia="Calibri" w:hAnsi="Liberation Serif"/>
              </w:rPr>
            </w:pPr>
            <w:r w:rsidRPr="001156C4">
              <w:rPr>
                <w:rFonts w:ascii="Liberation Serif" w:eastAsia="Calibri" w:hAnsi="Liberation Serif"/>
              </w:rPr>
              <w:t>7,8</w:t>
            </w:r>
          </w:p>
        </w:tc>
        <w:tc>
          <w:tcPr>
            <w:tcW w:w="282" w:type="pct"/>
            <w:gridSpan w:val="3"/>
            <w:shd w:val="clear" w:color="auto" w:fill="FFFFFF" w:themeFill="background1"/>
          </w:tcPr>
          <w:p w14:paraId="77316B4B" w14:textId="1AEC769D" w:rsidR="00C31029" w:rsidRPr="00B75BB6" w:rsidRDefault="00C31029" w:rsidP="00C31029">
            <w:pPr>
              <w:jc w:val="center"/>
              <w:rPr>
                <w:rFonts w:ascii="Liberation Serif" w:eastAsia="Calibri" w:hAnsi="Liberation Serif"/>
              </w:rPr>
            </w:pPr>
            <w:r w:rsidRPr="00B75BB6">
              <w:rPr>
                <w:rFonts w:ascii="Liberation Serif" w:eastAsia="Calibri" w:hAnsi="Liberation Serif"/>
              </w:rPr>
              <w:t>15</w:t>
            </w:r>
          </w:p>
        </w:tc>
        <w:tc>
          <w:tcPr>
            <w:tcW w:w="287" w:type="pct"/>
            <w:gridSpan w:val="3"/>
            <w:shd w:val="clear" w:color="auto" w:fill="FFFFFF" w:themeFill="background1"/>
          </w:tcPr>
          <w:p w14:paraId="3DEE1435" w14:textId="21846BA8" w:rsidR="00C31029" w:rsidRPr="00B75BB6" w:rsidRDefault="00C31029" w:rsidP="00C31029">
            <w:pPr>
              <w:jc w:val="center"/>
              <w:rPr>
                <w:rFonts w:ascii="Liberation Serif" w:eastAsia="Calibri" w:hAnsi="Liberation Serif"/>
              </w:rPr>
            </w:pPr>
            <w:r>
              <w:rPr>
                <w:rFonts w:ascii="Liberation Serif" w:eastAsia="Calibri" w:hAnsi="Liberation Serif"/>
              </w:rPr>
              <w:t>23</w:t>
            </w:r>
          </w:p>
        </w:tc>
        <w:tc>
          <w:tcPr>
            <w:tcW w:w="252" w:type="pct"/>
            <w:gridSpan w:val="2"/>
            <w:shd w:val="clear" w:color="auto" w:fill="FFFFFF" w:themeFill="background1"/>
          </w:tcPr>
          <w:p w14:paraId="718A07BF" w14:textId="49BD255A" w:rsidR="00C31029" w:rsidRPr="00B75BB6" w:rsidRDefault="00C31029" w:rsidP="00C31029">
            <w:pPr>
              <w:jc w:val="center"/>
              <w:rPr>
                <w:rFonts w:ascii="Liberation Serif" w:eastAsia="Calibri" w:hAnsi="Liberation Serif"/>
              </w:rPr>
            </w:pPr>
            <w:r>
              <w:rPr>
                <w:rFonts w:ascii="Liberation Serif" w:eastAsia="Calibri" w:hAnsi="Liberation Serif"/>
              </w:rPr>
              <w:t>23</w:t>
            </w:r>
          </w:p>
        </w:tc>
        <w:tc>
          <w:tcPr>
            <w:tcW w:w="238" w:type="pct"/>
            <w:gridSpan w:val="2"/>
            <w:shd w:val="clear" w:color="auto" w:fill="FFFFFF" w:themeFill="background1"/>
          </w:tcPr>
          <w:p w14:paraId="57582A10" w14:textId="0443622D" w:rsidR="00C31029" w:rsidRPr="00B75BB6" w:rsidRDefault="00C31029" w:rsidP="00C31029">
            <w:pPr>
              <w:jc w:val="center"/>
              <w:rPr>
                <w:rFonts w:ascii="Liberation Serif" w:eastAsia="Calibri" w:hAnsi="Liberation Serif"/>
              </w:rPr>
            </w:pPr>
            <w:r>
              <w:rPr>
                <w:rFonts w:ascii="Liberation Serif" w:eastAsia="Calibri" w:hAnsi="Liberation Serif"/>
              </w:rPr>
              <w:t>23</w:t>
            </w:r>
          </w:p>
        </w:tc>
        <w:tc>
          <w:tcPr>
            <w:tcW w:w="264" w:type="pct"/>
            <w:gridSpan w:val="2"/>
            <w:shd w:val="clear" w:color="auto" w:fill="FFFFFF" w:themeFill="background1"/>
          </w:tcPr>
          <w:p w14:paraId="6C52956E" w14:textId="07870EE2" w:rsidR="00C31029" w:rsidRPr="00B75BB6" w:rsidRDefault="00C31029" w:rsidP="00C31029">
            <w:pPr>
              <w:jc w:val="center"/>
              <w:rPr>
                <w:rFonts w:ascii="Liberation Serif" w:eastAsia="Calibri" w:hAnsi="Liberation Serif"/>
              </w:rPr>
            </w:pPr>
            <w:r>
              <w:rPr>
                <w:rFonts w:ascii="Liberation Serif" w:eastAsia="Calibri" w:hAnsi="Liberation Serif"/>
              </w:rPr>
              <w:t>23</w:t>
            </w:r>
          </w:p>
        </w:tc>
        <w:tc>
          <w:tcPr>
            <w:tcW w:w="552" w:type="pct"/>
            <w:shd w:val="clear" w:color="auto" w:fill="FFFFFF" w:themeFill="background1"/>
          </w:tcPr>
          <w:p w14:paraId="373B9333" w14:textId="77777777" w:rsidR="00C31029" w:rsidRPr="001156C4" w:rsidRDefault="00C31029" w:rsidP="00C31029">
            <w:pPr>
              <w:rPr>
                <w:rFonts w:ascii="Liberation Serif" w:eastAsia="Calibri" w:hAnsi="Liberation Serif"/>
              </w:rPr>
            </w:pPr>
            <w:r w:rsidRPr="001156C4">
              <w:rPr>
                <w:rFonts w:ascii="Liberation Serif" w:eastAsia="Calibri" w:hAnsi="Liberation Serif"/>
              </w:rPr>
              <w:t xml:space="preserve">распоряжение Правительства Российской Федерации </w:t>
            </w:r>
          </w:p>
          <w:p w14:paraId="038AD749" w14:textId="77777777" w:rsidR="00C31029" w:rsidRPr="001156C4" w:rsidRDefault="00C31029" w:rsidP="00C31029">
            <w:pPr>
              <w:rPr>
                <w:rFonts w:ascii="Liberation Serif" w:eastAsia="Calibri" w:hAnsi="Liberation Serif"/>
              </w:rPr>
            </w:pPr>
            <w:r w:rsidRPr="001156C4">
              <w:rPr>
                <w:rFonts w:ascii="Liberation Serif" w:eastAsia="Calibri" w:hAnsi="Liberation Serif"/>
              </w:rPr>
              <w:t xml:space="preserve">от 29.11.2016 № 2539-р «Стратегия действий </w:t>
            </w:r>
          </w:p>
          <w:p w14:paraId="0071B123" w14:textId="77777777" w:rsidR="00C31029" w:rsidRPr="001156C4" w:rsidRDefault="00C31029" w:rsidP="00C31029">
            <w:pPr>
              <w:rPr>
                <w:rFonts w:ascii="Liberation Serif" w:eastAsia="Calibri" w:hAnsi="Liberation Serif"/>
              </w:rPr>
            </w:pPr>
            <w:r w:rsidRPr="001156C4">
              <w:rPr>
                <w:rFonts w:ascii="Liberation Serif" w:eastAsia="Calibri" w:hAnsi="Liberation Serif"/>
              </w:rPr>
              <w:t>в интересах граждан старшего поколения в Российской Федерации до 2025 года» (далее - распоряжение Правительства Российской Федерации от 29.11.2016 № 2539-р)</w:t>
            </w:r>
          </w:p>
        </w:tc>
      </w:tr>
      <w:tr w:rsidR="002A06C5" w:rsidRPr="001156C4" w14:paraId="2C957F69" w14:textId="77777777" w:rsidTr="006F7C6A">
        <w:trPr>
          <w:trHeight w:val="20"/>
        </w:trPr>
        <w:tc>
          <w:tcPr>
            <w:tcW w:w="185" w:type="pct"/>
          </w:tcPr>
          <w:p w14:paraId="73844050" w14:textId="77777777" w:rsidR="002A06C5" w:rsidRPr="001156C4" w:rsidRDefault="002A06C5" w:rsidP="002A06C5">
            <w:pPr>
              <w:jc w:val="center"/>
              <w:rPr>
                <w:rFonts w:ascii="Liberation Serif" w:eastAsia="Calibri" w:hAnsi="Liberation Serif"/>
                <w:lang w:val="en-US"/>
              </w:rPr>
            </w:pPr>
            <w:r w:rsidRPr="001156C4">
              <w:rPr>
                <w:rFonts w:ascii="Liberation Serif" w:eastAsia="Calibri" w:hAnsi="Liberation Serif"/>
              </w:rPr>
              <w:t>17</w:t>
            </w:r>
          </w:p>
        </w:tc>
        <w:tc>
          <w:tcPr>
            <w:tcW w:w="258" w:type="pct"/>
          </w:tcPr>
          <w:p w14:paraId="33A44492"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1.1.3.</w:t>
            </w:r>
          </w:p>
        </w:tc>
        <w:tc>
          <w:tcPr>
            <w:tcW w:w="4557" w:type="pct"/>
            <w:gridSpan w:val="28"/>
          </w:tcPr>
          <w:p w14:paraId="3FE76EE1"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Задача 3. Обеспечение условий для развития инновационной деятельности муниципальных учреждений культуры</w:t>
            </w:r>
          </w:p>
        </w:tc>
      </w:tr>
      <w:tr w:rsidR="006F7C6A" w:rsidRPr="001156C4" w14:paraId="761709C2" w14:textId="77777777" w:rsidTr="006F7C6A">
        <w:trPr>
          <w:trHeight w:val="20"/>
        </w:trPr>
        <w:tc>
          <w:tcPr>
            <w:tcW w:w="185" w:type="pct"/>
            <w:noWrap/>
          </w:tcPr>
          <w:p w14:paraId="7E45B88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lang w:val="en-US"/>
              </w:rPr>
              <w:t>1</w:t>
            </w:r>
            <w:r w:rsidRPr="001156C4">
              <w:rPr>
                <w:rFonts w:ascii="Liberation Serif" w:eastAsia="Calibri" w:hAnsi="Liberation Serif"/>
              </w:rPr>
              <w:t>8</w:t>
            </w:r>
          </w:p>
        </w:tc>
        <w:tc>
          <w:tcPr>
            <w:tcW w:w="258" w:type="pct"/>
          </w:tcPr>
          <w:p w14:paraId="53C52DFE"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1.1.3.1.</w:t>
            </w:r>
          </w:p>
        </w:tc>
        <w:tc>
          <w:tcPr>
            <w:tcW w:w="610" w:type="pct"/>
          </w:tcPr>
          <w:p w14:paraId="4E825B63"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 xml:space="preserve">Доля муниципальных учреждений культуры и образовательных учреждений культуры и искусства городского округа Краснотурьинск, имеющих сайты в информационно-телекоммуникационной сети «Интернет», позволяющих изучать русский язык, получать информацию </w:t>
            </w:r>
          </w:p>
          <w:p w14:paraId="79F8D74D"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о русском языке, образовании, русской культуре, в том числе официальные страницы в социальной сети в сети «Интернет»</w:t>
            </w:r>
          </w:p>
        </w:tc>
        <w:tc>
          <w:tcPr>
            <w:tcW w:w="337" w:type="pct"/>
            <w:gridSpan w:val="2"/>
            <w:noWrap/>
          </w:tcPr>
          <w:p w14:paraId="5A68AC3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процентов</w:t>
            </w:r>
          </w:p>
        </w:tc>
        <w:tc>
          <w:tcPr>
            <w:tcW w:w="235" w:type="pct"/>
            <w:noWrap/>
          </w:tcPr>
          <w:p w14:paraId="7CA3B4EF"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shd w:val="clear" w:color="000000" w:fill="FFFFFF"/>
            <w:noWrap/>
          </w:tcPr>
          <w:p w14:paraId="2F6137C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5" w:type="pct"/>
            <w:noWrap/>
          </w:tcPr>
          <w:p w14:paraId="3FA67A6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9" w:type="pct"/>
          </w:tcPr>
          <w:p w14:paraId="70B3A852" w14:textId="77777777" w:rsidR="002A06C5" w:rsidRPr="001156C4" w:rsidRDefault="002A06C5" w:rsidP="002A06C5">
            <w:pPr>
              <w:tabs>
                <w:tab w:val="center" w:pos="327"/>
              </w:tabs>
              <w:rPr>
                <w:rFonts w:ascii="Liberation Serif" w:eastAsia="Calibri" w:hAnsi="Liberation Serif"/>
              </w:rPr>
            </w:pPr>
            <w:r w:rsidRPr="001156C4">
              <w:rPr>
                <w:rFonts w:ascii="Liberation Serif" w:eastAsia="Calibri" w:hAnsi="Liberation Serif"/>
              </w:rPr>
              <w:tab/>
              <w:t>100</w:t>
            </w:r>
          </w:p>
        </w:tc>
        <w:tc>
          <w:tcPr>
            <w:tcW w:w="235" w:type="pct"/>
            <w:gridSpan w:val="2"/>
          </w:tcPr>
          <w:p w14:paraId="374D543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76" w:type="pct"/>
            <w:gridSpan w:val="3"/>
          </w:tcPr>
          <w:p w14:paraId="2CA58B2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82" w:type="pct"/>
            <w:gridSpan w:val="3"/>
          </w:tcPr>
          <w:p w14:paraId="65D7BBE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82" w:type="pct"/>
            <w:gridSpan w:val="3"/>
          </w:tcPr>
          <w:p w14:paraId="20501589"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87" w:type="pct"/>
            <w:gridSpan w:val="3"/>
          </w:tcPr>
          <w:p w14:paraId="3B56FE5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52" w:type="pct"/>
            <w:gridSpan w:val="2"/>
          </w:tcPr>
          <w:p w14:paraId="136813B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8" w:type="pct"/>
            <w:gridSpan w:val="2"/>
          </w:tcPr>
          <w:p w14:paraId="1AC9319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64" w:type="pct"/>
            <w:gridSpan w:val="2"/>
          </w:tcPr>
          <w:p w14:paraId="33804D1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552" w:type="pct"/>
          </w:tcPr>
          <w:p w14:paraId="5C1A4006"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распоряжение Правительства Российской Федерации от 29.02.2016 № 326-р</w:t>
            </w:r>
          </w:p>
        </w:tc>
      </w:tr>
      <w:tr w:rsidR="006F7C6A" w:rsidRPr="001156C4" w14:paraId="4284365E" w14:textId="77777777" w:rsidTr="006F7C6A">
        <w:trPr>
          <w:trHeight w:val="20"/>
        </w:trPr>
        <w:tc>
          <w:tcPr>
            <w:tcW w:w="185" w:type="pct"/>
            <w:noWrap/>
          </w:tcPr>
          <w:p w14:paraId="6CDE40A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19</w:t>
            </w:r>
          </w:p>
        </w:tc>
        <w:tc>
          <w:tcPr>
            <w:tcW w:w="258" w:type="pct"/>
          </w:tcPr>
          <w:p w14:paraId="25640796"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1.1.3.2.</w:t>
            </w:r>
          </w:p>
        </w:tc>
        <w:tc>
          <w:tcPr>
            <w:tcW w:w="610" w:type="pct"/>
          </w:tcPr>
          <w:p w14:paraId="0983DE23"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Количество посетителей концертов виртуального концертного зала (ежегодно)</w:t>
            </w:r>
          </w:p>
        </w:tc>
        <w:tc>
          <w:tcPr>
            <w:tcW w:w="337" w:type="pct"/>
            <w:gridSpan w:val="2"/>
            <w:noWrap/>
          </w:tcPr>
          <w:p w14:paraId="22ED939F"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тысяч человек</w:t>
            </w:r>
          </w:p>
        </w:tc>
        <w:tc>
          <w:tcPr>
            <w:tcW w:w="235" w:type="pct"/>
            <w:noWrap/>
          </w:tcPr>
          <w:p w14:paraId="0F45095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shd w:val="clear" w:color="000000" w:fill="FFFFFF"/>
            <w:noWrap/>
          </w:tcPr>
          <w:p w14:paraId="6684FD0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noWrap/>
          </w:tcPr>
          <w:p w14:paraId="16EB603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9" w:type="pct"/>
          </w:tcPr>
          <w:p w14:paraId="5ED5F43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p w14:paraId="5105E513" w14:textId="77777777" w:rsidR="002A06C5" w:rsidRPr="001156C4" w:rsidRDefault="002A06C5" w:rsidP="002A06C5">
            <w:pPr>
              <w:jc w:val="center"/>
              <w:rPr>
                <w:rFonts w:ascii="Liberation Serif" w:eastAsia="Calibri" w:hAnsi="Liberation Serif"/>
              </w:rPr>
            </w:pPr>
          </w:p>
        </w:tc>
        <w:tc>
          <w:tcPr>
            <w:tcW w:w="235" w:type="pct"/>
            <w:gridSpan w:val="2"/>
          </w:tcPr>
          <w:p w14:paraId="6A31EB9B"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76" w:type="pct"/>
            <w:gridSpan w:val="3"/>
          </w:tcPr>
          <w:p w14:paraId="1828941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82" w:type="pct"/>
            <w:gridSpan w:val="3"/>
          </w:tcPr>
          <w:p w14:paraId="67C7119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0,35</w:t>
            </w:r>
          </w:p>
        </w:tc>
        <w:tc>
          <w:tcPr>
            <w:tcW w:w="282" w:type="pct"/>
            <w:gridSpan w:val="3"/>
          </w:tcPr>
          <w:p w14:paraId="5AFA039A"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0,36</w:t>
            </w:r>
          </w:p>
        </w:tc>
        <w:tc>
          <w:tcPr>
            <w:tcW w:w="287" w:type="pct"/>
            <w:gridSpan w:val="3"/>
          </w:tcPr>
          <w:p w14:paraId="4469048F" w14:textId="05CFFCED" w:rsidR="002A06C5" w:rsidRPr="001156C4" w:rsidRDefault="0008414F" w:rsidP="002A06C5">
            <w:pPr>
              <w:jc w:val="center"/>
              <w:rPr>
                <w:rFonts w:ascii="Liberation Serif" w:eastAsia="Calibri" w:hAnsi="Liberation Serif"/>
              </w:rPr>
            </w:pPr>
            <w:r>
              <w:rPr>
                <w:rFonts w:ascii="Liberation Serif" w:eastAsia="Calibri" w:hAnsi="Liberation Serif"/>
              </w:rPr>
              <w:t>1,0</w:t>
            </w:r>
          </w:p>
        </w:tc>
        <w:tc>
          <w:tcPr>
            <w:tcW w:w="252" w:type="pct"/>
            <w:gridSpan w:val="2"/>
          </w:tcPr>
          <w:p w14:paraId="0BE0C515" w14:textId="14B86284" w:rsidR="002A06C5" w:rsidRPr="001156C4" w:rsidRDefault="0008414F" w:rsidP="002A06C5">
            <w:pPr>
              <w:jc w:val="center"/>
              <w:rPr>
                <w:rFonts w:ascii="Liberation Serif" w:eastAsia="Calibri" w:hAnsi="Liberation Serif"/>
              </w:rPr>
            </w:pPr>
            <w:r>
              <w:rPr>
                <w:rFonts w:ascii="Liberation Serif" w:eastAsia="Calibri" w:hAnsi="Liberation Serif"/>
              </w:rPr>
              <w:t>1,1</w:t>
            </w:r>
          </w:p>
        </w:tc>
        <w:tc>
          <w:tcPr>
            <w:tcW w:w="238" w:type="pct"/>
            <w:gridSpan w:val="2"/>
          </w:tcPr>
          <w:p w14:paraId="48F57605" w14:textId="1EE5535A" w:rsidR="002A06C5" w:rsidRPr="001156C4" w:rsidRDefault="0008414F" w:rsidP="002A06C5">
            <w:pPr>
              <w:jc w:val="center"/>
              <w:rPr>
                <w:rFonts w:ascii="Liberation Serif" w:eastAsia="Calibri" w:hAnsi="Liberation Serif"/>
              </w:rPr>
            </w:pPr>
            <w:r>
              <w:rPr>
                <w:rFonts w:ascii="Liberation Serif" w:eastAsia="Calibri" w:hAnsi="Liberation Serif"/>
              </w:rPr>
              <w:t>1,15</w:t>
            </w:r>
          </w:p>
        </w:tc>
        <w:tc>
          <w:tcPr>
            <w:tcW w:w="264" w:type="pct"/>
            <w:gridSpan w:val="2"/>
          </w:tcPr>
          <w:p w14:paraId="0BBD6AEC" w14:textId="1F2478DC" w:rsidR="002A06C5" w:rsidRPr="001156C4" w:rsidRDefault="0008414F" w:rsidP="002A06C5">
            <w:pPr>
              <w:jc w:val="center"/>
              <w:rPr>
                <w:rFonts w:ascii="Liberation Serif" w:eastAsia="Calibri" w:hAnsi="Liberation Serif"/>
              </w:rPr>
            </w:pPr>
            <w:r>
              <w:rPr>
                <w:rFonts w:ascii="Liberation Serif" w:eastAsia="Calibri" w:hAnsi="Liberation Serif"/>
              </w:rPr>
              <w:t>1,2</w:t>
            </w:r>
          </w:p>
        </w:tc>
        <w:tc>
          <w:tcPr>
            <w:tcW w:w="552" w:type="pct"/>
          </w:tcPr>
          <w:p w14:paraId="7CBB8FAF"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ППСО от 30.08.2016 № 595-ПП</w:t>
            </w:r>
          </w:p>
        </w:tc>
      </w:tr>
      <w:tr w:rsidR="006F7C6A" w:rsidRPr="001156C4" w14:paraId="3C8F63D7" w14:textId="77777777" w:rsidTr="006F7C6A">
        <w:trPr>
          <w:trHeight w:val="20"/>
        </w:trPr>
        <w:tc>
          <w:tcPr>
            <w:tcW w:w="185" w:type="pct"/>
            <w:noWrap/>
          </w:tcPr>
          <w:p w14:paraId="65268F7C" w14:textId="77777777" w:rsidR="00B1212F" w:rsidRPr="001156C4" w:rsidRDefault="00B1212F" w:rsidP="00B1212F">
            <w:pPr>
              <w:jc w:val="center"/>
              <w:rPr>
                <w:rFonts w:ascii="Liberation Serif" w:eastAsia="Calibri" w:hAnsi="Liberation Serif"/>
                <w:lang w:val="en-US"/>
              </w:rPr>
            </w:pPr>
            <w:r w:rsidRPr="001156C4">
              <w:rPr>
                <w:rFonts w:ascii="Liberation Serif" w:eastAsia="Calibri" w:hAnsi="Liberation Serif"/>
              </w:rPr>
              <w:t>20</w:t>
            </w:r>
          </w:p>
        </w:tc>
        <w:tc>
          <w:tcPr>
            <w:tcW w:w="258" w:type="pct"/>
          </w:tcPr>
          <w:p w14:paraId="135B7200" w14:textId="77777777" w:rsidR="00B1212F" w:rsidRPr="001156C4" w:rsidRDefault="00B1212F" w:rsidP="00B1212F">
            <w:pPr>
              <w:rPr>
                <w:rFonts w:ascii="Liberation Serif" w:eastAsia="Calibri" w:hAnsi="Liberation Serif"/>
                <w:lang w:eastAsia="en-US"/>
              </w:rPr>
            </w:pPr>
            <w:r w:rsidRPr="001156C4">
              <w:rPr>
                <w:rFonts w:ascii="Liberation Serif" w:eastAsia="Calibri" w:hAnsi="Liberation Serif"/>
                <w:lang w:eastAsia="en-US"/>
              </w:rPr>
              <w:t>1.1.3.3.</w:t>
            </w:r>
          </w:p>
        </w:tc>
        <w:tc>
          <w:tcPr>
            <w:tcW w:w="610" w:type="pct"/>
          </w:tcPr>
          <w:p w14:paraId="36311755" w14:textId="77777777" w:rsidR="00B1212F" w:rsidRPr="001156C4" w:rsidRDefault="00B1212F" w:rsidP="00B1212F">
            <w:pPr>
              <w:rPr>
                <w:rFonts w:ascii="Liberation Serif" w:eastAsia="Calibri" w:hAnsi="Liberation Serif"/>
                <w:lang w:eastAsia="en-US"/>
              </w:rPr>
            </w:pPr>
            <w:r w:rsidRPr="001156C4">
              <w:rPr>
                <w:rFonts w:ascii="Liberation Serif" w:eastAsia="Calibri" w:hAnsi="Liberation Serif"/>
                <w:lang w:eastAsia="en-US"/>
              </w:rPr>
              <w:t xml:space="preserve">Доля предметов основного фонда муниципальных музеев, отраженных </w:t>
            </w:r>
          </w:p>
          <w:p w14:paraId="1458ED9A" w14:textId="77777777" w:rsidR="00B1212F" w:rsidRPr="001156C4" w:rsidRDefault="00B1212F" w:rsidP="00B1212F">
            <w:pPr>
              <w:rPr>
                <w:rFonts w:ascii="Liberation Serif" w:eastAsia="Calibri" w:hAnsi="Liberation Serif"/>
              </w:rPr>
            </w:pPr>
            <w:r w:rsidRPr="001156C4">
              <w:rPr>
                <w:rFonts w:ascii="Liberation Serif" w:eastAsia="Calibri" w:hAnsi="Liberation Serif"/>
                <w:lang w:eastAsia="en-US"/>
              </w:rPr>
              <w:t>в электронных каталогах</w:t>
            </w:r>
          </w:p>
        </w:tc>
        <w:tc>
          <w:tcPr>
            <w:tcW w:w="337" w:type="pct"/>
            <w:gridSpan w:val="2"/>
            <w:noWrap/>
          </w:tcPr>
          <w:p w14:paraId="329FD8A1" w14:textId="77777777" w:rsidR="00B1212F" w:rsidRPr="001156C4" w:rsidRDefault="00B1212F" w:rsidP="00B1212F">
            <w:pPr>
              <w:jc w:val="center"/>
              <w:rPr>
                <w:rFonts w:ascii="Liberation Serif" w:eastAsia="Calibri" w:hAnsi="Liberation Serif"/>
              </w:rPr>
            </w:pPr>
            <w:r w:rsidRPr="001156C4">
              <w:rPr>
                <w:rFonts w:ascii="Liberation Serif" w:eastAsia="Calibri" w:hAnsi="Liberation Serif"/>
              </w:rPr>
              <w:t>процентов</w:t>
            </w:r>
          </w:p>
        </w:tc>
        <w:tc>
          <w:tcPr>
            <w:tcW w:w="235" w:type="pct"/>
            <w:noWrap/>
          </w:tcPr>
          <w:p w14:paraId="39466E5B" w14:textId="77777777" w:rsidR="00B1212F" w:rsidRPr="001156C4" w:rsidRDefault="00B1212F" w:rsidP="00B1212F">
            <w:pPr>
              <w:jc w:val="center"/>
              <w:rPr>
                <w:rFonts w:ascii="Liberation Serif" w:eastAsia="Calibri" w:hAnsi="Liberation Serif"/>
              </w:rPr>
            </w:pPr>
            <w:r w:rsidRPr="001156C4">
              <w:rPr>
                <w:rFonts w:ascii="Liberation Serif" w:eastAsia="Calibri" w:hAnsi="Liberation Serif"/>
              </w:rPr>
              <w:t>17,5</w:t>
            </w:r>
          </w:p>
        </w:tc>
        <w:tc>
          <w:tcPr>
            <w:tcW w:w="235" w:type="pct"/>
            <w:shd w:val="clear" w:color="000000" w:fill="FFFFFF"/>
            <w:noWrap/>
          </w:tcPr>
          <w:p w14:paraId="5E04790A" w14:textId="77777777" w:rsidR="00B1212F" w:rsidRPr="001156C4" w:rsidRDefault="00B1212F" w:rsidP="00B1212F">
            <w:pPr>
              <w:jc w:val="center"/>
              <w:rPr>
                <w:rFonts w:ascii="Liberation Serif" w:eastAsia="Calibri" w:hAnsi="Liberation Serif"/>
              </w:rPr>
            </w:pPr>
            <w:r w:rsidRPr="001156C4">
              <w:rPr>
                <w:rFonts w:ascii="Liberation Serif" w:eastAsia="Calibri" w:hAnsi="Liberation Serif"/>
              </w:rPr>
              <w:t>21</w:t>
            </w:r>
          </w:p>
        </w:tc>
        <w:tc>
          <w:tcPr>
            <w:tcW w:w="235" w:type="pct"/>
            <w:noWrap/>
          </w:tcPr>
          <w:p w14:paraId="6CA4689F" w14:textId="77777777" w:rsidR="00B1212F" w:rsidRPr="001156C4" w:rsidRDefault="00B1212F" w:rsidP="00B1212F">
            <w:pPr>
              <w:jc w:val="center"/>
              <w:rPr>
                <w:rFonts w:ascii="Liberation Serif" w:eastAsia="Calibri" w:hAnsi="Liberation Serif"/>
              </w:rPr>
            </w:pPr>
            <w:r w:rsidRPr="001156C4">
              <w:rPr>
                <w:rFonts w:ascii="Liberation Serif" w:eastAsia="Calibri" w:hAnsi="Liberation Serif"/>
              </w:rPr>
              <w:t>25</w:t>
            </w:r>
          </w:p>
        </w:tc>
        <w:tc>
          <w:tcPr>
            <w:tcW w:w="239" w:type="pct"/>
          </w:tcPr>
          <w:p w14:paraId="7A4E7C7E" w14:textId="77777777" w:rsidR="00B1212F" w:rsidRPr="001156C4" w:rsidRDefault="00B1212F" w:rsidP="00B1212F">
            <w:pPr>
              <w:jc w:val="center"/>
              <w:rPr>
                <w:rFonts w:ascii="Liberation Serif" w:eastAsia="Calibri" w:hAnsi="Liberation Serif"/>
              </w:rPr>
            </w:pPr>
            <w:r w:rsidRPr="001156C4">
              <w:rPr>
                <w:rFonts w:ascii="Liberation Serif" w:eastAsia="Calibri" w:hAnsi="Liberation Serif"/>
              </w:rPr>
              <w:t>30</w:t>
            </w:r>
          </w:p>
        </w:tc>
        <w:tc>
          <w:tcPr>
            <w:tcW w:w="235" w:type="pct"/>
            <w:gridSpan w:val="2"/>
          </w:tcPr>
          <w:p w14:paraId="300ADACC" w14:textId="77777777" w:rsidR="00B1212F" w:rsidRPr="001156C4" w:rsidRDefault="00B1212F" w:rsidP="00B1212F">
            <w:pPr>
              <w:jc w:val="center"/>
              <w:rPr>
                <w:rFonts w:ascii="Liberation Serif" w:eastAsia="Calibri" w:hAnsi="Liberation Serif"/>
                <w:color w:val="000000" w:themeColor="text1"/>
              </w:rPr>
            </w:pPr>
            <w:r w:rsidRPr="001156C4">
              <w:rPr>
                <w:rFonts w:ascii="Liberation Serif" w:eastAsia="Calibri" w:hAnsi="Liberation Serif"/>
                <w:color w:val="000000" w:themeColor="text1"/>
              </w:rPr>
              <w:t>35</w:t>
            </w:r>
          </w:p>
        </w:tc>
        <w:tc>
          <w:tcPr>
            <w:tcW w:w="276" w:type="pct"/>
            <w:gridSpan w:val="3"/>
          </w:tcPr>
          <w:p w14:paraId="2B7882AD" w14:textId="77777777" w:rsidR="00B1212F" w:rsidRPr="001156C4" w:rsidRDefault="00B1212F" w:rsidP="00B1212F">
            <w:pPr>
              <w:jc w:val="center"/>
              <w:rPr>
                <w:rFonts w:ascii="Liberation Serif" w:eastAsia="Calibri" w:hAnsi="Liberation Serif"/>
                <w:color w:val="000000" w:themeColor="text1"/>
              </w:rPr>
            </w:pPr>
            <w:r w:rsidRPr="001156C4">
              <w:rPr>
                <w:rFonts w:ascii="Liberation Serif" w:eastAsia="Calibri" w:hAnsi="Liberation Serif"/>
                <w:color w:val="000000" w:themeColor="text1"/>
              </w:rPr>
              <w:t>40</w:t>
            </w:r>
          </w:p>
        </w:tc>
        <w:tc>
          <w:tcPr>
            <w:tcW w:w="282" w:type="pct"/>
            <w:gridSpan w:val="3"/>
          </w:tcPr>
          <w:p w14:paraId="4939F406" w14:textId="77777777" w:rsidR="00B1212F" w:rsidRPr="001156C4" w:rsidRDefault="00B1212F" w:rsidP="00B1212F">
            <w:pPr>
              <w:jc w:val="center"/>
              <w:rPr>
                <w:rFonts w:ascii="Liberation Serif" w:eastAsia="Calibri" w:hAnsi="Liberation Serif"/>
                <w:color w:val="000000" w:themeColor="text1"/>
                <w:highlight w:val="yellow"/>
              </w:rPr>
            </w:pPr>
            <w:r w:rsidRPr="001156C4">
              <w:rPr>
                <w:rFonts w:ascii="Liberation Serif" w:eastAsia="Calibri" w:hAnsi="Liberation Serif"/>
                <w:color w:val="000000" w:themeColor="text1"/>
              </w:rPr>
              <w:t>40</w:t>
            </w:r>
          </w:p>
        </w:tc>
        <w:tc>
          <w:tcPr>
            <w:tcW w:w="282" w:type="pct"/>
            <w:gridSpan w:val="3"/>
          </w:tcPr>
          <w:p w14:paraId="4F536777" w14:textId="77777777" w:rsidR="00B1212F" w:rsidRPr="001156C4" w:rsidRDefault="00B1212F" w:rsidP="00B1212F">
            <w:pPr>
              <w:jc w:val="center"/>
              <w:rPr>
                <w:rFonts w:ascii="Liberation Serif" w:eastAsia="Calibri" w:hAnsi="Liberation Serif"/>
              </w:rPr>
            </w:pPr>
            <w:r w:rsidRPr="001156C4">
              <w:rPr>
                <w:rFonts w:ascii="Liberation Serif" w:eastAsia="Calibri" w:hAnsi="Liberation Serif"/>
              </w:rPr>
              <w:t>45</w:t>
            </w:r>
          </w:p>
        </w:tc>
        <w:tc>
          <w:tcPr>
            <w:tcW w:w="287" w:type="pct"/>
            <w:gridSpan w:val="3"/>
          </w:tcPr>
          <w:p w14:paraId="4DB51F8A" w14:textId="39819F27" w:rsidR="00B1212F" w:rsidRPr="001156C4" w:rsidRDefault="00B1212F" w:rsidP="00B1212F">
            <w:pPr>
              <w:jc w:val="center"/>
              <w:rPr>
                <w:rFonts w:ascii="Liberation Serif" w:eastAsia="Calibri" w:hAnsi="Liberation Serif"/>
              </w:rPr>
            </w:pPr>
            <w:r>
              <w:rPr>
                <w:rFonts w:ascii="Liberation Serif" w:eastAsia="Calibri" w:hAnsi="Liberation Serif"/>
              </w:rPr>
              <w:t>80</w:t>
            </w:r>
          </w:p>
        </w:tc>
        <w:tc>
          <w:tcPr>
            <w:tcW w:w="252" w:type="pct"/>
            <w:gridSpan w:val="2"/>
          </w:tcPr>
          <w:p w14:paraId="3887CCC5" w14:textId="7E1FF758" w:rsidR="00B1212F" w:rsidRPr="001156C4" w:rsidRDefault="00B1212F" w:rsidP="00B1212F">
            <w:pPr>
              <w:jc w:val="center"/>
              <w:rPr>
                <w:rFonts w:ascii="Liberation Serif" w:eastAsia="Calibri" w:hAnsi="Liberation Serif"/>
              </w:rPr>
            </w:pPr>
            <w:r>
              <w:rPr>
                <w:rFonts w:ascii="Liberation Serif" w:eastAsia="Calibri" w:hAnsi="Liberation Serif"/>
              </w:rPr>
              <w:t>100</w:t>
            </w:r>
          </w:p>
        </w:tc>
        <w:tc>
          <w:tcPr>
            <w:tcW w:w="238" w:type="pct"/>
            <w:gridSpan w:val="2"/>
          </w:tcPr>
          <w:p w14:paraId="4CC78106" w14:textId="3219BCB3" w:rsidR="00B1212F" w:rsidRPr="001156C4" w:rsidRDefault="00B1212F" w:rsidP="00B1212F">
            <w:pPr>
              <w:jc w:val="center"/>
              <w:rPr>
                <w:rFonts w:ascii="Liberation Serif" w:eastAsia="Calibri" w:hAnsi="Liberation Serif"/>
              </w:rPr>
            </w:pPr>
            <w:r>
              <w:rPr>
                <w:rFonts w:ascii="Liberation Serif" w:eastAsia="Calibri" w:hAnsi="Liberation Serif"/>
              </w:rPr>
              <w:t>100</w:t>
            </w:r>
          </w:p>
        </w:tc>
        <w:tc>
          <w:tcPr>
            <w:tcW w:w="264" w:type="pct"/>
            <w:gridSpan w:val="2"/>
          </w:tcPr>
          <w:p w14:paraId="1CADACC2" w14:textId="73D5C8B3" w:rsidR="00B1212F" w:rsidRPr="001156C4" w:rsidRDefault="00B1212F" w:rsidP="00B1212F">
            <w:pPr>
              <w:jc w:val="center"/>
              <w:rPr>
                <w:rFonts w:ascii="Liberation Serif" w:eastAsia="Calibri" w:hAnsi="Liberation Serif"/>
              </w:rPr>
            </w:pPr>
            <w:r>
              <w:rPr>
                <w:rFonts w:ascii="Liberation Serif" w:eastAsia="Calibri" w:hAnsi="Liberation Serif"/>
              </w:rPr>
              <w:t>100</w:t>
            </w:r>
          </w:p>
        </w:tc>
        <w:tc>
          <w:tcPr>
            <w:tcW w:w="552" w:type="pct"/>
          </w:tcPr>
          <w:p w14:paraId="4DC93F54" w14:textId="77777777" w:rsidR="00B1212F" w:rsidRPr="001156C4" w:rsidRDefault="00B1212F" w:rsidP="00B1212F">
            <w:pPr>
              <w:rPr>
                <w:rFonts w:ascii="Liberation Serif" w:eastAsia="Calibri" w:hAnsi="Liberation Serif"/>
              </w:rPr>
            </w:pPr>
            <w:r w:rsidRPr="001156C4">
              <w:rPr>
                <w:rFonts w:ascii="Liberation Serif" w:eastAsia="Calibri" w:hAnsi="Liberation Serif"/>
              </w:rPr>
              <w:t>Федеральный закон от 26.05.1996 № 54-ФЗ «О Музейном фонде Российской Федерации и музеях в Российской Федерации»</w:t>
            </w:r>
          </w:p>
        </w:tc>
      </w:tr>
      <w:tr w:rsidR="002A06C5" w:rsidRPr="001156C4" w14:paraId="0EFA0E2C" w14:textId="77777777" w:rsidTr="006F7C6A">
        <w:trPr>
          <w:trHeight w:val="20"/>
        </w:trPr>
        <w:tc>
          <w:tcPr>
            <w:tcW w:w="185" w:type="pct"/>
            <w:noWrap/>
          </w:tcPr>
          <w:p w14:paraId="63F5FF47" w14:textId="77777777" w:rsidR="002A06C5" w:rsidRPr="001156C4" w:rsidRDefault="002A06C5" w:rsidP="002A06C5">
            <w:pPr>
              <w:ind w:left="-108" w:right="-145"/>
              <w:jc w:val="center"/>
              <w:rPr>
                <w:rFonts w:ascii="Liberation Serif" w:eastAsia="Calibri" w:hAnsi="Liberation Serif"/>
                <w:lang w:val="en-US"/>
              </w:rPr>
            </w:pPr>
            <w:r w:rsidRPr="001156C4">
              <w:rPr>
                <w:rFonts w:ascii="Liberation Serif" w:eastAsia="Calibri" w:hAnsi="Liberation Serif"/>
              </w:rPr>
              <w:t>21</w:t>
            </w:r>
          </w:p>
        </w:tc>
        <w:tc>
          <w:tcPr>
            <w:tcW w:w="258" w:type="pct"/>
          </w:tcPr>
          <w:p w14:paraId="6F4F2E44"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1.1.4.</w:t>
            </w:r>
          </w:p>
        </w:tc>
        <w:tc>
          <w:tcPr>
            <w:tcW w:w="4557" w:type="pct"/>
            <w:gridSpan w:val="28"/>
          </w:tcPr>
          <w:p w14:paraId="4BAEE0FC"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 xml:space="preserve">Задача 4. </w:t>
            </w:r>
            <w:r w:rsidRPr="001156C4">
              <w:rPr>
                <w:rFonts w:ascii="Liberation Serif" w:eastAsia="Calibri" w:hAnsi="Liberation Serif"/>
                <w:lang w:eastAsia="en-US"/>
              </w:rPr>
              <w:t>Содействие укреплению единства российской нации, гармонизации межэтнических и межконфессиональных отношений, этнокультурному развитию, взаимодействию с национально-культурными общественными объединениями и казачеством в городском округе Краснотурьинск</w:t>
            </w:r>
          </w:p>
        </w:tc>
      </w:tr>
      <w:tr w:rsidR="006F7C6A" w:rsidRPr="001156C4" w14:paraId="4B281206" w14:textId="77777777" w:rsidTr="006F7C6A">
        <w:trPr>
          <w:trHeight w:val="20"/>
        </w:trPr>
        <w:tc>
          <w:tcPr>
            <w:tcW w:w="185" w:type="pct"/>
            <w:noWrap/>
          </w:tcPr>
          <w:p w14:paraId="29FE73AB" w14:textId="77777777" w:rsidR="002A06C5" w:rsidRPr="001156C4" w:rsidRDefault="002A06C5" w:rsidP="002A06C5">
            <w:pPr>
              <w:ind w:left="-108" w:right="-145"/>
              <w:jc w:val="center"/>
              <w:rPr>
                <w:rFonts w:ascii="Liberation Serif" w:eastAsia="Calibri" w:hAnsi="Liberation Serif"/>
                <w:lang w:val="en-US"/>
              </w:rPr>
            </w:pPr>
            <w:r w:rsidRPr="001156C4">
              <w:rPr>
                <w:rFonts w:ascii="Liberation Serif" w:eastAsia="Calibri" w:hAnsi="Liberation Serif"/>
              </w:rPr>
              <w:t>22</w:t>
            </w:r>
          </w:p>
        </w:tc>
        <w:tc>
          <w:tcPr>
            <w:tcW w:w="258" w:type="pct"/>
          </w:tcPr>
          <w:p w14:paraId="21A83E1D" w14:textId="77777777" w:rsidR="002A06C5" w:rsidRPr="001156C4" w:rsidRDefault="002A06C5" w:rsidP="002A06C5">
            <w:pPr>
              <w:rPr>
                <w:rFonts w:ascii="Liberation Serif" w:eastAsia="Calibri" w:hAnsi="Liberation Serif"/>
                <w:lang w:eastAsia="en-US"/>
              </w:rPr>
            </w:pPr>
            <w:r w:rsidRPr="001156C4">
              <w:rPr>
                <w:rFonts w:ascii="Liberation Serif" w:eastAsia="Calibri" w:hAnsi="Liberation Serif"/>
                <w:lang w:eastAsia="en-US"/>
              </w:rPr>
              <w:t>1.1.4.1.</w:t>
            </w:r>
          </w:p>
        </w:tc>
        <w:tc>
          <w:tcPr>
            <w:tcW w:w="610" w:type="pct"/>
          </w:tcPr>
          <w:p w14:paraId="4E63B3F4" w14:textId="77777777" w:rsidR="002A06C5" w:rsidRPr="001156C4" w:rsidRDefault="002A06C5" w:rsidP="002A06C5">
            <w:pPr>
              <w:rPr>
                <w:rFonts w:ascii="Liberation Serif" w:eastAsia="Calibri" w:hAnsi="Liberation Serif"/>
                <w:lang w:eastAsia="en-US"/>
              </w:rPr>
            </w:pPr>
            <w:r w:rsidRPr="001156C4">
              <w:rPr>
                <w:rFonts w:ascii="Liberation Serif" w:eastAsia="Calibri" w:hAnsi="Liberation Serif"/>
                <w:lang w:eastAsia="en-US"/>
              </w:rPr>
              <w:t>Доля граждан, положительно оценивающих состояние межнациональных отношений, в общем количестве граждан в городском округе Краснотурьинск</w:t>
            </w:r>
          </w:p>
        </w:tc>
        <w:tc>
          <w:tcPr>
            <w:tcW w:w="337" w:type="pct"/>
            <w:gridSpan w:val="2"/>
            <w:noWrap/>
          </w:tcPr>
          <w:p w14:paraId="61FB742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процентов</w:t>
            </w:r>
          </w:p>
        </w:tc>
        <w:tc>
          <w:tcPr>
            <w:tcW w:w="235" w:type="pct"/>
            <w:noWrap/>
          </w:tcPr>
          <w:p w14:paraId="06A4C8B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shd w:val="clear" w:color="000000" w:fill="FFFFFF"/>
            <w:noWrap/>
          </w:tcPr>
          <w:p w14:paraId="7AB4598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86</w:t>
            </w:r>
          </w:p>
        </w:tc>
        <w:tc>
          <w:tcPr>
            <w:tcW w:w="235" w:type="pct"/>
            <w:noWrap/>
          </w:tcPr>
          <w:p w14:paraId="73DAD24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87</w:t>
            </w:r>
          </w:p>
        </w:tc>
        <w:tc>
          <w:tcPr>
            <w:tcW w:w="239" w:type="pct"/>
          </w:tcPr>
          <w:p w14:paraId="2CC2BA6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87</w:t>
            </w:r>
          </w:p>
        </w:tc>
        <w:tc>
          <w:tcPr>
            <w:tcW w:w="235" w:type="pct"/>
            <w:gridSpan w:val="2"/>
          </w:tcPr>
          <w:p w14:paraId="4575C09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88</w:t>
            </w:r>
          </w:p>
        </w:tc>
        <w:tc>
          <w:tcPr>
            <w:tcW w:w="276" w:type="pct"/>
            <w:gridSpan w:val="3"/>
          </w:tcPr>
          <w:p w14:paraId="5169F2B0"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89</w:t>
            </w:r>
          </w:p>
        </w:tc>
        <w:tc>
          <w:tcPr>
            <w:tcW w:w="282" w:type="pct"/>
            <w:gridSpan w:val="3"/>
          </w:tcPr>
          <w:p w14:paraId="68902C9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90</w:t>
            </w:r>
          </w:p>
        </w:tc>
        <w:tc>
          <w:tcPr>
            <w:tcW w:w="282" w:type="pct"/>
            <w:gridSpan w:val="3"/>
          </w:tcPr>
          <w:p w14:paraId="7E0C8BB3"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90</w:t>
            </w:r>
          </w:p>
        </w:tc>
        <w:tc>
          <w:tcPr>
            <w:tcW w:w="287" w:type="pct"/>
            <w:gridSpan w:val="3"/>
          </w:tcPr>
          <w:p w14:paraId="42585E3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90</w:t>
            </w:r>
          </w:p>
        </w:tc>
        <w:tc>
          <w:tcPr>
            <w:tcW w:w="252" w:type="pct"/>
            <w:gridSpan w:val="2"/>
          </w:tcPr>
          <w:p w14:paraId="53235E7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90</w:t>
            </w:r>
          </w:p>
        </w:tc>
        <w:tc>
          <w:tcPr>
            <w:tcW w:w="238" w:type="pct"/>
            <w:gridSpan w:val="2"/>
          </w:tcPr>
          <w:p w14:paraId="0EECBA9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90</w:t>
            </w:r>
          </w:p>
        </w:tc>
        <w:tc>
          <w:tcPr>
            <w:tcW w:w="264" w:type="pct"/>
            <w:gridSpan w:val="2"/>
          </w:tcPr>
          <w:p w14:paraId="2ABE7916"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90</w:t>
            </w:r>
          </w:p>
        </w:tc>
        <w:tc>
          <w:tcPr>
            <w:tcW w:w="552" w:type="pct"/>
          </w:tcPr>
          <w:p w14:paraId="6838191B"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ППСО от 16.07.2019 № 432-ПП</w:t>
            </w:r>
          </w:p>
        </w:tc>
      </w:tr>
      <w:tr w:rsidR="002A06C5" w:rsidRPr="001156C4" w14:paraId="5D973559" w14:textId="77777777" w:rsidTr="006F7C6A">
        <w:trPr>
          <w:trHeight w:val="20"/>
        </w:trPr>
        <w:tc>
          <w:tcPr>
            <w:tcW w:w="185" w:type="pct"/>
          </w:tcPr>
          <w:p w14:paraId="5B485BA0" w14:textId="77777777" w:rsidR="002A06C5" w:rsidRPr="001156C4" w:rsidRDefault="002A06C5" w:rsidP="002A06C5">
            <w:pPr>
              <w:ind w:left="-108" w:right="-145"/>
              <w:jc w:val="center"/>
              <w:rPr>
                <w:rFonts w:ascii="Liberation Serif" w:eastAsia="Calibri" w:hAnsi="Liberation Serif"/>
                <w:lang w:val="en-US"/>
              </w:rPr>
            </w:pPr>
            <w:r w:rsidRPr="001156C4">
              <w:rPr>
                <w:rFonts w:ascii="Liberation Serif" w:eastAsia="Calibri" w:hAnsi="Liberation Serif"/>
              </w:rPr>
              <w:t>23</w:t>
            </w:r>
          </w:p>
        </w:tc>
        <w:tc>
          <w:tcPr>
            <w:tcW w:w="258" w:type="pct"/>
          </w:tcPr>
          <w:p w14:paraId="01EFF51A"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1.1.5.</w:t>
            </w:r>
          </w:p>
        </w:tc>
        <w:tc>
          <w:tcPr>
            <w:tcW w:w="4557" w:type="pct"/>
            <w:gridSpan w:val="28"/>
          </w:tcPr>
          <w:p w14:paraId="6D9A901A"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Задача 5. Создание условий для сохранения и развития кадрового и творческого потенциала сферы культуры</w:t>
            </w:r>
          </w:p>
        </w:tc>
      </w:tr>
      <w:tr w:rsidR="006F7C6A" w:rsidRPr="001156C4" w14:paraId="4DB62C52" w14:textId="77777777" w:rsidTr="006F7C6A">
        <w:trPr>
          <w:trHeight w:val="20"/>
        </w:trPr>
        <w:tc>
          <w:tcPr>
            <w:tcW w:w="185" w:type="pct"/>
            <w:noWrap/>
          </w:tcPr>
          <w:p w14:paraId="0CE68A80" w14:textId="77777777" w:rsidR="002A06C5" w:rsidRPr="001156C4" w:rsidRDefault="002A06C5" w:rsidP="002A06C5">
            <w:pPr>
              <w:spacing w:line="230" w:lineRule="auto"/>
              <w:jc w:val="center"/>
              <w:rPr>
                <w:rFonts w:ascii="Liberation Serif" w:eastAsia="Calibri" w:hAnsi="Liberation Serif"/>
                <w:lang w:val="en-US"/>
              </w:rPr>
            </w:pPr>
            <w:r w:rsidRPr="001156C4">
              <w:rPr>
                <w:rFonts w:ascii="Liberation Serif" w:eastAsia="Calibri" w:hAnsi="Liberation Serif"/>
              </w:rPr>
              <w:t>24</w:t>
            </w:r>
          </w:p>
        </w:tc>
        <w:tc>
          <w:tcPr>
            <w:tcW w:w="258" w:type="pct"/>
          </w:tcPr>
          <w:p w14:paraId="035C0AF3"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1.1.5.1.</w:t>
            </w:r>
          </w:p>
        </w:tc>
        <w:tc>
          <w:tcPr>
            <w:tcW w:w="610" w:type="pct"/>
          </w:tcPr>
          <w:p w14:paraId="7D1CB376"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Соотношение средней заработной платы работников учреждений культуры к средней заработной плате по экономике Свердловской области</w:t>
            </w:r>
          </w:p>
        </w:tc>
        <w:tc>
          <w:tcPr>
            <w:tcW w:w="337" w:type="pct"/>
            <w:gridSpan w:val="2"/>
            <w:noWrap/>
          </w:tcPr>
          <w:p w14:paraId="511DB5F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процентов</w:t>
            </w:r>
          </w:p>
        </w:tc>
        <w:tc>
          <w:tcPr>
            <w:tcW w:w="235" w:type="pct"/>
            <w:noWrap/>
          </w:tcPr>
          <w:p w14:paraId="7BDBC27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87,8</w:t>
            </w:r>
          </w:p>
        </w:tc>
        <w:tc>
          <w:tcPr>
            <w:tcW w:w="235" w:type="pct"/>
            <w:shd w:val="clear" w:color="000000" w:fill="FFFFFF"/>
            <w:noWrap/>
          </w:tcPr>
          <w:p w14:paraId="38C120D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5" w:type="pct"/>
            <w:noWrap/>
          </w:tcPr>
          <w:p w14:paraId="64165DA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9" w:type="pct"/>
          </w:tcPr>
          <w:p w14:paraId="4914BA2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5" w:type="pct"/>
            <w:gridSpan w:val="2"/>
          </w:tcPr>
          <w:p w14:paraId="3B36FB48" w14:textId="77777777" w:rsidR="002A06C5" w:rsidRPr="001156C4" w:rsidRDefault="002A06C5" w:rsidP="002A06C5">
            <w:pPr>
              <w:tabs>
                <w:tab w:val="center" w:pos="273"/>
              </w:tabs>
              <w:rPr>
                <w:rFonts w:ascii="Liberation Serif" w:eastAsia="Calibri" w:hAnsi="Liberation Serif"/>
              </w:rPr>
            </w:pPr>
            <w:r w:rsidRPr="001156C4">
              <w:rPr>
                <w:rFonts w:ascii="Liberation Serif" w:eastAsia="Calibri" w:hAnsi="Liberation Serif"/>
              </w:rPr>
              <w:tab/>
              <w:t>100</w:t>
            </w:r>
          </w:p>
        </w:tc>
        <w:tc>
          <w:tcPr>
            <w:tcW w:w="276" w:type="pct"/>
            <w:gridSpan w:val="3"/>
          </w:tcPr>
          <w:p w14:paraId="4752D61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82" w:type="pct"/>
            <w:gridSpan w:val="3"/>
          </w:tcPr>
          <w:p w14:paraId="4FEB2D0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82" w:type="pct"/>
            <w:gridSpan w:val="3"/>
          </w:tcPr>
          <w:p w14:paraId="0C2A6F9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87" w:type="pct"/>
            <w:gridSpan w:val="3"/>
          </w:tcPr>
          <w:p w14:paraId="53086AE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52" w:type="pct"/>
            <w:gridSpan w:val="2"/>
          </w:tcPr>
          <w:p w14:paraId="04F9A80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8" w:type="pct"/>
            <w:gridSpan w:val="2"/>
          </w:tcPr>
          <w:p w14:paraId="78AF463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64" w:type="pct"/>
            <w:gridSpan w:val="2"/>
          </w:tcPr>
          <w:p w14:paraId="7726997A"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552" w:type="pct"/>
          </w:tcPr>
          <w:p w14:paraId="1EDADF53"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Указ Президента Российской Федерации от 07.05.2012 № 597 «О мероприятиях по реализации государственной социальной политики», распоряжение Правительства Российской Федерации от 29.02.2016 № 326-р</w:t>
            </w:r>
          </w:p>
        </w:tc>
      </w:tr>
      <w:tr w:rsidR="006F7C6A" w:rsidRPr="001156C4" w14:paraId="5C1A231B" w14:textId="77777777" w:rsidTr="006F7C6A">
        <w:trPr>
          <w:trHeight w:val="20"/>
        </w:trPr>
        <w:tc>
          <w:tcPr>
            <w:tcW w:w="185" w:type="pct"/>
            <w:noWrap/>
          </w:tcPr>
          <w:p w14:paraId="60CF3654" w14:textId="77777777" w:rsidR="002A06C5" w:rsidRPr="001156C4" w:rsidRDefault="002A06C5" w:rsidP="002A06C5">
            <w:pPr>
              <w:spacing w:line="230" w:lineRule="auto"/>
              <w:jc w:val="center"/>
              <w:rPr>
                <w:rFonts w:ascii="Liberation Serif" w:eastAsia="Calibri" w:hAnsi="Liberation Serif"/>
              </w:rPr>
            </w:pPr>
            <w:r w:rsidRPr="001156C4">
              <w:rPr>
                <w:rFonts w:ascii="Liberation Serif" w:eastAsia="Calibri" w:hAnsi="Liberation Serif"/>
                <w:lang w:val="en-US"/>
              </w:rPr>
              <w:t>2</w:t>
            </w:r>
            <w:r w:rsidRPr="001156C4">
              <w:rPr>
                <w:rFonts w:ascii="Liberation Serif" w:eastAsia="Calibri" w:hAnsi="Liberation Serif"/>
              </w:rPr>
              <w:t>5</w:t>
            </w:r>
          </w:p>
        </w:tc>
        <w:tc>
          <w:tcPr>
            <w:tcW w:w="258" w:type="pct"/>
          </w:tcPr>
          <w:p w14:paraId="08642DFA"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1.1.5.2.</w:t>
            </w:r>
          </w:p>
        </w:tc>
        <w:tc>
          <w:tcPr>
            <w:tcW w:w="610" w:type="pct"/>
          </w:tcPr>
          <w:p w14:paraId="06449429"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Количество специалистов, прошедших повышение квалификации на базе Центров непрерывного образования</w:t>
            </w:r>
          </w:p>
        </w:tc>
        <w:tc>
          <w:tcPr>
            <w:tcW w:w="337" w:type="pct"/>
            <w:gridSpan w:val="2"/>
            <w:noWrap/>
          </w:tcPr>
          <w:p w14:paraId="0FF48F30"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человек</w:t>
            </w:r>
          </w:p>
        </w:tc>
        <w:tc>
          <w:tcPr>
            <w:tcW w:w="235" w:type="pct"/>
            <w:noWrap/>
          </w:tcPr>
          <w:p w14:paraId="3425D0F2"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shd w:val="clear" w:color="000000" w:fill="FFFFFF"/>
            <w:noWrap/>
          </w:tcPr>
          <w:p w14:paraId="29CDA9B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noWrap/>
          </w:tcPr>
          <w:p w14:paraId="51F45DC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9" w:type="pct"/>
          </w:tcPr>
          <w:p w14:paraId="26BE205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gridSpan w:val="2"/>
          </w:tcPr>
          <w:p w14:paraId="66EA7D6B" w14:textId="77777777" w:rsidR="002A06C5" w:rsidRPr="001156C4" w:rsidRDefault="002A06C5" w:rsidP="002A06C5">
            <w:pPr>
              <w:tabs>
                <w:tab w:val="center" w:pos="273"/>
              </w:tabs>
              <w:jc w:val="center"/>
              <w:rPr>
                <w:rFonts w:ascii="Liberation Serif" w:eastAsia="Calibri" w:hAnsi="Liberation Serif"/>
              </w:rPr>
            </w:pPr>
            <w:r w:rsidRPr="001156C4">
              <w:rPr>
                <w:rFonts w:ascii="Liberation Serif" w:eastAsia="Calibri" w:hAnsi="Liberation Serif"/>
              </w:rPr>
              <w:t>8</w:t>
            </w:r>
          </w:p>
        </w:tc>
        <w:tc>
          <w:tcPr>
            <w:tcW w:w="276" w:type="pct"/>
            <w:gridSpan w:val="3"/>
          </w:tcPr>
          <w:p w14:paraId="4CDA625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17</w:t>
            </w:r>
          </w:p>
        </w:tc>
        <w:tc>
          <w:tcPr>
            <w:tcW w:w="282" w:type="pct"/>
            <w:gridSpan w:val="3"/>
          </w:tcPr>
          <w:p w14:paraId="70FB6FBB" w14:textId="77777777" w:rsidR="002A06C5" w:rsidRPr="001156C4" w:rsidRDefault="002A06C5" w:rsidP="002A06C5">
            <w:pPr>
              <w:jc w:val="center"/>
              <w:rPr>
                <w:rFonts w:ascii="Liberation Serif" w:eastAsia="Calibri" w:hAnsi="Liberation Serif"/>
                <w:lang w:val="en-US"/>
              </w:rPr>
            </w:pPr>
            <w:r w:rsidRPr="001156C4">
              <w:rPr>
                <w:rFonts w:ascii="Liberation Serif" w:eastAsia="Calibri" w:hAnsi="Liberation Serif"/>
                <w:lang w:val="en-US"/>
              </w:rPr>
              <w:t>22</w:t>
            </w:r>
          </w:p>
        </w:tc>
        <w:tc>
          <w:tcPr>
            <w:tcW w:w="282" w:type="pct"/>
            <w:gridSpan w:val="3"/>
          </w:tcPr>
          <w:p w14:paraId="78FA47C0" w14:textId="40282A9E" w:rsidR="002A06C5" w:rsidRPr="00F87B0C" w:rsidRDefault="00274C12" w:rsidP="002A06C5">
            <w:pPr>
              <w:jc w:val="center"/>
              <w:rPr>
                <w:rFonts w:ascii="Liberation Serif" w:eastAsia="Calibri" w:hAnsi="Liberation Serif"/>
              </w:rPr>
            </w:pPr>
            <w:r w:rsidRPr="00F87B0C">
              <w:rPr>
                <w:rFonts w:ascii="Liberation Serif" w:eastAsia="Calibri" w:hAnsi="Liberation Serif"/>
              </w:rPr>
              <w:t>20</w:t>
            </w:r>
          </w:p>
        </w:tc>
        <w:tc>
          <w:tcPr>
            <w:tcW w:w="287" w:type="pct"/>
            <w:gridSpan w:val="3"/>
          </w:tcPr>
          <w:p w14:paraId="349F8377" w14:textId="2C308D95" w:rsidR="002A06C5" w:rsidRPr="001156C4" w:rsidRDefault="00F87B0C" w:rsidP="002A06C5">
            <w:pPr>
              <w:jc w:val="center"/>
              <w:rPr>
                <w:rFonts w:ascii="Liberation Serif" w:eastAsia="Calibri" w:hAnsi="Liberation Serif"/>
              </w:rPr>
            </w:pPr>
            <w:r>
              <w:rPr>
                <w:rFonts w:ascii="Liberation Serif" w:eastAsia="Calibri" w:hAnsi="Liberation Serif"/>
              </w:rPr>
              <w:t>20</w:t>
            </w:r>
          </w:p>
        </w:tc>
        <w:tc>
          <w:tcPr>
            <w:tcW w:w="252" w:type="pct"/>
            <w:gridSpan w:val="2"/>
            <w:shd w:val="clear" w:color="auto" w:fill="FFFFFF" w:themeFill="background1"/>
          </w:tcPr>
          <w:p w14:paraId="668349AA"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17</w:t>
            </w:r>
          </w:p>
        </w:tc>
        <w:tc>
          <w:tcPr>
            <w:tcW w:w="238" w:type="pct"/>
            <w:gridSpan w:val="2"/>
            <w:shd w:val="clear" w:color="auto" w:fill="FFFFFF" w:themeFill="background1"/>
          </w:tcPr>
          <w:p w14:paraId="55ADEC0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17</w:t>
            </w:r>
          </w:p>
        </w:tc>
        <w:tc>
          <w:tcPr>
            <w:tcW w:w="264" w:type="pct"/>
            <w:gridSpan w:val="2"/>
            <w:shd w:val="clear" w:color="auto" w:fill="FFFFFF" w:themeFill="background1"/>
          </w:tcPr>
          <w:p w14:paraId="0C43B5C3"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17</w:t>
            </w:r>
          </w:p>
        </w:tc>
        <w:tc>
          <w:tcPr>
            <w:tcW w:w="552" w:type="pct"/>
            <w:shd w:val="clear" w:color="auto" w:fill="FFFFFF" w:themeFill="background1"/>
          </w:tcPr>
          <w:p w14:paraId="1CA0B3B0" w14:textId="1A1C232F" w:rsidR="002A06C5" w:rsidRPr="001156C4" w:rsidRDefault="002A06C5" w:rsidP="002A06C5">
            <w:pPr>
              <w:rPr>
                <w:rFonts w:ascii="Liberation Serif" w:eastAsia="Calibri" w:hAnsi="Liberation Serif"/>
              </w:rPr>
            </w:pPr>
            <w:r w:rsidRPr="001156C4">
              <w:rPr>
                <w:rFonts w:ascii="Liberation Serif" w:eastAsia="Calibri" w:hAnsi="Liberation Serif"/>
              </w:rPr>
              <w:t>показатели и результаты муниципального компонента региональной проекта «Создание условий для реализации творческого потенциала нации («Творческие люди»)» соглашение № 742/12-2020 от 1</w:t>
            </w:r>
            <w:r w:rsidR="00F87B0C">
              <w:rPr>
                <w:rFonts w:ascii="Liberation Serif" w:eastAsia="Calibri" w:hAnsi="Liberation Serif"/>
              </w:rPr>
              <w:t>2</w:t>
            </w:r>
            <w:r w:rsidRPr="001156C4">
              <w:rPr>
                <w:rFonts w:ascii="Liberation Serif" w:eastAsia="Calibri" w:hAnsi="Liberation Serif"/>
              </w:rPr>
              <w:t>.</w:t>
            </w:r>
            <w:r w:rsidR="00F87B0C">
              <w:rPr>
                <w:rFonts w:ascii="Liberation Serif" w:eastAsia="Calibri" w:hAnsi="Liberation Serif"/>
              </w:rPr>
              <w:t>04</w:t>
            </w:r>
            <w:r w:rsidRPr="001156C4">
              <w:rPr>
                <w:rFonts w:ascii="Liberation Serif" w:eastAsia="Calibri" w:hAnsi="Liberation Serif"/>
              </w:rPr>
              <w:t>.202</w:t>
            </w:r>
            <w:r w:rsidR="00F87B0C">
              <w:rPr>
                <w:rFonts w:ascii="Liberation Serif" w:eastAsia="Calibri" w:hAnsi="Liberation Serif"/>
              </w:rPr>
              <w:t>3</w:t>
            </w:r>
            <w:r w:rsidRPr="001156C4">
              <w:rPr>
                <w:rFonts w:ascii="Liberation Serif" w:eastAsia="Calibri" w:hAnsi="Liberation Serif"/>
              </w:rPr>
              <w:t xml:space="preserve"> с Министерством культуры Свердловской области)</w:t>
            </w:r>
          </w:p>
        </w:tc>
      </w:tr>
      <w:tr w:rsidR="006F7C6A" w:rsidRPr="001156C4" w14:paraId="38BD3D9B" w14:textId="77777777" w:rsidTr="006F7C6A">
        <w:trPr>
          <w:trHeight w:val="20"/>
        </w:trPr>
        <w:tc>
          <w:tcPr>
            <w:tcW w:w="185" w:type="pct"/>
            <w:noWrap/>
          </w:tcPr>
          <w:p w14:paraId="71C1972D" w14:textId="77777777" w:rsidR="00D3309D" w:rsidRPr="001156C4" w:rsidRDefault="00D3309D" w:rsidP="00D3309D">
            <w:pPr>
              <w:spacing w:line="230" w:lineRule="auto"/>
              <w:jc w:val="center"/>
              <w:rPr>
                <w:rFonts w:ascii="Liberation Serif" w:eastAsia="Calibri" w:hAnsi="Liberation Serif"/>
              </w:rPr>
            </w:pPr>
            <w:r w:rsidRPr="001156C4">
              <w:rPr>
                <w:rFonts w:ascii="Liberation Serif" w:eastAsia="Calibri" w:hAnsi="Liberation Serif"/>
                <w:lang w:val="en-US"/>
              </w:rPr>
              <w:t>2</w:t>
            </w:r>
            <w:r w:rsidRPr="001156C4">
              <w:rPr>
                <w:rFonts w:ascii="Liberation Serif" w:eastAsia="Calibri" w:hAnsi="Liberation Serif"/>
              </w:rPr>
              <w:t>6</w:t>
            </w:r>
          </w:p>
        </w:tc>
        <w:tc>
          <w:tcPr>
            <w:tcW w:w="258" w:type="pct"/>
          </w:tcPr>
          <w:p w14:paraId="2AD1876B" w14:textId="77777777" w:rsidR="00D3309D" w:rsidRPr="001156C4" w:rsidRDefault="00D3309D" w:rsidP="00D3309D">
            <w:pPr>
              <w:rPr>
                <w:rFonts w:ascii="Liberation Serif" w:eastAsia="Calibri" w:hAnsi="Liberation Serif"/>
              </w:rPr>
            </w:pPr>
            <w:r w:rsidRPr="001156C4">
              <w:rPr>
                <w:rFonts w:ascii="Liberation Serif" w:eastAsia="Calibri" w:hAnsi="Liberation Serif"/>
              </w:rPr>
              <w:t>1.1.5.</w:t>
            </w:r>
            <w:r w:rsidRPr="001156C4">
              <w:rPr>
                <w:rFonts w:ascii="Liberation Serif" w:eastAsia="Calibri" w:hAnsi="Liberation Serif"/>
                <w:lang w:val="en-US"/>
              </w:rPr>
              <w:t>3</w:t>
            </w:r>
            <w:r w:rsidRPr="001156C4">
              <w:rPr>
                <w:rFonts w:ascii="Liberation Serif" w:eastAsia="Calibri" w:hAnsi="Liberation Serif"/>
              </w:rPr>
              <w:t>.</w:t>
            </w:r>
          </w:p>
        </w:tc>
        <w:tc>
          <w:tcPr>
            <w:tcW w:w="610" w:type="pct"/>
          </w:tcPr>
          <w:p w14:paraId="4344E744" w14:textId="77777777" w:rsidR="00D3309D" w:rsidRPr="001156C4" w:rsidRDefault="00D3309D" w:rsidP="00D3309D">
            <w:pPr>
              <w:rPr>
                <w:rFonts w:ascii="Liberation Serif" w:eastAsia="Calibri" w:hAnsi="Liberation Serif"/>
              </w:rPr>
            </w:pPr>
            <w:r w:rsidRPr="001156C4">
              <w:rPr>
                <w:rFonts w:ascii="Liberation Serif" w:eastAsia="Calibri" w:hAnsi="Liberation Serif"/>
              </w:rPr>
              <w:t>Количество волонтеров, вовлеченных в программу «Волонтеры культуры»</w:t>
            </w:r>
          </w:p>
        </w:tc>
        <w:tc>
          <w:tcPr>
            <w:tcW w:w="337" w:type="pct"/>
            <w:gridSpan w:val="2"/>
            <w:noWrap/>
          </w:tcPr>
          <w:p w14:paraId="4568FBE9"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единиц</w:t>
            </w:r>
          </w:p>
        </w:tc>
        <w:tc>
          <w:tcPr>
            <w:tcW w:w="235" w:type="pct"/>
            <w:noWrap/>
          </w:tcPr>
          <w:p w14:paraId="6794FC2C"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0</w:t>
            </w:r>
          </w:p>
        </w:tc>
        <w:tc>
          <w:tcPr>
            <w:tcW w:w="235" w:type="pct"/>
            <w:shd w:val="clear" w:color="000000" w:fill="FFFFFF"/>
            <w:noWrap/>
          </w:tcPr>
          <w:p w14:paraId="599B1EB7"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0</w:t>
            </w:r>
          </w:p>
        </w:tc>
        <w:tc>
          <w:tcPr>
            <w:tcW w:w="235" w:type="pct"/>
            <w:noWrap/>
          </w:tcPr>
          <w:p w14:paraId="2EF6408D"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0</w:t>
            </w:r>
          </w:p>
        </w:tc>
        <w:tc>
          <w:tcPr>
            <w:tcW w:w="239" w:type="pct"/>
          </w:tcPr>
          <w:p w14:paraId="3817348B"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0</w:t>
            </w:r>
          </w:p>
        </w:tc>
        <w:tc>
          <w:tcPr>
            <w:tcW w:w="235" w:type="pct"/>
            <w:gridSpan w:val="2"/>
          </w:tcPr>
          <w:p w14:paraId="6D4791BC" w14:textId="77777777" w:rsidR="00D3309D" w:rsidRPr="001156C4" w:rsidRDefault="00D3309D" w:rsidP="00D3309D">
            <w:pPr>
              <w:tabs>
                <w:tab w:val="center" w:pos="273"/>
              </w:tabs>
              <w:jc w:val="center"/>
              <w:rPr>
                <w:rFonts w:ascii="Liberation Serif" w:eastAsia="Calibri" w:hAnsi="Liberation Serif"/>
              </w:rPr>
            </w:pPr>
            <w:r w:rsidRPr="001156C4">
              <w:rPr>
                <w:rFonts w:ascii="Liberation Serif" w:eastAsia="Calibri" w:hAnsi="Liberation Serif"/>
              </w:rPr>
              <w:t>12</w:t>
            </w:r>
          </w:p>
        </w:tc>
        <w:tc>
          <w:tcPr>
            <w:tcW w:w="276" w:type="pct"/>
            <w:gridSpan w:val="3"/>
          </w:tcPr>
          <w:p w14:paraId="6DAEBFF2"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20</w:t>
            </w:r>
          </w:p>
        </w:tc>
        <w:tc>
          <w:tcPr>
            <w:tcW w:w="282" w:type="pct"/>
            <w:gridSpan w:val="3"/>
          </w:tcPr>
          <w:p w14:paraId="6406A16C"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25</w:t>
            </w:r>
          </w:p>
        </w:tc>
        <w:tc>
          <w:tcPr>
            <w:tcW w:w="282" w:type="pct"/>
            <w:gridSpan w:val="3"/>
          </w:tcPr>
          <w:p w14:paraId="6D6B8579" w14:textId="7E82F4E3" w:rsidR="00D3309D" w:rsidRPr="00F87B0C" w:rsidRDefault="00D3309D" w:rsidP="00D3309D">
            <w:pPr>
              <w:jc w:val="center"/>
              <w:rPr>
                <w:rFonts w:ascii="Liberation Serif" w:eastAsia="Calibri" w:hAnsi="Liberation Serif"/>
              </w:rPr>
            </w:pPr>
            <w:r w:rsidRPr="00F87B0C">
              <w:rPr>
                <w:rFonts w:ascii="Liberation Serif" w:eastAsia="Calibri" w:hAnsi="Liberation Serif"/>
              </w:rPr>
              <w:t>114</w:t>
            </w:r>
          </w:p>
        </w:tc>
        <w:tc>
          <w:tcPr>
            <w:tcW w:w="287" w:type="pct"/>
            <w:gridSpan w:val="3"/>
          </w:tcPr>
          <w:p w14:paraId="50EC599C" w14:textId="7CF13C08" w:rsidR="00D3309D" w:rsidRPr="001156C4" w:rsidRDefault="00D3309D" w:rsidP="00D3309D">
            <w:pPr>
              <w:jc w:val="center"/>
              <w:rPr>
                <w:rFonts w:ascii="Liberation Serif" w:eastAsia="Calibri" w:hAnsi="Liberation Serif"/>
              </w:rPr>
            </w:pPr>
            <w:r>
              <w:rPr>
                <w:rFonts w:ascii="Liberation Serif" w:eastAsia="Calibri" w:hAnsi="Liberation Serif"/>
              </w:rPr>
              <w:t>250</w:t>
            </w:r>
          </w:p>
        </w:tc>
        <w:tc>
          <w:tcPr>
            <w:tcW w:w="252" w:type="pct"/>
            <w:gridSpan w:val="2"/>
          </w:tcPr>
          <w:p w14:paraId="163689D2" w14:textId="418BF623" w:rsidR="00D3309D" w:rsidRPr="001156C4" w:rsidRDefault="00D3309D" w:rsidP="00D3309D">
            <w:pPr>
              <w:jc w:val="center"/>
              <w:rPr>
                <w:rFonts w:ascii="Liberation Serif" w:eastAsia="Calibri" w:hAnsi="Liberation Serif"/>
              </w:rPr>
            </w:pPr>
            <w:r>
              <w:rPr>
                <w:rFonts w:ascii="Liberation Serif" w:eastAsia="Calibri" w:hAnsi="Liberation Serif"/>
              </w:rPr>
              <w:t>250</w:t>
            </w:r>
          </w:p>
        </w:tc>
        <w:tc>
          <w:tcPr>
            <w:tcW w:w="238" w:type="pct"/>
            <w:gridSpan w:val="2"/>
          </w:tcPr>
          <w:p w14:paraId="4551F017" w14:textId="77A9E187" w:rsidR="00D3309D" w:rsidRPr="001156C4" w:rsidRDefault="00D3309D" w:rsidP="00D3309D">
            <w:pPr>
              <w:jc w:val="center"/>
              <w:rPr>
                <w:rFonts w:ascii="Liberation Serif" w:eastAsia="Calibri" w:hAnsi="Liberation Serif"/>
              </w:rPr>
            </w:pPr>
            <w:r>
              <w:rPr>
                <w:rFonts w:ascii="Liberation Serif" w:eastAsia="Calibri" w:hAnsi="Liberation Serif"/>
              </w:rPr>
              <w:t>250</w:t>
            </w:r>
          </w:p>
        </w:tc>
        <w:tc>
          <w:tcPr>
            <w:tcW w:w="264" w:type="pct"/>
            <w:gridSpan w:val="2"/>
          </w:tcPr>
          <w:p w14:paraId="73748209" w14:textId="23131E84" w:rsidR="00D3309D" w:rsidRPr="001156C4" w:rsidRDefault="00D3309D" w:rsidP="00D3309D">
            <w:pPr>
              <w:jc w:val="center"/>
              <w:rPr>
                <w:rFonts w:ascii="Liberation Serif" w:eastAsia="Calibri" w:hAnsi="Liberation Serif"/>
              </w:rPr>
            </w:pPr>
            <w:r>
              <w:rPr>
                <w:rFonts w:ascii="Liberation Serif" w:eastAsia="Calibri" w:hAnsi="Liberation Serif"/>
              </w:rPr>
              <w:t>250</w:t>
            </w:r>
          </w:p>
        </w:tc>
        <w:tc>
          <w:tcPr>
            <w:tcW w:w="552" w:type="pct"/>
          </w:tcPr>
          <w:p w14:paraId="57AD91BF" w14:textId="740BDE49" w:rsidR="00D3309D" w:rsidRPr="001156C4" w:rsidRDefault="00D3309D" w:rsidP="00D3309D">
            <w:pPr>
              <w:rPr>
                <w:rFonts w:ascii="Liberation Serif" w:eastAsia="Calibri" w:hAnsi="Liberation Serif"/>
              </w:rPr>
            </w:pPr>
            <w:r w:rsidRPr="001156C4">
              <w:rPr>
                <w:rFonts w:ascii="Liberation Serif" w:eastAsia="Calibri" w:hAnsi="Liberation Serif"/>
              </w:rPr>
              <w:t>показатели и результаты муниципального компонента региональной проекта «Создание условий для реализации творческого потенциала нации («Творческие люди»)» соглашение № 742/12-2020 от 1</w:t>
            </w:r>
            <w:r>
              <w:rPr>
                <w:rFonts w:ascii="Liberation Serif" w:eastAsia="Calibri" w:hAnsi="Liberation Serif"/>
              </w:rPr>
              <w:t>2</w:t>
            </w:r>
            <w:r w:rsidRPr="001156C4">
              <w:rPr>
                <w:rFonts w:ascii="Liberation Serif" w:eastAsia="Calibri" w:hAnsi="Liberation Serif"/>
              </w:rPr>
              <w:t>.</w:t>
            </w:r>
            <w:r>
              <w:rPr>
                <w:rFonts w:ascii="Liberation Serif" w:eastAsia="Calibri" w:hAnsi="Liberation Serif"/>
              </w:rPr>
              <w:t>04</w:t>
            </w:r>
            <w:r w:rsidRPr="001156C4">
              <w:rPr>
                <w:rFonts w:ascii="Liberation Serif" w:eastAsia="Calibri" w:hAnsi="Liberation Serif"/>
              </w:rPr>
              <w:t>.202</w:t>
            </w:r>
            <w:r>
              <w:rPr>
                <w:rFonts w:ascii="Liberation Serif" w:eastAsia="Calibri" w:hAnsi="Liberation Serif"/>
              </w:rPr>
              <w:t>3</w:t>
            </w:r>
            <w:r w:rsidRPr="001156C4">
              <w:rPr>
                <w:rFonts w:ascii="Liberation Serif" w:eastAsia="Calibri" w:hAnsi="Liberation Serif"/>
              </w:rPr>
              <w:t xml:space="preserve"> с Министерством культуры Свердловской области)</w:t>
            </w:r>
          </w:p>
        </w:tc>
      </w:tr>
      <w:tr w:rsidR="002A06C5" w:rsidRPr="001156C4" w14:paraId="7568552C" w14:textId="77777777" w:rsidTr="006F7C6A">
        <w:trPr>
          <w:trHeight w:val="20"/>
        </w:trPr>
        <w:tc>
          <w:tcPr>
            <w:tcW w:w="185" w:type="pct"/>
            <w:noWrap/>
          </w:tcPr>
          <w:p w14:paraId="4EF12864" w14:textId="77777777" w:rsidR="002A06C5" w:rsidRPr="001156C4" w:rsidRDefault="002A06C5" w:rsidP="002A06C5">
            <w:pPr>
              <w:spacing w:line="230" w:lineRule="auto"/>
              <w:jc w:val="center"/>
              <w:rPr>
                <w:rFonts w:ascii="Liberation Serif" w:eastAsia="Calibri" w:hAnsi="Liberation Serif"/>
              </w:rPr>
            </w:pPr>
            <w:r w:rsidRPr="001156C4">
              <w:rPr>
                <w:rFonts w:ascii="Liberation Serif" w:eastAsia="Calibri" w:hAnsi="Liberation Serif"/>
                <w:lang w:val="en-US"/>
              </w:rPr>
              <w:t>2</w:t>
            </w:r>
            <w:r w:rsidRPr="001156C4">
              <w:rPr>
                <w:rFonts w:ascii="Liberation Serif" w:eastAsia="Calibri" w:hAnsi="Liberation Serif"/>
              </w:rPr>
              <w:t>7</w:t>
            </w:r>
          </w:p>
        </w:tc>
        <w:tc>
          <w:tcPr>
            <w:tcW w:w="258" w:type="pct"/>
          </w:tcPr>
          <w:p w14:paraId="14A7704E"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2.</w:t>
            </w:r>
          </w:p>
        </w:tc>
        <w:tc>
          <w:tcPr>
            <w:tcW w:w="4557" w:type="pct"/>
            <w:gridSpan w:val="28"/>
          </w:tcPr>
          <w:p w14:paraId="768C09FE"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Подпрограмма 2 «Развитие образования в сфере культуры и искусства»</w:t>
            </w:r>
          </w:p>
        </w:tc>
      </w:tr>
      <w:tr w:rsidR="002A06C5" w:rsidRPr="001156C4" w14:paraId="28358A12" w14:textId="77777777" w:rsidTr="006F7C6A">
        <w:trPr>
          <w:trHeight w:val="20"/>
        </w:trPr>
        <w:tc>
          <w:tcPr>
            <w:tcW w:w="185" w:type="pct"/>
            <w:noWrap/>
          </w:tcPr>
          <w:p w14:paraId="3E987B96" w14:textId="77777777" w:rsidR="002A06C5" w:rsidRPr="001156C4" w:rsidRDefault="002A06C5" w:rsidP="002A06C5">
            <w:pPr>
              <w:spacing w:line="230" w:lineRule="auto"/>
              <w:jc w:val="center"/>
              <w:rPr>
                <w:rFonts w:ascii="Liberation Serif" w:eastAsia="Calibri" w:hAnsi="Liberation Serif"/>
              </w:rPr>
            </w:pPr>
            <w:r w:rsidRPr="001156C4">
              <w:rPr>
                <w:rFonts w:ascii="Liberation Serif" w:eastAsia="Calibri" w:hAnsi="Liberation Serif"/>
              </w:rPr>
              <w:t>28</w:t>
            </w:r>
          </w:p>
        </w:tc>
        <w:tc>
          <w:tcPr>
            <w:tcW w:w="258" w:type="pct"/>
          </w:tcPr>
          <w:p w14:paraId="7AC9F40B"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2.2.</w:t>
            </w:r>
          </w:p>
        </w:tc>
        <w:tc>
          <w:tcPr>
            <w:tcW w:w="4557" w:type="pct"/>
            <w:gridSpan w:val="28"/>
          </w:tcPr>
          <w:p w14:paraId="30A43FEF"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Цель 2. Духовно -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Краснотурьинск</w:t>
            </w:r>
          </w:p>
        </w:tc>
      </w:tr>
      <w:tr w:rsidR="002A06C5" w:rsidRPr="001156C4" w14:paraId="3C23FAC7" w14:textId="77777777" w:rsidTr="006F7C6A">
        <w:trPr>
          <w:trHeight w:val="20"/>
        </w:trPr>
        <w:tc>
          <w:tcPr>
            <w:tcW w:w="185" w:type="pct"/>
            <w:noWrap/>
          </w:tcPr>
          <w:p w14:paraId="28FE8AA4" w14:textId="77777777" w:rsidR="002A06C5" w:rsidRPr="001156C4" w:rsidRDefault="002A06C5" w:rsidP="002A06C5">
            <w:pPr>
              <w:spacing w:line="230" w:lineRule="auto"/>
              <w:jc w:val="center"/>
              <w:rPr>
                <w:rFonts w:ascii="Liberation Serif" w:eastAsia="Calibri" w:hAnsi="Liberation Serif"/>
              </w:rPr>
            </w:pPr>
            <w:r w:rsidRPr="001156C4">
              <w:rPr>
                <w:rFonts w:ascii="Liberation Serif" w:eastAsia="Calibri" w:hAnsi="Liberation Serif"/>
              </w:rPr>
              <w:t>29</w:t>
            </w:r>
          </w:p>
        </w:tc>
        <w:tc>
          <w:tcPr>
            <w:tcW w:w="258" w:type="pct"/>
          </w:tcPr>
          <w:p w14:paraId="48196E99"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2.2.1.</w:t>
            </w:r>
          </w:p>
        </w:tc>
        <w:tc>
          <w:tcPr>
            <w:tcW w:w="4557" w:type="pct"/>
            <w:gridSpan w:val="28"/>
          </w:tcPr>
          <w:p w14:paraId="12B4C631"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 xml:space="preserve">Задача 1. </w:t>
            </w:r>
            <w:r w:rsidRPr="001156C4">
              <w:rPr>
                <w:rFonts w:ascii="Liberation Serif" w:eastAsia="Calibri" w:hAnsi="Liberation Serif"/>
                <w:lang w:eastAsia="en-US"/>
              </w:rPr>
              <w:t>Совершенствование подготовки выпускников образовательных учреждений в сфере культуры и искусства</w:t>
            </w:r>
          </w:p>
        </w:tc>
      </w:tr>
      <w:tr w:rsidR="006F7C6A" w:rsidRPr="001156C4" w14:paraId="35E45976" w14:textId="77777777" w:rsidTr="006F7C6A">
        <w:trPr>
          <w:trHeight w:val="20"/>
        </w:trPr>
        <w:tc>
          <w:tcPr>
            <w:tcW w:w="185" w:type="pct"/>
            <w:noWrap/>
          </w:tcPr>
          <w:p w14:paraId="4B5867E1" w14:textId="77777777" w:rsidR="002A06C5" w:rsidRPr="001156C4" w:rsidRDefault="002A06C5" w:rsidP="002A06C5">
            <w:pPr>
              <w:spacing w:line="230" w:lineRule="auto"/>
              <w:jc w:val="center"/>
              <w:rPr>
                <w:rFonts w:ascii="Liberation Serif" w:eastAsia="Calibri" w:hAnsi="Liberation Serif"/>
                <w:lang w:val="en-US"/>
              </w:rPr>
            </w:pPr>
            <w:r w:rsidRPr="001156C4">
              <w:rPr>
                <w:rFonts w:ascii="Liberation Serif" w:eastAsia="Calibri" w:hAnsi="Liberation Serif"/>
              </w:rPr>
              <w:t>30</w:t>
            </w:r>
          </w:p>
        </w:tc>
        <w:tc>
          <w:tcPr>
            <w:tcW w:w="258" w:type="pct"/>
            <w:shd w:val="clear" w:color="auto" w:fill="FFFFFF"/>
          </w:tcPr>
          <w:p w14:paraId="1995F670"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2.2.1.1.</w:t>
            </w:r>
          </w:p>
        </w:tc>
        <w:tc>
          <w:tcPr>
            <w:tcW w:w="610" w:type="pct"/>
            <w:shd w:val="clear" w:color="auto" w:fill="FFFFFF"/>
          </w:tcPr>
          <w:p w14:paraId="291BD60B"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Число получателей услуг (численность детей, охваченных образовательными программами дополнительного образования детей)</w:t>
            </w:r>
          </w:p>
          <w:p w14:paraId="2BEF360B" w14:textId="77777777" w:rsidR="002A06C5" w:rsidRPr="001156C4" w:rsidRDefault="002A06C5" w:rsidP="002A06C5">
            <w:pPr>
              <w:rPr>
                <w:rFonts w:ascii="Liberation Serif" w:eastAsia="Calibri" w:hAnsi="Liberation Serif"/>
              </w:rPr>
            </w:pPr>
          </w:p>
        </w:tc>
        <w:tc>
          <w:tcPr>
            <w:tcW w:w="337" w:type="pct"/>
            <w:gridSpan w:val="2"/>
            <w:shd w:val="clear" w:color="auto" w:fill="FFFFFF"/>
          </w:tcPr>
          <w:p w14:paraId="12F919D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человек</w:t>
            </w:r>
          </w:p>
        </w:tc>
        <w:tc>
          <w:tcPr>
            <w:tcW w:w="235" w:type="pct"/>
            <w:shd w:val="clear" w:color="auto" w:fill="FFFFFF"/>
          </w:tcPr>
          <w:p w14:paraId="7962134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1065</w:t>
            </w:r>
          </w:p>
        </w:tc>
        <w:tc>
          <w:tcPr>
            <w:tcW w:w="235" w:type="pct"/>
            <w:shd w:val="clear" w:color="auto" w:fill="FFFFFF"/>
          </w:tcPr>
          <w:p w14:paraId="428A0BB1"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1085</w:t>
            </w:r>
          </w:p>
        </w:tc>
        <w:tc>
          <w:tcPr>
            <w:tcW w:w="235" w:type="pct"/>
            <w:shd w:val="clear" w:color="auto" w:fill="FFFFFF"/>
          </w:tcPr>
          <w:p w14:paraId="44EF6609"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1077</w:t>
            </w:r>
          </w:p>
        </w:tc>
        <w:tc>
          <w:tcPr>
            <w:tcW w:w="239" w:type="pct"/>
            <w:shd w:val="clear" w:color="auto" w:fill="FFFFFF"/>
          </w:tcPr>
          <w:p w14:paraId="2F2A2DDA"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1077</w:t>
            </w:r>
          </w:p>
        </w:tc>
        <w:tc>
          <w:tcPr>
            <w:tcW w:w="235" w:type="pct"/>
            <w:gridSpan w:val="2"/>
            <w:shd w:val="clear" w:color="auto" w:fill="FFFFFF"/>
          </w:tcPr>
          <w:p w14:paraId="002DE216"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1077</w:t>
            </w:r>
          </w:p>
        </w:tc>
        <w:tc>
          <w:tcPr>
            <w:tcW w:w="276" w:type="pct"/>
            <w:gridSpan w:val="3"/>
            <w:shd w:val="clear" w:color="auto" w:fill="FFFFFF"/>
          </w:tcPr>
          <w:p w14:paraId="7B4709F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1077</w:t>
            </w:r>
          </w:p>
        </w:tc>
        <w:tc>
          <w:tcPr>
            <w:tcW w:w="282" w:type="pct"/>
            <w:gridSpan w:val="3"/>
            <w:shd w:val="clear" w:color="auto" w:fill="FFFFFF"/>
          </w:tcPr>
          <w:p w14:paraId="6F55DD09"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1077</w:t>
            </w:r>
          </w:p>
        </w:tc>
        <w:tc>
          <w:tcPr>
            <w:tcW w:w="282" w:type="pct"/>
            <w:gridSpan w:val="3"/>
            <w:shd w:val="clear" w:color="auto" w:fill="FFFFFF"/>
          </w:tcPr>
          <w:p w14:paraId="4C0D9330"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1077</w:t>
            </w:r>
          </w:p>
        </w:tc>
        <w:tc>
          <w:tcPr>
            <w:tcW w:w="287" w:type="pct"/>
            <w:gridSpan w:val="3"/>
            <w:shd w:val="clear" w:color="auto" w:fill="FFFFFF"/>
          </w:tcPr>
          <w:p w14:paraId="3FD46816"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1077</w:t>
            </w:r>
          </w:p>
        </w:tc>
        <w:tc>
          <w:tcPr>
            <w:tcW w:w="252" w:type="pct"/>
            <w:gridSpan w:val="2"/>
            <w:shd w:val="clear" w:color="auto" w:fill="FFFFFF"/>
          </w:tcPr>
          <w:p w14:paraId="52A9F10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1077</w:t>
            </w:r>
          </w:p>
        </w:tc>
        <w:tc>
          <w:tcPr>
            <w:tcW w:w="238" w:type="pct"/>
            <w:gridSpan w:val="2"/>
            <w:shd w:val="clear" w:color="auto" w:fill="FFFFFF"/>
          </w:tcPr>
          <w:p w14:paraId="5C91707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1077</w:t>
            </w:r>
          </w:p>
        </w:tc>
        <w:tc>
          <w:tcPr>
            <w:tcW w:w="264" w:type="pct"/>
            <w:gridSpan w:val="2"/>
            <w:shd w:val="clear" w:color="auto" w:fill="FFFFFF"/>
          </w:tcPr>
          <w:p w14:paraId="52955369"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1077</w:t>
            </w:r>
          </w:p>
        </w:tc>
        <w:tc>
          <w:tcPr>
            <w:tcW w:w="552" w:type="pct"/>
            <w:shd w:val="clear" w:color="auto" w:fill="FFFFFF"/>
          </w:tcPr>
          <w:p w14:paraId="45ADC17B"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Федеральный закон от 29.12.2012 № 273-ФЗ «Об образовании в Российской Федерации» (далее - ФЗ от 29.12.2012 № 273-ФЗ)</w:t>
            </w:r>
          </w:p>
        </w:tc>
      </w:tr>
      <w:tr w:rsidR="006F7C6A" w:rsidRPr="001156C4" w14:paraId="5DFA265C" w14:textId="77777777" w:rsidTr="006F7C6A">
        <w:trPr>
          <w:trHeight w:val="20"/>
        </w:trPr>
        <w:tc>
          <w:tcPr>
            <w:tcW w:w="185" w:type="pct"/>
            <w:shd w:val="clear" w:color="auto" w:fill="FFFFFF" w:themeFill="background1"/>
            <w:noWrap/>
          </w:tcPr>
          <w:p w14:paraId="1448CC2D" w14:textId="77777777" w:rsidR="00D3309D" w:rsidRPr="001156C4" w:rsidRDefault="00D3309D" w:rsidP="00D3309D">
            <w:pPr>
              <w:ind w:left="-108" w:right="-145"/>
              <w:jc w:val="center"/>
              <w:rPr>
                <w:rFonts w:ascii="Liberation Serif" w:eastAsia="Calibri" w:hAnsi="Liberation Serif"/>
                <w:lang w:val="en-US"/>
              </w:rPr>
            </w:pPr>
            <w:r w:rsidRPr="001156C4">
              <w:rPr>
                <w:rFonts w:ascii="Liberation Serif" w:eastAsia="Calibri" w:hAnsi="Liberation Serif"/>
              </w:rPr>
              <w:t>31</w:t>
            </w:r>
          </w:p>
        </w:tc>
        <w:tc>
          <w:tcPr>
            <w:tcW w:w="258" w:type="pct"/>
            <w:shd w:val="clear" w:color="auto" w:fill="FFFFFF" w:themeFill="background1"/>
          </w:tcPr>
          <w:p w14:paraId="47CD98B0" w14:textId="77777777" w:rsidR="00D3309D" w:rsidRPr="001156C4" w:rsidRDefault="00D3309D" w:rsidP="00D3309D">
            <w:pPr>
              <w:rPr>
                <w:rFonts w:ascii="Liberation Serif" w:eastAsia="Calibri" w:hAnsi="Liberation Serif"/>
                <w:lang w:eastAsia="en-US"/>
              </w:rPr>
            </w:pPr>
            <w:r w:rsidRPr="001156C4">
              <w:rPr>
                <w:rFonts w:ascii="Liberation Serif" w:eastAsia="Calibri" w:hAnsi="Liberation Serif"/>
                <w:lang w:eastAsia="en-US"/>
              </w:rPr>
              <w:t>2.2.1.2.</w:t>
            </w:r>
          </w:p>
        </w:tc>
        <w:tc>
          <w:tcPr>
            <w:tcW w:w="610" w:type="pct"/>
            <w:shd w:val="clear" w:color="auto" w:fill="FFFFFF" w:themeFill="background1"/>
          </w:tcPr>
          <w:p w14:paraId="35677693" w14:textId="77777777" w:rsidR="00D3309D" w:rsidRPr="001156C4" w:rsidRDefault="00D3309D" w:rsidP="00D3309D">
            <w:pPr>
              <w:rPr>
                <w:rFonts w:ascii="Liberation Serif" w:eastAsia="Calibri" w:hAnsi="Liberation Serif"/>
                <w:lang w:eastAsia="en-US"/>
              </w:rPr>
            </w:pPr>
            <w:r w:rsidRPr="001156C4">
              <w:rPr>
                <w:rFonts w:ascii="Liberation Serif" w:eastAsia="Calibri" w:hAnsi="Liberation Serif"/>
                <w:lang w:eastAsia="en-US"/>
              </w:rPr>
              <w:t xml:space="preserve">Доля детей, привлекаемых </w:t>
            </w:r>
          </w:p>
          <w:p w14:paraId="5D3CA8B0" w14:textId="77777777" w:rsidR="00D3309D" w:rsidRPr="001156C4" w:rsidRDefault="00D3309D" w:rsidP="00D3309D">
            <w:pPr>
              <w:rPr>
                <w:rFonts w:ascii="Liberation Serif" w:eastAsia="Calibri" w:hAnsi="Liberation Serif"/>
                <w:lang w:eastAsia="en-US"/>
              </w:rPr>
            </w:pPr>
            <w:r w:rsidRPr="001156C4">
              <w:rPr>
                <w:rFonts w:ascii="Liberation Serif" w:eastAsia="Calibri" w:hAnsi="Liberation Serif"/>
                <w:lang w:eastAsia="en-US"/>
              </w:rPr>
              <w:t xml:space="preserve">к участию в творческих мероприятиях, </w:t>
            </w:r>
          </w:p>
          <w:p w14:paraId="7B20461E" w14:textId="77777777" w:rsidR="00D3309D" w:rsidRPr="001156C4" w:rsidRDefault="00D3309D" w:rsidP="00D3309D">
            <w:pPr>
              <w:rPr>
                <w:rFonts w:ascii="Liberation Serif" w:eastAsia="Calibri" w:hAnsi="Liberation Serif"/>
                <w:lang w:eastAsia="en-US"/>
              </w:rPr>
            </w:pPr>
            <w:r w:rsidRPr="001156C4">
              <w:rPr>
                <w:rFonts w:ascii="Liberation Serif" w:eastAsia="Calibri" w:hAnsi="Liberation Serif"/>
                <w:lang w:eastAsia="en-US"/>
              </w:rPr>
              <w:t>в общем числе детей</w:t>
            </w:r>
          </w:p>
        </w:tc>
        <w:tc>
          <w:tcPr>
            <w:tcW w:w="337" w:type="pct"/>
            <w:gridSpan w:val="2"/>
            <w:shd w:val="clear" w:color="auto" w:fill="FFFFFF" w:themeFill="background1"/>
          </w:tcPr>
          <w:p w14:paraId="202EF977"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процентов</w:t>
            </w:r>
          </w:p>
        </w:tc>
        <w:tc>
          <w:tcPr>
            <w:tcW w:w="235" w:type="pct"/>
            <w:shd w:val="clear" w:color="auto" w:fill="FFFFFF" w:themeFill="background1"/>
          </w:tcPr>
          <w:p w14:paraId="45251AC7"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0</w:t>
            </w:r>
          </w:p>
        </w:tc>
        <w:tc>
          <w:tcPr>
            <w:tcW w:w="235" w:type="pct"/>
            <w:shd w:val="clear" w:color="auto" w:fill="FFFFFF" w:themeFill="background1"/>
          </w:tcPr>
          <w:p w14:paraId="3B81283F"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6,5</w:t>
            </w:r>
          </w:p>
        </w:tc>
        <w:tc>
          <w:tcPr>
            <w:tcW w:w="235" w:type="pct"/>
            <w:shd w:val="clear" w:color="auto" w:fill="FFFFFF" w:themeFill="background1"/>
          </w:tcPr>
          <w:p w14:paraId="64F1DE90"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8</w:t>
            </w:r>
          </w:p>
        </w:tc>
        <w:tc>
          <w:tcPr>
            <w:tcW w:w="239" w:type="pct"/>
            <w:shd w:val="clear" w:color="auto" w:fill="FFFFFF" w:themeFill="background1"/>
          </w:tcPr>
          <w:p w14:paraId="2DF426CF"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10</w:t>
            </w:r>
          </w:p>
        </w:tc>
        <w:tc>
          <w:tcPr>
            <w:tcW w:w="235" w:type="pct"/>
            <w:gridSpan w:val="2"/>
            <w:shd w:val="clear" w:color="auto" w:fill="FFFFFF" w:themeFill="background1"/>
          </w:tcPr>
          <w:p w14:paraId="0A81ADA4"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15</w:t>
            </w:r>
          </w:p>
        </w:tc>
        <w:tc>
          <w:tcPr>
            <w:tcW w:w="276" w:type="pct"/>
            <w:gridSpan w:val="3"/>
            <w:shd w:val="clear" w:color="auto" w:fill="FFFFFF" w:themeFill="background1"/>
          </w:tcPr>
          <w:p w14:paraId="2BEF2946"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20</w:t>
            </w:r>
          </w:p>
        </w:tc>
        <w:tc>
          <w:tcPr>
            <w:tcW w:w="282" w:type="pct"/>
            <w:gridSpan w:val="3"/>
            <w:shd w:val="clear" w:color="auto" w:fill="FFFFFF" w:themeFill="background1"/>
          </w:tcPr>
          <w:p w14:paraId="110F1ADB"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20</w:t>
            </w:r>
          </w:p>
        </w:tc>
        <w:tc>
          <w:tcPr>
            <w:tcW w:w="282" w:type="pct"/>
            <w:gridSpan w:val="3"/>
            <w:shd w:val="clear" w:color="auto" w:fill="FFFFFF" w:themeFill="background1"/>
          </w:tcPr>
          <w:p w14:paraId="0B85EE6C"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20</w:t>
            </w:r>
          </w:p>
        </w:tc>
        <w:tc>
          <w:tcPr>
            <w:tcW w:w="287" w:type="pct"/>
            <w:gridSpan w:val="3"/>
            <w:shd w:val="clear" w:color="auto" w:fill="FFFFFF" w:themeFill="background1"/>
          </w:tcPr>
          <w:p w14:paraId="2C1854D1" w14:textId="539650A3" w:rsidR="00D3309D" w:rsidRPr="001156C4" w:rsidRDefault="00D3309D" w:rsidP="00D3309D">
            <w:pPr>
              <w:jc w:val="center"/>
              <w:rPr>
                <w:rFonts w:ascii="Liberation Serif" w:eastAsia="Calibri" w:hAnsi="Liberation Serif"/>
              </w:rPr>
            </w:pPr>
            <w:r w:rsidRPr="001156C4">
              <w:rPr>
                <w:rFonts w:ascii="Liberation Serif" w:eastAsia="Calibri" w:hAnsi="Liberation Serif"/>
              </w:rPr>
              <w:t>2</w:t>
            </w:r>
            <w:r>
              <w:rPr>
                <w:rFonts w:ascii="Liberation Serif" w:eastAsia="Calibri" w:hAnsi="Liberation Serif"/>
              </w:rPr>
              <w:t>3</w:t>
            </w:r>
          </w:p>
        </w:tc>
        <w:tc>
          <w:tcPr>
            <w:tcW w:w="252" w:type="pct"/>
            <w:gridSpan w:val="2"/>
            <w:shd w:val="clear" w:color="auto" w:fill="FFFFFF" w:themeFill="background1"/>
          </w:tcPr>
          <w:p w14:paraId="3C7A9684" w14:textId="49E431A6" w:rsidR="00D3309D" w:rsidRPr="001156C4" w:rsidRDefault="00D3309D" w:rsidP="00D3309D">
            <w:pPr>
              <w:jc w:val="center"/>
              <w:rPr>
                <w:rFonts w:ascii="Liberation Serif" w:eastAsia="Calibri" w:hAnsi="Liberation Serif"/>
              </w:rPr>
            </w:pPr>
            <w:r w:rsidRPr="005F688B">
              <w:rPr>
                <w:rFonts w:ascii="Liberation Serif" w:eastAsia="Calibri" w:hAnsi="Liberation Serif"/>
              </w:rPr>
              <w:t>23</w:t>
            </w:r>
          </w:p>
        </w:tc>
        <w:tc>
          <w:tcPr>
            <w:tcW w:w="238" w:type="pct"/>
            <w:gridSpan w:val="2"/>
            <w:shd w:val="clear" w:color="auto" w:fill="FFFFFF" w:themeFill="background1"/>
          </w:tcPr>
          <w:p w14:paraId="45ED0F75" w14:textId="1D4FE164" w:rsidR="00D3309D" w:rsidRPr="001156C4" w:rsidRDefault="00D3309D" w:rsidP="00D3309D">
            <w:pPr>
              <w:jc w:val="center"/>
              <w:rPr>
                <w:rFonts w:ascii="Liberation Serif" w:eastAsia="Calibri" w:hAnsi="Liberation Serif"/>
              </w:rPr>
            </w:pPr>
            <w:r w:rsidRPr="005F688B">
              <w:rPr>
                <w:rFonts w:ascii="Liberation Serif" w:eastAsia="Calibri" w:hAnsi="Liberation Serif"/>
              </w:rPr>
              <w:t>23</w:t>
            </w:r>
          </w:p>
        </w:tc>
        <w:tc>
          <w:tcPr>
            <w:tcW w:w="264" w:type="pct"/>
            <w:gridSpan w:val="2"/>
            <w:shd w:val="clear" w:color="auto" w:fill="FFFFFF" w:themeFill="background1"/>
          </w:tcPr>
          <w:p w14:paraId="3276DC9D" w14:textId="6E5911DD" w:rsidR="00D3309D" w:rsidRPr="001156C4" w:rsidRDefault="00D3309D" w:rsidP="00D3309D">
            <w:pPr>
              <w:jc w:val="center"/>
              <w:rPr>
                <w:rFonts w:ascii="Liberation Serif" w:eastAsia="Calibri" w:hAnsi="Liberation Serif"/>
              </w:rPr>
            </w:pPr>
            <w:r w:rsidRPr="005F688B">
              <w:rPr>
                <w:rFonts w:ascii="Liberation Serif" w:eastAsia="Calibri" w:hAnsi="Liberation Serif"/>
              </w:rPr>
              <w:t>23</w:t>
            </w:r>
          </w:p>
        </w:tc>
        <w:tc>
          <w:tcPr>
            <w:tcW w:w="552" w:type="pct"/>
            <w:shd w:val="clear" w:color="auto" w:fill="FFFFFF" w:themeFill="background1"/>
          </w:tcPr>
          <w:p w14:paraId="14FA3619" w14:textId="77777777" w:rsidR="00D3309D" w:rsidRPr="001156C4" w:rsidRDefault="00D3309D" w:rsidP="00D3309D">
            <w:pPr>
              <w:rPr>
                <w:rFonts w:ascii="Liberation Serif" w:eastAsia="Calibri" w:hAnsi="Liberation Serif"/>
              </w:rPr>
            </w:pPr>
            <w:r w:rsidRPr="001156C4">
              <w:rPr>
                <w:rFonts w:ascii="Liberation Serif" w:eastAsia="Calibri" w:hAnsi="Liberation Serif"/>
              </w:rPr>
              <w:t>ППСО от 30.08.2016 № 595-ПП</w:t>
            </w:r>
          </w:p>
        </w:tc>
      </w:tr>
      <w:tr w:rsidR="006F7C6A" w:rsidRPr="001156C4" w14:paraId="193DC8A8" w14:textId="77777777" w:rsidTr="006F7C6A">
        <w:trPr>
          <w:trHeight w:val="20"/>
        </w:trPr>
        <w:tc>
          <w:tcPr>
            <w:tcW w:w="185" w:type="pct"/>
            <w:noWrap/>
          </w:tcPr>
          <w:p w14:paraId="609E89FC" w14:textId="77777777" w:rsidR="002A06C5" w:rsidRPr="001156C4" w:rsidRDefault="002A06C5" w:rsidP="002A06C5">
            <w:pPr>
              <w:ind w:left="-108" w:right="-145"/>
              <w:jc w:val="center"/>
              <w:rPr>
                <w:rFonts w:ascii="Liberation Serif" w:eastAsia="Calibri" w:hAnsi="Liberation Serif"/>
              </w:rPr>
            </w:pPr>
            <w:r w:rsidRPr="001156C4">
              <w:rPr>
                <w:rFonts w:ascii="Liberation Serif" w:eastAsia="Calibri" w:hAnsi="Liberation Serif"/>
                <w:lang w:val="en-US"/>
              </w:rPr>
              <w:t>3</w:t>
            </w:r>
            <w:r w:rsidRPr="001156C4">
              <w:rPr>
                <w:rFonts w:ascii="Liberation Serif" w:eastAsia="Calibri" w:hAnsi="Liberation Serif"/>
              </w:rPr>
              <w:t>2</w:t>
            </w:r>
          </w:p>
        </w:tc>
        <w:tc>
          <w:tcPr>
            <w:tcW w:w="258" w:type="pct"/>
            <w:shd w:val="clear" w:color="auto" w:fill="FFFFFF"/>
          </w:tcPr>
          <w:p w14:paraId="3D207E56" w14:textId="77777777" w:rsidR="002A06C5" w:rsidRPr="001156C4" w:rsidRDefault="002A06C5" w:rsidP="002A06C5">
            <w:pPr>
              <w:rPr>
                <w:rFonts w:ascii="Liberation Serif" w:eastAsia="Calibri" w:hAnsi="Liberation Serif"/>
                <w:lang w:eastAsia="en-US"/>
              </w:rPr>
            </w:pPr>
            <w:r w:rsidRPr="001156C4">
              <w:rPr>
                <w:rFonts w:ascii="Liberation Serif" w:eastAsia="Calibri" w:hAnsi="Liberation Serif"/>
                <w:lang w:eastAsia="en-US"/>
              </w:rPr>
              <w:t>2.2.1.3.</w:t>
            </w:r>
          </w:p>
        </w:tc>
        <w:tc>
          <w:tcPr>
            <w:tcW w:w="610" w:type="pct"/>
            <w:shd w:val="clear" w:color="auto" w:fill="FFFFFF"/>
          </w:tcPr>
          <w:p w14:paraId="229B7166" w14:textId="77777777" w:rsidR="002A06C5" w:rsidRPr="001156C4" w:rsidRDefault="002A06C5" w:rsidP="002A06C5">
            <w:pPr>
              <w:rPr>
                <w:rFonts w:ascii="Liberation Serif" w:eastAsia="Calibri" w:hAnsi="Liberation Serif"/>
                <w:lang w:eastAsia="en-US"/>
              </w:rPr>
            </w:pPr>
            <w:r w:rsidRPr="001156C4">
              <w:rPr>
                <w:rFonts w:ascii="Liberation Serif" w:eastAsia="Calibri" w:hAnsi="Liberation Serif"/>
                <w:lang w:eastAsia="en-US"/>
              </w:rPr>
              <w:t xml:space="preserve">Доля лауреатов международных конкурсов </w:t>
            </w:r>
          </w:p>
          <w:p w14:paraId="405A2CD2" w14:textId="77777777" w:rsidR="002A06C5" w:rsidRPr="001156C4" w:rsidRDefault="002A06C5" w:rsidP="002A06C5">
            <w:pPr>
              <w:rPr>
                <w:rFonts w:ascii="Liberation Serif" w:eastAsia="Calibri" w:hAnsi="Liberation Serif"/>
                <w:lang w:eastAsia="en-US"/>
              </w:rPr>
            </w:pPr>
            <w:r w:rsidRPr="001156C4">
              <w:rPr>
                <w:rFonts w:ascii="Liberation Serif" w:eastAsia="Calibri" w:hAnsi="Liberation Serif"/>
                <w:lang w:eastAsia="en-US"/>
              </w:rPr>
              <w:t xml:space="preserve">и фестивалей </w:t>
            </w:r>
          </w:p>
          <w:p w14:paraId="5E765B2A" w14:textId="77777777" w:rsidR="002A06C5" w:rsidRPr="001156C4" w:rsidRDefault="002A06C5" w:rsidP="002A06C5">
            <w:pPr>
              <w:rPr>
                <w:rFonts w:ascii="Liberation Serif" w:eastAsia="Calibri" w:hAnsi="Liberation Serif"/>
                <w:lang w:eastAsia="en-US"/>
              </w:rPr>
            </w:pPr>
            <w:r w:rsidRPr="001156C4">
              <w:rPr>
                <w:rFonts w:ascii="Liberation Serif" w:eastAsia="Calibri" w:hAnsi="Liberation Serif"/>
                <w:lang w:eastAsia="en-US"/>
              </w:rPr>
              <w:t xml:space="preserve">в сфере культуры в общем числе обучающихся </w:t>
            </w:r>
          </w:p>
          <w:p w14:paraId="7D944327" w14:textId="77777777" w:rsidR="002A06C5" w:rsidRPr="001156C4" w:rsidRDefault="002A06C5" w:rsidP="002A06C5">
            <w:pPr>
              <w:rPr>
                <w:rFonts w:ascii="Liberation Serif" w:eastAsia="Calibri" w:hAnsi="Liberation Serif"/>
                <w:lang w:eastAsia="en-US"/>
              </w:rPr>
            </w:pPr>
            <w:r w:rsidRPr="001156C4">
              <w:rPr>
                <w:rFonts w:ascii="Liberation Serif" w:eastAsia="Calibri" w:hAnsi="Liberation Serif"/>
                <w:lang w:eastAsia="en-US"/>
              </w:rPr>
              <w:t>в образовательных учреждениях в сфере культуры и искусства</w:t>
            </w:r>
          </w:p>
        </w:tc>
        <w:tc>
          <w:tcPr>
            <w:tcW w:w="337" w:type="pct"/>
            <w:gridSpan w:val="2"/>
            <w:shd w:val="clear" w:color="auto" w:fill="FFFFFF"/>
          </w:tcPr>
          <w:p w14:paraId="3BE13AC3"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процентов</w:t>
            </w:r>
          </w:p>
        </w:tc>
        <w:tc>
          <w:tcPr>
            <w:tcW w:w="235" w:type="pct"/>
            <w:shd w:val="clear" w:color="auto" w:fill="FFFFFF"/>
          </w:tcPr>
          <w:p w14:paraId="4A980D9A"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0</w:t>
            </w:r>
          </w:p>
        </w:tc>
        <w:tc>
          <w:tcPr>
            <w:tcW w:w="235" w:type="pct"/>
            <w:shd w:val="clear" w:color="auto" w:fill="FFFFFF"/>
          </w:tcPr>
          <w:p w14:paraId="464EA0B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31</w:t>
            </w:r>
          </w:p>
        </w:tc>
        <w:tc>
          <w:tcPr>
            <w:tcW w:w="235" w:type="pct"/>
            <w:shd w:val="clear" w:color="auto" w:fill="FFFFFF"/>
          </w:tcPr>
          <w:p w14:paraId="5178692B"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31</w:t>
            </w:r>
          </w:p>
        </w:tc>
        <w:tc>
          <w:tcPr>
            <w:tcW w:w="239" w:type="pct"/>
            <w:shd w:val="clear" w:color="auto" w:fill="FFFFFF"/>
          </w:tcPr>
          <w:p w14:paraId="1367648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31</w:t>
            </w:r>
          </w:p>
        </w:tc>
        <w:tc>
          <w:tcPr>
            <w:tcW w:w="235" w:type="pct"/>
            <w:gridSpan w:val="2"/>
            <w:shd w:val="clear" w:color="auto" w:fill="FFFFFF"/>
          </w:tcPr>
          <w:p w14:paraId="0089251B"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31</w:t>
            </w:r>
          </w:p>
        </w:tc>
        <w:tc>
          <w:tcPr>
            <w:tcW w:w="276" w:type="pct"/>
            <w:gridSpan w:val="3"/>
            <w:shd w:val="clear" w:color="auto" w:fill="FFFFFF" w:themeFill="background1"/>
          </w:tcPr>
          <w:p w14:paraId="286132E9"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31</w:t>
            </w:r>
          </w:p>
        </w:tc>
        <w:tc>
          <w:tcPr>
            <w:tcW w:w="282" w:type="pct"/>
            <w:gridSpan w:val="3"/>
            <w:shd w:val="clear" w:color="auto" w:fill="FFFFFF" w:themeFill="background1"/>
          </w:tcPr>
          <w:p w14:paraId="33EACDAB"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31</w:t>
            </w:r>
          </w:p>
        </w:tc>
        <w:tc>
          <w:tcPr>
            <w:tcW w:w="282" w:type="pct"/>
            <w:gridSpan w:val="3"/>
            <w:shd w:val="clear" w:color="auto" w:fill="FFFFFF" w:themeFill="background1"/>
          </w:tcPr>
          <w:p w14:paraId="51E0E0D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31</w:t>
            </w:r>
          </w:p>
        </w:tc>
        <w:tc>
          <w:tcPr>
            <w:tcW w:w="287" w:type="pct"/>
            <w:gridSpan w:val="3"/>
            <w:shd w:val="clear" w:color="auto" w:fill="FFFFFF" w:themeFill="background1"/>
          </w:tcPr>
          <w:p w14:paraId="3B1F6846"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31</w:t>
            </w:r>
          </w:p>
        </w:tc>
        <w:tc>
          <w:tcPr>
            <w:tcW w:w="252" w:type="pct"/>
            <w:gridSpan w:val="2"/>
            <w:shd w:val="clear" w:color="auto" w:fill="FFFFFF" w:themeFill="background1"/>
          </w:tcPr>
          <w:p w14:paraId="3EF00977"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31</w:t>
            </w:r>
          </w:p>
        </w:tc>
        <w:tc>
          <w:tcPr>
            <w:tcW w:w="238" w:type="pct"/>
            <w:gridSpan w:val="2"/>
            <w:shd w:val="clear" w:color="auto" w:fill="FFFFFF" w:themeFill="background1"/>
          </w:tcPr>
          <w:p w14:paraId="19A7F160"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31</w:t>
            </w:r>
          </w:p>
        </w:tc>
        <w:tc>
          <w:tcPr>
            <w:tcW w:w="264" w:type="pct"/>
            <w:gridSpan w:val="2"/>
            <w:shd w:val="clear" w:color="auto" w:fill="FFFFFF" w:themeFill="background1"/>
          </w:tcPr>
          <w:p w14:paraId="5AE3ACD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31</w:t>
            </w:r>
          </w:p>
        </w:tc>
        <w:tc>
          <w:tcPr>
            <w:tcW w:w="552" w:type="pct"/>
            <w:shd w:val="clear" w:color="auto" w:fill="FFFFFF" w:themeFill="background1"/>
          </w:tcPr>
          <w:p w14:paraId="6B6B94F1"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ППСО от 16.07.2019 № 432-ПП</w:t>
            </w:r>
          </w:p>
        </w:tc>
      </w:tr>
      <w:tr w:rsidR="002A06C5" w:rsidRPr="001156C4" w14:paraId="25DA2F65" w14:textId="77777777" w:rsidTr="006F7C6A">
        <w:trPr>
          <w:trHeight w:val="20"/>
        </w:trPr>
        <w:tc>
          <w:tcPr>
            <w:tcW w:w="185" w:type="pct"/>
            <w:noWrap/>
          </w:tcPr>
          <w:p w14:paraId="7247861B" w14:textId="77777777" w:rsidR="002A06C5" w:rsidRPr="001156C4" w:rsidRDefault="002A06C5" w:rsidP="002A06C5">
            <w:pPr>
              <w:ind w:left="-108" w:right="-145"/>
              <w:jc w:val="center"/>
              <w:rPr>
                <w:rFonts w:ascii="Liberation Serif" w:eastAsia="Calibri" w:hAnsi="Liberation Serif"/>
              </w:rPr>
            </w:pPr>
            <w:r w:rsidRPr="001156C4">
              <w:rPr>
                <w:rFonts w:ascii="Liberation Serif" w:eastAsia="Calibri" w:hAnsi="Liberation Serif"/>
                <w:lang w:val="en-US"/>
              </w:rPr>
              <w:t>3</w:t>
            </w:r>
            <w:r w:rsidRPr="001156C4">
              <w:rPr>
                <w:rFonts w:ascii="Liberation Serif" w:eastAsia="Calibri" w:hAnsi="Liberation Serif"/>
              </w:rPr>
              <w:t>3</w:t>
            </w:r>
          </w:p>
        </w:tc>
        <w:tc>
          <w:tcPr>
            <w:tcW w:w="258" w:type="pct"/>
          </w:tcPr>
          <w:p w14:paraId="3CF0B90A"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2.2.2.</w:t>
            </w:r>
          </w:p>
        </w:tc>
        <w:tc>
          <w:tcPr>
            <w:tcW w:w="4557" w:type="pct"/>
            <w:gridSpan w:val="28"/>
          </w:tcPr>
          <w:p w14:paraId="79F77897"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Задача 2. Создание условий для сохранения и развития кадрового и творческого потенциала сферы дополнительного образования</w:t>
            </w:r>
          </w:p>
        </w:tc>
      </w:tr>
      <w:tr w:rsidR="006F7C6A" w:rsidRPr="001156C4" w14:paraId="7DB9BB15" w14:textId="77777777" w:rsidTr="006F7C6A">
        <w:trPr>
          <w:trHeight w:val="20"/>
        </w:trPr>
        <w:tc>
          <w:tcPr>
            <w:tcW w:w="185" w:type="pct"/>
            <w:noWrap/>
          </w:tcPr>
          <w:p w14:paraId="3E58F6F4" w14:textId="77777777" w:rsidR="002A06C5" w:rsidRPr="001156C4" w:rsidRDefault="002A06C5" w:rsidP="002A06C5">
            <w:pPr>
              <w:ind w:left="-108" w:right="-145"/>
              <w:jc w:val="center"/>
              <w:rPr>
                <w:rFonts w:ascii="Liberation Serif" w:eastAsia="Calibri" w:hAnsi="Liberation Serif"/>
              </w:rPr>
            </w:pPr>
            <w:r w:rsidRPr="001156C4">
              <w:rPr>
                <w:rFonts w:ascii="Liberation Serif" w:eastAsia="Calibri" w:hAnsi="Liberation Serif"/>
                <w:lang w:val="en-US"/>
              </w:rPr>
              <w:t>3</w:t>
            </w:r>
            <w:r w:rsidRPr="001156C4">
              <w:rPr>
                <w:rFonts w:ascii="Liberation Serif" w:eastAsia="Calibri" w:hAnsi="Liberation Serif"/>
              </w:rPr>
              <w:t>4</w:t>
            </w:r>
          </w:p>
        </w:tc>
        <w:tc>
          <w:tcPr>
            <w:tcW w:w="258" w:type="pct"/>
          </w:tcPr>
          <w:p w14:paraId="7606D07E"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2.2.2.1.</w:t>
            </w:r>
          </w:p>
        </w:tc>
        <w:tc>
          <w:tcPr>
            <w:tcW w:w="643" w:type="pct"/>
            <w:gridSpan w:val="2"/>
          </w:tcPr>
          <w:p w14:paraId="7E797A84"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 xml:space="preserve">Соотношение средней заработной платы педагогических работников учреждений дополнительно образования детей и средней заработной платы учителей </w:t>
            </w:r>
          </w:p>
          <w:p w14:paraId="155E06D4"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в Свердловской области</w:t>
            </w:r>
          </w:p>
        </w:tc>
        <w:tc>
          <w:tcPr>
            <w:tcW w:w="303" w:type="pct"/>
          </w:tcPr>
          <w:p w14:paraId="5338A3A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процентов</w:t>
            </w:r>
          </w:p>
        </w:tc>
        <w:tc>
          <w:tcPr>
            <w:tcW w:w="235" w:type="pct"/>
          </w:tcPr>
          <w:p w14:paraId="3EEAC65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90</w:t>
            </w:r>
          </w:p>
        </w:tc>
        <w:tc>
          <w:tcPr>
            <w:tcW w:w="235" w:type="pct"/>
          </w:tcPr>
          <w:p w14:paraId="4FC893F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p w14:paraId="5CE1045B" w14:textId="77777777" w:rsidR="002A06C5" w:rsidRPr="001156C4" w:rsidRDefault="002A06C5" w:rsidP="002A06C5">
            <w:pPr>
              <w:jc w:val="center"/>
              <w:rPr>
                <w:rFonts w:ascii="Liberation Serif" w:eastAsia="Calibri" w:hAnsi="Liberation Serif"/>
              </w:rPr>
            </w:pPr>
          </w:p>
        </w:tc>
        <w:tc>
          <w:tcPr>
            <w:tcW w:w="235" w:type="pct"/>
          </w:tcPr>
          <w:p w14:paraId="3F70F58B"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9" w:type="pct"/>
          </w:tcPr>
          <w:p w14:paraId="6B88B13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35" w:type="pct"/>
            <w:gridSpan w:val="2"/>
          </w:tcPr>
          <w:p w14:paraId="760324A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100</w:t>
            </w:r>
          </w:p>
        </w:tc>
        <w:tc>
          <w:tcPr>
            <w:tcW w:w="273" w:type="pct"/>
            <w:gridSpan w:val="2"/>
          </w:tcPr>
          <w:p w14:paraId="71A30CBC" w14:textId="77777777" w:rsidR="002A06C5" w:rsidRPr="001156C4" w:rsidRDefault="002A06C5" w:rsidP="002A06C5">
            <w:pPr>
              <w:spacing w:line="230" w:lineRule="auto"/>
              <w:jc w:val="center"/>
              <w:rPr>
                <w:rFonts w:ascii="Liberation Serif" w:eastAsia="Calibri" w:hAnsi="Liberation Serif"/>
              </w:rPr>
            </w:pPr>
            <w:r w:rsidRPr="001156C4">
              <w:rPr>
                <w:rFonts w:ascii="Liberation Serif" w:eastAsia="Calibri" w:hAnsi="Liberation Serif"/>
              </w:rPr>
              <w:t>100</w:t>
            </w:r>
          </w:p>
        </w:tc>
        <w:tc>
          <w:tcPr>
            <w:tcW w:w="282" w:type="pct"/>
            <w:gridSpan w:val="3"/>
          </w:tcPr>
          <w:p w14:paraId="172C8D4C" w14:textId="77777777" w:rsidR="002A06C5" w:rsidRPr="001156C4" w:rsidRDefault="002A06C5" w:rsidP="002A06C5">
            <w:pPr>
              <w:spacing w:line="230" w:lineRule="auto"/>
              <w:jc w:val="center"/>
              <w:rPr>
                <w:rFonts w:ascii="Liberation Serif" w:eastAsia="Calibri" w:hAnsi="Liberation Serif"/>
              </w:rPr>
            </w:pPr>
            <w:r w:rsidRPr="001156C4">
              <w:rPr>
                <w:rFonts w:ascii="Liberation Serif" w:eastAsia="Calibri" w:hAnsi="Liberation Serif"/>
              </w:rPr>
              <w:t>100</w:t>
            </w:r>
          </w:p>
        </w:tc>
        <w:tc>
          <w:tcPr>
            <w:tcW w:w="282" w:type="pct"/>
            <w:gridSpan w:val="3"/>
          </w:tcPr>
          <w:p w14:paraId="23355FF9" w14:textId="77777777" w:rsidR="002A06C5" w:rsidRPr="001156C4" w:rsidRDefault="002A06C5" w:rsidP="002A06C5">
            <w:pPr>
              <w:spacing w:line="230" w:lineRule="auto"/>
              <w:jc w:val="center"/>
              <w:rPr>
                <w:rFonts w:ascii="Liberation Serif" w:eastAsia="Calibri" w:hAnsi="Liberation Serif"/>
              </w:rPr>
            </w:pPr>
            <w:r w:rsidRPr="001156C4">
              <w:rPr>
                <w:rFonts w:ascii="Liberation Serif" w:eastAsia="Calibri" w:hAnsi="Liberation Serif"/>
              </w:rPr>
              <w:t>100</w:t>
            </w:r>
          </w:p>
        </w:tc>
        <w:tc>
          <w:tcPr>
            <w:tcW w:w="285" w:type="pct"/>
            <w:gridSpan w:val="3"/>
          </w:tcPr>
          <w:p w14:paraId="51AF923F" w14:textId="77777777" w:rsidR="002A06C5" w:rsidRPr="001156C4" w:rsidRDefault="002A06C5" w:rsidP="002A06C5">
            <w:pPr>
              <w:spacing w:line="230" w:lineRule="auto"/>
              <w:jc w:val="center"/>
              <w:rPr>
                <w:rFonts w:ascii="Liberation Serif" w:eastAsia="Calibri" w:hAnsi="Liberation Serif"/>
              </w:rPr>
            </w:pPr>
            <w:r w:rsidRPr="001156C4">
              <w:rPr>
                <w:rFonts w:ascii="Liberation Serif" w:eastAsia="Calibri" w:hAnsi="Liberation Serif"/>
              </w:rPr>
              <w:t>100</w:t>
            </w:r>
          </w:p>
        </w:tc>
        <w:tc>
          <w:tcPr>
            <w:tcW w:w="252" w:type="pct"/>
            <w:gridSpan w:val="2"/>
          </w:tcPr>
          <w:p w14:paraId="578A5CF7" w14:textId="77777777" w:rsidR="002A06C5" w:rsidRPr="001156C4" w:rsidRDefault="002A06C5" w:rsidP="002A06C5">
            <w:pPr>
              <w:spacing w:line="230" w:lineRule="auto"/>
              <w:jc w:val="center"/>
              <w:rPr>
                <w:rFonts w:ascii="Liberation Serif" w:eastAsia="Calibri" w:hAnsi="Liberation Serif"/>
              </w:rPr>
            </w:pPr>
            <w:r w:rsidRPr="001156C4">
              <w:rPr>
                <w:rFonts w:ascii="Liberation Serif" w:eastAsia="Calibri" w:hAnsi="Liberation Serif"/>
              </w:rPr>
              <w:t>100</w:t>
            </w:r>
          </w:p>
        </w:tc>
        <w:tc>
          <w:tcPr>
            <w:tcW w:w="238" w:type="pct"/>
            <w:gridSpan w:val="2"/>
          </w:tcPr>
          <w:p w14:paraId="721D6703" w14:textId="77777777" w:rsidR="002A06C5" w:rsidRPr="001156C4" w:rsidRDefault="002A06C5" w:rsidP="002A06C5">
            <w:pPr>
              <w:spacing w:line="230" w:lineRule="auto"/>
              <w:jc w:val="center"/>
              <w:rPr>
                <w:rFonts w:ascii="Liberation Serif" w:eastAsia="Calibri" w:hAnsi="Liberation Serif"/>
              </w:rPr>
            </w:pPr>
            <w:r w:rsidRPr="001156C4">
              <w:rPr>
                <w:rFonts w:ascii="Liberation Serif" w:eastAsia="Calibri" w:hAnsi="Liberation Serif"/>
              </w:rPr>
              <w:t>100</w:t>
            </w:r>
          </w:p>
        </w:tc>
        <w:tc>
          <w:tcPr>
            <w:tcW w:w="265" w:type="pct"/>
            <w:gridSpan w:val="2"/>
          </w:tcPr>
          <w:p w14:paraId="6D05E4E2" w14:textId="77777777" w:rsidR="002A06C5" w:rsidRPr="001156C4" w:rsidRDefault="002A06C5" w:rsidP="002A06C5">
            <w:pPr>
              <w:spacing w:line="230" w:lineRule="auto"/>
              <w:jc w:val="center"/>
              <w:rPr>
                <w:rFonts w:ascii="Liberation Serif" w:eastAsia="Calibri" w:hAnsi="Liberation Serif"/>
              </w:rPr>
            </w:pPr>
            <w:r w:rsidRPr="001156C4">
              <w:rPr>
                <w:rFonts w:ascii="Liberation Serif" w:eastAsia="Calibri" w:hAnsi="Liberation Serif"/>
              </w:rPr>
              <w:t>100</w:t>
            </w:r>
          </w:p>
        </w:tc>
        <w:tc>
          <w:tcPr>
            <w:tcW w:w="557" w:type="pct"/>
            <w:gridSpan w:val="2"/>
          </w:tcPr>
          <w:p w14:paraId="162AA99D"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Указ Президента Российской Федерации от 07.05.2012 № 597 «О мероприятиях по реализации государственной социальной политики», распоряжение Правительства Российской Федерации от 29.02.2016 № 326-р</w:t>
            </w:r>
          </w:p>
        </w:tc>
      </w:tr>
      <w:tr w:rsidR="002A06C5" w:rsidRPr="001156C4" w14:paraId="51AFA938" w14:textId="77777777" w:rsidTr="006F7C6A">
        <w:trPr>
          <w:trHeight w:val="20"/>
        </w:trPr>
        <w:tc>
          <w:tcPr>
            <w:tcW w:w="185" w:type="pct"/>
            <w:noWrap/>
          </w:tcPr>
          <w:p w14:paraId="594B06AB" w14:textId="77777777" w:rsidR="002A06C5" w:rsidRPr="001156C4" w:rsidRDefault="002A06C5" w:rsidP="002A06C5">
            <w:pPr>
              <w:ind w:left="-108" w:right="-145"/>
              <w:jc w:val="center"/>
              <w:rPr>
                <w:rFonts w:ascii="Liberation Serif" w:eastAsia="Calibri" w:hAnsi="Liberation Serif"/>
              </w:rPr>
            </w:pPr>
            <w:r w:rsidRPr="001156C4">
              <w:rPr>
                <w:rFonts w:ascii="Liberation Serif" w:eastAsia="Calibri" w:hAnsi="Liberation Serif"/>
              </w:rPr>
              <w:t>35</w:t>
            </w:r>
          </w:p>
        </w:tc>
        <w:tc>
          <w:tcPr>
            <w:tcW w:w="258" w:type="pct"/>
          </w:tcPr>
          <w:p w14:paraId="2E4BB9A5"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3.</w:t>
            </w:r>
          </w:p>
        </w:tc>
        <w:tc>
          <w:tcPr>
            <w:tcW w:w="4557" w:type="pct"/>
            <w:gridSpan w:val="28"/>
          </w:tcPr>
          <w:p w14:paraId="2A1DBB85"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 xml:space="preserve">Подпрограмма 3 «Обеспечение реализации муниципальной программы </w:t>
            </w:r>
            <w:r w:rsidRPr="001156C4">
              <w:rPr>
                <w:rFonts w:ascii="Liberation Serif" w:eastAsia="Calibri" w:hAnsi="Liberation Serif"/>
                <w:color w:val="000000"/>
                <w:lang w:eastAsia="en-US"/>
              </w:rPr>
              <w:t>городского округа Краснотурьинск «Развитие культуры на территории городского округа Краснотурьинск до 2027 года»</w:t>
            </w:r>
          </w:p>
        </w:tc>
      </w:tr>
      <w:tr w:rsidR="002A06C5" w:rsidRPr="001156C4" w14:paraId="6B9D73B9" w14:textId="77777777" w:rsidTr="006F7C6A">
        <w:trPr>
          <w:trHeight w:val="20"/>
        </w:trPr>
        <w:tc>
          <w:tcPr>
            <w:tcW w:w="185" w:type="pct"/>
            <w:noWrap/>
          </w:tcPr>
          <w:p w14:paraId="5AFBA342" w14:textId="77777777" w:rsidR="002A06C5" w:rsidRPr="001156C4" w:rsidRDefault="002A06C5" w:rsidP="002A06C5">
            <w:pPr>
              <w:ind w:left="-108" w:right="-145"/>
              <w:jc w:val="center"/>
              <w:rPr>
                <w:rFonts w:ascii="Liberation Serif" w:eastAsia="Calibri" w:hAnsi="Liberation Serif"/>
              </w:rPr>
            </w:pPr>
            <w:r w:rsidRPr="001156C4">
              <w:rPr>
                <w:rFonts w:ascii="Liberation Serif" w:eastAsia="Calibri" w:hAnsi="Liberation Serif"/>
              </w:rPr>
              <w:t>36</w:t>
            </w:r>
          </w:p>
        </w:tc>
        <w:tc>
          <w:tcPr>
            <w:tcW w:w="258" w:type="pct"/>
          </w:tcPr>
          <w:p w14:paraId="02B2F39F"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3.3.</w:t>
            </w:r>
          </w:p>
        </w:tc>
        <w:tc>
          <w:tcPr>
            <w:tcW w:w="4557" w:type="pct"/>
            <w:gridSpan w:val="28"/>
          </w:tcPr>
          <w:p w14:paraId="2638C9AB"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Цель 3. Духовно -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Краснотурьинск</w:t>
            </w:r>
          </w:p>
        </w:tc>
      </w:tr>
      <w:tr w:rsidR="002A06C5" w:rsidRPr="001156C4" w14:paraId="444A5653" w14:textId="77777777" w:rsidTr="006F7C6A">
        <w:trPr>
          <w:trHeight w:val="20"/>
        </w:trPr>
        <w:tc>
          <w:tcPr>
            <w:tcW w:w="185" w:type="pct"/>
            <w:noWrap/>
          </w:tcPr>
          <w:p w14:paraId="126D5F72" w14:textId="77777777" w:rsidR="002A06C5" w:rsidRPr="001156C4" w:rsidRDefault="002A06C5" w:rsidP="002A06C5">
            <w:pPr>
              <w:ind w:left="-108" w:right="-145"/>
              <w:jc w:val="center"/>
              <w:rPr>
                <w:rFonts w:ascii="Liberation Serif" w:eastAsia="Calibri" w:hAnsi="Liberation Serif"/>
              </w:rPr>
            </w:pPr>
            <w:r w:rsidRPr="001156C4">
              <w:rPr>
                <w:rFonts w:ascii="Liberation Serif" w:eastAsia="Calibri" w:hAnsi="Liberation Serif"/>
                <w:lang w:val="en-US"/>
              </w:rPr>
              <w:t>3</w:t>
            </w:r>
            <w:r w:rsidRPr="001156C4">
              <w:rPr>
                <w:rFonts w:ascii="Liberation Serif" w:eastAsia="Calibri" w:hAnsi="Liberation Serif"/>
              </w:rPr>
              <w:t>7</w:t>
            </w:r>
          </w:p>
        </w:tc>
        <w:tc>
          <w:tcPr>
            <w:tcW w:w="258" w:type="pct"/>
          </w:tcPr>
          <w:p w14:paraId="08F346CC"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3.3.1.</w:t>
            </w:r>
          </w:p>
        </w:tc>
        <w:tc>
          <w:tcPr>
            <w:tcW w:w="4557" w:type="pct"/>
            <w:gridSpan w:val="28"/>
          </w:tcPr>
          <w:p w14:paraId="77EFC44B" w14:textId="77777777" w:rsidR="002A06C5" w:rsidRPr="001156C4" w:rsidRDefault="002A06C5" w:rsidP="002A06C5">
            <w:pPr>
              <w:spacing w:line="230" w:lineRule="auto"/>
              <w:rPr>
                <w:rFonts w:ascii="Liberation Serif" w:eastAsia="Calibri" w:hAnsi="Liberation Serif"/>
              </w:rPr>
            </w:pPr>
            <w:r w:rsidRPr="001156C4">
              <w:rPr>
                <w:rFonts w:ascii="Liberation Serif" w:eastAsia="Calibri" w:hAnsi="Liberation Serif"/>
              </w:rPr>
              <w:t>Задача 1. Совершенствование организационных, экономических и правовых механизмов развития культуры</w:t>
            </w:r>
          </w:p>
        </w:tc>
      </w:tr>
      <w:tr w:rsidR="006F7C6A" w:rsidRPr="001156C4" w14:paraId="3AFF9F3A" w14:textId="77777777" w:rsidTr="006F7C6A">
        <w:trPr>
          <w:trHeight w:val="20"/>
        </w:trPr>
        <w:tc>
          <w:tcPr>
            <w:tcW w:w="185" w:type="pct"/>
            <w:shd w:val="clear" w:color="auto" w:fill="auto"/>
            <w:noWrap/>
          </w:tcPr>
          <w:p w14:paraId="72DE8956" w14:textId="77777777" w:rsidR="002A06C5" w:rsidRPr="001156C4" w:rsidRDefault="002A06C5" w:rsidP="002A06C5">
            <w:pPr>
              <w:ind w:left="-108" w:right="-145"/>
              <w:jc w:val="center"/>
              <w:rPr>
                <w:rFonts w:ascii="Liberation Serif" w:eastAsia="Calibri" w:hAnsi="Liberation Serif"/>
              </w:rPr>
            </w:pPr>
            <w:r w:rsidRPr="001156C4">
              <w:rPr>
                <w:rFonts w:ascii="Liberation Serif" w:eastAsia="Calibri" w:hAnsi="Liberation Serif"/>
              </w:rPr>
              <w:t>38</w:t>
            </w:r>
          </w:p>
        </w:tc>
        <w:tc>
          <w:tcPr>
            <w:tcW w:w="258" w:type="pct"/>
            <w:shd w:val="clear" w:color="auto" w:fill="auto"/>
          </w:tcPr>
          <w:p w14:paraId="5E47AA9E" w14:textId="77777777" w:rsidR="002A06C5" w:rsidRPr="001156C4" w:rsidRDefault="002A06C5" w:rsidP="002A06C5">
            <w:pPr>
              <w:ind w:right="-133"/>
              <w:rPr>
                <w:rFonts w:ascii="Liberation Serif" w:eastAsia="Calibri" w:hAnsi="Liberation Serif"/>
              </w:rPr>
            </w:pPr>
            <w:r w:rsidRPr="001156C4">
              <w:rPr>
                <w:rFonts w:ascii="Liberation Serif" w:eastAsia="Calibri" w:hAnsi="Liberation Serif"/>
              </w:rPr>
              <w:t>3.3.1.1.</w:t>
            </w:r>
          </w:p>
        </w:tc>
        <w:tc>
          <w:tcPr>
            <w:tcW w:w="643" w:type="pct"/>
            <w:gridSpan w:val="2"/>
            <w:shd w:val="clear" w:color="auto" w:fill="auto"/>
          </w:tcPr>
          <w:p w14:paraId="7E694B55" w14:textId="77777777" w:rsidR="002A06C5" w:rsidRPr="001156C4" w:rsidRDefault="002A06C5" w:rsidP="002A06C5">
            <w:pPr>
              <w:ind w:right="-133"/>
              <w:rPr>
                <w:rFonts w:ascii="Liberation Serif" w:eastAsia="Calibri" w:hAnsi="Liberation Serif"/>
              </w:rPr>
            </w:pPr>
            <w:r w:rsidRPr="001156C4">
              <w:rPr>
                <w:rFonts w:ascii="Liberation Serif" w:eastAsia="Calibri" w:hAnsi="Liberation Serif"/>
              </w:rPr>
              <w:t xml:space="preserve">Уровень удовлетворённости населения городского округа Краснотурьинск качеством и доступностью предоставляемых муниципальных услуг в сфере культуры, </w:t>
            </w:r>
          </w:p>
          <w:p w14:paraId="287BF736" w14:textId="77777777" w:rsidR="002A06C5" w:rsidRPr="001156C4" w:rsidRDefault="002A06C5" w:rsidP="002A06C5">
            <w:pPr>
              <w:ind w:right="-133"/>
              <w:rPr>
                <w:rFonts w:ascii="Liberation Serif" w:eastAsia="Calibri" w:hAnsi="Liberation Serif"/>
              </w:rPr>
            </w:pPr>
            <w:r w:rsidRPr="001156C4">
              <w:rPr>
                <w:rFonts w:ascii="Liberation Serif" w:eastAsia="Calibri" w:hAnsi="Liberation Serif"/>
              </w:rPr>
              <w:t>от общего количества обслуживаемых посетителей</w:t>
            </w:r>
          </w:p>
        </w:tc>
        <w:tc>
          <w:tcPr>
            <w:tcW w:w="303" w:type="pct"/>
            <w:shd w:val="clear" w:color="auto" w:fill="auto"/>
          </w:tcPr>
          <w:p w14:paraId="36C7ABDC"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процентов</w:t>
            </w:r>
          </w:p>
        </w:tc>
        <w:tc>
          <w:tcPr>
            <w:tcW w:w="235" w:type="pct"/>
            <w:shd w:val="clear" w:color="auto" w:fill="auto"/>
          </w:tcPr>
          <w:p w14:paraId="2518D736"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93</w:t>
            </w:r>
          </w:p>
        </w:tc>
        <w:tc>
          <w:tcPr>
            <w:tcW w:w="235" w:type="pct"/>
            <w:shd w:val="clear" w:color="auto" w:fill="auto"/>
          </w:tcPr>
          <w:p w14:paraId="4505069D"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89</w:t>
            </w:r>
          </w:p>
        </w:tc>
        <w:tc>
          <w:tcPr>
            <w:tcW w:w="235" w:type="pct"/>
            <w:shd w:val="clear" w:color="auto" w:fill="auto"/>
          </w:tcPr>
          <w:p w14:paraId="6CDB8043"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89</w:t>
            </w:r>
          </w:p>
        </w:tc>
        <w:tc>
          <w:tcPr>
            <w:tcW w:w="254" w:type="pct"/>
            <w:gridSpan w:val="2"/>
            <w:shd w:val="clear" w:color="auto" w:fill="auto"/>
          </w:tcPr>
          <w:p w14:paraId="3BD47244"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89</w:t>
            </w:r>
          </w:p>
        </w:tc>
        <w:tc>
          <w:tcPr>
            <w:tcW w:w="256" w:type="pct"/>
            <w:gridSpan w:val="2"/>
            <w:shd w:val="clear" w:color="auto" w:fill="auto"/>
          </w:tcPr>
          <w:p w14:paraId="60307225"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89</w:t>
            </w:r>
          </w:p>
        </w:tc>
        <w:tc>
          <w:tcPr>
            <w:tcW w:w="281" w:type="pct"/>
            <w:gridSpan w:val="3"/>
            <w:shd w:val="clear" w:color="auto" w:fill="auto"/>
          </w:tcPr>
          <w:p w14:paraId="3D97CE4F"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85</w:t>
            </w:r>
          </w:p>
        </w:tc>
        <w:tc>
          <w:tcPr>
            <w:tcW w:w="287" w:type="pct"/>
            <w:gridSpan w:val="3"/>
            <w:shd w:val="clear" w:color="auto" w:fill="auto"/>
          </w:tcPr>
          <w:p w14:paraId="03D27083" w14:textId="77777777" w:rsidR="002A06C5" w:rsidRPr="001156C4" w:rsidRDefault="002A06C5" w:rsidP="002A06C5">
            <w:pPr>
              <w:jc w:val="center"/>
              <w:rPr>
                <w:rFonts w:ascii="Liberation Serif" w:eastAsia="Calibri" w:hAnsi="Liberation Serif"/>
                <w:lang w:val="en-US"/>
              </w:rPr>
            </w:pPr>
            <w:r w:rsidRPr="001156C4">
              <w:rPr>
                <w:rFonts w:ascii="Liberation Serif" w:eastAsia="Calibri" w:hAnsi="Liberation Serif"/>
                <w:lang w:val="en-US"/>
              </w:rPr>
              <w:t>90</w:t>
            </w:r>
          </w:p>
        </w:tc>
        <w:tc>
          <w:tcPr>
            <w:tcW w:w="286" w:type="pct"/>
            <w:gridSpan w:val="3"/>
            <w:shd w:val="clear" w:color="auto" w:fill="auto"/>
          </w:tcPr>
          <w:p w14:paraId="3B3313D4" w14:textId="77777777" w:rsidR="002A06C5" w:rsidRPr="001156C4" w:rsidRDefault="002A06C5" w:rsidP="002A06C5">
            <w:pPr>
              <w:jc w:val="center"/>
              <w:rPr>
                <w:rFonts w:ascii="Liberation Serif" w:eastAsia="Calibri" w:hAnsi="Liberation Serif"/>
                <w:lang w:val="en-US"/>
              </w:rPr>
            </w:pPr>
            <w:r w:rsidRPr="001156C4">
              <w:rPr>
                <w:rFonts w:ascii="Liberation Serif" w:eastAsia="Calibri" w:hAnsi="Liberation Serif"/>
                <w:lang w:val="en-US"/>
              </w:rPr>
              <w:t>90</w:t>
            </w:r>
          </w:p>
        </w:tc>
        <w:tc>
          <w:tcPr>
            <w:tcW w:w="238" w:type="pct"/>
            <w:gridSpan w:val="2"/>
            <w:shd w:val="clear" w:color="auto" w:fill="auto"/>
          </w:tcPr>
          <w:p w14:paraId="318C755F" w14:textId="77777777" w:rsidR="002A06C5" w:rsidRPr="001156C4" w:rsidRDefault="002A06C5" w:rsidP="002A06C5">
            <w:pPr>
              <w:jc w:val="center"/>
              <w:rPr>
                <w:rFonts w:ascii="Liberation Serif" w:eastAsia="Calibri" w:hAnsi="Liberation Serif"/>
                <w:lang w:val="en-US"/>
              </w:rPr>
            </w:pPr>
            <w:r w:rsidRPr="001156C4">
              <w:rPr>
                <w:rFonts w:ascii="Liberation Serif" w:eastAsia="Calibri" w:hAnsi="Liberation Serif"/>
                <w:lang w:val="en-US"/>
              </w:rPr>
              <w:t>90</w:t>
            </w:r>
          </w:p>
        </w:tc>
        <w:tc>
          <w:tcPr>
            <w:tcW w:w="252" w:type="pct"/>
            <w:gridSpan w:val="2"/>
          </w:tcPr>
          <w:p w14:paraId="747F90AE"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90</w:t>
            </w:r>
          </w:p>
        </w:tc>
        <w:tc>
          <w:tcPr>
            <w:tcW w:w="238" w:type="pct"/>
            <w:gridSpan w:val="2"/>
          </w:tcPr>
          <w:p w14:paraId="5CDE54E0"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90</w:t>
            </w:r>
          </w:p>
        </w:tc>
        <w:tc>
          <w:tcPr>
            <w:tcW w:w="259" w:type="pct"/>
          </w:tcPr>
          <w:p w14:paraId="586B0458" w14:textId="77777777" w:rsidR="002A06C5" w:rsidRPr="001156C4" w:rsidRDefault="002A06C5" w:rsidP="002A06C5">
            <w:pPr>
              <w:jc w:val="center"/>
              <w:rPr>
                <w:rFonts w:ascii="Liberation Serif" w:eastAsia="Calibri" w:hAnsi="Liberation Serif"/>
              </w:rPr>
            </w:pPr>
            <w:r w:rsidRPr="001156C4">
              <w:rPr>
                <w:rFonts w:ascii="Liberation Serif" w:eastAsia="Calibri" w:hAnsi="Liberation Serif"/>
              </w:rPr>
              <w:t>90</w:t>
            </w:r>
          </w:p>
        </w:tc>
        <w:tc>
          <w:tcPr>
            <w:tcW w:w="557" w:type="pct"/>
            <w:gridSpan w:val="2"/>
            <w:shd w:val="clear" w:color="auto" w:fill="auto"/>
          </w:tcPr>
          <w:p w14:paraId="1C927E2F" w14:textId="77777777" w:rsidR="002A06C5" w:rsidRPr="001156C4" w:rsidRDefault="002A06C5" w:rsidP="002A06C5">
            <w:pPr>
              <w:rPr>
                <w:rFonts w:ascii="Liberation Serif" w:eastAsia="Calibri" w:hAnsi="Liberation Serif"/>
              </w:rPr>
            </w:pPr>
            <w:r w:rsidRPr="001156C4">
              <w:rPr>
                <w:rFonts w:ascii="Liberation Serif" w:eastAsia="Calibri" w:hAnsi="Liberation Serif"/>
              </w:rPr>
              <w:t>ППСО от 16.07.2019 № 432-ПП</w:t>
            </w:r>
          </w:p>
        </w:tc>
      </w:tr>
      <w:tr w:rsidR="006F7C6A" w:rsidRPr="001156C4" w14:paraId="440245FA" w14:textId="77777777" w:rsidTr="006F7C6A">
        <w:trPr>
          <w:trHeight w:val="20"/>
        </w:trPr>
        <w:tc>
          <w:tcPr>
            <w:tcW w:w="185" w:type="pct"/>
            <w:shd w:val="clear" w:color="auto" w:fill="auto"/>
            <w:noWrap/>
          </w:tcPr>
          <w:p w14:paraId="7B8C38DA" w14:textId="77777777" w:rsidR="00D3309D" w:rsidRPr="001156C4" w:rsidRDefault="00D3309D" w:rsidP="00D3309D">
            <w:pPr>
              <w:ind w:left="-108" w:right="-145"/>
              <w:jc w:val="center"/>
              <w:rPr>
                <w:rFonts w:ascii="Liberation Serif" w:eastAsia="Calibri" w:hAnsi="Liberation Serif"/>
              </w:rPr>
            </w:pPr>
            <w:r w:rsidRPr="001156C4">
              <w:rPr>
                <w:rFonts w:ascii="Liberation Serif" w:eastAsia="Calibri" w:hAnsi="Liberation Serif"/>
              </w:rPr>
              <w:t>39</w:t>
            </w:r>
          </w:p>
        </w:tc>
        <w:tc>
          <w:tcPr>
            <w:tcW w:w="258" w:type="pct"/>
            <w:shd w:val="clear" w:color="auto" w:fill="auto"/>
          </w:tcPr>
          <w:p w14:paraId="4D6DF9A8" w14:textId="77777777" w:rsidR="00D3309D" w:rsidRPr="001156C4" w:rsidRDefault="00D3309D" w:rsidP="00D3309D">
            <w:pPr>
              <w:ind w:right="-133"/>
              <w:rPr>
                <w:rFonts w:ascii="Liberation Serif" w:eastAsia="Calibri" w:hAnsi="Liberation Serif"/>
              </w:rPr>
            </w:pPr>
            <w:r w:rsidRPr="001156C4">
              <w:rPr>
                <w:rFonts w:ascii="Liberation Serif" w:eastAsia="Calibri" w:hAnsi="Liberation Serif"/>
              </w:rPr>
              <w:t>3.3.1.2.</w:t>
            </w:r>
          </w:p>
        </w:tc>
        <w:tc>
          <w:tcPr>
            <w:tcW w:w="643" w:type="pct"/>
            <w:gridSpan w:val="2"/>
            <w:shd w:val="clear" w:color="auto" w:fill="auto"/>
          </w:tcPr>
          <w:p w14:paraId="0F0F829E" w14:textId="77777777" w:rsidR="00D3309D" w:rsidRPr="001156C4" w:rsidRDefault="00D3309D" w:rsidP="00D3309D">
            <w:pPr>
              <w:ind w:right="-133"/>
              <w:rPr>
                <w:rFonts w:ascii="Liberation Serif" w:eastAsia="Calibri" w:hAnsi="Liberation Serif"/>
              </w:rPr>
            </w:pPr>
            <w:r w:rsidRPr="001156C4">
              <w:rPr>
                <w:rFonts w:ascii="Liberation Serif" w:eastAsia="Calibri" w:hAnsi="Liberation Serif"/>
              </w:rPr>
              <w:t xml:space="preserve">Уровень удовлетворённости населения городского округа Краснотурьинск качеством и доступностью предоставляемых муниципальных услуг учреждениями дополнительного образования в сфере культуры, от общего </w:t>
            </w:r>
          </w:p>
          <w:p w14:paraId="6112A00B" w14:textId="77777777" w:rsidR="00D3309D" w:rsidRPr="001156C4" w:rsidRDefault="00D3309D" w:rsidP="00D3309D">
            <w:pPr>
              <w:ind w:right="-133"/>
              <w:rPr>
                <w:rFonts w:ascii="Liberation Serif" w:eastAsia="Calibri" w:hAnsi="Liberation Serif"/>
              </w:rPr>
            </w:pPr>
            <w:r w:rsidRPr="001156C4">
              <w:rPr>
                <w:rFonts w:ascii="Liberation Serif" w:eastAsia="Calibri" w:hAnsi="Liberation Serif"/>
              </w:rPr>
              <w:t>количества обслуживаемых посетителей</w:t>
            </w:r>
          </w:p>
        </w:tc>
        <w:tc>
          <w:tcPr>
            <w:tcW w:w="303" w:type="pct"/>
            <w:shd w:val="clear" w:color="auto" w:fill="auto"/>
          </w:tcPr>
          <w:p w14:paraId="2292AC20"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процентов</w:t>
            </w:r>
          </w:p>
        </w:tc>
        <w:tc>
          <w:tcPr>
            <w:tcW w:w="235" w:type="pct"/>
            <w:shd w:val="clear" w:color="auto" w:fill="auto"/>
          </w:tcPr>
          <w:p w14:paraId="6FE21134"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0</w:t>
            </w:r>
          </w:p>
        </w:tc>
        <w:tc>
          <w:tcPr>
            <w:tcW w:w="235" w:type="pct"/>
            <w:shd w:val="clear" w:color="auto" w:fill="auto"/>
          </w:tcPr>
          <w:p w14:paraId="4EBADFF7"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0</w:t>
            </w:r>
          </w:p>
        </w:tc>
        <w:tc>
          <w:tcPr>
            <w:tcW w:w="235" w:type="pct"/>
            <w:shd w:val="clear" w:color="auto" w:fill="auto"/>
          </w:tcPr>
          <w:p w14:paraId="722EEC1B"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0</w:t>
            </w:r>
          </w:p>
        </w:tc>
        <w:tc>
          <w:tcPr>
            <w:tcW w:w="254" w:type="pct"/>
            <w:gridSpan w:val="2"/>
            <w:shd w:val="clear" w:color="auto" w:fill="auto"/>
          </w:tcPr>
          <w:p w14:paraId="0D24BECC"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0</w:t>
            </w:r>
          </w:p>
        </w:tc>
        <w:tc>
          <w:tcPr>
            <w:tcW w:w="256" w:type="pct"/>
            <w:gridSpan w:val="2"/>
            <w:shd w:val="clear" w:color="auto" w:fill="auto"/>
          </w:tcPr>
          <w:p w14:paraId="55B85CAB"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0</w:t>
            </w:r>
          </w:p>
        </w:tc>
        <w:tc>
          <w:tcPr>
            <w:tcW w:w="281" w:type="pct"/>
            <w:gridSpan w:val="3"/>
            <w:shd w:val="clear" w:color="auto" w:fill="auto"/>
          </w:tcPr>
          <w:p w14:paraId="1CC7EDAE"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80</w:t>
            </w:r>
          </w:p>
        </w:tc>
        <w:tc>
          <w:tcPr>
            <w:tcW w:w="287" w:type="pct"/>
            <w:gridSpan w:val="3"/>
            <w:shd w:val="clear" w:color="auto" w:fill="auto"/>
          </w:tcPr>
          <w:p w14:paraId="3CF5F2B8"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80</w:t>
            </w:r>
          </w:p>
        </w:tc>
        <w:tc>
          <w:tcPr>
            <w:tcW w:w="286" w:type="pct"/>
            <w:gridSpan w:val="3"/>
            <w:shd w:val="clear" w:color="auto" w:fill="auto"/>
          </w:tcPr>
          <w:p w14:paraId="426D53C3" w14:textId="77777777" w:rsidR="00D3309D" w:rsidRPr="001156C4" w:rsidRDefault="00D3309D" w:rsidP="00D3309D">
            <w:pPr>
              <w:jc w:val="center"/>
              <w:rPr>
                <w:rFonts w:ascii="Liberation Serif" w:eastAsia="Calibri" w:hAnsi="Liberation Serif"/>
              </w:rPr>
            </w:pPr>
            <w:r w:rsidRPr="001156C4">
              <w:rPr>
                <w:rFonts w:ascii="Liberation Serif" w:eastAsia="Calibri" w:hAnsi="Liberation Serif"/>
              </w:rPr>
              <w:t>80</w:t>
            </w:r>
          </w:p>
        </w:tc>
        <w:tc>
          <w:tcPr>
            <w:tcW w:w="238" w:type="pct"/>
            <w:gridSpan w:val="2"/>
            <w:shd w:val="clear" w:color="auto" w:fill="auto"/>
          </w:tcPr>
          <w:p w14:paraId="77332E49" w14:textId="7EC8A9D4" w:rsidR="00D3309D" w:rsidRPr="001156C4" w:rsidRDefault="00D3309D" w:rsidP="00D3309D">
            <w:pPr>
              <w:jc w:val="center"/>
              <w:rPr>
                <w:rFonts w:ascii="Liberation Serif" w:eastAsia="Calibri" w:hAnsi="Liberation Serif"/>
              </w:rPr>
            </w:pPr>
            <w:r>
              <w:rPr>
                <w:rFonts w:ascii="Liberation Serif" w:eastAsia="Calibri" w:hAnsi="Liberation Serif"/>
              </w:rPr>
              <w:t>9</w:t>
            </w:r>
            <w:r w:rsidRPr="001156C4">
              <w:rPr>
                <w:rFonts w:ascii="Liberation Serif" w:eastAsia="Calibri" w:hAnsi="Liberation Serif"/>
              </w:rPr>
              <w:t>0</w:t>
            </w:r>
          </w:p>
        </w:tc>
        <w:tc>
          <w:tcPr>
            <w:tcW w:w="252" w:type="pct"/>
            <w:gridSpan w:val="2"/>
          </w:tcPr>
          <w:p w14:paraId="0183AD8B" w14:textId="12842E65" w:rsidR="00D3309D" w:rsidRPr="001156C4" w:rsidRDefault="00D3309D" w:rsidP="00D3309D">
            <w:pPr>
              <w:jc w:val="center"/>
              <w:rPr>
                <w:rFonts w:ascii="Liberation Serif" w:eastAsia="Calibri" w:hAnsi="Liberation Serif"/>
              </w:rPr>
            </w:pPr>
            <w:r>
              <w:rPr>
                <w:rFonts w:ascii="Liberation Serif" w:eastAsia="Calibri" w:hAnsi="Liberation Serif"/>
              </w:rPr>
              <w:t>9</w:t>
            </w:r>
            <w:r w:rsidRPr="001156C4">
              <w:rPr>
                <w:rFonts w:ascii="Liberation Serif" w:eastAsia="Calibri" w:hAnsi="Liberation Serif"/>
              </w:rPr>
              <w:t>0</w:t>
            </w:r>
          </w:p>
        </w:tc>
        <w:tc>
          <w:tcPr>
            <w:tcW w:w="238" w:type="pct"/>
            <w:gridSpan w:val="2"/>
          </w:tcPr>
          <w:p w14:paraId="33A56D43" w14:textId="07F71C31" w:rsidR="00D3309D" w:rsidRPr="001156C4" w:rsidRDefault="00D3309D" w:rsidP="00D3309D">
            <w:pPr>
              <w:jc w:val="center"/>
              <w:rPr>
                <w:rFonts w:ascii="Liberation Serif" w:eastAsia="Calibri" w:hAnsi="Liberation Serif"/>
              </w:rPr>
            </w:pPr>
            <w:r>
              <w:rPr>
                <w:rFonts w:ascii="Liberation Serif" w:eastAsia="Calibri" w:hAnsi="Liberation Serif"/>
              </w:rPr>
              <w:t>9</w:t>
            </w:r>
            <w:r w:rsidRPr="001156C4">
              <w:rPr>
                <w:rFonts w:ascii="Liberation Serif" w:eastAsia="Calibri" w:hAnsi="Liberation Serif"/>
              </w:rPr>
              <w:t>0</w:t>
            </w:r>
          </w:p>
        </w:tc>
        <w:tc>
          <w:tcPr>
            <w:tcW w:w="259" w:type="pct"/>
          </w:tcPr>
          <w:p w14:paraId="6C5D6CEB" w14:textId="0213D50D" w:rsidR="00D3309D" w:rsidRPr="001156C4" w:rsidRDefault="00D3309D" w:rsidP="00D3309D">
            <w:pPr>
              <w:jc w:val="center"/>
              <w:rPr>
                <w:rFonts w:ascii="Liberation Serif" w:eastAsia="Calibri" w:hAnsi="Liberation Serif"/>
              </w:rPr>
            </w:pPr>
            <w:r>
              <w:rPr>
                <w:rFonts w:ascii="Liberation Serif" w:eastAsia="Calibri" w:hAnsi="Liberation Serif"/>
              </w:rPr>
              <w:t>9</w:t>
            </w:r>
            <w:r w:rsidRPr="001156C4">
              <w:rPr>
                <w:rFonts w:ascii="Liberation Serif" w:eastAsia="Calibri" w:hAnsi="Liberation Serif"/>
              </w:rPr>
              <w:t>0</w:t>
            </w:r>
          </w:p>
        </w:tc>
        <w:tc>
          <w:tcPr>
            <w:tcW w:w="557" w:type="pct"/>
            <w:gridSpan w:val="2"/>
            <w:shd w:val="clear" w:color="auto" w:fill="auto"/>
          </w:tcPr>
          <w:p w14:paraId="572866F2" w14:textId="77777777" w:rsidR="00D3309D" w:rsidRPr="001156C4" w:rsidRDefault="00D3309D" w:rsidP="00D3309D">
            <w:pPr>
              <w:rPr>
                <w:rFonts w:ascii="Liberation Serif" w:eastAsia="Calibri" w:hAnsi="Liberation Serif"/>
              </w:rPr>
            </w:pPr>
            <w:r w:rsidRPr="001156C4">
              <w:rPr>
                <w:rFonts w:ascii="Liberation Serif" w:eastAsia="Calibri" w:hAnsi="Liberation Serif"/>
              </w:rPr>
              <w:t>ППСО от 16.07.2019 № 432-ПП</w:t>
            </w:r>
          </w:p>
        </w:tc>
      </w:tr>
    </w:tbl>
    <w:p w14:paraId="57A7BDBB" w14:textId="7ACF8556" w:rsidR="002A06C5" w:rsidRDefault="002A06C5" w:rsidP="00CB26CB">
      <w:pPr>
        <w:overflowPunct/>
        <w:autoSpaceDE/>
        <w:autoSpaceDN/>
        <w:adjustRightInd/>
        <w:ind w:firstLine="9639"/>
        <w:textAlignment w:val="auto"/>
        <w:rPr>
          <w:rFonts w:ascii="Liberation Serif" w:hAnsi="Liberation Serif"/>
          <w:b/>
          <w:bCs/>
          <w:sz w:val="28"/>
          <w:szCs w:val="24"/>
        </w:rPr>
      </w:pPr>
    </w:p>
    <w:p w14:paraId="063B216B" w14:textId="257DAC03" w:rsidR="002A06C5" w:rsidRDefault="002A06C5" w:rsidP="00CB26CB">
      <w:pPr>
        <w:overflowPunct/>
        <w:autoSpaceDE/>
        <w:autoSpaceDN/>
        <w:adjustRightInd/>
        <w:ind w:firstLine="9639"/>
        <w:textAlignment w:val="auto"/>
        <w:rPr>
          <w:rFonts w:ascii="Liberation Serif" w:hAnsi="Liberation Serif"/>
          <w:b/>
          <w:bCs/>
          <w:sz w:val="28"/>
          <w:szCs w:val="24"/>
        </w:rPr>
      </w:pPr>
    </w:p>
    <w:p w14:paraId="613CB406" w14:textId="70D32836" w:rsidR="002A06C5" w:rsidRDefault="002A06C5" w:rsidP="00CB26CB">
      <w:pPr>
        <w:overflowPunct/>
        <w:autoSpaceDE/>
        <w:autoSpaceDN/>
        <w:adjustRightInd/>
        <w:ind w:firstLine="9639"/>
        <w:textAlignment w:val="auto"/>
        <w:rPr>
          <w:rFonts w:ascii="Liberation Serif" w:hAnsi="Liberation Serif"/>
          <w:b/>
          <w:bCs/>
          <w:sz w:val="28"/>
          <w:szCs w:val="24"/>
        </w:rPr>
      </w:pPr>
    </w:p>
    <w:p w14:paraId="6FBA9E3E" w14:textId="6555AFD3" w:rsidR="002A06C5" w:rsidRDefault="002A06C5" w:rsidP="00CB26CB">
      <w:pPr>
        <w:overflowPunct/>
        <w:autoSpaceDE/>
        <w:autoSpaceDN/>
        <w:adjustRightInd/>
        <w:ind w:firstLine="9639"/>
        <w:textAlignment w:val="auto"/>
        <w:rPr>
          <w:rFonts w:ascii="Liberation Serif" w:hAnsi="Liberation Serif"/>
          <w:b/>
          <w:bCs/>
          <w:sz w:val="28"/>
          <w:szCs w:val="24"/>
        </w:rPr>
      </w:pPr>
    </w:p>
    <w:p w14:paraId="7DDF3F33" w14:textId="77777777" w:rsidR="006F7C6A" w:rsidRDefault="006F7C6A" w:rsidP="00CB26CB">
      <w:pPr>
        <w:overflowPunct/>
        <w:autoSpaceDE/>
        <w:autoSpaceDN/>
        <w:adjustRightInd/>
        <w:ind w:firstLine="9639"/>
        <w:textAlignment w:val="auto"/>
        <w:rPr>
          <w:rFonts w:ascii="Liberation Serif" w:hAnsi="Liberation Serif"/>
          <w:b/>
          <w:bCs/>
          <w:sz w:val="28"/>
          <w:szCs w:val="24"/>
        </w:rPr>
        <w:sectPr w:rsidR="006F7C6A" w:rsidSect="006F7C6A">
          <w:pgSz w:w="16834" w:h="11909" w:orient="landscape"/>
          <w:pgMar w:top="1701" w:right="567" w:bottom="567" w:left="567" w:header="720" w:footer="720" w:gutter="0"/>
          <w:cols w:space="720"/>
          <w:docGrid w:linePitch="272"/>
        </w:sectPr>
      </w:pPr>
    </w:p>
    <w:p w14:paraId="263DAD25" w14:textId="168D1792" w:rsidR="00CB26CB" w:rsidRPr="001156C4" w:rsidRDefault="00CB26CB" w:rsidP="00CB26CB">
      <w:pPr>
        <w:overflowPunct/>
        <w:autoSpaceDE/>
        <w:autoSpaceDN/>
        <w:adjustRightInd/>
        <w:ind w:firstLine="9639"/>
        <w:textAlignment w:val="auto"/>
        <w:rPr>
          <w:rFonts w:ascii="Liberation Serif" w:hAnsi="Liberation Serif"/>
          <w:b/>
          <w:bCs/>
          <w:color w:val="FF0000"/>
          <w:sz w:val="28"/>
          <w:szCs w:val="24"/>
        </w:rPr>
      </w:pPr>
      <w:r w:rsidRPr="001156C4">
        <w:rPr>
          <w:rFonts w:ascii="Liberation Serif" w:hAnsi="Liberation Serif"/>
          <w:b/>
          <w:bCs/>
          <w:sz w:val="28"/>
          <w:szCs w:val="24"/>
        </w:rPr>
        <w:t>Приложение</w:t>
      </w:r>
      <w:r w:rsidR="002A06C5">
        <w:rPr>
          <w:rFonts w:ascii="Liberation Serif" w:hAnsi="Liberation Serif"/>
          <w:b/>
          <w:bCs/>
          <w:sz w:val="28"/>
          <w:szCs w:val="24"/>
        </w:rPr>
        <w:t xml:space="preserve"> № 2</w:t>
      </w:r>
    </w:p>
    <w:p w14:paraId="7D99549C" w14:textId="77777777" w:rsidR="006F7C6A" w:rsidRDefault="00CB26CB" w:rsidP="00CB26CB">
      <w:pPr>
        <w:ind w:left="9639"/>
        <w:rPr>
          <w:rFonts w:ascii="Liberation Serif" w:hAnsi="Liberation Serif"/>
          <w:bCs/>
          <w:sz w:val="24"/>
          <w:szCs w:val="24"/>
        </w:rPr>
      </w:pPr>
      <w:r w:rsidRPr="001156C4">
        <w:rPr>
          <w:rFonts w:ascii="Liberation Serif" w:hAnsi="Liberation Serif"/>
          <w:bCs/>
          <w:sz w:val="24"/>
          <w:szCs w:val="24"/>
        </w:rPr>
        <w:t xml:space="preserve">к постановлению Администрации </w:t>
      </w:r>
    </w:p>
    <w:p w14:paraId="27283D15" w14:textId="3D1C313A" w:rsidR="00CB26CB" w:rsidRPr="001156C4" w:rsidRDefault="00CB26CB" w:rsidP="00CB26CB">
      <w:pPr>
        <w:ind w:left="9639"/>
        <w:rPr>
          <w:rFonts w:ascii="Liberation Serif" w:hAnsi="Liberation Serif"/>
          <w:bCs/>
          <w:sz w:val="24"/>
          <w:szCs w:val="24"/>
        </w:rPr>
      </w:pPr>
      <w:r w:rsidRPr="001156C4">
        <w:rPr>
          <w:rFonts w:ascii="Liberation Serif" w:hAnsi="Liberation Serif"/>
          <w:bCs/>
          <w:sz w:val="24"/>
          <w:szCs w:val="24"/>
        </w:rPr>
        <w:t xml:space="preserve">городского округа Краснотурьинск </w:t>
      </w:r>
    </w:p>
    <w:p w14:paraId="4DBC23E6" w14:textId="40908D7F" w:rsidR="00CB26CB" w:rsidRPr="001156C4" w:rsidRDefault="00AB1CCD" w:rsidP="00CB26CB">
      <w:pPr>
        <w:ind w:left="9639"/>
        <w:rPr>
          <w:rFonts w:ascii="Liberation Serif" w:hAnsi="Liberation Serif"/>
          <w:bCs/>
          <w:sz w:val="24"/>
          <w:szCs w:val="24"/>
        </w:rPr>
      </w:pPr>
      <w:r>
        <w:rPr>
          <w:rFonts w:ascii="Liberation Serif" w:hAnsi="Liberation Serif"/>
          <w:bCs/>
          <w:sz w:val="24"/>
          <w:szCs w:val="24"/>
        </w:rPr>
        <w:t>от 05.02.2024 № 01-01/89</w:t>
      </w:r>
    </w:p>
    <w:p w14:paraId="321C7653" w14:textId="77777777" w:rsidR="006F7C6A" w:rsidRDefault="00CB26CB" w:rsidP="00CB26CB">
      <w:pPr>
        <w:ind w:left="9639"/>
        <w:rPr>
          <w:rFonts w:ascii="Liberation Serif" w:hAnsi="Liberation Serif"/>
          <w:bCs/>
          <w:sz w:val="24"/>
          <w:szCs w:val="24"/>
        </w:rPr>
      </w:pPr>
      <w:r w:rsidRPr="004C0F92">
        <w:rPr>
          <w:rFonts w:ascii="Liberation Serif" w:hAnsi="Liberation Serif"/>
          <w:bCs/>
          <w:sz w:val="24"/>
          <w:szCs w:val="24"/>
        </w:rPr>
        <w:t>«</w:t>
      </w:r>
      <w:r w:rsidR="00F4258D" w:rsidRPr="00F4258D">
        <w:rPr>
          <w:rFonts w:ascii="Liberation Serif" w:hAnsi="Liberation Serif"/>
          <w:bCs/>
          <w:sz w:val="24"/>
          <w:szCs w:val="24"/>
        </w:rPr>
        <w:t xml:space="preserve">О внесении изменений в муниципальную </w:t>
      </w:r>
    </w:p>
    <w:p w14:paraId="127173A0" w14:textId="77777777" w:rsidR="006F7C6A" w:rsidRDefault="00F4258D" w:rsidP="00CB26CB">
      <w:pPr>
        <w:ind w:left="9639"/>
        <w:rPr>
          <w:rFonts w:ascii="Liberation Serif" w:hAnsi="Liberation Serif"/>
          <w:bCs/>
          <w:sz w:val="24"/>
          <w:szCs w:val="24"/>
        </w:rPr>
      </w:pPr>
      <w:r w:rsidRPr="00F4258D">
        <w:rPr>
          <w:rFonts w:ascii="Liberation Serif" w:hAnsi="Liberation Serif"/>
          <w:bCs/>
          <w:sz w:val="24"/>
          <w:szCs w:val="24"/>
        </w:rPr>
        <w:t xml:space="preserve">программу городского округа Краснотурьинск </w:t>
      </w:r>
    </w:p>
    <w:p w14:paraId="315755C9" w14:textId="77777777" w:rsidR="006F7C6A" w:rsidRDefault="00F4258D" w:rsidP="00CB26CB">
      <w:pPr>
        <w:ind w:left="9639"/>
        <w:rPr>
          <w:rFonts w:ascii="Liberation Serif" w:hAnsi="Liberation Serif"/>
          <w:bCs/>
          <w:sz w:val="24"/>
          <w:szCs w:val="24"/>
        </w:rPr>
      </w:pPr>
      <w:r w:rsidRPr="00F4258D">
        <w:rPr>
          <w:rFonts w:ascii="Liberation Serif" w:hAnsi="Liberation Serif"/>
          <w:bCs/>
          <w:sz w:val="24"/>
          <w:szCs w:val="24"/>
        </w:rPr>
        <w:t xml:space="preserve">«Развитие культуры на территории городского </w:t>
      </w:r>
    </w:p>
    <w:p w14:paraId="45B9FD28" w14:textId="6927A7A5" w:rsidR="00CB26CB" w:rsidRPr="004C0F92" w:rsidRDefault="00F4258D" w:rsidP="00CB26CB">
      <w:pPr>
        <w:ind w:left="9639"/>
        <w:rPr>
          <w:rFonts w:ascii="Liberation Serif" w:hAnsi="Liberation Serif"/>
          <w:bCs/>
          <w:sz w:val="24"/>
          <w:szCs w:val="24"/>
        </w:rPr>
      </w:pPr>
      <w:r w:rsidRPr="00F4258D">
        <w:rPr>
          <w:rFonts w:ascii="Liberation Serif" w:hAnsi="Liberation Serif"/>
          <w:bCs/>
          <w:sz w:val="24"/>
          <w:szCs w:val="24"/>
        </w:rPr>
        <w:t>округа Краснотурьинск до 2027 года», утвержденную постановлением Администрации городского округа Краснотурьинск от 30.12.2014 № 1923</w:t>
      </w:r>
      <w:r w:rsidR="00A415CF" w:rsidRPr="00A415CF">
        <w:rPr>
          <w:rFonts w:ascii="Liberation Serif" w:hAnsi="Liberation Serif"/>
          <w:bCs/>
          <w:sz w:val="24"/>
          <w:szCs w:val="24"/>
        </w:rPr>
        <w:t>»</w:t>
      </w:r>
    </w:p>
    <w:p w14:paraId="0B31AFC4" w14:textId="77777777" w:rsidR="00CB26CB" w:rsidRPr="001156C4" w:rsidRDefault="00CB26CB" w:rsidP="00CB26CB">
      <w:pPr>
        <w:ind w:left="9639"/>
        <w:rPr>
          <w:rFonts w:ascii="Liberation Serif" w:hAnsi="Liberation Serif"/>
          <w:b/>
          <w:bCs/>
          <w:sz w:val="28"/>
          <w:szCs w:val="24"/>
        </w:rPr>
      </w:pPr>
    </w:p>
    <w:p w14:paraId="0C30A994" w14:textId="77777777" w:rsidR="00CB26CB" w:rsidRPr="001156C4" w:rsidRDefault="00CB26CB" w:rsidP="00CB26CB">
      <w:pPr>
        <w:ind w:left="9639"/>
        <w:rPr>
          <w:rFonts w:ascii="Liberation Serif" w:hAnsi="Liberation Serif"/>
          <w:b/>
          <w:bCs/>
          <w:sz w:val="28"/>
          <w:szCs w:val="28"/>
        </w:rPr>
      </w:pPr>
      <w:r w:rsidRPr="001156C4">
        <w:rPr>
          <w:rFonts w:ascii="Liberation Serif" w:hAnsi="Liberation Serif"/>
          <w:b/>
          <w:bCs/>
          <w:sz w:val="28"/>
          <w:szCs w:val="28"/>
        </w:rPr>
        <w:t xml:space="preserve">Приложение № 2 </w:t>
      </w:r>
    </w:p>
    <w:p w14:paraId="41E64F28" w14:textId="4813AE84" w:rsidR="00CB26CB" w:rsidRPr="001156C4" w:rsidRDefault="00CB26CB" w:rsidP="00CB26CB">
      <w:pPr>
        <w:ind w:left="9639"/>
        <w:rPr>
          <w:rFonts w:ascii="Liberation Serif" w:hAnsi="Liberation Serif"/>
          <w:bCs/>
          <w:sz w:val="24"/>
          <w:szCs w:val="24"/>
        </w:rPr>
      </w:pPr>
      <w:r w:rsidRPr="001156C4">
        <w:rPr>
          <w:rFonts w:ascii="Liberation Serif" w:hAnsi="Liberation Serif"/>
          <w:bCs/>
          <w:sz w:val="24"/>
          <w:szCs w:val="24"/>
        </w:rPr>
        <w:t>к муниципальной программе городского округа Краснотурьинск «Развитие культуры на территории городского округа Краснотурьинск до 202</w:t>
      </w:r>
      <w:r w:rsidR="00E12CAC" w:rsidRPr="001156C4">
        <w:rPr>
          <w:rFonts w:ascii="Liberation Serif" w:hAnsi="Liberation Serif"/>
          <w:bCs/>
          <w:sz w:val="24"/>
          <w:szCs w:val="24"/>
        </w:rPr>
        <w:t>7</w:t>
      </w:r>
      <w:r w:rsidRPr="001156C4">
        <w:rPr>
          <w:rFonts w:ascii="Liberation Serif" w:hAnsi="Liberation Serif"/>
          <w:bCs/>
          <w:sz w:val="24"/>
          <w:szCs w:val="24"/>
        </w:rPr>
        <w:t xml:space="preserve"> года»</w:t>
      </w:r>
    </w:p>
    <w:p w14:paraId="23EF1678" w14:textId="5C2052F0" w:rsidR="00CB26CB" w:rsidRPr="001156C4" w:rsidRDefault="00CB26CB" w:rsidP="00A56048">
      <w:pPr>
        <w:jc w:val="center"/>
        <w:rPr>
          <w:rFonts w:ascii="Liberation Serif" w:hAnsi="Liberation Serif"/>
          <w:b/>
          <w:bCs/>
          <w:sz w:val="28"/>
          <w:szCs w:val="28"/>
        </w:rPr>
      </w:pPr>
    </w:p>
    <w:p w14:paraId="5F1AB64D" w14:textId="77777777" w:rsidR="00CB26CB" w:rsidRPr="001156C4" w:rsidRDefault="00CB26CB" w:rsidP="00A56048">
      <w:pPr>
        <w:jc w:val="center"/>
        <w:rPr>
          <w:rFonts w:ascii="Liberation Serif" w:hAnsi="Liberation Serif"/>
          <w:b/>
          <w:bCs/>
          <w:sz w:val="28"/>
          <w:szCs w:val="28"/>
        </w:rPr>
      </w:pPr>
    </w:p>
    <w:p w14:paraId="287F2880" w14:textId="137FABD0" w:rsidR="00A1506C" w:rsidRPr="001156C4" w:rsidRDefault="00A1506C" w:rsidP="00A56048">
      <w:pPr>
        <w:jc w:val="center"/>
        <w:rPr>
          <w:rFonts w:ascii="Liberation Serif" w:hAnsi="Liberation Serif"/>
          <w:b/>
          <w:bCs/>
          <w:sz w:val="28"/>
          <w:szCs w:val="28"/>
        </w:rPr>
      </w:pPr>
      <w:r w:rsidRPr="001156C4">
        <w:rPr>
          <w:rFonts w:ascii="Liberation Serif" w:hAnsi="Liberation Serif"/>
          <w:b/>
          <w:bCs/>
          <w:sz w:val="28"/>
          <w:szCs w:val="28"/>
        </w:rPr>
        <w:t xml:space="preserve">ПЛАН </w:t>
      </w:r>
    </w:p>
    <w:p w14:paraId="1269AD17" w14:textId="77777777" w:rsidR="006F7C6A" w:rsidRDefault="00A1506C" w:rsidP="00A56048">
      <w:pPr>
        <w:jc w:val="center"/>
        <w:rPr>
          <w:rFonts w:ascii="Liberation Serif" w:hAnsi="Liberation Serif"/>
          <w:b/>
          <w:bCs/>
          <w:sz w:val="28"/>
          <w:szCs w:val="28"/>
        </w:rPr>
      </w:pPr>
      <w:r w:rsidRPr="001156C4">
        <w:rPr>
          <w:rFonts w:ascii="Liberation Serif" w:hAnsi="Liberation Serif"/>
          <w:b/>
          <w:bCs/>
          <w:sz w:val="28"/>
          <w:szCs w:val="28"/>
        </w:rPr>
        <w:t xml:space="preserve">мероприятий по выполнению муниципальной программы городского округа Краснотурьинск </w:t>
      </w:r>
    </w:p>
    <w:p w14:paraId="31416D93" w14:textId="444E7EF7" w:rsidR="00A1506C" w:rsidRPr="001156C4" w:rsidRDefault="00A1506C" w:rsidP="00A56048">
      <w:pPr>
        <w:jc w:val="center"/>
        <w:rPr>
          <w:rFonts w:ascii="Liberation Serif" w:hAnsi="Liberation Serif"/>
          <w:b/>
          <w:bCs/>
          <w:sz w:val="28"/>
          <w:szCs w:val="28"/>
        </w:rPr>
      </w:pPr>
      <w:r w:rsidRPr="001156C4">
        <w:rPr>
          <w:rFonts w:ascii="Liberation Serif" w:hAnsi="Liberation Serif"/>
          <w:b/>
          <w:bCs/>
          <w:sz w:val="28"/>
          <w:szCs w:val="28"/>
        </w:rPr>
        <w:t>«Развитие культуры на территории городского округа Краснотурьинск до 202</w:t>
      </w:r>
      <w:r w:rsidR="00E12CAC" w:rsidRPr="001156C4">
        <w:rPr>
          <w:rFonts w:ascii="Liberation Serif" w:hAnsi="Liberation Serif"/>
          <w:b/>
          <w:bCs/>
          <w:sz w:val="28"/>
          <w:szCs w:val="28"/>
        </w:rPr>
        <w:t>7</w:t>
      </w:r>
      <w:r w:rsidRPr="001156C4">
        <w:rPr>
          <w:rFonts w:ascii="Liberation Serif" w:hAnsi="Liberation Serif"/>
          <w:b/>
          <w:bCs/>
          <w:sz w:val="28"/>
          <w:szCs w:val="28"/>
        </w:rPr>
        <w:t xml:space="preserve"> года»</w:t>
      </w:r>
    </w:p>
    <w:p w14:paraId="36156749" w14:textId="77777777" w:rsidR="001E23B5" w:rsidRPr="001156C4" w:rsidRDefault="001E23B5" w:rsidP="00A56048">
      <w:pPr>
        <w:jc w:val="center"/>
        <w:rPr>
          <w:rFonts w:ascii="Liberation Serif" w:hAnsi="Liberation Serif"/>
          <w:b/>
          <w:bCs/>
          <w:sz w:val="28"/>
          <w:szCs w:val="28"/>
        </w:rPr>
      </w:pP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1484"/>
        <w:gridCol w:w="1134"/>
        <w:gridCol w:w="1005"/>
        <w:gridCol w:w="987"/>
        <w:gridCol w:w="985"/>
        <w:gridCol w:w="962"/>
        <w:gridCol w:w="963"/>
        <w:gridCol w:w="910"/>
        <w:gridCol w:w="962"/>
        <w:gridCol w:w="962"/>
        <w:gridCol w:w="963"/>
        <w:gridCol w:w="940"/>
        <w:gridCol w:w="992"/>
        <w:gridCol w:w="992"/>
        <w:gridCol w:w="1276"/>
      </w:tblGrid>
      <w:tr w:rsidR="00882E29" w:rsidRPr="001156C4" w14:paraId="7C178912" w14:textId="77777777" w:rsidTr="006F7C6A">
        <w:trPr>
          <w:trHeight w:val="345"/>
        </w:trPr>
        <w:tc>
          <w:tcPr>
            <w:tcW w:w="501" w:type="dxa"/>
            <w:vMerge w:val="restart"/>
            <w:shd w:val="clear" w:color="000000" w:fill="FFFFFF"/>
            <w:hideMark/>
          </w:tcPr>
          <w:p w14:paraId="6E282EEA" w14:textId="77777777"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п/п</w:t>
            </w:r>
          </w:p>
        </w:tc>
        <w:tc>
          <w:tcPr>
            <w:tcW w:w="1484" w:type="dxa"/>
            <w:vMerge w:val="restart"/>
            <w:shd w:val="clear" w:color="000000" w:fill="FFFFFF"/>
            <w:hideMark/>
          </w:tcPr>
          <w:p w14:paraId="169CA738" w14:textId="77777777"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Наименование мероприятия/источники расходов на финансирование</w:t>
            </w:r>
          </w:p>
        </w:tc>
        <w:tc>
          <w:tcPr>
            <w:tcW w:w="12757" w:type="dxa"/>
            <w:gridSpan w:val="13"/>
            <w:shd w:val="clear" w:color="000000" w:fill="FFFFFF"/>
            <w:hideMark/>
          </w:tcPr>
          <w:p w14:paraId="6E237943" w14:textId="43C486AD"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Объем расходов на выполнение мероприятия за счет всех источников ресурсного обеспечения, тысяч рублей</w:t>
            </w:r>
          </w:p>
        </w:tc>
        <w:tc>
          <w:tcPr>
            <w:tcW w:w="1276" w:type="dxa"/>
            <w:vMerge w:val="restart"/>
            <w:shd w:val="clear" w:color="000000" w:fill="FFFFFF"/>
            <w:hideMark/>
          </w:tcPr>
          <w:p w14:paraId="15D734F6" w14:textId="7AC2EBEB"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Номер строки целевых показателей, на достижение которых направлены мероприятия</w:t>
            </w:r>
          </w:p>
        </w:tc>
      </w:tr>
      <w:tr w:rsidR="00882E29" w:rsidRPr="001156C4" w14:paraId="32325100" w14:textId="77777777" w:rsidTr="006F7C6A">
        <w:trPr>
          <w:trHeight w:val="558"/>
        </w:trPr>
        <w:tc>
          <w:tcPr>
            <w:tcW w:w="501" w:type="dxa"/>
            <w:vMerge/>
            <w:vAlign w:val="center"/>
            <w:hideMark/>
          </w:tcPr>
          <w:p w14:paraId="2DF27139" w14:textId="77777777" w:rsidR="00882E29" w:rsidRPr="001156C4" w:rsidRDefault="00882E29" w:rsidP="00A56048">
            <w:pPr>
              <w:overflowPunct/>
              <w:autoSpaceDE/>
              <w:autoSpaceDN/>
              <w:adjustRightInd/>
              <w:textAlignment w:val="auto"/>
              <w:rPr>
                <w:rFonts w:ascii="Liberation Serif" w:hAnsi="Liberation Serif" w:cs="Arial"/>
                <w:sz w:val="17"/>
                <w:szCs w:val="17"/>
              </w:rPr>
            </w:pPr>
          </w:p>
        </w:tc>
        <w:tc>
          <w:tcPr>
            <w:tcW w:w="1484" w:type="dxa"/>
            <w:vMerge/>
            <w:vAlign w:val="center"/>
            <w:hideMark/>
          </w:tcPr>
          <w:p w14:paraId="48EE70F2" w14:textId="77777777" w:rsidR="00882E29" w:rsidRPr="001156C4" w:rsidRDefault="00882E29" w:rsidP="00A56048">
            <w:pPr>
              <w:overflowPunct/>
              <w:autoSpaceDE/>
              <w:autoSpaceDN/>
              <w:adjustRightInd/>
              <w:textAlignment w:val="auto"/>
              <w:rPr>
                <w:rFonts w:ascii="Liberation Serif" w:hAnsi="Liberation Serif" w:cs="Arial"/>
                <w:sz w:val="17"/>
                <w:szCs w:val="17"/>
              </w:rPr>
            </w:pPr>
          </w:p>
        </w:tc>
        <w:tc>
          <w:tcPr>
            <w:tcW w:w="1134" w:type="dxa"/>
            <w:shd w:val="clear" w:color="000000" w:fill="FFFFFF"/>
            <w:hideMark/>
          </w:tcPr>
          <w:p w14:paraId="7E6FDA90" w14:textId="77777777"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всего</w:t>
            </w:r>
          </w:p>
        </w:tc>
        <w:tc>
          <w:tcPr>
            <w:tcW w:w="1005" w:type="dxa"/>
            <w:shd w:val="clear" w:color="000000" w:fill="FFFFFF"/>
            <w:hideMark/>
          </w:tcPr>
          <w:p w14:paraId="2420C0AC" w14:textId="77777777"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2016 год</w:t>
            </w:r>
          </w:p>
        </w:tc>
        <w:tc>
          <w:tcPr>
            <w:tcW w:w="987" w:type="dxa"/>
            <w:shd w:val="clear" w:color="000000" w:fill="FFFFFF"/>
            <w:hideMark/>
          </w:tcPr>
          <w:p w14:paraId="178C51CA" w14:textId="77777777"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2017 год</w:t>
            </w:r>
          </w:p>
        </w:tc>
        <w:tc>
          <w:tcPr>
            <w:tcW w:w="985" w:type="dxa"/>
            <w:shd w:val="clear" w:color="000000" w:fill="FFFFFF"/>
            <w:hideMark/>
          </w:tcPr>
          <w:p w14:paraId="7D2A7AE9" w14:textId="77777777"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2018 год</w:t>
            </w:r>
          </w:p>
        </w:tc>
        <w:tc>
          <w:tcPr>
            <w:tcW w:w="962" w:type="dxa"/>
            <w:shd w:val="clear" w:color="000000" w:fill="FFFFFF"/>
            <w:hideMark/>
          </w:tcPr>
          <w:p w14:paraId="61BA3640" w14:textId="77777777"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2019 год</w:t>
            </w:r>
          </w:p>
        </w:tc>
        <w:tc>
          <w:tcPr>
            <w:tcW w:w="963" w:type="dxa"/>
            <w:shd w:val="clear" w:color="000000" w:fill="FFFFFF"/>
            <w:hideMark/>
          </w:tcPr>
          <w:p w14:paraId="3FC02DF6" w14:textId="77777777"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2020 год</w:t>
            </w:r>
          </w:p>
        </w:tc>
        <w:tc>
          <w:tcPr>
            <w:tcW w:w="910" w:type="dxa"/>
            <w:shd w:val="clear" w:color="000000" w:fill="FFFFFF"/>
            <w:hideMark/>
          </w:tcPr>
          <w:p w14:paraId="4AB001BF" w14:textId="77777777"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2021 год</w:t>
            </w:r>
          </w:p>
        </w:tc>
        <w:tc>
          <w:tcPr>
            <w:tcW w:w="962" w:type="dxa"/>
            <w:shd w:val="clear" w:color="000000" w:fill="FFFFFF"/>
            <w:hideMark/>
          </w:tcPr>
          <w:p w14:paraId="5D3FCBE2" w14:textId="77777777"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2022 год</w:t>
            </w:r>
          </w:p>
        </w:tc>
        <w:tc>
          <w:tcPr>
            <w:tcW w:w="962" w:type="dxa"/>
            <w:shd w:val="clear" w:color="000000" w:fill="FFFFFF"/>
            <w:hideMark/>
          </w:tcPr>
          <w:p w14:paraId="737D9296" w14:textId="77777777"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2023 год</w:t>
            </w:r>
          </w:p>
        </w:tc>
        <w:tc>
          <w:tcPr>
            <w:tcW w:w="963" w:type="dxa"/>
            <w:shd w:val="clear" w:color="000000" w:fill="FFFFFF"/>
            <w:hideMark/>
          </w:tcPr>
          <w:p w14:paraId="336D7D81" w14:textId="77777777" w:rsidR="00882E29"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2024 год</w:t>
            </w:r>
          </w:p>
        </w:tc>
        <w:tc>
          <w:tcPr>
            <w:tcW w:w="940" w:type="dxa"/>
          </w:tcPr>
          <w:p w14:paraId="4EBE0E28" w14:textId="3F6F491D" w:rsidR="00882E29" w:rsidRPr="001156C4" w:rsidRDefault="00882E29" w:rsidP="00A5604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2025 год</w:t>
            </w:r>
          </w:p>
        </w:tc>
        <w:tc>
          <w:tcPr>
            <w:tcW w:w="992" w:type="dxa"/>
          </w:tcPr>
          <w:p w14:paraId="6C31F809" w14:textId="28E05DCB" w:rsidR="00882E29" w:rsidRPr="001156C4" w:rsidRDefault="00882E29" w:rsidP="00A5604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2026 год</w:t>
            </w:r>
          </w:p>
        </w:tc>
        <w:tc>
          <w:tcPr>
            <w:tcW w:w="992" w:type="dxa"/>
          </w:tcPr>
          <w:p w14:paraId="54055380" w14:textId="138AC9C1" w:rsidR="00882E29" w:rsidRPr="001156C4" w:rsidRDefault="00882E29" w:rsidP="00A5604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2027 год</w:t>
            </w:r>
          </w:p>
        </w:tc>
        <w:tc>
          <w:tcPr>
            <w:tcW w:w="1276" w:type="dxa"/>
            <w:vMerge/>
            <w:vAlign w:val="center"/>
            <w:hideMark/>
          </w:tcPr>
          <w:p w14:paraId="0A747ED4" w14:textId="61EFFCB1" w:rsidR="00882E29" w:rsidRPr="001156C4" w:rsidRDefault="00882E29" w:rsidP="00A56048">
            <w:pPr>
              <w:overflowPunct/>
              <w:autoSpaceDE/>
              <w:autoSpaceDN/>
              <w:adjustRightInd/>
              <w:textAlignment w:val="auto"/>
              <w:rPr>
                <w:rFonts w:ascii="Liberation Serif" w:hAnsi="Liberation Serif" w:cs="Arial"/>
                <w:sz w:val="17"/>
                <w:szCs w:val="17"/>
              </w:rPr>
            </w:pPr>
          </w:p>
        </w:tc>
      </w:tr>
      <w:tr w:rsidR="00E12CAC" w:rsidRPr="001156C4" w14:paraId="02C5FE3E" w14:textId="77777777" w:rsidTr="006F7C6A">
        <w:trPr>
          <w:trHeight w:val="270"/>
        </w:trPr>
        <w:tc>
          <w:tcPr>
            <w:tcW w:w="501" w:type="dxa"/>
            <w:shd w:val="clear" w:color="000000" w:fill="FFFFFF"/>
            <w:vAlign w:val="center"/>
            <w:hideMark/>
          </w:tcPr>
          <w:p w14:paraId="4F5A3980" w14:textId="77777777" w:rsidR="00E12CAC" w:rsidRPr="001156C4" w:rsidRDefault="00E12CAC"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p>
        </w:tc>
        <w:tc>
          <w:tcPr>
            <w:tcW w:w="1484" w:type="dxa"/>
            <w:shd w:val="clear" w:color="000000" w:fill="FFFFFF"/>
            <w:vAlign w:val="center"/>
            <w:hideMark/>
          </w:tcPr>
          <w:p w14:paraId="535CCECC" w14:textId="77777777" w:rsidR="00E12CAC" w:rsidRPr="001156C4" w:rsidRDefault="00E12CAC"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p>
        </w:tc>
        <w:tc>
          <w:tcPr>
            <w:tcW w:w="1134" w:type="dxa"/>
            <w:shd w:val="clear" w:color="000000" w:fill="FFFFFF"/>
            <w:vAlign w:val="center"/>
            <w:hideMark/>
          </w:tcPr>
          <w:p w14:paraId="2A764625" w14:textId="77777777" w:rsidR="00E12CAC" w:rsidRPr="001156C4" w:rsidRDefault="00E12CAC"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w:t>
            </w:r>
          </w:p>
        </w:tc>
        <w:tc>
          <w:tcPr>
            <w:tcW w:w="1005" w:type="dxa"/>
            <w:shd w:val="clear" w:color="000000" w:fill="FFFFFF"/>
            <w:vAlign w:val="center"/>
            <w:hideMark/>
          </w:tcPr>
          <w:p w14:paraId="166DD1B6" w14:textId="77777777" w:rsidR="00E12CAC" w:rsidRPr="001156C4" w:rsidRDefault="00E12CAC"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4</w:t>
            </w:r>
          </w:p>
        </w:tc>
        <w:tc>
          <w:tcPr>
            <w:tcW w:w="987" w:type="dxa"/>
            <w:shd w:val="clear" w:color="000000" w:fill="FFFFFF"/>
            <w:vAlign w:val="center"/>
            <w:hideMark/>
          </w:tcPr>
          <w:p w14:paraId="0E12E58C" w14:textId="77777777" w:rsidR="00E12CAC" w:rsidRPr="001156C4" w:rsidRDefault="00E12CAC"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5</w:t>
            </w:r>
          </w:p>
        </w:tc>
        <w:tc>
          <w:tcPr>
            <w:tcW w:w="985" w:type="dxa"/>
            <w:shd w:val="clear" w:color="000000" w:fill="FFFFFF"/>
            <w:vAlign w:val="center"/>
            <w:hideMark/>
          </w:tcPr>
          <w:p w14:paraId="05FCE8B4" w14:textId="77777777" w:rsidR="00E12CAC" w:rsidRPr="001156C4" w:rsidRDefault="00E12CAC"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6</w:t>
            </w:r>
          </w:p>
        </w:tc>
        <w:tc>
          <w:tcPr>
            <w:tcW w:w="962" w:type="dxa"/>
            <w:shd w:val="clear" w:color="000000" w:fill="FFFFFF"/>
            <w:vAlign w:val="center"/>
            <w:hideMark/>
          </w:tcPr>
          <w:p w14:paraId="527807BF" w14:textId="77777777" w:rsidR="00E12CAC" w:rsidRPr="001156C4" w:rsidRDefault="00E12CAC"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7</w:t>
            </w:r>
          </w:p>
        </w:tc>
        <w:tc>
          <w:tcPr>
            <w:tcW w:w="963" w:type="dxa"/>
            <w:shd w:val="clear" w:color="000000" w:fill="FFFFFF"/>
            <w:vAlign w:val="center"/>
            <w:hideMark/>
          </w:tcPr>
          <w:p w14:paraId="61CE19BA" w14:textId="77777777" w:rsidR="00E12CAC" w:rsidRPr="001156C4" w:rsidRDefault="00E12CAC"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8</w:t>
            </w:r>
          </w:p>
        </w:tc>
        <w:tc>
          <w:tcPr>
            <w:tcW w:w="910" w:type="dxa"/>
            <w:shd w:val="clear" w:color="000000" w:fill="FFFFFF"/>
            <w:vAlign w:val="center"/>
            <w:hideMark/>
          </w:tcPr>
          <w:p w14:paraId="3ABDF1A0" w14:textId="77777777" w:rsidR="00E12CAC" w:rsidRPr="001156C4" w:rsidRDefault="00E12CAC"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9</w:t>
            </w:r>
          </w:p>
        </w:tc>
        <w:tc>
          <w:tcPr>
            <w:tcW w:w="962" w:type="dxa"/>
            <w:shd w:val="clear" w:color="000000" w:fill="FFFFFF"/>
            <w:vAlign w:val="center"/>
            <w:hideMark/>
          </w:tcPr>
          <w:p w14:paraId="23EB6709" w14:textId="77777777" w:rsidR="00E12CAC" w:rsidRPr="001156C4" w:rsidRDefault="00E12CAC"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10</w:t>
            </w:r>
          </w:p>
        </w:tc>
        <w:tc>
          <w:tcPr>
            <w:tcW w:w="962" w:type="dxa"/>
            <w:shd w:val="clear" w:color="000000" w:fill="FFFFFF"/>
            <w:vAlign w:val="center"/>
            <w:hideMark/>
          </w:tcPr>
          <w:p w14:paraId="18DC8AEE" w14:textId="77777777" w:rsidR="00E12CAC" w:rsidRPr="001156C4" w:rsidRDefault="00E12CAC"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w:t>
            </w:r>
          </w:p>
        </w:tc>
        <w:tc>
          <w:tcPr>
            <w:tcW w:w="963" w:type="dxa"/>
            <w:shd w:val="clear" w:color="000000" w:fill="FFFFFF"/>
            <w:vAlign w:val="center"/>
            <w:hideMark/>
          </w:tcPr>
          <w:p w14:paraId="5FCA8AF3" w14:textId="77777777" w:rsidR="00E12CAC" w:rsidRPr="001156C4" w:rsidRDefault="00E12CAC"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w:t>
            </w:r>
          </w:p>
        </w:tc>
        <w:tc>
          <w:tcPr>
            <w:tcW w:w="940" w:type="dxa"/>
            <w:shd w:val="clear" w:color="000000" w:fill="FFFFFF"/>
            <w:vAlign w:val="center"/>
          </w:tcPr>
          <w:p w14:paraId="0B25657D" w14:textId="5924C2AC" w:rsidR="00E12CAC"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13</w:t>
            </w:r>
          </w:p>
        </w:tc>
        <w:tc>
          <w:tcPr>
            <w:tcW w:w="992" w:type="dxa"/>
            <w:shd w:val="clear" w:color="000000" w:fill="FFFFFF"/>
            <w:vAlign w:val="center"/>
          </w:tcPr>
          <w:p w14:paraId="34B313E6" w14:textId="127379C7" w:rsidR="00E12CAC"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14</w:t>
            </w:r>
          </w:p>
        </w:tc>
        <w:tc>
          <w:tcPr>
            <w:tcW w:w="992" w:type="dxa"/>
            <w:shd w:val="clear" w:color="000000" w:fill="FFFFFF"/>
            <w:vAlign w:val="center"/>
          </w:tcPr>
          <w:p w14:paraId="550F2DD4" w14:textId="4CF22DE5" w:rsidR="00E12CAC" w:rsidRPr="001156C4" w:rsidRDefault="00882E29"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15</w:t>
            </w:r>
          </w:p>
        </w:tc>
        <w:tc>
          <w:tcPr>
            <w:tcW w:w="1276" w:type="dxa"/>
            <w:shd w:val="clear" w:color="000000" w:fill="FFFFFF"/>
            <w:vAlign w:val="center"/>
            <w:hideMark/>
          </w:tcPr>
          <w:p w14:paraId="784178D8" w14:textId="432201E4" w:rsidR="00E12CAC" w:rsidRPr="001156C4" w:rsidRDefault="00E12CAC"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882E29" w:rsidRPr="001156C4">
              <w:rPr>
                <w:rFonts w:ascii="Liberation Serif" w:hAnsi="Liberation Serif" w:cs="Arial"/>
                <w:sz w:val="17"/>
                <w:szCs w:val="17"/>
              </w:rPr>
              <w:t>6</w:t>
            </w:r>
          </w:p>
        </w:tc>
      </w:tr>
      <w:tr w:rsidR="00542E76" w:rsidRPr="001156C4" w14:paraId="50EC0291" w14:textId="77777777" w:rsidTr="006F7C6A">
        <w:trPr>
          <w:trHeight w:val="411"/>
        </w:trPr>
        <w:tc>
          <w:tcPr>
            <w:tcW w:w="501" w:type="dxa"/>
            <w:shd w:val="clear" w:color="000000" w:fill="FFFFFF"/>
            <w:hideMark/>
          </w:tcPr>
          <w:p w14:paraId="00B74919"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p>
        </w:tc>
        <w:tc>
          <w:tcPr>
            <w:tcW w:w="1484" w:type="dxa"/>
            <w:shd w:val="clear" w:color="000000" w:fill="FFFFFF"/>
            <w:hideMark/>
          </w:tcPr>
          <w:p w14:paraId="127BFCE2"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по муниципальной программе,                                                                                                                                                                                                                                                                                            в том числе</w:t>
            </w:r>
          </w:p>
        </w:tc>
        <w:tc>
          <w:tcPr>
            <w:tcW w:w="1134" w:type="dxa"/>
            <w:shd w:val="clear" w:color="000000" w:fill="FFFFFF"/>
            <w:vAlign w:val="center"/>
            <w:hideMark/>
          </w:tcPr>
          <w:p w14:paraId="39A12870" w14:textId="1A698131"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3 530 593,5</w:t>
            </w:r>
          </w:p>
        </w:tc>
        <w:tc>
          <w:tcPr>
            <w:tcW w:w="1005" w:type="dxa"/>
            <w:shd w:val="clear" w:color="000000" w:fill="FFFFFF"/>
            <w:vAlign w:val="center"/>
            <w:hideMark/>
          </w:tcPr>
          <w:p w14:paraId="76991C32" w14:textId="4F3C4D9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177 889,8</w:t>
            </w:r>
          </w:p>
        </w:tc>
        <w:tc>
          <w:tcPr>
            <w:tcW w:w="987" w:type="dxa"/>
            <w:shd w:val="clear" w:color="000000" w:fill="FFFFFF"/>
            <w:vAlign w:val="center"/>
            <w:hideMark/>
          </w:tcPr>
          <w:p w14:paraId="6ADB8F77" w14:textId="0D3B280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193 493,0</w:t>
            </w:r>
          </w:p>
        </w:tc>
        <w:tc>
          <w:tcPr>
            <w:tcW w:w="985" w:type="dxa"/>
            <w:shd w:val="clear" w:color="000000" w:fill="FFFFFF"/>
            <w:vAlign w:val="center"/>
            <w:hideMark/>
          </w:tcPr>
          <w:p w14:paraId="041BB841" w14:textId="4E5ED61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241 780,6</w:t>
            </w:r>
          </w:p>
        </w:tc>
        <w:tc>
          <w:tcPr>
            <w:tcW w:w="962" w:type="dxa"/>
            <w:shd w:val="clear" w:color="000000" w:fill="FFFFFF"/>
            <w:vAlign w:val="center"/>
            <w:hideMark/>
          </w:tcPr>
          <w:p w14:paraId="36783802" w14:textId="3B6A11C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274 998,2</w:t>
            </w:r>
          </w:p>
        </w:tc>
        <w:tc>
          <w:tcPr>
            <w:tcW w:w="963" w:type="dxa"/>
            <w:shd w:val="clear" w:color="000000" w:fill="FFFFFF"/>
            <w:vAlign w:val="center"/>
            <w:hideMark/>
          </w:tcPr>
          <w:p w14:paraId="3D096684" w14:textId="744D6F3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265 570,4</w:t>
            </w:r>
          </w:p>
        </w:tc>
        <w:tc>
          <w:tcPr>
            <w:tcW w:w="910" w:type="dxa"/>
            <w:shd w:val="clear" w:color="000000" w:fill="FFFFFF"/>
            <w:vAlign w:val="center"/>
            <w:hideMark/>
          </w:tcPr>
          <w:p w14:paraId="2CAE9BDD" w14:textId="0D50421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277 988,1</w:t>
            </w:r>
          </w:p>
        </w:tc>
        <w:tc>
          <w:tcPr>
            <w:tcW w:w="962" w:type="dxa"/>
            <w:shd w:val="clear" w:color="000000" w:fill="FFFFFF"/>
            <w:vAlign w:val="center"/>
            <w:hideMark/>
          </w:tcPr>
          <w:p w14:paraId="419E32D2" w14:textId="3A903DF5"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301 395,1</w:t>
            </w:r>
          </w:p>
        </w:tc>
        <w:tc>
          <w:tcPr>
            <w:tcW w:w="962" w:type="dxa"/>
            <w:shd w:val="clear" w:color="000000" w:fill="FFFFFF"/>
            <w:vAlign w:val="center"/>
            <w:hideMark/>
          </w:tcPr>
          <w:p w14:paraId="6D106B57" w14:textId="53B4BB2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312 436,9</w:t>
            </w:r>
          </w:p>
        </w:tc>
        <w:tc>
          <w:tcPr>
            <w:tcW w:w="963" w:type="dxa"/>
            <w:shd w:val="clear" w:color="000000" w:fill="FFFFFF"/>
            <w:vAlign w:val="center"/>
            <w:hideMark/>
          </w:tcPr>
          <w:p w14:paraId="29F2ECA1" w14:textId="0F96BC6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348 570,9</w:t>
            </w:r>
          </w:p>
        </w:tc>
        <w:tc>
          <w:tcPr>
            <w:tcW w:w="940" w:type="dxa"/>
            <w:shd w:val="clear" w:color="000000" w:fill="FFFFFF"/>
            <w:vAlign w:val="center"/>
          </w:tcPr>
          <w:p w14:paraId="2AFD1298" w14:textId="1CD5C1C6"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362 315,5</w:t>
            </w:r>
          </w:p>
        </w:tc>
        <w:tc>
          <w:tcPr>
            <w:tcW w:w="992" w:type="dxa"/>
            <w:shd w:val="clear" w:color="000000" w:fill="FFFFFF"/>
            <w:vAlign w:val="center"/>
          </w:tcPr>
          <w:p w14:paraId="49BF10FC" w14:textId="35991734"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377 100,5</w:t>
            </w:r>
          </w:p>
        </w:tc>
        <w:tc>
          <w:tcPr>
            <w:tcW w:w="992" w:type="dxa"/>
            <w:shd w:val="clear" w:color="000000" w:fill="FFFFFF"/>
            <w:vAlign w:val="center"/>
          </w:tcPr>
          <w:p w14:paraId="41FB5D20" w14:textId="46C6D3C0"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397 054,5</w:t>
            </w:r>
          </w:p>
        </w:tc>
        <w:tc>
          <w:tcPr>
            <w:tcW w:w="1276" w:type="dxa"/>
            <w:shd w:val="clear" w:color="000000" w:fill="FFFFFF"/>
            <w:vAlign w:val="center"/>
            <w:hideMark/>
          </w:tcPr>
          <w:p w14:paraId="676CB86C" w14:textId="425DFE99"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6264A97D" w14:textId="77777777" w:rsidTr="006F7C6A">
        <w:trPr>
          <w:trHeight w:val="130"/>
        </w:trPr>
        <w:tc>
          <w:tcPr>
            <w:tcW w:w="501" w:type="dxa"/>
            <w:shd w:val="clear" w:color="000000" w:fill="FFFFFF"/>
            <w:hideMark/>
          </w:tcPr>
          <w:p w14:paraId="092B4DC5"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p>
        </w:tc>
        <w:tc>
          <w:tcPr>
            <w:tcW w:w="1484" w:type="dxa"/>
            <w:shd w:val="clear" w:color="000000" w:fill="FFFFFF"/>
            <w:hideMark/>
          </w:tcPr>
          <w:p w14:paraId="5D5330EB"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5B88839B" w14:textId="7170ECF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8 464,0</w:t>
            </w:r>
          </w:p>
        </w:tc>
        <w:tc>
          <w:tcPr>
            <w:tcW w:w="1005" w:type="dxa"/>
            <w:shd w:val="clear" w:color="000000" w:fill="FFFFFF"/>
            <w:vAlign w:val="center"/>
            <w:hideMark/>
          </w:tcPr>
          <w:p w14:paraId="1F2DC227" w14:textId="195AE32B"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50,0</w:t>
            </w:r>
          </w:p>
        </w:tc>
        <w:tc>
          <w:tcPr>
            <w:tcW w:w="987" w:type="dxa"/>
            <w:shd w:val="clear" w:color="000000" w:fill="FFFFFF"/>
            <w:vAlign w:val="center"/>
            <w:hideMark/>
          </w:tcPr>
          <w:p w14:paraId="397E1AC6" w14:textId="2BE5A9A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3 394,0</w:t>
            </w:r>
          </w:p>
        </w:tc>
        <w:tc>
          <w:tcPr>
            <w:tcW w:w="985" w:type="dxa"/>
            <w:shd w:val="clear" w:color="000000" w:fill="FFFFFF"/>
            <w:vAlign w:val="center"/>
            <w:hideMark/>
          </w:tcPr>
          <w:p w14:paraId="35D5F825" w14:textId="4D6B902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5 020,0</w:t>
            </w:r>
          </w:p>
        </w:tc>
        <w:tc>
          <w:tcPr>
            <w:tcW w:w="962" w:type="dxa"/>
            <w:shd w:val="clear" w:color="000000" w:fill="FFFFFF"/>
            <w:vAlign w:val="center"/>
            <w:hideMark/>
          </w:tcPr>
          <w:p w14:paraId="6C9D7197" w14:textId="046B103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6F1B9900" w14:textId="66558315"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10C98B9D" w14:textId="0835E4A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1EFDCE32" w14:textId="08B6C62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09DC0492" w14:textId="3DCD068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58A8158D" w14:textId="3FEB433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562CC454" w14:textId="0D0A7671"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0E74BA89" w14:textId="5CDDBA59"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2F24E274" w14:textId="3D58B308"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434FAB1F" w14:textId="63307CB3"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5078E069" w14:textId="77777777" w:rsidTr="006F7C6A">
        <w:trPr>
          <w:trHeight w:val="130"/>
        </w:trPr>
        <w:tc>
          <w:tcPr>
            <w:tcW w:w="501" w:type="dxa"/>
            <w:shd w:val="clear" w:color="000000" w:fill="FFFFFF"/>
            <w:hideMark/>
          </w:tcPr>
          <w:p w14:paraId="4AC70976"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w:t>
            </w:r>
          </w:p>
        </w:tc>
        <w:tc>
          <w:tcPr>
            <w:tcW w:w="1484" w:type="dxa"/>
            <w:shd w:val="clear" w:color="000000" w:fill="FFFFFF"/>
            <w:hideMark/>
          </w:tcPr>
          <w:p w14:paraId="50C2C0AB"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5A6640ED" w14:textId="368732B3"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131 899,0</w:t>
            </w:r>
          </w:p>
        </w:tc>
        <w:tc>
          <w:tcPr>
            <w:tcW w:w="1005" w:type="dxa"/>
            <w:shd w:val="clear" w:color="000000" w:fill="FFFFFF"/>
            <w:vAlign w:val="center"/>
            <w:hideMark/>
          </w:tcPr>
          <w:p w14:paraId="1FD5B804" w14:textId="4ADC4C8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4 374,9</w:t>
            </w:r>
          </w:p>
        </w:tc>
        <w:tc>
          <w:tcPr>
            <w:tcW w:w="987" w:type="dxa"/>
            <w:shd w:val="clear" w:color="000000" w:fill="FFFFFF"/>
            <w:vAlign w:val="center"/>
            <w:hideMark/>
          </w:tcPr>
          <w:p w14:paraId="650124DA" w14:textId="2F6169D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7 727,0</w:t>
            </w:r>
          </w:p>
        </w:tc>
        <w:tc>
          <w:tcPr>
            <w:tcW w:w="985" w:type="dxa"/>
            <w:shd w:val="clear" w:color="000000" w:fill="FFFFFF"/>
            <w:vAlign w:val="center"/>
            <w:hideMark/>
          </w:tcPr>
          <w:p w14:paraId="77EFB042" w14:textId="255242D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21 129,8</w:t>
            </w:r>
          </w:p>
        </w:tc>
        <w:tc>
          <w:tcPr>
            <w:tcW w:w="962" w:type="dxa"/>
            <w:shd w:val="clear" w:color="000000" w:fill="FFFFFF"/>
            <w:vAlign w:val="center"/>
            <w:hideMark/>
          </w:tcPr>
          <w:p w14:paraId="4149D7DA" w14:textId="56706B1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38 081,2</w:t>
            </w:r>
          </w:p>
        </w:tc>
        <w:tc>
          <w:tcPr>
            <w:tcW w:w="963" w:type="dxa"/>
            <w:shd w:val="clear" w:color="000000" w:fill="FFFFFF"/>
            <w:vAlign w:val="center"/>
            <w:hideMark/>
          </w:tcPr>
          <w:p w14:paraId="48EA940C" w14:textId="1883507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16 570,2</w:t>
            </w:r>
          </w:p>
        </w:tc>
        <w:tc>
          <w:tcPr>
            <w:tcW w:w="910" w:type="dxa"/>
            <w:shd w:val="clear" w:color="000000" w:fill="FFFFFF"/>
            <w:vAlign w:val="center"/>
            <w:hideMark/>
          </w:tcPr>
          <w:p w14:paraId="6A3E5FA2" w14:textId="014E39A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14 557,3</w:t>
            </w:r>
          </w:p>
        </w:tc>
        <w:tc>
          <w:tcPr>
            <w:tcW w:w="962" w:type="dxa"/>
            <w:shd w:val="clear" w:color="000000" w:fill="FFFFFF"/>
            <w:vAlign w:val="center"/>
            <w:hideMark/>
          </w:tcPr>
          <w:p w14:paraId="75E7AA6E" w14:textId="0C930D6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9 808,9</w:t>
            </w:r>
          </w:p>
        </w:tc>
        <w:tc>
          <w:tcPr>
            <w:tcW w:w="962" w:type="dxa"/>
            <w:shd w:val="clear" w:color="000000" w:fill="FFFFFF"/>
            <w:vAlign w:val="center"/>
            <w:hideMark/>
          </w:tcPr>
          <w:p w14:paraId="53824355" w14:textId="315E1E4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12 254,9</w:t>
            </w:r>
          </w:p>
        </w:tc>
        <w:tc>
          <w:tcPr>
            <w:tcW w:w="963" w:type="dxa"/>
            <w:shd w:val="clear" w:color="000000" w:fill="FFFFFF"/>
            <w:vAlign w:val="center"/>
            <w:hideMark/>
          </w:tcPr>
          <w:p w14:paraId="475DFA02" w14:textId="306878F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7 394,8</w:t>
            </w:r>
          </w:p>
        </w:tc>
        <w:tc>
          <w:tcPr>
            <w:tcW w:w="940" w:type="dxa"/>
            <w:shd w:val="clear" w:color="000000" w:fill="FFFFFF"/>
            <w:vAlign w:val="center"/>
          </w:tcPr>
          <w:p w14:paraId="4A194565" w14:textId="04F2CF34"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46881F37" w14:textId="13FA2657"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6F224D8E" w14:textId="7CB3F8E2"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7B4CE84E" w14:textId="351036F6"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4F48046B" w14:textId="77777777" w:rsidTr="006F7C6A">
        <w:trPr>
          <w:trHeight w:val="300"/>
        </w:trPr>
        <w:tc>
          <w:tcPr>
            <w:tcW w:w="501" w:type="dxa"/>
            <w:shd w:val="clear" w:color="000000" w:fill="FFFFFF"/>
            <w:hideMark/>
          </w:tcPr>
          <w:p w14:paraId="48460186"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4</w:t>
            </w:r>
          </w:p>
        </w:tc>
        <w:tc>
          <w:tcPr>
            <w:tcW w:w="1484" w:type="dxa"/>
            <w:shd w:val="clear" w:color="000000" w:fill="FFFFFF"/>
            <w:hideMark/>
          </w:tcPr>
          <w:p w14:paraId="40B5424E"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04BD6EE6" w14:textId="4047D6C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725428BF" w14:textId="7180F39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21AC1442" w14:textId="7C7BEBD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6191FEF7" w14:textId="4651B65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38EF4583" w14:textId="47D30AE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4E4A8F20" w14:textId="1303A8C1"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1D61A4FB" w14:textId="1E504E3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4602E94E" w14:textId="55400F6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78BD310C" w14:textId="040D48D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0D0F7FCA" w14:textId="074062B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12D9AF30" w14:textId="4725C814"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44227DAF" w14:textId="43A2973F"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7A3C73B8" w14:textId="101EAE33"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26A6278D" w14:textId="120632DB"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5AEB76C7" w14:textId="77777777" w:rsidTr="006F7C6A">
        <w:trPr>
          <w:trHeight w:val="141"/>
        </w:trPr>
        <w:tc>
          <w:tcPr>
            <w:tcW w:w="501" w:type="dxa"/>
            <w:shd w:val="clear" w:color="000000" w:fill="FFFFFF"/>
            <w:hideMark/>
          </w:tcPr>
          <w:p w14:paraId="18DE5F8E"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5</w:t>
            </w:r>
          </w:p>
        </w:tc>
        <w:tc>
          <w:tcPr>
            <w:tcW w:w="1484" w:type="dxa"/>
            <w:shd w:val="clear" w:color="000000" w:fill="FFFFFF"/>
            <w:hideMark/>
          </w:tcPr>
          <w:p w14:paraId="26048688"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16A9CEE0" w14:textId="18FED7A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3 327 509,6</w:t>
            </w:r>
          </w:p>
        </w:tc>
        <w:tc>
          <w:tcPr>
            <w:tcW w:w="1005" w:type="dxa"/>
            <w:shd w:val="clear" w:color="000000" w:fill="FFFFFF"/>
            <w:vAlign w:val="center"/>
            <w:hideMark/>
          </w:tcPr>
          <w:p w14:paraId="0B721516" w14:textId="52C6FCB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167 010,9</w:t>
            </w:r>
          </w:p>
        </w:tc>
        <w:tc>
          <w:tcPr>
            <w:tcW w:w="987" w:type="dxa"/>
            <w:shd w:val="clear" w:color="000000" w:fill="FFFFFF"/>
            <w:vAlign w:val="center"/>
            <w:hideMark/>
          </w:tcPr>
          <w:p w14:paraId="329F98D4" w14:textId="44FA5EB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179 108,0</w:t>
            </w:r>
          </w:p>
        </w:tc>
        <w:tc>
          <w:tcPr>
            <w:tcW w:w="985" w:type="dxa"/>
            <w:shd w:val="clear" w:color="000000" w:fill="FFFFFF"/>
            <w:vAlign w:val="center"/>
            <w:hideMark/>
          </w:tcPr>
          <w:p w14:paraId="2FB6BA75" w14:textId="40F6FE2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203 364,8</w:t>
            </w:r>
          </w:p>
        </w:tc>
        <w:tc>
          <w:tcPr>
            <w:tcW w:w="962" w:type="dxa"/>
            <w:shd w:val="clear" w:color="000000" w:fill="FFFFFF"/>
            <w:vAlign w:val="center"/>
            <w:hideMark/>
          </w:tcPr>
          <w:p w14:paraId="101BF240" w14:textId="4461716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233 899,0</w:t>
            </w:r>
          </w:p>
        </w:tc>
        <w:tc>
          <w:tcPr>
            <w:tcW w:w="963" w:type="dxa"/>
            <w:shd w:val="clear" w:color="000000" w:fill="FFFFFF"/>
            <w:vAlign w:val="center"/>
            <w:hideMark/>
          </w:tcPr>
          <w:p w14:paraId="1B292944" w14:textId="2287906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245 980,2</w:t>
            </w:r>
          </w:p>
        </w:tc>
        <w:tc>
          <w:tcPr>
            <w:tcW w:w="910" w:type="dxa"/>
            <w:shd w:val="clear" w:color="000000" w:fill="FFFFFF"/>
            <w:vAlign w:val="center"/>
            <w:hideMark/>
          </w:tcPr>
          <w:p w14:paraId="1520C908" w14:textId="2BF278B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260 410,8</w:t>
            </w:r>
          </w:p>
        </w:tc>
        <w:tc>
          <w:tcPr>
            <w:tcW w:w="962" w:type="dxa"/>
            <w:shd w:val="clear" w:color="000000" w:fill="FFFFFF"/>
            <w:vAlign w:val="center"/>
            <w:hideMark/>
          </w:tcPr>
          <w:p w14:paraId="25CCFBA5" w14:textId="64FB8E2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287 485,2</w:t>
            </w:r>
          </w:p>
        </w:tc>
        <w:tc>
          <w:tcPr>
            <w:tcW w:w="962" w:type="dxa"/>
            <w:shd w:val="clear" w:color="000000" w:fill="FFFFFF"/>
            <w:vAlign w:val="center"/>
            <w:hideMark/>
          </w:tcPr>
          <w:p w14:paraId="43DEA436" w14:textId="1DA43BC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291 618,1</w:t>
            </w:r>
          </w:p>
        </w:tc>
        <w:tc>
          <w:tcPr>
            <w:tcW w:w="963" w:type="dxa"/>
            <w:shd w:val="clear" w:color="000000" w:fill="FFFFFF"/>
            <w:vAlign w:val="center"/>
            <w:hideMark/>
          </w:tcPr>
          <w:p w14:paraId="4F4E7918" w14:textId="4E75597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336 422,6</w:t>
            </w:r>
          </w:p>
        </w:tc>
        <w:tc>
          <w:tcPr>
            <w:tcW w:w="940" w:type="dxa"/>
            <w:shd w:val="clear" w:color="000000" w:fill="FFFFFF"/>
            <w:vAlign w:val="center"/>
          </w:tcPr>
          <w:p w14:paraId="645A82EE" w14:textId="085139EC"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357 562,0</w:t>
            </w:r>
          </w:p>
        </w:tc>
        <w:tc>
          <w:tcPr>
            <w:tcW w:w="992" w:type="dxa"/>
            <w:shd w:val="clear" w:color="000000" w:fill="FFFFFF"/>
            <w:vAlign w:val="center"/>
          </w:tcPr>
          <w:p w14:paraId="7F5DE1F6" w14:textId="22B28563"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372 347,0</w:t>
            </w:r>
          </w:p>
        </w:tc>
        <w:tc>
          <w:tcPr>
            <w:tcW w:w="992" w:type="dxa"/>
            <w:shd w:val="clear" w:color="000000" w:fill="FFFFFF"/>
            <w:vAlign w:val="center"/>
          </w:tcPr>
          <w:p w14:paraId="4FB2A416" w14:textId="53D2248D"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392 301,0</w:t>
            </w:r>
          </w:p>
        </w:tc>
        <w:tc>
          <w:tcPr>
            <w:tcW w:w="1276" w:type="dxa"/>
            <w:shd w:val="clear" w:color="000000" w:fill="FFFFFF"/>
            <w:vAlign w:val="center"/>
            <w:hideMark/>
          </w:tcPr>
          <w:p w14:paraId="10886085" w14:textId="7C304F2E"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4F2D7682" w14:textId="77777777" w:rsidTr="006F7C6A">
        <w:trPr>
          <w:trHeight w:val="90"/>
        </w:trPr>
        <w:tc>
          <w:tcPr>
            <w:tcW w:w="501" w:type="dxa"/>
            <w:shd w:val="clear" w:color="000000" w:fill="FFFFFF"/>
            <w:hideMark/>
          </w:tcPr>
          <w:p w14:paraId="16388D6F"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6</w:t>
            </w:r>
          </w:p>
        </w:tc>
        <w:tc>
          <w:tcPr>
            <w:tcW w:w="1484" w:type="dxa"/>
            <w:shd w:val="clear" w:color="000000" w:fill="FFFFFF"/>
            <w:hideMark/>
          </w:tcPr>
          <w:p w14:paraId="12968656"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33AC4EC2" w14:textId="55E7A03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62 720,9</w:t>
            </w:r>
          </w:p>
        </w:tc>
        <w:tc>
          <w:tcPr>
            <w:tcW w:w="1005" w:type="dxa"/>
            <w:shd w:val="clear" w:color="000000" w:fill="FFFFFF"/>
            <w:vAlign w:val="center"/>
            <w:hideMark/>
          </w:tcPr>
          <w:p w14:paraId="7456472F" w14:textId="49B1793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6 454,0</w:t>
            </w:r>
          </w:p>
        </w:tc>
        <w:tc>
          <w:tcPr>
            <w:tcW w:w="987" w:type="dxa"/>
            <w:shd w:val="clear" w:color="000000" w:fill="FFFFFF"/>
            <w:vAlign w:val="center"/>
            <w:hideMark/>
          </w:tcPr>
          <w:p w14:paraId="2CF5C6B1" w14:textId="40761D3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3 264,0</w:t>
            </w:r>
          </w:p>
        </w:tc>
        <w:tc>
          <w:tcPr>
            <w:tcW w:w="985" w:type="dxa"/>
            <w:shd w:val="clear" w:color="000000" w:fill="FFFFFF"/>
            <w:vAlign w:val="center"/>
            <w:hideMark/>
          </w:tcPr>
          <w:p w14:paraId="6BD44E70" w14:textId="12C23B9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12 266,0</w:t>
            </w:r>
          </w:p>
        </w:tc>
        <w:tc>
          <w:tcPr>
            <w:tcW w:w="962" w:type="dxa"/>
            <w:shd w:val="clear" w:color="000000" w:fill="FFFFFF"/>
            <w:vAlign w:val="center"/>
            <w:hideMark/>
          </w:tcPr>
          <w:p w14:paraId="4AD20C3B" w14:textId="47965EF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3 018,0</w:t>
            </w:r>
          </w:p>
        </w:tc>
        <w:tc>
          <w:tcPr>
            <w:tcW w:w="963" w:type="dxa"/>
            <w:shd w:val="clear" w:color="000000" w:fill="FFFFFF"/>
            <w:vAlign w:val="center"/>
            <w:hideMark/>
          </w:tcPr>
          <w:p w14:paraId="772C22D9" w14:textId="2403CF6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3 020,0</w:t>
            </w:r>
          </w:p>
        </w:tc>
        <w:tc>
          <w:tcPr>
            <w:tcW w:w="910" w:type="dxa"/>
            <w:shd w:val="clear" w:color="000000" w:fill="FFFFFF"/>
            <w:vAlign w:val="center"/>
            <w:hideMark/>
          </w:tcPr>
          <w:p w14:paraId="7341E2DA" w14:textId="3A32C0D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3 020,0</w:t>
            </w:r>
          </w:p>
        </w:tc>
        <w:tc>
          <w:tcPr>
            <w:tcW w:w="962" w:type="dxa"/>
            <w:shd w:val="clear" w:color="000000" w:fill="FFFFFF"/>
            <w:vAlign w:val="center"/>
            <w:hideMark/>
          </w:tcPr>
          <w:p w14:paraId="41A8C77F" w14:textId="14A942D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4 101,0</w:t>
            </w:r>
          </w:p>
        </w:tc>
        <w:tc>
          <w:tcPr>
            <w:tcW w:w="962" w:type="dxa"/>
            <w:shd w:val="clear" w:color="000000" w:fill="FFFFFF"/>
            <w:vAlign w:val="center"/>
            <w:hideMark/>
          </w:tcPr>
          <w:p w14:paraId="02FA282F" w14:textId="1E9FC4E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8 563,9</w:t>
            </w:r>
          </w:p>
        </w:tc>
        <w:tc>
          <w:tcPr>
            <w:tcW w:w="963" w:type="dxa"/>
            <w:shd w:val="clear" w:color="000000" w:fill="FFFFFF"/>
            <w:vAlign w:val="center"/>
            <w:hideMark/>
          </w:tcPr>
          <w:p w14:paraId="51E44CC5" w14:textId="5DE7843B"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4 753,5</w:t>
            </w:r>
          </w:p>
        </w:tc>
        <w:tc>
          <w:tcPr>
            <w:tcW w:w="940" w:type="dxa"/>
            <w:shd w:val="clear" w:color="000000" w:fill="FFFFFF"/>
            <w:vAlign w:val="center"/>
          </w:tcPr>
          <w:p w14:paraId="270FFB5D" w14:textId="4DF7BA69"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4 753,5</w:t>
            </w:r>
          </w:p>
        </w:tc>
        <w:tc>
          <w:tcPr>
            <w:tcW w:w="992" w:type="dxa"/>
            <w:shd w:val="clear" w:color="000000" w:fill="FFFFFF"/>
            <w:vAlign w:val="center"/>
          </w:tcPr>
          <w:p w14:paraId="2B2AEDFC" w14:textId="1606EEE4"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4 753,5</w:t>
            </w:r>
          </w:p>
        </w:tc>
        <w:tc>
          <w:tcPr>
            <w:tcW w:w="992" w:type="dxa"/>
            <w:shd w:val="clear" w:color="000000" w:fill="FFFFFF"/>
            <w:vAlign w:val="center"/>
          </w:tcPr>
          <w:p w14:paraId="28F8B62A" w14:textId="6EA3DEB1"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4 753,5</w:t>
            </w:r>
          </w:p>
        </w:tc>
        <w:tc>
          <w:tcPr>
            <w:tcW w:w="1276" w:type="dxa"/>
            <w:shd w:val="clear" w:color="000000" w:fill="FFFFFF"/>
            <w:vAlign w:val="center"/>
            <w:hideMark/>
          </w:tcPr>
          <w:p w14:paraId="3E61F62A" w14:textId="134DB470"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3F9A61AB" w14:textId="77777777" w:rsidTr="006F7C6A">
        <w:trPr>
          <w:trHeight w:val="136"/>
        </w:trPr>
        <w:tc>
          <w:tcPr>
            <w:tcW w:w="501" w:type="dxa"/>
            <w:shd w:val="clear" w:color="000000" w:fill="FFFFFF"/>
            <w:hideMark/>
          </w:tcPr>
          <w:p w14:paraId="1E283D7C"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7</w:t>
            </w:r>
          </w:p>
        </w:tc>
        <w:tc>
          <w:tcPr>
            <w:tcW w:w="1484" w:type="dxa"/>
            <w:shd w:val="clear" w:color="000000" w:fill="FFFFFF"/>
            <w:hideMark/>
          </w:tcPr>
          <w:p w14:paraId="08CB72E0"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Капитальные вложения</w:t>
            </w:r>
          </w:p>
        </w:tc>
        <w:tc>
          <w:tcPr>
            <w:tcW w:w="1134" w:type="dxa"/>
            <w:shd w:val="clear" w:color="000000" w:fill="FFFFFF"/>
            <w:vAlign w:val="center"/>
            <w:hideMark/>
          </w:tcPr>
          <w:p w14:paraId="0002B107" w14:textId="4E180ED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024E0F1F" w14:textId="2FC826A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07A6C6DF" w14:textId="4ACC59C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24281994" w14:textId="6AB25F7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3169F57E" w14:textId="373C62D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48FBBB7D" w14:textId="6A7AFB7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7C5486A5" w14:textId="5B44C16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51BE58C8" w14:textId="2538427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0E60DFC7" w14:textId="2B251BC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35759715" w14:textId="37822C2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57CC99EE" w14:textId="4B8CD541"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5F3A32ED" w14:textId="03D33D55"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56C0846A" w14:textId="31A28C51"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7B31C689" w14:textId="68712606"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75562B8F" w14:textId="77777777" w:rsidTr="006F7C6A">
        <w:trPr>
          <w:trHeight w:val="181"/>
        </w:trPr>
        <w:tc>
          <w:tcPr>
            <w:tcW w:w="501" w:type="dxa"/>
            <w:shd w:val="clear" w:color="000000" w:fill="FFFFFF"/>
            <w:hideMark/>
          </w:tcPr>
          <w:p w14:paraId="20A1A62E"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8</w:t>
            </w:r>
          </w:p>
        </w:tc>
        <w:tc>
          <w:tcPr>
            <w:tcW w:w="1484" w:type="dxa"/>
            <w:shd w:val="clear" w:color="000000" w:fill="FFFFFF"/>
            <w:hideMark/>
          </w:tcPr>
          <w:p w14:paraId="7470EA01"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2ACE2A84" w14:textId="177E0E5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4241D10F" w14:textId="2579882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71FE14BF" w14:textId="284A546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3B6EDD98" w14:textId="5EC8449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2737F3F3" w14:textId="4D47B42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2896820D" w14:textId="2844C26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3107FF38" w14:textId="30B246C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1AD6E0A9" w14:textId="5006B3B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40757AA7" w14:textId="6AFDBC0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75EF288A" w14:textId="395F2E9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747E0773" w14:textId="7FE08658"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21F0A9C3" w14:textId="7D2FD5A9"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28AD4F5F" w14:textId="2AB8EB5E"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72F32819" w14:textId="32A4B9F0"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40A9FDC7" w14:textId="77777777" w:rsidTr="006F7C6A">
        <w:trPr>
          <w:trHeight w:val="214"/>
        </w:trPr>
        <w:tc>
          <w:tcPr>
            <w:tcW w:w="501" w:type="dxa"/>
            <w:shd w:val="clear" w:color="000000" w:fill="FFFFFF"/>
            <w:hideMark/>
          </w:tcPr>
          <w:p w14:paraId="05D1FD1F"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9</w:t>
            </w:r>
          </w:p>
        </w:tc>
        <w:tc>
          <w:tcPr>
            <w:tcW w:w="1484" w:type="dxa"/>
            <w:shd w:val="clear" w:color="000000" w:fill="FFFFFF"/>
            <w:hideMark/>
          </w:tcPr>
          <w:p w14:paraId="63E83E97"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5FB606C3" w14:textId="56874FB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652E53DC" w14:textId="39C86F4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3D5403C7" w14:textId="356BFC0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5B21AF80" w14:textId="2D04581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3656A2E8" w14:textId="7D3F037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34B47D37" w14:textId="77C5F1F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0B348625" w14:textId="09A8CE0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790AE0C7" w14:textId="437BE56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315E19FF" w14:textId="191AB99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02180E1A" w14:textId="2931960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483A7150" w14:textId="3F570A91"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0519F4EA" w14:textId="095EDA4A"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4FD5693B" w14:textId="01DE75D7"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6FE1B357" w14:textId="1BCAA576"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0201941B" w14:textId="77777777" w:rsidTr="006F7C6A">
        <w:trPr>
          <w:trHeight w:val="300"/>
        </w:trPr>
        <w:tc>
          <w:tcPr>
            <w:tcW w:w="501" w:type="dxa"/>
            <w:shd w:val="clear" w:color="000000" w:fill="FFFFFF"/>
            <w:hideMark/>
          </w:tcPr>
          <w:p w14:paraId="54799EB9"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10</w:t>
            </w:r>
          </w:p>
        </w:tc>
        <w:tc>
          <w:tcPr>
            <w:tcW w:w="1484" w:type="dxa"/>
            <w:shd w:val="clear" w:color="000000" w:fill="FFFFFF"/>
            <w:hideMark/>
          </w:tcPr>
          <w:p w14:paraId="58CAFA78"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7DF7B092" w14:textId="25BA524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223DCF38" w14:textId="54D1D32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38436CB0" w14:textId="127951D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0DAD7182" w14:textId="2AB9ABE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51E84C56" w14:textId="1B9C4CC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57C55D5A" w14:textId="161344D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499B24EE" w14:textId="6A1928F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5FE49321" w14:textId="002A1CA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5EED3C91" w14:textId="5AD21CC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4E396FE0" w14:textId="04E5A2C1"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41CB4524" w14:textId="68070D67"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2E28480D" w14:textId="3DFEDC82"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5A60E99F" w14:textId="3C7CF4A4"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0C85BF1E" w14:textId="4932ED6D"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4553920D" w14:textId="77777777" w:rsidTr="006F7C6A">
        <w:trPr>
          <w:trHeight w:val="224"/>
        </w:trPr>
        <w:tc>
          <w:tcPr>
            <w:tcW w:w="501" w:type="dxa"/>
            <w:shd w:val="clear" w:color="000000" w:fill="FFFFFF"/>
            <w:hideMark/>
          </w:tcPr>
          <w:p w14:paraId="119B77C0"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w:t>
            </w:r>
          </w:p>
        </w:tc>
        <w:tc>
          <w:tcPr>
            <w:tcW w:w="1484" w:type="dxa"/>
            <w:shd w:val="clear" w:color="000000" w:fill="FFFFFF"/>
            <w:hideMark/>
          </w:tcPr>
          <w:p w14:paraId="144DAD1D"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02F6EA09" w14:textId="4F31926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557D0D19" w14:textId="61B9D9A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396C49E8" w14:textId="75FCB4EB"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0A5C2140" w14:textId="2496E2B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0B74512C" w14:textId="343B8FC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085AABF3" w14:textId="515B11B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19834E24" w14:textId="5E6B6F0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5D596BC8" w14:textId="51D0528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4A88B40B" w14:textId="32F88B3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796FE269" w14:textId="4E6AEC4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43CA7DE6" w14:textId="10EA4919"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4A4CC4CF" w14:textId="17D47B24"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7E271462" w14:textId="7C4F8894"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544DBCDF" w14:textId="52EF5CDD"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0B7CF4E0" w14:textId="77777777" w:rsidTr="006F7C6A">
        <w:trPr>
          <w:trHeight w:val="114"/>
        </w:trPr>
        <w:tc>
          <w:tcPr>
            <w:tcW w:w="501" w:type="dxa"/>
            <w:shd w:val="clear" w:color="000000" w:fill="FFFFFF"/>
            <w:hideMark/>
          </w:tcPr>
          <w:p w14:paraId="3216CACD"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w:t>
            </w:r>
          </w:p>
        </w:tc>
        <w:tc>
          <w:tcPr>
            <w:tcW w:w="1484" w:type="dxa"/>
            <w:shd w:val="clear" w:color="000000" w:fill="FFFFFF"/>
            <w:hideMark/>
          </w:tcPr>
          <w:p w14:paraId="2F6ED84A"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4A6C631A" w14:textId="79811CD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3B22BC94" w14:textId="481B537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3EA95554" w14:textId="56B196B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013B5003" w14:textId="3C1D71A5"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5B79240F" w14:textId="467F14B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51692A4B" w14:textId="39EEDD0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4A885231" w14:textId="0E46F4D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6AC5FE8F" w14:textId="5B66870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48C3AF35" w14:textId="37869A6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16255674" w14:textId="7E53383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62FA53C1" w14:textId="5AA390FA"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386C0E72" w14:textId="50B2DD6F"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24730481" w14:textId="2586E2DE"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31725D95" w14:textId="3C45F5FA"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42FA05EC" w14:textId="77777777" w:rsidTr="006F7C6A">
        <w:trPr>
          <w:trHeight w:val="315"/>
        </w:trPr>
        <w:tc>
          <w:tcPr>
            <w:tcW w:w="501" w:type="dxa"/>
            <w:shd w:val="clear" w:color="000000" w:fill="FFFFFF"/>
            <w:hideMark/>
          </w:tcPr>
          <w:p w14:paraId="53CADD63"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13</w:t>
            </w:r>
          </w:p>
        </w:tc>
        <w:tc>
          <w:tcPr>
            <w:tcW w:w="1484" w:type="dxa"/>
            <w:shd w:val="clear" w:color="000000" w:fill="FFFFFF"/>
            <w:hideMark/>
          </w:tcPr>
          <w:p w14:paraId="289BF8A8"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Научно-исследовательские и опытно-конструкторские работы</w:t>
            </w:r>
          </w:p>
        </w:tc>
        <w:tc>
          <w:tcPr>
            <w:tcW w:w="1134" w:type="dxa"/>
            <w:shd w:val="clear" w:color="000000" w:fill="FFFFFF"/>
            <w:vAlign w:val="center"/>
            <w:hideMark/>
          </w:tcPr>
          <w:p w14:paraId="029F08C5" w14:textId="789818C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2A2028D6" w14:textId="63BBAD0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2ECB6739" w14:textId="55B4CBE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4C43B924" w14:textId="4F9458F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5D228633" w14:textId="30C0A69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1083307E" w14:textId="3131F83B"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13E7FCB6" w14:textId="36DD10B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45D688AA" w14:textId="4F1DFF3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5245C496" w14:textId="3BF87E61"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59939EBC" w14:textId="0EB0DA2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40C38701" w14:textId="71B2F037"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281EFBEB" w14:textId="05DC7ECC"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47B335F2" w14:textId="497DDF57"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0F3D6FE3" w14:textId="6B80A193"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50009313" w14:textId="77777777" w:rsidTr="006F7C6A">
        <w:trPr>
          <w:trHeight w:val="170"/>
        </w:trPr>
        <w:tc>
          <w:tcPr>
            <w:tcW w:w="501" w:type="dxa"/>
            <w:shd w:val="clear" w:color="000000" w:fill="FFFFFF"/>
            <w:hideMark/>
          </w:tcPr>
          <w:p w14:paraId="0CC1F9E4"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14</w:t>
            </w:r>
          </w:p>
        </w:tc>
        <w:tc>
          <w:tcPr>
            <w:tcW w:w="1484" w:type="dxa"/>
            <w:shd w:val="clear" w:color="000000" w:fill="FFFFFF"/>
            <w:hideMark/>
          </w:tcPr>
          <w:p w14:paraId="089C5A6D"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7145BCB8" w14:textId="4C3E85A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1B65D6BB" w14:textId="44AF719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2CEB8F63" w14:textId="21C930E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63E89F6E" w14:textId="0787526B"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6E393053" w14:textId="35BAA75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22FFD98A" w14:textId="57C3682B"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4C494080" w14:textId="1215ABF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313C3F46" w14:textId="0001260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6F5432EC" w14:textId="1AD7BE6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0C32876A" w14:textId="6B7200C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6A952A40" w14:textId="51BCB2CA"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7782C0DF" w14:textId="2D49E618"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6E2E333B" w14:textId="14F5CC80"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0981B4C5" w14:textId="41295B02"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66975BB3" w14:textId="77777777" w:rsidTr="006F7C6A">
        <w:trPr>
          <w:trHeight w:val="216"/>
        </w:trPr>
        <w:tc>
          <w:tcPr>
            <w:tcW w:w="501" w:type="dxa"/>
            <w:shd w:val="clear" w:color="000000" w:fill="FFFFFF"/>
            <w:hideMark/>
          </w:tcPr>
          <w:p w14:paraId="411731DE"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15</w:t>
            </w:r>
          </w:p>
        </w:tc>
        <w:tc>
          <w:tcPr>
            <w:tcW w:w="1484" w:type="dxa"/>
            <w:shd w:val="clear" w:color="000000" w:fill="FFFFFF"/>
            <w:hideMark/>
          </w:tcPr>
          <w:p w14:paraId="31E0F60E"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1E4C39D9" w14:textId="534A400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6D540D99" w14:textId="7E63CCD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4C9AA9A2" w14:textId="616DF5F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646A79DA" w14:textId="61D02D5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63D17D67" w14:textId="35B94AA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76C4D71E" w14:textId="5928989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787DA004" w14:textId="4DF94B8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0670BF0E" w14:textId="3D035B21"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2E5E2A78" w14:textId="5BF8844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6D9001C7" w14:textId="2DFCC8A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5679182C" w14:textId="70761E16"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7EA14518" w14:textId="3D458442"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0BE4A641" w14:textId="3B2C801E"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48A1145F" w14:textId="7D7040F6"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5DCA84FC" w14:textId="77777777" w:rsidTr="006F7C6A">
        <w:trPr>
          <w:trHeight w:val="300"/>
        </w:trPr>
        <w:tc>
          <w:tcPr>
            <w:tcW w:w="501" w:type="dxa"/>
            <w:shd w:val="clear" w:color="000000" w:fill="FFFFFF"/>
            <w:hideMark/>
          </w:tcPr>
          <w:p w14:paraId="57A5BE0A"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16</w:t>
            </w:r>
          </w:p>
        </w:tc>
        <w:tc>
          <w:tcPr>
            <w:tcW w:w="1484" w:type="dxa"/>
            <w:shd w:val="clear" w:color="000000" w:fill="FFFFFF"/>
            <w:hideMark/>
          </w:tcPr>
          <w:p w14:paraId="0C786193"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0143F303" w14:textId="5344645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26CE6CD1" w14:textId="54F7B2B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583166A4" w14:textId="5DA04AC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7A3B8950" w14:textId="63E0631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590FC197" w14:textId="6B8D21C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4C829DB0" w14:textId="024E9B9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49E84EFD" w14:textId="13314EC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702B28E2" w14:textId="6034463B"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42CC524C" w14:textId="0536CF4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337E128A" w14:textId="50306C6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4570AE45" w14:textId="16F910C1"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0EDA670F" w14:textId="02B53476"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6BB063B1" w14:textId="2A457C0F"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069A0550" w14:textId="5DCABAE4"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6792F3FF" w14:textId="77777777" w:rsidTr="006F7C6A">
        <w:trPr>
          <w:trHeight w:val="212"/>
        </w:trPr>
        <w:tc>
          <w:tcPr>
            <w:tcW w:w="501" w:type="dxa"/>
            <w:shd w:val="clear" w:color="000000" w:fill="FFFFFF"/>
            <w:hideMark/>
          </w:tcPr>
          <w:p w14:paraId="3D5C96DB"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17</w:t>
            </w:r>
          </w:p>
        </w:tc>
        <w:tc>
          <w:tcPr>
            <w:tcW w:w="1484" w:type="dxa"/>
            <w:shd w:val="clear" w:color="000000" w:fill="FFFFFF"/>
            <w:hideMark/>
          </w:tcPr>
          <w:p w14:paraId="24142B33"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34C9FCA0" w14:textId="2DD4A00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43ED4956" w14:textId="4BEF1BE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01233F76" w14:textId="58C4C13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404655D4" w14:textId="633E4C5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65577630" w14:textId="4D758A0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675E0260" w14:textId="1D46B32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1C8E0F25" w14:textId="1F6A130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10E7B1FF" w14:textId="0C10AC01"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23A435EA" w14:textId="72BF2F2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6DB52746" w14:textId="268039FB"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78A71E9C" w14:textId="656FD81E"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3E4E38B7" w14:textId="65DF7106"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59E289A3" w14:textId="3F377EA6"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59B09D64" w14:textId="68ED74CF"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2AAEEBB3" w14:textId="77777777" w:rsidTr="006F7C6A">
        <w:trPr>
          <w:trHeight w:val="257"/>
        </w:trPr>
        <w:tc>
          <w:tcPr>
            <w:tcW w:w="501" w:type="dxa"/>
            <w:shd w:val="clear" w:color="000000" w:fill="FFFFFF"/>
            <w:hideMark/>
          </w:tcPr>
          <w:p w14:paraId="0BA76258"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18</w:t>
            </w:r>
          </w:p>
        </w:tc>
        <w:tc>
          <w:tcPr>
            <w:tcW w:w="1484" w:type="dxa"/>
            <w:shd w:val="clear" w:color="000000" w:fill="FFFFFF"/>
            <w:hideMark/>
          </w:tcPr>
          <w:p w14:paraId="2F74823E"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23B547D0" w14:textId="2B85597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7C90AE61" w14:textId="5D8D07E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557ECBCE" w14:textId="677286B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7C5D6E61" w14:textId="63C72D4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2760898F" w14:textId="6BBBF2A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3D89F26A" w14:textId="5889572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7025A093" w14:textId="17C790F5"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6E8E1FF6" w14:textId="470A819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5D6D043F" w14:textId="10F4147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3A48C3AC" w14:textId="5500547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0CE93B70" w14:textId="38BD66B6"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6A99EB3C" w14:textId="64A1CCDE"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2DE25BCD" w14:textId="02F5E5AA"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14876EB6" w14:textId="62C7252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3CBEF74D" w14:textId="77777777" w:rsidTr="006F7C6A">
        <w:trPr>
          <w:trHeight w:val="134"/>
        </w:trPr>
        <w:tc>
          <w:tcPr>
            <w:tcW w:w="501" w:type="dxa"/>
            <w:shd w:val="clear" w:color="000000" w:fill="FFFFFF"/>
            <w:hideMark/>
          </w:tcPr>
          <w:p w14:paraId="1394F29E"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19</w:t>
            </w:r>
          </w:p>
        </w:tc>
        <w:tc>
          <w:tcPr>
            <w:tcW w:w="1484" w:type="dxa"/>
            <w:shd w:val="clear" w:color="000000" w:fill="FFFFFF"/>
            <w:hideMark/>
          </w:tcPr>
          <w:p w14:paraId="542C60E7"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Прочие нужды</w:t>
            </w:r>
          </w:p>
        </w:tc>
        <w:tc>
          <w:tcPr>
            <w:tcW w:w="1134" w:type="dxa"/>
            <w:shd w:val="clear" w:color="000000" w:fill="FFFFFF"/>
            <w:vAlign w:val="center"/>
            <w:hideMark/>
          </w:tcPr>
          <w:p w14:paraId="458E5F06" w14:textId="5C73221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3 530 593,5</w:t>
            </w:r>
          </w:p>
        </w:tc>
        <w:tc>
          <w:tcPr>
            <w:tcW w:w="1005" w:type="dxa"/>
            <w:shd w:val="clear" w:color="000000" w:fill="FFFFFF"/>
            <w:vAlign w:val="center"/>
            <w:hideMark/>
          </w:tcPr>
          <w:p w14:paraId="01E0529C" w14:textId="35C3697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177 889,8</w:t>
            </w:r>
          </w:p>
        </w:tc>
        <w:tc>
          <w:tcPr>
            <w:tcW w:w="987" w:type="dxa"/>
            <w:shd w:val="clear" w:color="000000" w:fill="FFFFFF"/>
            <w:vAlign w:val="center"/>
            <w:hideMark/>
          </w:tcPr>
          <w:p w14:paraId="15CDCD97" w14:textId="7136A4C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193 493,0</w:t>
            </w:r>
          </w:p>
        </w:tc>
        <w:tc>
          <w:tcPr>
            <w:tcW w:w="985" w:type="dxa"/>
            <w:shd w:val="clear" w:color="000000" w:fill="FFFFFF"/>
            <w:vAlign w:val="center"/>
            <w:hideMark/>
          </w:tcPr>
          <w:p w14:paraId="1354E610" w14:textId="56B5FB3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241 780,6</w:t>
            </w:r>
          </w:p>
        </w:tc>
        <w:tc>
          <w:tcPr>
            <w:tcW w:w="962" w:type="dxa"/>
            <w:shd w:val="clear" w:color="000000" w:fill="FFFFFF"/>
            <w:vAlign w:val="center"/>
            <w:hideMark/>
          </w:tcPr>
          <w:p w14:paraId="3B0AB3E0" w14:textId="4F8EFA75"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274 998,2</w:t>
            </w:r>
          </w:p>
        </w:tc>
        <w:tc>
          <w:tcPr>
            <w:tcW w:w="963" w:type="dxa"/>
            <w:shd w:val="clear" w:color="000000" w:fill="FFFFFF"/>
            <w:vAlign w:val="center"/>
            <w:hideMark/>
          </w:tcPr>
          <w:p w14:paraId="24A37DD4" w14:textId="055E304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265 570,4</w:t>
            </w:r>
          </w:p>
        </w:tc>
        <w:tc>
          <w:tcPr>
            <w:tcW w:w="910" w:type="dxa"/>
            <w:shd w:val="clear" w:color="000000" w:fill="FFFFFF"/>
            <w:vAlign w:val="center"/>
            <w:hideMark/>
          </w:tcPr>
          <w:p w14:paraId="2F1F059C" w14:textId="23A1B2C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277 988,1</w:t>
            </w:r>
          </w:p>
        </w:tc>
        <w:tc>
          <w:tcPr>
            <w:tcW w:w="962" w:type="dxa"/>
            <w:shd w:val="clear" w:color="000000" w:fill="FFFFFF"/>
            <w:vAlign w:val="center"/>
            <w:hideMark/>
          </w:tcPr>
          <w:p w14:paraId="5426F21C" w14:textId="74852A0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301 395,1</w:t>
            </w:r>
          </w:p>
        </w:tc>
        <w:tc>
          <w:tcPr>
            <w:tcW w:w="962" w:type="dxa"/>
            <w:shd w:val="clear" w:color="000000" w:fill="FFFFFF"/>
            <w:vAlign w:val="center"/>
            <w:hideMark/>
          </w:tcPr>
          <w:p w14:paraId="7522FE1A" w14:textId="2EBD151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312 436,9</w:t>
            </w:r>
          </w:p>
        </w:tc>
        <w:tc>
          <w:tcPr>
            <w:tcW w:w="963" w:type="dxa"/>
            <w:shd w:val="clear" w:color="000000" w:fill="FFFFFF"/>
            <w:vAlign w:val="center"/>
            <w:hideMark/>
          </w:tcPr>
          <w:p w14:paraId="5A7B14CB" w14:textId="4C4AC1D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348 570,9</w:t>
            </w:r>
          </w:p>
        </w:tc>
        <w:tc>
          <w:tcPr>
            <w:tcW w:w="940" w:type="dxa"/>
            <w:shd w:val="clear" w:color="000000" w:fill="FFFFFF"/>
            <w:vAlign w:val="center"/>
          </w:tcPr>
          <w:p w14:paraId="79D1F39F" w14:textId="6B96C428"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362 315,5</w:t>
            </w:r>
          </w:p>
        </w:tc>
        <w:tc>
          <w:tcPr>
            <w:tcW w:w="992" w:type="dxa"/>
            <w:shd w:val="clear" w:color="000000" w:fill="FFFFFF"/>
            <w:vAlign w:val="center"/>
          </w:tcPr>
          <w:p w14:paraId="067C095C" w14:textId="41C3E280"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377 100,5</w:t>
            </w:r>
          </w:p>
        </w:tc>
        <w:tc>
          <w:tcPr>
            <w:tcW w:w="992" w:type="dxa"/>
            <w:shd w:val="clear" w:color="000000" w:fill="FFFFFF"/>
            <w:vAlign w:val="center"/>
          </w:tcPr>
          <w:p w14:paraId="5F7FC5CB" w14:textId="13FDE784"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397 054,5</w:t>
            </w:r>
          </w:p>
        </w:tc>
        <w:tc>
          <w:tcPr>
            <w:tcW w:w="1276" w:type="dxa"/>
            <w:shd w:val="clear" w:color="000000" w:fill="FFFFFF"/>
            <w:vAlign w:val="center"/>
            <w:hideMark/>
          </w:tcPr>
          <w:p w14:paraId="3ED99892" w14:textId="5FE89CBD"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49EBB8A6" w14:textId="77777777" w:rsidTr="006F7C6A">
        <w:trPr>
          <w:trHeight w:val="180"/>
        </w:trPr>
        <w:tc>
          <w:tcPr>
            <w:tcW w:w="501" w:type="dxa"/>
            <w:shd w:val="clear" w:color="000000" w:fill="FFFFFF"/>
            <w:hideMark/>
          </w:tcPr>
          <w:p w14:paraId="05220BC9"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20</w:t>
            </w:r>
          </w:p>
        </w:tc>
        <w:tc>
          <w:tcPr>
            <w:tcW w:w="1484" w:type="dxa"/>
            <w:shd w:val="clear" w:color="000000" w:fill="FFFFFF"/>
            <w:hideMark/>
          </w:tcPr>
          <w:p w14:paraId="062AC416"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31B13DF6" w14:textId="47D7B2B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8 464,0</w:t>
            </w:r>
          </w:p>
        </w:tc>
        <w:tc>
          <w:tcPr>
            <w:tcW w:w="1005" w:type="dxa"/>
            <w:shd w:val="clear" w:color="000000" w:fill="FFFFFF"/>
            <w:vAlign w:val="center"/>
            <w:hideMark/>
          </w:tcPr>
          <w:p w14:paraId="77A2C228" w14:textId="5FB3C9B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50,0</w:t>
            </w:r>
          </w:p>
        </w:tc>
        <w:tc>
          <w:tcPr>
            <w:tcW w:w="987" w:type="dxa"/>
            <w:shd w:val="clear" w:color="000000" w:fill="FFFFFF"/>
            <w:vAlign w:val="center"/>
            <w:hideMark/>
          </w:tcPr>
          <w:p w14:paraId="39FF76C9" w14:textId="6DE2996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3 394,0</w:t>
            </w:r>
          </w:p>
        </w:tc>
        <w:tc>
          <w:tcPr>
            <w:tcW w:w="985" w:type="dxa"/>
            <w:shd w:val="clear" w:color="000000" w:fill="FFFFFF"/>
            <w:vAlign w:val="center"/>
            <w:hideMark/>
          </w:tcPr>
          <w:p w14:paraId="187CD969" w14:textId="4681224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5 020,0</w:t>
            </w:r>
          </w:p>
        </w:tc>
        <w:tc>
          <w:tcPr>
            <w:tcW w:w="962" w:type="dxa"/>
            <w:shd w:val="clear" w:color="000000" w:fill="FFFFFF"/>
            <w:vAlign w:val="center"/>
            <w:hideMark/>
          </w:tcPr>
          <w:p w14:paraId="08AD4333" w14:textId="78B198F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79F7BBE3" w14:textId="3555C4E1"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2FEFF4CB" w14:textId="5234353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238ED701" w14:textId="3FA71FF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39DB113D" w14:textId="02D1E37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24311CC4" w14:textId="24BB1065"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32321AC7" w14:textId="7C8E98A5"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4739FFA3" w14:textId="0B344B55"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1710E4A9" w14:textId="142441BA"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0B29493F" w14:textId="43D3DF80"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3CED5FD7" w14:textId="77777777" w:rsidTr="006F7C6A">
        <w:trPr>
          <w:trHeight w:val="212"/>
        </w:trPr>
        <w:tc>
          <w:tcPr>
            <w:tcW w:w="501" w:type="dxa"/>
            <w:shd w:val="clear" w:color="000000" w:fill="FFFFFF"/>
            <w:hideMark/>
          </w:tcPr>
          <w:p w14:paraId="73178C12"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21</w:t>
            </w:r>
          </w:p>
        </w:tc>
        <w:tc>
          <w:tcPr>
            <w:tcW w:w="1484" w:type="dxa"/>
            <w:shd w:val="clear" w:color="000000" w:fill="FFFFFF"/>
            <w:hideMark/>
          </w:tcPr>
          <w:p w14:paraId="69659196"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788F1BDA" w14:textId="156AA77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131 899,0</w:t>
            </w:r>
          </w:p>
        </w:tc>
        <w:tc>
          <w:tcPr>
            <w:tcW w:w="1005" w:type="dxa"/>
            <w:shd w:val="clear" w:color="000000" w:fill="FFFFFF"/>
            <w:vAlign w:val="center"/>
            <w:hideMark/>
          </w:tcPr>
          <w:p w14:paraId="252C7DC5" w14:textId="5252E84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4 374,9</w:t>
            </w:r>
          </w:p>
        </w:tc>
        <w:tc>
          <w:tcPr>
            <w:tcW w:w="987" w:type="dxa"/>
            <w:shd w:val="clear" w:color="000000" w:fill="FFFFFF"/>
            <w:vAlign w:val="center"/>
            <w:hideMark/>
          </w:tcPr>
          <w:p w14:paraId="36E1C6E8" w14:textId="4475223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7 727,0</w:t>
            </w:r>
          </w:p>
        </w:tc>
        <w:tc>
          <w:tcPr>
            <w:tcW w:w="985" w:type="dxa"/>
            <w:shd w:val="clear" w:color="000000" w:fill="FFFFFF"/>
            <w:vAlign w:val="center"/>
            <w:hideMark/>
          </w:tcPr>
          <w:p w14:paraId="0E98920B" w14:textId="46891D7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21 129,8</w:t>
            </w:r>
          </w:p>
        </w:tc>
        <w:tc>
          <w:tcPr>
            <w:tcW w:w="962" w:type="dxa"/>
            <w:shd w:val="clear" w:color="000000" w:fill="FFFFFF"/>
            <w:vAlign w:val="center"/>
            <w:hideMark/>
          </w:tcPr>
          <w:p w14:paraId="0E2768B8" w14:textId="512EF035"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38 081,2</w:t>
            </w:r>
          </w:p>
        </w:tc>
        <w:tc>
          <w:tcPr>
            <w:tcW w:w="963" w:type="dxa"/>
            <w:shd w:val="clear" w:color="000000" w:fill="FFFFFF"/>
            <w:vAlign w:val="center"/>
            <w:hideMark/>
          </w:tcPr>
          <w:p w14:paraId="18E92194" w14:textId="7D7711A1"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16 570,2</w:t>
            </w:r>
          </w:p>
        </w:tc>
        <w:tc>
          <w:tcPr>
            <w:tcW w:w="910" w:type="dxa"/>
            <w:shd w:val="clear" w:color="000000" w:fill="FFFFFF"/>
            <w:vAlign w:val="center"/>
            <w:hideMark/>
          </w:tcPr>
          <w:p w14:paraId="42B9F039" w14:textId="10CCAF5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14 557,3</w:t>
            </w:r>
          </w:p>
        </w:tc>
        <w:tc>
          <w:tcPr>
            <w:tcW w:w="962" w:type="dxa"/>
            <w:shd w:val="clear" w:color="000000" w:fill="FFFFFF"/>
            <w:vAlign w:val="center"/>
            <w:hideMark/>
          </w:tcPr>
          <w:p w14:paraId="7241A328" w14:textId="7DE5227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9 808,9</w:t>
            </w:r>
          </w:p>
        </w:tc>
        <w:tc>
          <w:tcPr>
            <w:tcW w:w="962" w:type="dxa"/>
            <w:shd w:val="clear" w:color="000000" w:fill="FFFFFF"/>
            <w:vAlign w:val="center"/>
            <w:hideMark/>
          </w:tcPr>
          <w:p w14:paraId="5B1D1750" w14:textId="18A38D4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12 254,9</w:t>
            </w:r>
          </w:p>
        </w:tc>
        <w:tc>
          <w:tcPr>
            <w:tcW w:w="963" w:type="dxa"/>
            <w:shd w:val="clear" w:color="000000" w:fill="FFFFFF"/>
            <w:vAlign w:val="center"/>
            <w:hideMark/>
          </w:tcPr>
          <w:p w14:paraId="0614338E" w14:textId="3D19AFDB"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7 394,8</w:t>
            </w:r>
          </w:p>
        </w:tc>
        <w:tc>
          <w:tcPr>
            <w:tcW w:w="940" w:type="dxa"/>
            <w:shd w:val="clear" w:color="000000" w:fill="FFFFFF"/>
            <w:vAlign w:val="center"/>
          </w:tcPr>
          <w:p w14:paraId="518CDFBD" w14:textId="41B20964"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24702F5A" w14:textId="53732602"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7ED5536D" w14:textId="43C51EB4"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500A79BE" w14:textId="7E20F611"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6EECA225" w14:textId="77777777" w:rsidTr="006F7C6A">
        <w:trPr>
          <w:trHeight w:val="300"/>
        </w:trPr>
        <w:tc>
          <w:tcPr>
            <w:tcW w:w="501" w:type="dxa"/>
            <w:shd w:val="clear" w:color="000000" w:fill="FFFFFF"/>
            <w:hideMark/>
          </w:tcPr>
          <w:p w14:paraId="79829192"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22</w:t>
            </w:r>
          </w:p>
        </w:tc>
        <w:tc>
          <w:tcPr>
            <w:tcW w:w="1484" w:type="dxa"/>
            <w:shd w:val="clear" w:color="000000" w:fill="FFFFFF"/>
            <w:hideMark/>
          </w:tcPr>
          <w:p w14:paraId="21177F68"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1D7F8BE1" w14:textId="004883E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4125FB13" w14:textId="2733B881"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691DD48D" w14:textId="758E3935"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38701E75" w14:textId="5D0C989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404D444C" w14:textId="288001D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6F41F09F" w14:textId="0E5263E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4FB8FBDF" w14:textId="5AC951D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06A37A73" w14:textId="6B3CECB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489D387C" w14:textId="3EEBD9E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528CDB6A" w14:textId="716F42E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516188C5" w14:textId="2C3DE4CB"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25C8C755" w14:textId="6C92E8DD"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2293D296" w14:textId="1FC3BD6F"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00CA60B5" w14:textId="58EE849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75255BF5" w14:textId="77777777" w:rsidTr="006F7C6A">
        <w:trPr>
          <w:trHeight w:val="222"/>
        </w:trPr>
        <w:tc>
          <w:tcPr>
            <w:tcW w:w="501" w:type="dxa"/>
            <w:shd w:val="clear" w:color="000000" w:fill="FFFFFF"/>
            <w:hideMark/>
          </w:tcPr>
          <w:p w14:paraId="07154D99"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23</w:t>
            </w:r>
          </w:p>
        </w:tc>
        <w:tc>
          <w:tcPr>
            <w:tcW w:w="1484" w:type="dxa"/>
            <w:shd w:val="clear" w:color="000000" w:fill="FFFFFF"/>
            <w:hideMark/>
          </w:tcPr>
          <w:p w14:paraId="574E91AA"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7C37119A" w14:textId="46AF646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3 327 509,6</w:t>
            </w:r>
          </w:p>
        </w:tc>
        <w:tc>
          <w:tcPr>
            <w:tcW w:w="1005" w:type="dxa"/>
            <w:shd w:val="clear" w:color="000000" w:fill="FFFFFF"/>
            <w:vAlign w:val="center"/>
            <w:hideMark/>
          </w:tcPr>
          <w:p w14:paraId="67AB41E5" w14:textId="18B7E00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167 010,9</w:t>
            </w:r>
          </w:p>
        </w:tc>
        <w:tc>
          <w:tcPr>
            <w:tcW w:w="987" w:type="dxa"/>
            <w:shd w:val="clear" w:color="000000" w:fill="FFFFFF"/>
            <w:vAlign w:val="center"/>
            <w:hideMark/>
          </w:tcPr>
          <w:p w14:paraId="300BDF42" w14:textId="71E42D4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179 108,0</w:t>
            </w:r>
          </w:p>
        </w:tc>
        <w:tc>
          <w:tcPr>
            <w:tcW w:w="985" w:type="dxa"/>
            <w:shd w:val="clear" w:color="000000" w:fill="FFFFFF"/>
            <w:vAlign w:val="center"/>
            <w:hideMark/>
          </w:tcPr>
          <w:p w14:paraId="5280C47C" w14:textId="6176CF3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203 364,8</w:t>
            </w:r>
          </w:p>
        </w:tc>
        <w:tc>
          <w:tcPr>
            <w:tcW w:w="962" w:type="dxa"/>
            <w:shd w:val="clear" w:color="000000" w:fill="FFFFFF"/>
            <w:vAlign w:val="center"/>
            <w:hideMark/>
          </w:tcPr>
          <w:p w14:paraId="30FEBD43" w14:textId="4FC3260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233 899,0</w:t>
            </w:r>
          </w:p>
        </w:tc>
        <w:tc>
          <w:tcPr>
            <w:tcW w:w="963" w:type="dxa"/>
            <w:shd w:val="clear" w:color="000000" w:fill="FFFFFF"/>
            <w:vAlign w:val="center"/>
            <w:hideMark/>
          </w:tcPr>
          <w:p w14:paraId="37AF829D" w14:textId="1906B5DB"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245 980,2</w:t>
            </w:r>
          </w:p>
        </w:tc>
        <w:tc>
          <w:tcPr>
            <w:tcW w:w="910" w:type="dxa"/>
            <w:shd w:val="clear" w:color="000000" w:fill="FFFFFF"/>
            <w:vAlign w:val="center"/>
            <w:hideMark/>
          </w:tcPr>
          <w:p w14:paraId="6332A19E" w14:textId="6068C261"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260 410,8</w:t>
            </w:r>
          </w:p>
        </w:tc>
        <w:tc>
          <w:tcPr>
            <w:tcW w:w="962" w:type="dxa"/>
            <w:shd w:val="clear" w:color="000000" w:fill="FFFFFF"/>
            <w:vAlign w:val="center"/>
            <w:hideMark/>
          </w:tcPr>
          <w:p w14:paraId="286F0969" w14:textId="50F4C2F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287 485,2</w:t>
            </w:r>
          </w:p>
        </w:tc>
        <w:tc>
          <w:tcPr>
            <w:tcW w:w="962" w:type="dxa"/>
            <w:shd w:val="clear" w:color="000000" w:fill="FFFFFF"/>
            <w:vAlign w:val="center"/>
            <w:hideMark/>
          </w:tcPr>
          <w:p w14:paraId="46C8C0E9" w14:textId="71DF532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291 618,1</w:t>
            </w:r>
          </w:p>
        </w:tc>
        <w:tc>
          <w:tcPr>
            <w:tcW w:w="963" w:type="dxa"/>
            <w:shd w:val="clear" w:color="000000" w:fill="FFFFFF"/>
            <w:vAlign w:val="center"/>
            <w:hideMark/>
          </w:tcPr>
          <w:p w14:paraId="1E9D743A" w14:textId="01B163C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336 422,6</w:t>
            </w:r>
          </w:p>
        </w:tc>
        <w:tc>
          <w:tcPr>
            <w:tcW w:w="940" w:type="dxa"/>
            <w:shd w:val="clear" w:color="000000" w:fill="FFFFFF"/>
            <w:vAlign w:val="center"/>
          </w:tcPr>
          <w:p w14:paraId="264E106E" w14:textId="595A905E"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357 562,0</w:t>
            </w:r>
          </w:p>
        </w:tc>
        <w:tc>
          <w:tcPr>
            <w:tcW w:w="992" w:type="dxa"/>
            <w:shd w:val="clear" w:color="000000" w:fill="FFFFFF"/>
            <w:vAlign w:val="center"/>
          </w:tcPr>
          <w:p w14:paraId="1BD91B3D" w14:textId="68A3B9C6"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372 347,0</w:t>
            </w:r>
          </w:p>
        </w:tc>
        <w:tc>
          <w:tcPr>
            <w:tcW w:w="992" w:type="dxa"/>
            <w:shd w:val="clear" w:color="000000" w:fill="FFFFFF"/>
            <w:vAlign w:val="center"/>
          </w:tcPr>
          <w:p w14:paraId="72F6AD60" w14:textId="5C199699"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392 301,0</w:t>
            </w:r>
          </w:p>
        </w:tc>
        <w:tc>
          <w:tcPr>
            <w:tcW w:w="1276" w:type="dxa"/>
            <w:shd w:val="clear" w:color="000000" w:fill="FFFFFF"/>
            <w:vAlign w:val="center"/>
            <w:hideMark/>
          </w:tcPr>
          <w:p w14:paraId="198096C9" w14:textId="1C027BA4"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7C4D77F5" w14:textId="77777777" w:rsidTr="006F7C6A">
        <w:trPr>
          <w:trHeight w:val="111"/>
        </w:trPr>
        <w:tc>
          <w:tcPr>
            <w:tcW w:w="501" w:type="dxa"/>
            <w:shd w:val="clear" w:color="000000" w:fill="FFFFFF"/>
            <w:hideMark/>
          </w:tcPr>
          <w:p w14:paraId="3545B606"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24</w:t>
            </w:r>
          </w:p>
        </w:tc>
        <w:tc>
          <w:tcPr>
            <w:tcW w:w="1484" w:type="dxa"/>
            <w:shd w:val="clear" w:color="000000" w:fill="FFFFFF"/>
            <w:hideMark/>
          </w:tcPr>
          <w:p w14:paraId="4E64CCEF"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0C16D4FA" w14:textId="656C870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62 720,9</w:t>
            </w:r>
          </w:p>
        </w:tc>
        <w:tc>
          <w:tcPr>
            <w:tcW w:w="1005" w:type="dxa"/>
            <w:shd w:val="clear" w:color="000000" w:fill="FFFFFF"/>
            <w:vAlign w:val="center"/>
            <w:hideMark/>
          </w:tcPr>
          <w:p w14:paraId="62F540BA" w14:textId="10F847B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6 454,0</w:t>
            </w:r>
          </w:p>
        </w:tc>
        <w:tc>
          <w:tcPr>
            <w:tcW w:w="987" w:type="dxa"/>
            <w:shd w:val="clear" w:color="000000" w:fill="FFFFFF"/>
            <w:vAlign w:val="center"/>
            <w:hideMark/>
          </w:tcPr>
          <w:p w14:paraId="75C10B77" w14:textId="33447E2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3 264,0</w:t>
            </w:r>
          </w:p>
        </w:tc>
        <w:tc>
          <w:tcPr>
            <w:tcW w:w="985" w:type="dxa"/>
            <w:shd w:val="clear" w:color="000000" w:fill="FFFFFF"/>
            <w:vAlign w:val="center"/>
            <w:hideMark/>
          </w:tcPr>
          <w:p w14:paraId="09E1C3A7" w14:textId="6A35F0C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12 266,0</w:t>
            </w:r>
          </w:p>
        </w:tc>
        <w:tc>
          <w:tcPr>
            <w:tcW w:w="962" w:type="dxa"/>
            <w:shd w:val="clear" w:color="000000" w:fill="FFFFFF"/>
            <w:vAlign w:val="center"/>
            <w:hideMark/>
          </w:tcPr>
          <w:p w14:paraId="351B950A" w14:textId="3FA2725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3 018,0</w:t>
            </w:r>
          </w:p>
        </w:tc>
        <w:tc>
          <w:tcPr>
            <w:tcW w:w="963" w:type="dxa"/>
            <w:shd w:val="clear" w:color="000000" w:fill="FFFFFF"/>
            <w:vAlign w:val="center"/>
            <w:hideMark/>
          </w:tcPr>
          <w:p w14:paraId="7E318363" w14:textId="44FFCE9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3 020,0</w:t>
            </w:r>
          </w:p>
        </w:tc>
        <w:tc>
          <w:tcPr>
            <w:tcW w:w="910" w:type="dxa"/>
            <w:shd w:val="clear" w:color="000000" w:fill="FFFFFF"/>
            <w:vAlign w:val="center"/>
            <w:hideMark/>
          </w:tcPr>
          <w:p w14:paraId="4C8A563D" w14:textId="13A02E9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3 020,0</w:t>
            </w:r>
          </w:p>
        </w:tc>
        <w:tc>
          <w:tcPr>
            <w:tcW w:w="962" w:type="dxa"/>
            <w:shd w:val="clear" w:color="000000" w:fill="FFFFFF"/>
            <w:vAlign w:val="center"/>
            <w:hideMark/>
          </w:tcPr>
          <w:p w14:paraId="721B43F0" w14:textId="19FD069B"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4 101,0</w:t>
            </w:r>
          </w:p>
        </w:tc>
        <w:tc>
          <w:tcPr>
            <w:tcW w:w="962" w:type="dxa"/>
            <w:shd w:val="clear" w:color="000000" w:fill="FFFFFF"/>
            <w:vAlign w:val="center"/>
            <w:hideMark/>
          </w:tcPr>
          <w:p w14:paraId="1B0A4FF7" w14:textId="7B2D5A5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8 563,9</w:t>
            </w:r>
          </w:p>
        </w:tc>
        <w:tc>
          <w:tcPr>
            <w:tcW w:w="963" w:type="dxa"/>
            <w:shd w:val="clear" w:color="000000" w:fill="FFFFFF"/>
            <w:vAlign w:val="center"/>
            <w:hideMark/>
          </w:tcPr>
          <w:p w14:paraId="75AA8148" w14:textId="7F65054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4 753,5</w:t>
            </w:r>
          </w:p>
        </w:tc>
        <w:tc>
          <w:tcPr>
            <w:tcW w:w="940" w:type="dxa"/>
            <w:shd w:val="clear" w:color="000000" w:fill="FFFFFF"/>
            <w:vAlign w:val="center"/>
          </w:tcPr>
          <w:p w14:paraId="79E1F403" w14:textId="4C253F23" w:rsidR="00542E76" w:rsidRPr="00542E76" w:rsidRDefault="00542E76" w:rsidP="00542E76">
            <w:pPr>
              <w:overflowPunct/>
              <w:autoSpaceDE/>
              <w:autoSpaceDN/>
              <w:adjustRightInd/>
              <w:jc w:val="center"/>
              <w:textAlignment w:val="auto"/>
              <w:rPr>
                <w:rFonts w:ascii="Liberation Serif" w:hAnsi="Liberation Serif" w:cs="Arial"/>
                <w:color w:val="FF0000"/>
                <w:sz w:val="16"/>
                <w:szCs w:val="16"/>
              </w:rPr>
            </w:pPr>
            <w:r w:rsidRPr="00542E76">
              <w:rPr>
                <w:rFonts w:ascii="Liberation Serif" w:hAnsi="Liberation Serif" w:cs="Arial"/>
                <w:sz w:val="16"/>
                <w:szCs w:val="16"/>
              </w:rPr>
              <w:t>4 753,5</w:t>
            </w:r>
          </w:p>
        </w:tc>
        <w:tc>
          <w:tcPr>
            <w:tcW w:w="992" w:type="dxa"/>
            <w:shd w:val="clear" w:color="000000" w:fill="FFFFFF"/>
            <w:vAlign w:val="center"/>
          </w:tcPr>
          <w:p w14:paraId="6C5B071B" w14:textId="6BACD53F" w:rsidR="00542E76" w:rsidRPr="00542E76" w:rsidRDefault="00542E76" w:rsidP="00542E76">
            <w:pPr>
              <w:overflowPunct/>
              <w:autoSpaceDE/>
              <w:autoSpaceDN/>
              <w:adjustRightInd/>
              <w:jc w:val="center"/>
              <w:textAlignment w:val="auto"/>
              <w:rPr>
                <w:rFonts w:ascii="Liberation Serif" w:hAnsi="Liberation Serif" w:cs="Arial"/>
                <w:color w:val="FF0000"/>
                <w:sz w:val="16"/>
                <w:szCs w:val="16"/>
              </w:rPr>
            </w:pPr>
            <w:r w:rsidRPr="00542E76">
              <w:rPr>
                <w:rFonts w:ascii="Liberation Serif" w:hAnsi="Liberation Serif" w:cs="Arial"/>
                <w:sz w:val="16"/>
                <w:szCs w:val="16"/>
              </w:rPr>
              <w:t>4 753,5</w:t>
            </w:r>
          </w:p>
        </w:tc>
        <w:tc>
          <w:tcPr>
            <w:tcW w:w="992" w:type="dxa"/>
            <w:shd w:val="clear" w:color="000000" w:fill="FFFFFF"/>
            <w:vAlign w:val="center"/>
          </w:tcPr>
          <w:p w14:paraId="7B2C85ED" w14:textId="5154232E" w:rsidR="00542E76" w:rsidRPr="00542E76" w:rsidRDefault="00542E76" w:rsidP="00542E76">
            <w:pPr>
              <w:overflowPunct/>
              <w:autoSpaceDE/>
              <w:autoSpaceDN/>
              <w:adjustRightInd/>
              <w:jc w:val="center"/>
              <w:textAlignment w:val="auto"/>
              <w:rPr>
                <w:rFonts w:ascii="Liberation Serif" w:hAnsi="Liberation Serif" w:cs="Arial"/>
                <w:color w:val="FF0000"/>
                <w:sz w:val="16"/>
                <w:szCs w:val="16"/>
              </w:rPr>
            </w:pPr>
            <w:r w:rsidRPr="00542E76">
              <w:rPr>
                <w:rFonts w:ascii="Liberation Serif" w:hAnsi="Liberation Serif" w:cs="Arial"/>
                <w:sz w:val="16"/>
                <w:szCs w:val="16"/>
              </w:rPr>
              <w:t>4 753,5</w:t>
            </w:r>
          </w:p>
        </w:tc>
        <w:tc>
          <w:tcPr>
            <w:tcW w:w="1276" w:type="dxa"/>
            <w:shd w:val="clear" w:color="000000" w:fill="FFFFFF"/>
            <w:vAlign w:val="center"/>
            <w:hideMark/>
          </w:tcPr>
          <w:p w14:paraId="292E9D18" w14:textId="7C66413E" w:rsidR="00542E76" w:rsidRPr="001156C4" w:rsidRDefault="00542E76" w:rsidP="00542E76">
            <w:pPr>
              <w:overflowPunct/>
              <w:autoSpaceDE/>
              <w:autoSpaceDN/>
              <w:adjustRightInd/>
              <w:jc w:val="center"/>
              <w:textAlignment w:val="auto"/>
              <w:rPr>
                <w:rFonts w:ascii="Liberation Serif" w:hAnsi="Liberation Serif" w:cs="Arial"/>
                <w:color w:val="FF0000"/>
                <w:sz w:val="17"/>
                <w:szCs w:val="17"/>
              </w:rPr>
            </w:pPr>
            <w:r w:rsidRPr="001156C4">
              <w:rPr>
                <w:rFonts w:ascii="Liberation Serif" w:hAnsi="Liberation Serif" w:cs="Arial"/>
                <w:color w:val="FF0000"/>
                <w:sz w:val="17"/>
                <w:szCs w:val="17"/>
              </w:rPr>
              <w:t> </w:t>
            </w:r>
          </w:p>
        </w:tc>
      </w:tr>
      <w:tr w:rsidR="004A3CA0" w:rsidRPr="001156C4" w14:paraId="7060488C" w14:textId="77777777" w:rsidTr="006F7C6A">
        <w:trPr>
          <w:trHeight w:val="300"/>
        </w:trPr>
        <w:tc>
          <w:tcPr>
            <w:tcW w:w="16018" w:type="dxa"/>
            <w:gridSpan w:val="16"/>
            <w:shd w:val="clear" w:color="000000" w:fill="FFFFFF"/>
            <w:vAlign w:val="center"/>
          </w:tcPr>
          <w:p w14:paraId="42FFF4D4" w14:textId="761ABD52" w:rsidR="004A3CA0" w:rsidRPr="004A3CA0" w:rsidRDefault="004A3CA0" w:rsidP="004A3CA0">
            <w:pPr>
              <w:overflowPunct/>
              <w:autoSpaceDE/>
              <w:autoSpaceDN/>
              <w:adjustRightInd/>
              <w:jc w:val="center"/>
              <w:textAlignment w:val="auto"/>
              <w:rPr>
                <w:rFonts w:ascii="Liberation Serif" w:hAnsi="Liberation Serif" w:cs="Arial"/>
                <w:sz w:val="16"/>
                <w:szCs w:val="16"/>
              </w:rPr>
            </w:pPr>
            <w:r w:rsidRPr="004A3CA0">
              <w:rPr>
                <w:rFonts w:ascii="Liberation Serif" w:hAnsi="Liberation Serif" w:cs="Arial"/>
                <w:sz w:val="16"/>
                <w:szCs w:val="16"/>
              </w:rPr>
              <w:t>Подпрограмма 1 «Развитие культуры и искусства»</w:t>
            </w:r>
          </w:p>
        </w:tc>
      </w:tr>
      <w:tr w:rsidR="00542E76" w:rsidRPr="001156C4" w14:paraId="2F7F574B" w14:textId="77777777" w:rsidTr="006F7C6A">
        <w:trPr>
          <w:trHeight w:val="275"/>
        </w:trPr>
        <w:tc>
          <w:tcPr>
            <w:tcW w:w="501" w:type="dxa"/>
            <w:shd w:val="clear" w:color="000000" w:fill="FFFFFF"/>
            <w:hideMark/>
          </w:tcPr>
          <w:p w14:paraId="38CC1367"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25</w:t>
            </w:r>
          </w:p>
        </w:tc>
        <w:tc>
          <w:tcPr>
            <w:tcW w:w="1484" w:type="dxa"/>
            <w:shd w:val="clear" w:color="000000" w:fill="FFFFFF"/>
            <w:hideMark/>
          </w:tcPr>
          <w:p w14:paraId="081129AB"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по подпрограмме 1,                                                                                                             в том числе</w:t>
            </w:r>
          </w:p>
        </w:tc>
        <w:tc>
          <w:tcPr>
            <w:tcW w:w="1134" w:type="dxa"/>
            <w:shd w:val="clear" w:color="000000" w:fill="FFFFFF"/>
            <w:vAlign w:val="center"/>
            <w:hideMark/>
          </w:tcPr>
          <w:p w14:paraId="15783108" w14:textId="08C9005D"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2 160 316,9</w:t>
            </w:r>
          </w:p>
        </w:tc>
        <w:tc>
          <w:tcPr>
            <w:tcW w:w="1005" w:type="dxa"/>
            <w:shd w:val="clear" w:color="000000" w:fill="FFFFFF"/>
            <w:vAlign w:val="center"/>
            <w:hideMark/>
          </w:tcPr>
          <w:p w14:paraId="3EFDC451" w14:textId="33C6E781"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107 185,3</w:t>
            </w:r>
          </w:p>
        </w:tc>
        <w:tc>
          <w:tcPr>
            <w:tcW w:w="987" w:type="dxa"/>
            <w:shd w:val="clear" w:color="000000" w:fill="FFFFFF"/>
            <w:vAlign w:val="center"/>
            <w:hideMark/>
          </w:tcPr>
          <w:p w14:paraId="28612B0C" w14:textId="1218A5F5"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117 043,1</w:t>
            </w:r>
          </w:p>
        </w:tc>
        <w:tc>
          <w:tcPr>
            <w:tcW w:w="985" w:type="dxa"/>
            <w:shd w:val="clear" w:color="000000" w:fill="FFFFFF"/>
            <w:vAlign w:val="center"/>
            <w:hideMark/>
          </w:tcPr>
          <w:p w14:paraId="32BD3A1C" w14:textId="56A5709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155 654,2</w:t>
            </w:r>
          </w:p>
        </w:tc>
        <w:tc>
          <w:tcPr>
            <w:tcW w:w="962" w:type="dxa"/>
            <w:shd w:val="clear" w:color="000000" w:fill="FFFFFF"/>
            <w:vAlign w:val="center"/>
            <w:hideMark/>
          </w:tcPr>
          <w:p w14:paraId="206B1A57" w14:textId="6229AD4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179 604,7</w:t>
            </w:r>
          </w:p>
        </w:tc>
        <w:tc>
          <w:tcPr>
            <w:tcW w:w="963" w:type="dxa"/>
            <w:shd w:val="clear" w:color="000000" w:fill="FFFFFF"/>
            <w:vAlign w:val="center"/>
            <w:hideMark/>
          </w:tcPr>
          <w:p w14:paraId="47DE5119" w14:textId="41722D9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168 797,9</w:t>
            </w:r>
          </w:p>
        </w:tc>
        <w:tc>
          <w:tcPr>
            <w:tcW w:w="910" w:type="dxa"/>
            <w:shd w:val="clear" w:color="000000" w:fill="FFFFFF"/>
            <w:vAlign w:val="center"/>
            <w:hideMark/>
          </w:tcPr>
          <w:p w14:paraId="36DA0F96" w14:textId="17A46732"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171 243,7</w:t>
            </w:r>
          </w:p>
        </w:tc>
        <w:tc>
          <w:tcPr>
            <w:tcW w:w="962" w:type="dxa"/>
            <w:shd w:val="clear" w:color="000000" w:fill="FFFFFF"/>
            <w:vAlign w:val="center"/>
            <w:hideMark/>
          </w:tcPr>
          <w:p w14:paraId="6694CFB9" w14:textId="3E1420E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191 822,1</w:t>
            </w:r>
          </w:p>
        </w:tc>
        <w:tc>
          <w:tcPr>
            <w:tcW w:w="962" w:type="dxa"/>
            <w:shd w:val="clear" w:color="000000" w:fill="FFFFFF"/>
            <w:vAlign w:val="center"/>
            <w:hideMark/>
          </w:tcPr>
          <w:p w14:paraId="75F1CB10" w14:textId="62AC96A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175 449,6</w:t>
            </w:r>
          </w:p>
        </w:tc>
        <w:tc>
          <w:tcPr>
            <w:tcW w:w="963" w:type="dxa"/>
            <w:shd w:val="clear" w:color="000000" w:fill="FFFFFF"/>
            <w:vAlign w:val="center"/>
            <w:hideMark/>
          </w:tcPr>
          <w:p w14:paraId="5808235E" w14:textId="501E27D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207 476,3</w:t>
            </w:r>
          </w:p>
        </w:tc>
        <w:tc>
          <w:tcPr>
            <w:tcW w:w="940" w:type="dxa"/>
            <w:shd w:val="clear" w:color="000000" w:fill="FFFFFF"/>
            <w:vAlign w:val="center"/>
          </w:tcPr>
          <w:p w14:paraId="688DE8B0" w14:textId="711D4419"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215 899,0</w:t>
            </w:r>
          </w:p>
        </w:tc>
        <w:tc>
          <w:tcPr>
            <w:tcW w:w="992" w:type="dxa"/>
            <w:shd w:val="clear" w:color="000000" w:fill="FFFFFF"/>
            <w:vAlign w:val="center"/>
          </w:tcPr>
          <w:p w14:paraId="2724A5D2" w14:textId="10CFEAA3"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229 246,0</w:t>
            </w:r>
          </w:p>
        </w:tc>
        <w:tc>
          <w:tcPr>
            <w:tcW w:w="992" w:type="dxa"/>
            <w:shd w:val="clear" w:color="000000" w:fill="FFFFFF"/>
            <w:vAlign w:val="center"/>
          </w:tcPr>
          <w:p w14:paraId="43FA22C2" w14:textId="42BB199A"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240 895,0</w:t>
            </w:r>
          </w:p>
        </w:tc>
        <w:tc>
          <w:tcPr>
            <w:tcW w:w="1276" w:type="dxa"/>
            <w:shd w:val="clear" w:color="000000" w:fill="FFFFFF"/>
            <w:vAlign w:val="center"/>
            <w:hideMark/>
          </w:tcPr>
          <w:p w14:paraId="4B419F0B" w14:textId="08B6D173"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460DC720" w14:textId="77777777" w:rsidTr="006F7C6A">
        <w:trPr>
          <w:trHeight w:val="84"/>
        </w:trPr>
        <w:tc>
          <w:tcPr>
            <w:tcW w:w="501" w:type="dxa"/>
            <w:shd w:val="clear" w:color="000000" w:fill="FFFFFF"/>
            <w:hideMark/>
          </w:tcPr>
          <w:p w14:paraId="43449A1C"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26</w:t>
            </w:r>
          </w:p>
        </w:tc>
        <w:tc>
          <w:tcPr>
            <w:tcW w:w="1484" w:type="dxa"/>
            <w:shd w:val="clear" w:color="000000" w:fill="FFFFFF"/>
            <w:hideMark/>
          </w:tcPr>
          <w:p w14:paraId="39D8F10D"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52A44122" w14:textId="7BA1B51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8 134,0</w:t>
            </w:r>
          </w:p>
        </w:tc>
        <w:tc>
          <w:tcPr>
            <w:tcW w:w="1005" w:type="dxa"/>
            <w:shd w:val="clear" w:color="000000" w:fill="FFFFFF"/>
            <w:vAlign w:val="center"/>
            <w:hideMark/>
          </w:tcPr>
          <w:p w14:paraId="0263A526" w14:textId="60E7A36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43C35695" w14:textId="4827CA7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3 114,0</w:t>
            </w:r>
          </w:p>
        </w:tc>
        <w:tc>
          <w:tcPr>
            <w:tcW w:w="985" w:type="dxa"/>
            <w:shd w:val="clear" w:color="000000" w:fill="FFFFFF"/>
            <w:vAlign w:val="center"/>
            <w:hideMark/>
          </w:tcPr>
          <w:p w14:paraId="37DD5950" w14:textId="3CC03D0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5 020,0</w:t>
            </w:r>
          </w:p>
        </w:tc>
        <w:tc>
          <w:tcPr>
            <w:tcW w:w="962" w:type="dxa"/>
            <w:shd w:val="clear" w:color="000000" w:fill="FFFFFF"/>
            <w:vAlign w:val="center"/>
            <w:hideMark/>
          </w:tcPr>
          <w:p w14:paraId="41B831F9" w14:textId="47166C3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5261E41D" w14:textId="0429616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10791164" w14:textId="3E2F24F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0F9CEF8A" w14:textId="4A52954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129E3C2E" w14:textId="0F78126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5B776948" w14:textId="59C181D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1CAEEE05" w14:textId="3C254F69"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7DEDFBB9" w14:textId="66DB0E07"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2DDED41B" w14:textId="721ACE29"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0F0ECE52" w14:textId="6E14528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3C0BA1F2" w14:textId="77777777" w:rsidTr="006F7C6A">
        <w:trPr>
          <w:trHeight w:val="129"/>
        </w:trPr>
        <w:tc>
          <w:tcPr>
            <w:tcW w:w="501" w:type="dxa"/>
            <w:shd w:val="clear" w:color="000000" w:fill="FFFFFF"/>
            <w:hideMark/>
          </w:tcPr>
          <w:p w14:paraId="199CFE54"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27</w:t>
            </w:r>
          </w:p>
        </w:tc>
        <w:tc>
          <w:tcPr>
            <w:tcW w:w="1484" w:type="dxa"/>
            <w:shd w:val="clear" w:color="000000" w:fill="FFFFFF"/>
            <w:hideMark/>
          </w:tcPr>
          <w:p w14:paraId="36D59EFA"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3C40BB15" w14:textId="592C5C4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72 891,0</w:t>
            </w:r>
          </w:p>
        </w:tc>
        <w:tc>
          <w:tcPr>
            <w:tcW w:w="1005" w:type="dxa"/>
            <w:shd w:val="clear" w:color="000000" w:fill="FFFFFF"/>
            <w:vAlign w:val="center"/>
            <w:hideMark/>
          </w:tcPr>
          <w:p w14:paraId="1A55DB70" w14:textId="5B99285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6AD0241D" w14:textId="4E0F1F1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3 770,0</w:t>
            </w:r>
          </w:p>
        </w:tc>
        <w:tc>
          <w:tcPr>
            <w:tcW w:w="985" w:type="dxa"/>
            <w:shd w:val="clear" w:color="000000" w:fill="FFFFFF"/>
            <w:vAlign w:val="center"/>
            <w:hideMark/>
          </w:tcPr>
          <w:p w14:paraId="4E0650DD" w14:textId="00BCA28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13 440,0</w:t>
            </w:r>
          </w:p>
        </w:tc>
        <w:tc>
          <w:tcPr>
            <w:tcW w:w="962" w:type="dxa"/>
            <w:shd w:val="clear" w:color="000000" w:fill="FFFFFF"/>
            <w:vAlign w:val="center"/>
            <w:hideMark/>
          </w:tcPr>
          <w:p w14:paraId="63591084" w14:textId="1652F51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26 409,4</w:t>
            </w:r>
          </w:p>
        </w:tc>
        <w:tc>
          <w:tcPr>
            <w:tcW w:w="963" w:type="dxa"/>
            <w:shd w:val="clear" w:color="000000" w:fill="FFFFFF"/>
            <w:vAlign w:val="center"/>
            <w:hideMark/>
          </w:tcPr>
          <w:p w14:paraId="6ADB76CF" w14:textId="6EC3AC6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11 001,5</w:t>
            </w:r>
          </w:p>
        </w:tc>
        <w:tc>
          <w:tcPr>
            <w:tcW w:w="910" w:type="dxa"/>
            <w:shd w:val="clear" w:color="000000" w:fill="FFFFFF"/>
            <w:vAlign w:val="center"/>
            <w:hideMark/>
          </w:tcPr>
          <w:p w14:paraId="0069E1C2" w14:textId="4E1DBA4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9 790,4</w:t>
            </w:r>
          </w:p>
        </w:tc>
        <w:tc>
          <w:tcPr>
            <w:tcW w:w="962" w:type="dxa"/>
            <w:shd w:val="clear" w:color="000000" w:fill="FFFFFF"/>
            <w:vAlign w:val="center"/>
            <w:hideMark/>
          </w:tcPr>
          <w:p w14:paraId="79067B02" w14:textId="63B50D9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4 616,8</w:t>
            </w:r>
          </w:p>
        </w:tc>
        <w:tc>
          <w:tcPr>
            <w:tcW w:w="962" w:type="dxa"/>
            <w:shd w:val="clear" w:color="000000" w:fill="FFFFFF"/>
            <w:vAlign w:val="center"/>
            <w:hideMark/>
          </w:tcPr>
          <w:p w14:paraId="08A9EA07" w14:textId="72C762F5"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1 570,7</w:t>
            </w:r>
          </w:p>
        </w:tc>
        <w:tc>
          <w:tcPr>
            <w:tcW w:w="963" w:type="dxa"/>
            <w:shd w:val="clear" w:color="000000" w:fill="FFFFFF"/>
            <w:vAlign w:val="center"/>
            <w:hideMark/>
          </w:tcPr>
          <w:p w14:paraId="7983B86D" w14:textId="4A852ED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2 292,2</w:t>
            </w:r>
          </w:p>
        </w:tc>
        <w:tc>
          <w:tcPr>
            <w:tcW w:w="940" w:type="dxa"/>
            <w:shd w:val="clear" w:color="000000" w:fill="FFFFFF"/>
            <w:vAlign w:val="center"/>
          </w:tcPr>
          <w:p w14:paraId="223B73F3" w14:textId="4AEC592C"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5DDBE6B3" w14:textId="0F96784E"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582E4E6C" w14:textId="6FCC1155"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4D471C0B" w14:textId="587BD8DD"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1F11E0D1" w14:textId="77777777" w:rsidTr="006F7C6A">
        <w:trPr>
          <w:trHeight w:val="300"/>
        </w:trPr>
        <w:tc>
          <w:tcPr>
            <w:tcW w:w="501" w:type="dxa"/>
            <w:shd w:val="clear" w:color="000000" w:fill="FFFFFF"/>
            <w:hideMark/>
          </w:tcPr>
          <w:p w14:paraId="2550937D"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28</w:t>
            </w:r>
          </w:p>
        </w:tc>
        <w:tc>
          <w:tcPr>
            <w:tcW w:w="1484" w:type="dxa"/>
            <w:shd w:val="clear" w:color="000000" w:fill="FFFFFF"/>
            <w:hideMark/>
          </w:tcPr>
          <w:p w14:paraId="1F36DC55"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16AF6C04" w14:textId="6232D0E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1005" w:type="dxa"/>
            <w:shd w:val="clear" w:color="000000" w:fill="FFFFFF"/>
            <w:vAlign w:val="center"/>
            <w:hideMark/>
          </w:tcPr>
          <w:p w14:paraId="62CFA5B3" w14:textId="642BB20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7" w:type="dxa"/>
            <w:shd w:val="clear" w:color="000000" w:fill="FFFFFF"/>
            <w:vAlign w:val="center"/>
            <w:hideMark/>
          </w:tcPr>
          <w:p w14:paraId="5314B279" w14:textId="0E6D594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85" w:type="dxa"/>
            <w:shd w:val="clear" w:color="000000" w:fill="FFFFFF"/>
            <w:vAlign w:val="center"/>
            <w:hideMark/>
          </w:tcPr>
          <w:p w14:paraId="5C0F9BC1" w14:textId="6366F28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5DD7261C" w14:textId="296D0F9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21DDE8B3" w14:textId="24EF8496"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10" w:type="dxa"/>
            <w:shd w:val="clear" w:color="000000" w:fill="FFFFFF"/>
            <w:vAlign w:val="center"/>
            <w:hideMark/>
          </w:tcPr>
          <w:p w14:paraId="5934DD6A" w14:textId="00E7B03C"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5C1F02CC" w14:textId="3C8252D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2" w:type="dxa"/>
            <w:shd w:val="clear" w:color="000000" w:fill="FFFFFF"/>
            <w:vAlign w:val="center"/>
            <w:hideMark/>
          </w:tcPr>
          <w:p w14:paraId="2CBB3D67" w14:textId="7FF893A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63" w:type="dxa"/>
            <w:shd w:val="clear" w:color="000000" w:fill="FFFFFF"/>
            <w:vAlign w:val="center"/>
            <w:hideMark/>
          </w:tcPr>
          <w:p w14:paraId="262F6479" w14:textId="2BADE2A5"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0,0</w:t>
            </w:r>
          </w:p>
        </w:tc>
        <w:tc>
          <w:tcPr>
            <w:tcW w:w="940" w:type="dxa"/>
            <w:shd w:val="clear" w:color="000000" w:fill="FFFFFF"/>
            <w:vAlign w:val="center"/>
          </w:tcPr>
          <w:p w14:paraId="6302A0A4" w14:textId="532678CC"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76D996DB" w14:textId="229CDED9"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992" w:type="dxa"/>
            <w:shd w:val="clear" w:color="000000" w:fill="FFFFFF"/>
            <w:vAlign w:val="center"/>
          </w:tcPr>
          <w:p w14:paraId="147D4340" w14:textId="54E854B1"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0,0</w:t>
            </w:r>
          </w:p>
        </w:tc>
        <w:tc>
          <w:tcPr>
            <w:tcW w:w="1276" w:type="dxa"/>
            <w:shd w:val="clear" w:color="000000" w:fill="FFFFFF"/>
            <w:vAlign w:val="center"/>
            <w:hideMark/>
          </w:tcPr>
          <w:p w14:paraId="032E3773" w14:textId="03836692"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3113AACD" w14:textId="77777777" w:rsidTr="006F7C6A">
        <w:trPr>
          <w:trHeight w:val="126"/>
        </w:trPr>
        <w:tc>
          <w:tcPr>
            <w:tcW w:w="501" w:type="dxa"/>
            <w:shd w:val="clear" w:color="000000" w:fill="FFFFFF"/>
            <w:hideMark/>
          </w:tcPr>
          <w:p w14:paraId="0BEA6196"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29</w:t>
            </w:r>
          </w:p>
        </w:tc>
        <w:tc>
          <w:tcPr>
            <w:tcW w:w="1484" w:type="dxa"/>
            <w:shd w:val="clear" w:color="000000" w:fill="FFFFFF"/>
            <w:hideMark/>
          </w:tcPr>
          <w:p w14:paraId="39AE6FB0"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73FF959D" w14:textId="2D810594"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2 037 339,0</w:t>
            </w:r>
          </w:p>
        </w:tc>
        <w:tc>
          <w:tcPr>
            <w:tcW w:w="1005" w:type="dxa"/>
            <w:shd w:val="clear" w:color="000000" w:fill="FFFFFF"/>
            <w:vAlign w:val="center"/>
            <w:hideMark/>
          </w:tcPr>
          <w:p w14:paraId="2F1BB0B5" w14:textId="5E25182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101 785,3</w:t>
            </w:r>
          </w:p>
        </w:tc>
        <w:tc>
          <w:tcPr>
            <w:tcW w:w="987" w:type="dxa"/>
            <w:shd w:val="clear" w:color="000000" w:fill="FFFFFF"/>
            <w:vAlign w:val="center"/>
            <w:hideMark/>
          </w:tcPr>
          <w:p w14:paraId="5456CF38" w14:textId="7165AEF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107 909,1</w:t>
            </w:r>
          </w:p>
        </w:tc>
        <w:tc>
          <w:tcPr>
            <w:tcW w:w="985" w:type="dxa"/>
            <w:shd w:val="clear" w:color="000000" w:fill="FFFFFF"/>
            <w:vAlign w:val="center"/>
            <w:hideMark/>
          </w:tcPr>
          <w:p w14:paraId="21586B6A" w14:textId="7D128B2B"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125 944,2</w:t>
            </w:r>
          </w:p>
        </w:tc>
        <w:tc>
          <w:tcPr>
            <w:tcW w:w="962" w:type="dxa"/>
            <w:shd w:val="clear" w:color="000000" w:fill="FFFFFF"/>
            <w:vAlign w:val="center"/>
            <w:hideMark/>
          </w:tcPr>
          <w:p w14:paraId="581D93B4" w14:textId="6BBDD128"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151 195,3</w:t>
            </w:r>
          </w:p>
        </w:tc>
        <w:tc>
          <w:tcPr>
            <w:tcW w:w="963" w:type="dxa"/>
            <w:shd w:val="clear" w:color="000000" w:fill="FFFFFF"/>
            <w:vAlign w:val="center"/>
            <w:hideMark/>
          </w:tcPr>
          <w:p w14:paraId="01B84433" w14:textId="688D317E"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155 796,4</w:t>
            </w:r>
          </w:p>
        </w:tc>
        <w:tc>
          <w:tcPr>
            <w:tcW w:w="910" w:type="dxa"/>
            <w:shd w:val="clear" w:color="000000" w:fill="FFFFFF"/>
            <w:vAlign w:val="center"/>
            <w:hideMark/>
          </w:tcPr>
          <w:p w14:paraId="151D09E8" w14:textId="136687C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159 453,3</w:t>
            </w:r>
          </w:p>
        </w:tc>
        <w:tc>
          <w:tcPr>
            <w:tcW w:w="962" w:type="dxa"/>
            <w:shd w:val="clear" w:color="000000" w:fill="FFFFFF"/>
            <w:vAlign w:val="center"/>
            <w:hideMark/>
          </w:tcPr>
          <w:p w14:paraId="1611D7A9" w14:textId="1BEB67E3"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184 124,3</w:t>
            </w:r>
          </w:p>
        </w:tc>
        <w:tc>
          <w:tcPr>
            <w:tcW w:w="962" w:type="dxa"/>
            <w:shd w:val="clear" w:color="000000" w:fill="FFFFFF"/>
            <w:vAlign w:val="center"/>
            <w:hideMark/>
          </w:tcPr>
          <w:p w14:paraId="458B38B9" w14:textId="7B96B92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168 035,0</w:t>
            </w:r>
          </w:p>
        </w:tc>
        <w:tc>
          <w:tcPr>
            <w:tcW w:w="963" w:type="dxa"/>
            <w:shd w:val="clear" w:color="000000" w:fill="FFFFFF"/>
            <w:vAlign w:val="center"/>
            <w:hideMark/>
          </w:tcPr>
          <w:p w14:paraId="090BF23E" w14:textId="40050B8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203 152,1</w:t>
            </w:r>
          </w:p>
        </w:tc>
        <w:tc>
          <w:tcPr>
            <w:tcW w:w="940" w:type="dxa"/>
            <w:shd w:val="clear" w:color="000000" w:fill="FFFFFF"/>
            <w:vAlign w:val="center"/>
          </w:tcPr>
          <w:p w14:paraId="51A9103D" w14:textId="0DFB1C69"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213 867,0</w:t>
            </w:r>
          </w:p>
        </w:tc>
        <w:tc>
          <w:tcPr>
            <w:tcW w:w="992" w:type="dxa"/>
            <w:shd w:val="clear" w:color="000000" w:fill="FFFFFF"/>
            <w:vAlign w:val="center"/>
          </w:tcPr>
          <w:p w14:paraId="5DE0D08C" w14:textId="70350402"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227 214,0</w:t>
            </w:r>
          </w:p>
        </w:tc>
        <w:tc>
          <w:tcPr>
            <w:tcW w:w="992" w:type="dxa"/>
            <w:shd w:val="clear" w:color="000000" w:fill="FFFFFF"/>
            <w:vAlign w:val="center"/>
          </w:tcPr>
          <w:p w14:paraId="14AD6347" w14:textId="1E212768"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238 863,0</w:t>
            </w:r>
          </w:p>
        </w:tc>
        <w:tc>
          <w:tcPr>
            <w:tcW w:w="1276" w:type="dxa"/>
            <w:shd w:val="clear" w:color="000000" w:fill="FFFFFF"/>
            <w:vAlign w:val="center"/>
            <w:hideMark/>
          </w:tcPr>
          <w:p w14:paraId="2A58F09E" w14:textId="2489B31C"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542E76" w:rsidRPr="001156C4" w14:paraId="365DC898" w14:textId="77777777" w:rsidTr="006F7C6A">
        <w:trPr>
          <w:trHeight w:val="300"/>
        </w:trPr>
        <w:tc>
          <w:tcPr>
            <w:tcW w:w="501" w:type="dxa"/>
            <w:shd w:val="clear" w:color="000000" w:fill="FFFFFF"/>
            <w:hideMark/>
          </w:tcPr>
          <w:p w14:paraId="5A8C464C" w14:textId="77777777"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30</w:t>
            </w:r>
          </w:p>
        </w:tc>
        <w:tc>
          <w:tcPr>
            <w:tcW w:w="1484" w:type="dxa"/>
            <w:shd w:val="clear" w:color="000000" w:fill="FFFFFF"/>
            <w:hideMark/>
          </w:tcPr>
          <w:p w14:paraId="5271CAEB" w14:textId="77777777" w:rsidR="00542E76" w:rsidRPr="001156C4" w:rsidRDefault="00542E76" w:rsidP="00542E76">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72827621" w14:textId="624DB66A"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41 952,9</w:t>
            </w:r>
          </w:p>
        </w:tc>
        <w:tc>
          <w:tcPr>
            <w:tcW w:w="1005" w:type="dxa"/>
            <w:shd w:val="clear" w:color="000000" w:fill="FFFFFF"/>
            <w:vAlign w:val="center"/>
            <w:hideMark/>
          </w:tcPr>
          <w:p w14:paraId="11FACB40" w14:textId="1294C5D5"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5 400,0</w:t>
            </w:r>
          </w:p>
        </w:tc>
        <w:tc>
          <w:tcPr>
            <w:tcW w:w="987" w:type="dxa"/>
            <w:shd w:val="clear" w:color="000000" w:fill="FFFFFF"/>
            <w:vAlign w:val="center"/>
            <w:hideMark/>
          </w:tcPr>
          <w:p w14:paraId="5D540215" w14:textId="0269E6F9"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2 250,0</w:t>
            </w:r>
          </w:p>
        </w:tc>
        <w:tc>
          <w:tcPr>
            <w:tcW w:w="985" w:type="dxa"/>
            <w:shd w:val="clear" w:color="000000" w:fill="FFFFFF"/>
            <w:vAlign w:val="center"/>
            <w:hideMark/>
          </w:tcPr>
          <w:p w14:paraId="7AE0C36E" w14:textId="188D3ACF"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11 250,0</w:t>
            </w:r>
          </w:p>
        </w:tc>
        <w:tc>
          <w:tcPr>
            <w:tcW w:w="962" w:type="dxa"/>
            <w:shd w:val="clear" w:color="000000" w:fill="FFFFFF"/>
            <w:vAlign w:val="center"/>
            <w:hideMark/>
          </w:tcPr>
          <w:p w14:paraId="1BB65111" w14:textId="4A5A660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2 000,0</w:t>
            </w:r>
          </w:p>
        </w:tc>
        <w:tc>
          <w:tcPr>
            <w:tcW w:w="963" w:type="dxa"/>
            <w:shd w:val="clear" w:color="000000" w:fill="FFFFFF"/>
            <w:vAlign w:val="center"/>
            <w:hideMark/>
          </w:tcPr>
          <w:p w14:paraId="3C50C7A0" w14:textId="1AA7726B"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2 000,0</w:t>
            </w:r>
          </w:p>
        </w:tc>
        <w:tc>
          <w:tcPr>
            <w:tcW w:w="910" w:type="dxa"/>
            <w:shd w:val="clear" w:color="000000" w:fill="FFFFFF"/>
            <w:vAlign w:val="center"/>
            <w:hideMark/>
          </w:tcPr>
          <w:p w14:paraId="020725C9" w14:textId="57258730"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2 000,0</w:t>
            </w:r>
          </w:p>
        </w:tc>
        <w:tc>
          <w:tcPr>
            <w:tcW w:w="962" w:type="dxa"/>
            <w:shd w:val="clear" w:color="000000" w:fill="FFFFFF"/>
            <w:vAlign w:val="center"/>
            <w:hideMark/>
          </w:tcPr>
          <w:p w14:paraId="67414FA2" w14:textId="45B8ECBD"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3 081,0</w:t>
            </w:r>
          </w:p>
        </w:tc>
        <w:tc>
          <w:tcPr>
            <w:tcW w:w="962" w:type="dxa"/>
            <w:shd w:val="clear" w:color="000000" w:fill="FFFFFF"/>
            <w:vAlign w:val="center"/>
            <w:hideMark/>
          </w:tcPr>
          <w:p w14:paraId="4F98DBDC" w14:textId="705A6D87"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5 843,9</w:t>
            </w:r>
          </w:p>
        </w:tc>
        <w:tc>
          <w:tcPr>
            <w:tcW w:w="963" w:type="dxa"/>
            <w:shd w:val="clear" w:color="000000" w:fill="FFFFFF"/>
            <w:vAlign w:val="center"/>
            <w:hideMark/>
          </w:tcPr>
          <w:p w14:paraId="363767E1" w14:textId="30944FF2" w:rsidR="00542E76" w:rsidRPr="00542E76" w:rsidRDefault="00542E76" w:rsidP="00542E76">
            <w:pPr>
              <w:jc w:val="center"/>
              <w:rPr>
                <w:rFonts w:ascii="Liberation Serif" w:hAnsi="Liberation Serif" w:cs="Arial"/>
                <w:sz w:val="16"/>
                <w:szCs w:val="16"/>
              </w:rPr>
            </w:pPr>
            <w:r w:rsidRPr="00542E76">
              <w:rPr>
                <w:rFonts w:ascii="Liberation Serif" w:hAnsi="Liberation Serif" w:cs="Arial"/>
                <w:sz w:val="16"/>
                <w:szCs w:val="16"/>
              </w:rPr>
              <w:t>2 032,0</w:t>
            </w:r>
          </w:p>
        </w:tc>
        <w:tc>
          <w:tcPr>
            <w:tcW w:w="940" w:type="dxa"/>
            <w:shd w:val="clear" w:color="000000" w:fill="FFFFFF"/>
            <w:vAlign w:val="center"/>
          </w:tcPr>
          <w:p w14:paraId="06A3E87F" w14:textId="5987741F"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2 032,0</w:t>
            </w:r>
          </w:p>
        </w:tc>
        <w:tc>
          <w:tcPr>
            <w:tcW w:w="992" w:type="dxa"/>
            <w:shd w:val="clear" w:color="000000" w:fill="FFFFFF"/>
            <w:vAlign w:val="center"/>
          </w:tcPr>
          <w:p w14:paraId="591B173E" w14:textId="62B6BD6F"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2 032,0</w:t>
            </w:r>
          </w:p>
        </w:tc>
        <w:tc>
          <w:tcPr>
            <w:tcW w:w="992" w:type="dxa"/>
            <w:shd w:val="clear" w:color="000000" w:fill="FFFFFF"/>
            <w:vAlign w:val="center"/>
          </w:tcPr>
          <w:p w14:paraId="7F578DD2" w14:textId="43F52544" w:rsidR="00542E76" w:rsidRPr="00542E76" w:rsidRDefault="00542E76" w:rsidP="00542E76">
            <w:pPr>
              <w:overflowPunct/>
              <w:autoSpaceDE/>
              <w:autoSpaceDN/>
              <w:adjustRightInd/>
              <w:jc w:val="center"/>
              <w:textAlignment w:val="auto"/>
              <w:rPr>
                <w:rFonts w:ascii="Liberation Serif" w:hAnsi="Liberation Serif" w:cs="Arial"/>
                <w:sz w:val="16"/>
                <w:szCs w:val="16"/>
              </w:rPr>
            </w:pPr>
            <w:r w:rsidRPr="00542E76">
              <w:rPr>
                <w:rFonts w:ascii="Liberation Serif" w:hAnsi="Liberation Serif" w:cs="Arial"/>
                <w:sz w:val="16"/>
                <w:szCs w:val="16"/>
              </w:rPr>
              <w:t>2 032,0</w:t>
            </w:r>
          </w:p>
        </w:tc>
        <w:tc>
          <w:tcPr>
            <w:tcW w:w="1276" w:type="dxa"/>
            <w:shd w:val="clear" w:color="000000" w:fill="FFFFFF"/>
            <w:vAlign w:val="center"/>
            <w:hideMark/>
          </w:tcPr>
          <w:p w14:paraId="0698FE3B" w14:textId="5AC65B28" w:rsidR="00542E76" w:rsidRPr="001156C4" w:rsidRDefault="00542E76" w:rsidP="00542E76">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E20BD" w:rsidRPr="001156C4" w14:paraId="6308AEF3" w14:textId="77777777" w:rsidTr="006F7C6A">
        <w:trPr>
          <w:trHeight w:val="300"/>
        </w:trPr>
        <w:tc>
          <w:tcPr>
            <w:tcW w:w="16018" w:type="dxa"/>
            <w:gridSpan w:val="16"/>
            <w:shd w:val="clear" w:color="000000" w:fill="FFFFFF"/>
            <w:vAlign w:val="center"/>
          </w:tcPr>
          <w:p w14:paraId="46E53AAC" w14:textId="5CE8AB7F" w:rsidR="00AE20BD" w:rsidRPr="001156C4" w:rsidRDefault="00AE20BD"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 Капитальные вложения</w:t>
            </w:r>
          </w:p>
        </w:tc>
      </w:tr>
      <w:tr w:rsidR="00A33609" w:rsidRPr="001156C4" w14:paraId="60FCA0B4" w14:textId="77777777" w:rsidTr="006F7C6A">
        <w:trPr>
          <w:trHeight w:val="600"/>
        </w:trPr>
        <w:tc>
          <w:tcPr>
            <w:tcW w:w="501" w:type="dxa"/>
            <w:shd w:val="clear" w:color="000000" w:fill="FFFFFF"/>
            <w:hideMark/>
          </w:tcPr>
          <w:p w14:paraId="5F2C91A4"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31</w:t>
            </w:r>
          </w:p>
        </w:tc>
        <w:tc>
          <w:tcPr>
            <w:tcW w:w="1484" w:type="dxa"/>
            <w:shd w:val="clear" w:color="000000" w:fill="FFFFFF"/>
            <w:hideMark/>
          </w:tcPr>
          <w:p w14:paraId="4BDC39F6" w14:textId="77777777" w:rsidR="00A33609" w:rsidRPr="001156C4" w:rsidRDefault="00A33609" w:rsidP="00A33609">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по направлению «Капитальные вложения»,                                                        в том числе</w:t>
            </w:r>
          </w:p>
        </w:tc>
        <w:tc>
          <w:tcPr>
            <w:tcW w:w="1134" w:type="dxa"/>
            <w:shd w:val="clear" w:color="000000" w:fill="FFFFFF"/>
            <w:vAlign w:val="center"/>
            <w:hideMark/>
          </w:tcPr>
          <w:p w14:paraId="5AA87618"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0BC76DDC"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7CCE3D0D"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0F091B67"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B6D05AC"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07F8DB8"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486CBDF6"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EC05259"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323DADB"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118FB1B8"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4B70C902" w14:textId="57396A11"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40DC3049" w14:textId="50A6DFD9"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5A354333" w14:textId="2CE66139"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50A18F20" w14:textId="497FEB40"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33609" w:rsidRPr="001156C4" w14:paraId="21C5C7D7" w14:textId="77777777" w:rsidTr="006F7C6A">
        <w:trPr>
          <w:trHeight w:val="155"/>
        </w:trPr>
        <w:tc>
          <w:tcPr>
            <w:tcW w:w="501" w:type="dxa"/>
            <w:shd w:val="clear" w:color="000000" w:fill="FFFFFF"/>
            <w:hideMark/>
          </w:tcPr>
          <w:p w14:paraId="56AE10AD"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32</w:t>
            </w:r>
          </w:p>
        </w:tc>
        <w:tc>
          <w:tcPr>
            <w:tcW w:w="1484" w:type="dxa"/>
            <w:shd w:val="clear" w:color="000000" w:fill="FFFFFF"/>
            <w:hideMark/>
          </w:tcPr>
          <w:p w14:paraId="6EC29D47" w14:textId="77777777" w:rsidR="00A33609" w:rsidRPr="001156C4" w:rsidRDefault="00A33609" w:rsidP="00A33609">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3B18A43B"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3B613397"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1B04FEA0"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29A900A4"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38A561D"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7D167BC3"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6296D0E3"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4ED887C7"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3DDCC09"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4EE960F1"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20CE1A35" w14:textId="1D2C95EF"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1DD03753" w14:textId="5280BD93"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57E73D59" w14:textId="2FF5A2BF"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6A38D810" w14:textId="485FDDD5"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33609" w:rsidRPr="001156C4" w14:paraId="7D624071" w14:textId="77777777" w:rsidTr="006F7C6A">
        <w:trPr>
          <w:trHeight w:val="201"/>
        </w:trPr>
        <w:tc>
          <w:tcPr>
            <w:tcW w:w="501" w:type="dxa"/>
            <w:shd w:val="clear" w:color="000000" w:fill="FFFFFF"/>
            <w:hideMark/>
          </w:tcPr>
          <w:p w14:paraId="3B903768"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33</w:t>
            </w:r>
          </w:p>
        </w:tc>
        <w:tc>
          <w:tcPr>
            <w:tcW w:w="1484" w:type="dxa"/>
            <w:shd w:val="clear" w:color="000000" w:fill="FFFFFF"/>
            <w:hideMark/>
          </w:tcPr>
          <w:p w14:paraId="26AA6261" w14:textId="77777777" w:rsidR="00A33609" w:rsidRPr="001156C4" w:rsidRDefault="00A33609" w:rsidP="00A33609">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718CF5A8"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47B926BE"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2510127A"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74A1A8C9"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8D51862"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22156110"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29396739"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A39C954"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5ED6A44"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701288DE"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17CD0D75" w14:textId="7D7133E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08A0FE1" w14:textId="7AE11FCC"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B90046E" w14:textId="298DD11E"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1219A882" w14:textId="5D296323"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33609" w:rsidRPr="001156C4" w14:paraId="702BD0B4" w14:textId="77777777" w:rsidTr="006F7C6A">
        <w:trPr>
          <w:trHeight w:val="300"/>
        </w:trPr>
        <w:tc>
          <w:tcPr>
            <w:tcW w:w="501" w:type="dxa"/>
            <w:shd w:val="clear" w:color="000000" w:fill="FFFFFF"/>
            <w:hideMark/>
          </w:tcPr>
          <w:p w14:paraId="3D4F1840"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34</w:t>
            </w:r>
          </w:p>
        </w:tc>
        <w:tc>
          <w:tcPr>
            <w:tcW w:w="1484" w:type="dxa"/>
            <w:shd w:val="clear" w:color="000000" w:fill="FFFFFF"/>
            <w:hideMark/>
          </w:tcPr>
          <w:p w14:paraId="1E6229FE" w14:textId="77777777" w:rsidR="00A33609" w:rsidRPr="001156C4" w:rsidRDefault="00A33609" w:rsidP="00A33609">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36F1A77A"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6FB2C19E"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37BAC37C"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12EA33E8"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DD6062D"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6B7BD58"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61E7C05E"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2CBC977"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EFCA29D"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2CF72658"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5F28954B" w14:textId="409C370D"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2F45216" w14:textId="43F8CEAE"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61FDE8C9" w14:textId="3B1DC4B3"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2086D87C" w14:textId="1F06B3B3"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33609" w:rsidRPr="001156C4" w14:paraId="70FFEAB8" w14:textId="77777777" w:rsidTr="006F7C6A">
        <w:trPr>
          <w:trHeight w:val="195"/>
        </w:trPr>
        <w:tc>
          <w:tcPr>
            <w:tcW w:w="501" w:type="dxa"/>
            <w:shd w:val="clear" w:color="000000" w:fill="FFFFFF"/>
            <w:hideMark/>
          </w:tcPr>
          <w:p w14:paraId="5BF28A6A"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35</w:t>
            </w:r>
          </w:p>
        </w:tc>
        <w:tc>
          <w:tcPr>
            <w:tcW w:w="1484" w:type="dxa"/>
            <w:shd w:val="clear" w:color="000000" w:fill="FFFFFF"/>
            <w:hideMark/>
          </w:tcPr>
          <w:p w14:paraId="02B4FC9F" w14:textId="77777777" w:rsidR="00A33609" w:rsidRPr="001156C4" w:rsidRDefault="00A33609" w:rsidP="00A33609">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744C19C1"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2684F196"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5534C442"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6459FDBA"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B67BC08"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05A57B97"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38830CEC"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6939500"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6C7DD9E"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2C8DCE37"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5B563A63" w14:textId="000FD88E"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160ADFB4" w14:textId="7AF364AC"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A34B9E8" w14:textId="666A1750"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572CE953" w14:textId="64D85C35"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33609" w:rsidRPr="001156C4" w14:paraId="7D9A2A3A" w14:textId="77777777" w:rsidTr="006F7C6A">
        <w:trPr>
          <w:trHeight w:val="100"/>
        </w:trPr>
        <w:tc>
          <w:tcPr>
            <w:tcW w:w="501" w:type="dxa"/>
            <w:shd w:val="clear" w:color="000000" w:fill="FFFFFF"/>
            <w:hideMark/>
          </w:tcPr>
          <w:p w14:paraId="24DC7F52"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36</w:t>
            </w:r>
          </w:p>
        </w:tc>
        <w:tc>
          <w:tcPr>
            <w:tcW w:w="1484" w:type="dxa"/>
            <w:shd w:val="clear" w:color="000000" w:fill="FFFFFF"/>
            <w:hideMark/>
          </w:tcPr>
          <w:p w14:paraId="3A0D249D" w14:textId="77777777" w:rsidR="00A33609" w:rsidRPr="001156C4" w:rsidRDefault="00A33609" w:rsidP="00A33609">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25425AE0"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7DA513EB"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40FA28B0"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57F7CDC4"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89DAC46"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3E6CBA1"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381E9CEE"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9772E35"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C344F44"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DD1BD65" w14:textId="77777777"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3486F587" w14:textId="0F0D5738"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886161C" w14:textId="0DD7BC30"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0B0AF064" w14:textId="285B43CC"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325B8F6E" w14:textId="13CCD7FE" w:rsidR="00A33609" w:rsidRPr="001156C4" w:rsidRDefault="00A33609" w:rsidP="00A33609">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BC0AFF" w:rsidRPr="001156C4" w14:paraId="6D714B96" w14:textId="77777777" w:rsidTr="006F7C6A">
        <w:trPr>
          <w:trHeight w:val="300"/>
        </w:trPr>
        <w:tc>
          <w:tcPr>
            <w:tcW w:w="16018" w:type="dxa"/>
            <w:gridSpan w:val="16"/>
            <w:shd w:val="clear" w:color="000000" w:fill="FFFFFF"/>
            <w:vAlign w:val="center"/>
          </w:tcPr>
          <w:p w14:paraId="1E52E6E9" w14:textId="3DB4D2FE" w:rsidR="00BC0AFF" w:rsidRPr="001156C4" w:rsidRDefault="00BC0AFF"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 Бюджетные инвестиции в объекты капитального строительства</w:t>
            </w:r>
          </w:p>
        </w:tc>
      </w:tr>
      <w:tr w:rsidR="009E1D18" w:rsidRPr="001156C4" w14:paraId="3CE2AD83" w14:textId="77777777" w:rsidTr="006F7C6A">
        <w:trPr>
          <w:trHeight w:val="765"/>
        </w:trPr>
        <w:tc>
          <w:tcPr>
            <w:tcW w:w="501" w:type="dxa"/>
            <w:shd w:val="clear" w:color="000000" w:fill="FFFFFF"/>
            <w:hideMark/>
          </w:tcPr>
          <w:p w14:paraId="2E6DBC9E"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37</w:t>
            </w:r>
          </w:p>
        </w:tc>
        <w:tc>
          <w:tcPr>
            <w:tcW w:w="1484" w:type="dxa"/>
            <w:shd w:val="clear" w:color="000000" w:fill="FFFFFF"/>
            <w:hideMark/>
          </w:tcPr>
          <w:p w14:paraId="42E9CE71" w14:textId="77777777" w:rsidR="009E1D18" w:rsidRPr="001156C4" w:rsidRDefault="009E1D18" w:rsidP="009E1D1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Бюджетные инвестиции в объекты капитального строительства, всего,                                                                                                                    в том числе</w:t>
            </w:r>
          </w:p>
        </w:tc>
        <w:tc>
          <w:tcPr>
            <w:tcW w:w="1134" w:type="dxa"/>
            <w:shd w:val="clear" w:color="000000" w:fill="FFFFFF"/>
            <w:vAlign w:val="center"/>
            <w:hideMark/>
          </w:tcPr>
          <w:p w14:paraId="1EA1A51C"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3A47F7C4"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75F8F6D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6B2176E1"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DDA9689"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45CE0F43"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0D2C632C"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AE53CB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4756247F"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4EC30004"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61DFBDB6" w14:textId="45E24F4D"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5F7DE8F3" w14:textId="1609188A"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C5E9973" w14:textId="75FF1842"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29E4782A" w14:textId="0A5B0BC8"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E1D18" w:rsidRPr="001156C4" w14:paraId="0A40CD90" w14:textId="77777777" w:rsidTr="006F7C6A">
        <w:trPr>
          <w:trHeight w:val="177"/>
        </w:trPr>
        <w:tc>
          <w:tcPr>
            <w:tcW w:w="501" w:type="dxa"/>
            <w:shd w:val="clear" w:color="000000" w:fill="FFFFFF"/>
            <w:hideMark/>
          </w:tcPr>
          <w:p w14:paraId="5F2754A7"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38</w:t>
            </w:r>
          </w:p>
        </w:tc>
        <w:tc>
          <w:tcPr>
            <w:tcW w:w="1484" w:type="dxa"/>
            <w:shd w:val="clear" w:color="000000" w:fill="FFFFFF"/>
            <w:hideMark/>
          </w:tcPr>
          <w:p w14:paraId="02E77140" w14:textId="77777777" w:rsidR="009E1D18" w:rsidRPr="001156C4" w:rsidRDefault="009E1D18" w:rsidP="009E1D1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03F04AE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3476C25C"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4B0B1B9A"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042ECBE3"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25072AC"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34BF498"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03F34955"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750FAC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8B06C6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33C2873"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16DA56F8" w14:textId="565289AC"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51472C47" w14:textId="37786254"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27A84DF" w14:textId="2060F800"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45E8ACFA" w14:textId="5431D58D"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E1D18" w:rsidRPr="001156C4" w14:paraId="0672A05F" w14:textId="77777777" w:rsidTr="006F7C6A">
        <w:trPr>
          <w:trHeight w:val="224"/>
        </w:trPr>
        <w:tc>
          <w:tcPr>
            <w:tcW w:w="501" w:type="dxa"/>
            <w:shd w:val="clear" w:color="000000" w:fill="FFFFFF"/>
            <w:hideMark/>
          </w:tcPr>
          <w:p w14:paraId="731ABF83"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39</w:t>
            </w:r>
          </w:p>
        </w:tc>
        <w:tc>
          <w:tcPr>
            <w:tcW w:w="1484" w:type="dxa"/>
            <w:shd w:val="clear" w:color="000000" w:fill="FFFFFF"/>
            <w:hideMark/>
          </w:tcPr>
          <w:p w14:paraId="6431F940" w14:textId="77777777" w:rsidR="009E1D18" w:rsidRPr="001156C4" w:rsidRDefault="009E1D18" w:rsidP="009E1D1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6C340568"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22C05BF9"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4895163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1A82A6CF"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14610B8"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17FC1B31"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3DABF10E"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84B8027"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3801861"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743434A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6AEAB2AB" w14:textId="4316D66A"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48D52A2E" w14:textId="5E2C861C"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4BFFB75" w14:textId="6D21C5B3"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11D3D3D7" w14:textId="21483A20"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E1D18" w:rsidRPr="001156C4" w14:paraId="64AA2A3F" w14:textId="77777777" w:rsidTr="006F7C6A">
        <w:trPr>
          <w:trHeight w:val="300"/>
        </w:trPr>
        <w:tc>
          <w:tcPr>
            <w:tcW w:w="501" w:type="dxa"/>
            <w:shd w:val="clear" w:color="000000" w:fill="FFFFFF"/>
            <w:hideMark/>
          </w:tcPr>
          <w:p w14:paraId="767F180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40</w:t>
            </w:r>
          </w:p>
        </w:tc>
        <w:tc>
          <w:tcPr>
            <w:tcW w:w="1484" w:type="dxa"/>
            <w:shd w:val="clear" w:color="000000" w:fill="FFFFFF"/>
            <w:hideMark/>
          </w:tcPr>
          <w:p w14:paraId="04C8C0C0" w14:textId="77777777" w:rsidR="009E1D18" w:rsidRPr="001156C4" w:rsidRDefault="009E1D18" w:rsidP="009E1D1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249725E5"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5595991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671F959F"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41BBD56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DF74FD9"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73BF19D6"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054F171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46347F14"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6FBF9EE"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6BB00D3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607BF404" w14:textId="43AA4296"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0E4D1892" w14:textId="75C95752"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EB447B8" w14:textId="4827D508"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5BF86E3E" w14:textId="441E7BB0"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E1D18" w:rsidRPr="001156C4" w14:paraId="526AE6DF" w14:textId="77777777" w:rsidTr="006F7C6A">
        <w:trPr>
          <w:trHeight w:val="78"/>
        </w:trPr>
        <w:tc>
          <w:tcPr>
            <w:tcW w:w="501" w:type="dxa"/>
            <w:shd w:val="clear" w:color="000000" w:fill="FFFFFF"/>
            <w:hideMark/>
          </w:tcPr>
          <w:p w14:paraId="6F23980A"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41</w:t>
            </w:r>
          </w:p>
        </w:tc>
        <w:tc>
          <w:tcPr>
            <w:tcW w:w="1484" w:type="dxa"/>
            <w:shd w:val="clear" w:color="000000" w:fill="FFFFFF"/>
            <w:hideMark/>
          </w:tcPr>
          <w:p w14:paraId="438C99B7" w14:textId="77777777" w:rsidR="009E1D18" w:rsidRPr="001156C4" w:rsidRDefault="009E1D18" w:rsidP="009E1D1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03F1D27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6F2479B8"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655E7B28"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74A79C59"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D25F4F9"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1433CB01"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21FF90F9"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4696F5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BE1DA2A"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627B4A82"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46C39B83" w14:textId="3B2471A4"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5931CD33" w14:textId="00288356"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669A0AD8" w14:textId="2D433D28"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2EE6417B" w14:textId="25303DE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E1D18" w:rsidRPr="001156C4" w14:paraId="3FD53ED4" w14:textId="77777777" w:rsidTr="006F7C6A">
        <w:trPr>
          <w:trHeight w:val="124"/>
        </w:trPr>
        <w:tc>
          <w:tcPr>
            <w:tcW w:w="501" w:type="dxa"/>
            <w:shd w:val="clear" w:color="000000" w:fill="FFFFFF"/>
            <w:hideMark/>
          </w:tcPr>
          <w:p w14:paraId="6A27D505"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42</w:t>
            </w:r>
          </w:p>
        </w:tc>
        <w:tc>
          <w:tcPr>
            <w:tcW w:w="1484" w:type="dxa"/>
            <w:shd w:val="clear" w:color="000000" w:fill="FFFFFF"/>
            <w:hideMark/>
          </w:tcPr>
          <w:p w14:paraId="1524231F" w14:textId="77777777" w:rsidR="009E1D18" w:rsidRPr="001156C4" w:rsidRDefault="009E1D18" w:rsidP="009E1D1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26640ADE"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6701BFBC"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49258E6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40D3D51D"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9A38404"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10C560F"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414E57AA"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585E2E8"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C5EC96E"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4B625135"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74FDB73F" w14:textId="078DE2E1"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446BF528" w14:textId="69458E34"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CA8D060" w14:textId="2C6D5122"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15D24CB3" w14:textId="3E9F0132"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E1D18" w:rsidRPr="001156C4" w14:paraId="65DD3BD4" w14:textId="77777777" w:rsidTr="006F7C6A">
        <w:trPr>
          <w:trHeight w:val="300"/>
        </w:trPr>
        <w:tc>
          <w:tcPr>
            <w:tcW w:w="16018" w:type="dxa"/>
            <w:gridSpan w:val="16"/>
            <w:shd w:val="clear" w:color="000000" w:fill="FFFFFF"/>
            <w:vAlign w:val="center"/>
          </w:tcPr>
          <w:p w14:paraId="72D80FA6" w14:textId="734EF2B3" w:rsidR="009E1D18" w:rsidRPr="001156C4" w:rsidRDefault="009E1D18"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 Иные капитальные вложения</w:t>
            </w:r>
          </w:p>
        </w:tc>
      </w:tr>
      <w:tr w:rsidR="009E1D18" w:rsidRPr="001156C4" w14:paraId="4333141D" w14:textId="77777777" w:rsidTr="006F7C6A">
        <w:trPr>
          <w:trHeight w:val="510"/>
        </w:trPr>
        <w:tc>
          <w:tcPr>
            <w:tcW w:w="501" w:type="dxa"/>
            <w:shd w:val="clear" w:color="000000" w:fill="FFFFFF"/>
            <w:hideMark/>
          </w:tcPr>
          <w:p w14:paraId="734D1CD6"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43</w:t>
            </w:r>
          </w:p>
        </w:tc>
        <w:tc>
          <w:tcPr>
            <w:tcW w:w="1484" w:type="dxa"/>
            <w:shd w:val="clear" w:color="000000" w:fill="FFFFFF"/>
            <w:hideMark/>
          </w:tcPr>
          <w:p w14:paraId="7058425D" w14:textId="77777777" w:rsidR="009E1D18" w:rsidRPr="001156C4" w:rsidRDefault="009E1D18" w:rsidP="009E1D1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Иные капитальные вложения, всего,                                                                                                       в том числе</w:t>
            </w:r>
          </w:p>
        </w:tc>
        <w:tc>
          <w:tcPr>
            <w:tcW w:w="1134" w:type="dxa"/>
            <w:shd w:val="clear" w:color="000000" w:fill="FFFFFF"/>
            <w:vAlign w:val="center"/>
            <w:hideMark/>
          </w:tcPr>
          <w:p w14:paraId="04F6D71C"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0CA7014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7DE7B0F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3C7BEC56"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9267089"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2B83B0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00BDF7D5"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2D949E6"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4F4B3C7"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2AA1B99D"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0A1C5EEF" w14:textId="5153DC22"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D72A19B" w14:textId="1930D760"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1AEACA6" w14:textId="01C33B3F"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195A95D7" w14:textId="27D0A37B"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E1D18" w:rsidRPr="001156C4" w14:paraId="604EBA4B" w14:textId="77777777" w:rsidTr="006F7C6A">
        <w:trPr>
          <w:trHeight w:val="142"/>
        </w:trPr>
        <w:tc>
          <w:tcPr>
            <w:tcW w:w="501" w:type="dxa"/>
            <w:shd w:val="clear" w:color="000000" w:fill="FFFFFF"/>
            <w:hideMark/>
          </w:tcPr>
          <w:p w14:paraId="199764CE"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44</w:t>
            </w:r>
          </w:p>
        </w:tc>
        <w:tc>
          <w:tcPr>
            <w:tcW w:w="1484" w:type="dxa"/>
            <w:shd w:val="clear" w:color="000000" w:fill="FFFFFF"/>
            <w:hideMark/>
          </w:tcPr>
          <w:p w14:paraId="600300E9" w14:textId="77777777" w:rsidR="009E1D18" w:rsidRPr="001156C4" w:rsidRDefault="009E1D18" w:rsidP="009E1D1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6E46CED2"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2D7948E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20ED7326"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50672E01"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15CB4D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7C92FCE3"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2DFC8DAC"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4CD3C70A"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387B66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86C88B9"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595F1F53" w14:textId="39C48A4C"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1418F8A" w14:textId="43FA581C"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B2C798C" w14:textId="7612F420"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36C5E0D2" w14:textId="1522212B"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E1D18" w:rsidRPr="001156C4" w14:paraId="29E41CB6" w14:textId="77777777" w:rsidTr="006F7C6A">
        <w:trPr>
          <w:trHeight w:val="188"/>
        </w:trPr>
        <w:tc>
          <w:tcPr>
            <w:tcW w:w="501" w:type="dxa"/>
            <w:shd w:val="clear" w:color="000000" w:fill="FFFFFF"/>
            <w:hideMark/>
          </w:tcPr>
          <w:p w14:paraId="474DBF9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45</w:t>
            </w:r>
          </w:p>
        </w:tc>
        <w:tc>
          <w:tcPr>
            <w:tcW w:w="1484" w:type="dxa"/>
            <w:shd w:val="clear" w:color="000000" w:fill="FFFFFF"/>
            <w:hideMark/>
          </w:tcPr>
          <w:p w14:paraId="0CBADBDF" w14:textId="77777777" w:rsidR="009E1D18" w:rsidRPr="001156C4" w:rsidRDefault="009E1D18" w:rsidP="009E1D1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7791A458"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295AB5DD"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17FF965C"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43380E4E"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88999B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1DB7B25"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4C0FF69C"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B74930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239D4B3"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FA1D0B6"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10181375" w14:textId="502C542E"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06AF369D" w14:textId="4FA6398F"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0ACEE6FA" w14:textId="36FAFC6A"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5DD0AF5B" w14:textId="343FD696"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E1D18" w:rsidRPr="001156C4" w14:paraId="034CA88B" w14:textId="77777777" w:rsidTr="006F7C6A">
        <w:trPr>
          <w:trHeight w:val="300"/>
        </w:trPr>
        <w:tc>
          <w:tcPr>
            <w:tcW w:w="501" w:type="dxa"/>
            <w:shd w:val="clear" w:color="000000" w:fill="FFFFFF"/>
            <w:hideMark/>
          </w:tcPr>
          <w:p w14:paraId="2F2E461D"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46</w:t>
            </w:r>
          </w:p>
        </w:tc>
        <w:tc>
          <w:tcPr>
            <w:tcW w:w="1484" w:type="dxa"/>
            <w:shd w:val="clear" w:color="000000" w:fill="FFFFFF"/>
            <w:hideMark/>
          </w:tcPr>
          <w:p w14:paraId="1D4491C4" w14:textId="77777777" w:rsidR="009E1D18" w:rsidRPr="001156C4" w:rsidRDefault="009E1D18" w:rsidP="009E1D1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6A98CDC3"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031AAF93"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31CE45F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515DD01F"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7060E21"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E58CBCC"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0F8F39B6"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4A5C47A"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66F2920"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189A24A"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43E817A1" w14:textId="55B243B3"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9DF454B" w14:textId="32DC1806"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457224DD" w14:textId="40926A88"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2823DFC7" w14:textId="3E7FB24D"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E1D18" w:rsidRPr="001156C4" w14:paraId="1EA45109" w14:textId="77777777" w:rsidTr="006F7C6A">
        <w:trPr>
          <w:trHeight w:val="183"/>
        </w:trPr>
        <w:tc>
          <w:tcPr>
            <w:tcW w:w="501" w:type="dxa"/>
            <w:shd w:val="clear" w:color="000000" w:fill="FFFFFF"/>
            <w:hideMark/>
          </w:tcPr>
          <w:p w14:paraId="2EEA8868"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47</w:t>
            </w:r>
          </w:p>
        </w:tc>
        <w:tc>
          <w:tcPr>
            <w:tcW w:w="1484" w:type="dxa"/>
            <w:shd w:val="clear" w:color="000000" w:fill="FFFFFF"/>
            <w:hideMark/>
          </w:tcPr>
          <w:p w14:paraId="767FC231" w14:textId="77777777" w:rsidR="009E1D18" w:rsidRPr="001156C4" w:rsidRDefault="009E1D18" w:rsidP="009E1D1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1E49BC6D"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0DCE675C"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425FEC05"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74EE4D1C"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5112E71"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2F2FAE3F"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533C70D7"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0C1CCA9"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5D54018"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108A43F"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74A47AD9" w14:textId="4C0DC0C4"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6509BB4F" w14:textId="46A9057B"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4163B5DE" w14:textId="5D441733"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5391E252" w14:textId="46FD0B3A"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E1D18" w:rsidRPr="001156C4" w14:paraId="08CE1259" w14:textId="77777777" w:rsidTr="006F7C6A">
        <w:trPr>
          <w:trHeight w:val="88"/>
        </w:trPr>
        <w:tc>
          <w:tcPr>
            <w:tcW w:w="501" w:type="dxa"/>
            <w:shd w:val="clear" w:color="000000" w:fill="FFFFFF"/>
            <w:hideMark/>
          </w:tcPr>
          <w:p w14:paraId="20C599A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48</w:t>
            </w:r>
          </w:p>
        </w:tc>
        <w:tc>
          <w:tcPr>
            <w:tcW w:w="1484" w:type="dxa"/>
            <w:shd w:val="clear" w:color="000000" w:fill="FFFFFF"/>
            <w:hideMark/>
          </w:tcPr>
          <w:p w14:paraId="57A4EEF7" w14:textId="77777777" w:rsidR="009E1D18" w:rsidRPr="001156C4" w:rsidRDefault="009E1D18" w:rsidP="009E1D18">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6D705C42"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0A904AB6"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5C8EEFF9"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729904B6"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356B17A"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FE37CC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3537721B"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B21410A"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5C8DE32"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7600FB87" w14:textId="77777777"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51C2F5A4" w14:textId="183ADF5D"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F5685B8" w14:textId="2597B27A"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554C852" w14:textId="47A6B4EE"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1EBE624E" w14:textId="2944DC44" w:rsidR="009E1D18" w:rsidRPr="001156C4" w:rsidRDefault="009E1D18" w:rsidP="009E1D1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E1D18" w:rsidRPr="001156C4" w14:paraId="4980BB3A" w14:textId="77777777" w:rsidTr="006F7C6A">
        <w:trPr>
          <w:trHeight w:val="300"/>
        </w:trPr>
        <w:tc>
          <w:tcPr>
            <w:tcW w:w="16018" w:type="dxa"/>
            <w:gridSpan w:val="16"/>
            <w:shd w:val="clear" w:color="000000" w:fill="FFFFFF"/>
            <w:vAlign w:val="center"/>
          </w:tcPr>
          <w:p w14:paraId="64A282CC" w14:textId="5095E1E2" w:rsidR="009E1D18" w:rsidRPr="001156C4" w:rsidRDefault="009E1D18"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 Научно-исследовательские и опытно-конструкторские работы</w:t>
            </w:r>
          </w:p>
        </w:tc>
      </w:tr>
      <w:tr w:rsidR="00DB75BF" w:rsidRPr="001156C4" w14:paraId="0537C965" w14:textId="77777777" w:rsidTr="006F7C6A">
        <w:trPr>
          <w:trHeight w:val="765"/>
        </w:trPr>
        <w:tc>
          <w:tcPr>
            <w:tcW w:w="501" w:type="dxa"/>
            <w:shd w:val="clear" w:color="000000" w:fill="FFFFFF"/>
            <w:hideMark/>
          </w:tcPr>
          <w:p w14:paraId="6A9B8838"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49</w:t>
            </w:r>
          </w:p>
        </w:tc>
        <w:tc>
          <w:tcPr>
            <w:tcW w:w="1484" w:type="dxa"/>
            <w:shd w:val="clear" w:color="000000" w:fill="FFFFFF"/>
            <w:hideMark/>
          </w:tcPr>
          <w:p w14:paraId="6BC5B89D" w14:textId="77777777" w:rsidR="00DB75BF" w:rsidRPr="001156C4" w:rsidRDefault="00DB75BF" w:rsidP="00DB75B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по направлению «Научно-исследовательские и опытно-конструкторские работы»,                                                                                                      в том числе</w:t>
            </w:r>
          </w:p>
        </w:tc>
        <w:tc>
          <w:tcPr>
            <w:tcW w:w="1134" w:type="dxa"/>
            <w:shd w:val="clear" w:color="000000" w:fill="FFFFFF"/>
            <w:vAlign w:val="center"/>
            <w:hideMark/>
          </w:tcPr>
          <w:p w14:paraId="1B484AEF"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3F6F7BE1"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32F04466"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467CD8D7"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E979D80"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98218D5"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6EFF7B58"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A2BC23F"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BC7DEA6"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1DB5787F"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40A55445" w14:textId="53024B89"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219EA8D8" w14:textId="1A189898"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5EC02EC6" w14:textId="3CA2C02F"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55DC7315" w14:textId="3CC730BB"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DB75BF" w:rsidRPr="001156C4" w14:paraId="3D2B48D9" w14:textId="77777777" w:rsidTr="006F7C6A">
        <w:trPr>
          <w:trHeight w:val="84"/>
        </w:trPr>
        <w:tc>
          <w:tcPr>
            <w:tcW w:w="501" w:type="dxa"/>
            <w:shd w:val="clear" w:color="000000" w:fill="FFFFFF"/>
            <w:hideMark/>
          </w:tcPr>
          <w:p w14:paraId="4835D639"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50</w:t>
            </w:r>
          </w:p>
        </w:tc>
        <w:tc>
          <w:tcPr>
            <w:tcW w:w="1484" w:type="dxa"/>
            <w:shd w:val="clear" w:color="000000" w:fill="FFFFFF"/>
            <w:hideMark/>
          </w:tcPr>
          <w:p w14:paraId="54681AD4" w14:textId="77777777" w:rsidR="00DB75BF" w:rsidRPr="001156C4" w:rsidRDefault="00DB75BF" w:rsidP="00DB75B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38DA13DA"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21386E0F"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0CE30374"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7C082FFC"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125D540"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0372D816"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67D883AE"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840932F"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05B5E45"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2C3C61FF"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63D5937C" w14:textId="4AB3910F"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1387E5B3" w14:textId="65D0B8F3"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5F83BBD9" w14:textId="13542D94"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238840D1" w14:textId="0DCF46A3"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DB75BF" w:rsidRPr="001156C4" w14:paraId="1608AE7A" w14:textId="77777777" w:rsidTr="006F7C6A">
        <w:trPr>
          <w:trHeight w:val="130"/>
        </w:trPr>
        <w:tc>
          <w:tcPr>
            <w:tcW w:w="501" w:type="dxa"/>
            <w:shd w:val="clear" w:color="000000" w:fill="FFFFFF"/>
            <w:hideMark/>
          </w:tcPr>
          <w:p w14:paraId="40968C24"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51</w:t>
            </w:r>
          </w:p>
        </w:tc>
        <w:tc>
          <w:tcPr>
            <w:tcW w:w="1484" w:type="dxa"/>
            <w:shd w:val="clear" w:color="000000" w:fill="FFFFFF"/>
            <w:hideMark/>
          </w:tcPr>
          <w:p w14:paraId="6A8B1CB7" w14:textId="77777777" w:rsidR="00DB75BF" w:rsidRPr="001156C4" w:rsidRDefault="00DB75BF" w:rsidP="00DB75B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75D977F0"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32DB1BC3"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1AC4DF22"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0DB0E649"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67F2435"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669CED1A"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2D40F535"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00BC846"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4F0EECFC"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0AA66B4C"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7CECDBD0" w14:textId="1F653E71"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25B9C4E2" w14:textId="0A1926F5"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62C2D190" w14:textId="01F8376F"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2D6EFDBB" w14:textId="5BCA5A08"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DB75BF" w:rsidRPr="001156C4" w14:paraId="6F14F48B" w14:textId="77777777" w:rsidTr="006F7C6A">
        <w:trPr>
          <w:trHeight w:val="130"/>
        </w:trPr>
        <w:tc>
          <w:tcPr>
            <w:tcW w:w="501" w:type="dxa"/>
            <w:shd w:val="clear" w:color="000000" w:fill="FFFFFF"/>
            <w:hideMark/>
          </w:tcPr>
          <w:p w14:paraId="661A32FE"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52</w:t>
            </w:r>
          </w:p>
        </w:tc>
        <w:tc>
          <w:tcPr>
            <w:tcW w:w="1484" w:type="dxa"/>
            <w:shd w:val="clear" w:color="000000" w:fill="FFFFFF"/>
            <w:hideMark/>
          </w:tcPr>
          <w:p w14:paraId="16232EB7" w14:textId="77777777" w:rsidR="00DB75BF" w:rsidRPr="001156C4" w:rsidRDefault="00DB75BF" w:rsidP="00DB75B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5EC3E04B"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1B8097D5"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2F4D8026"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4B3A0D5E"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D1FA7A4"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126F05EA"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4842927C"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CFA8CE4"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2FBEB9B"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458A7EE9"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660E2095" w14:textId="2A735A2B"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4704D7EF" w14:textId="2656E9FC"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1FDCC391" w14:textId="6F5B222A"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6D33962C" w14:textId="66EE7BBE"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DB75BF" w:rsidRPr="001156C4" w14:paraId="4F4E04A2" w14:textId="77777777" w:rsidTr="006F7C6A">
        <w:trPr>
          <w:trHeight w:val="191"/>
        </w:trPr>
        <w:tc>
          <w:tcPr>
            <w:tcW w:w="501" w:type="dxa"/>
            <w:shd w:val="clear" w:color="000000" w:fill="FFFFFF"/>
            <w:hideMark/>
          </w:tcPr>
          <w:p w14:paraId="11F65B54"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53</w:t>
            </w:r>
          </w:p>
        </w:tc>
        <w:tc>
          <w:tcPr>
            <w:tcW w:w="1484" w:type="dxa"/>
            <w:shd w:val="clear" w:color="000000" w:fill="FFFFFF"/>
            <w:hideMark/>
          </w:tcPr>
          <w:p w14:paraId="331A6F79" w14:textId="77777777" w:rsidR="00DB75BF" w:rsidRPr="001156C4" w:rsidRDefault="00DB75BF" w:rsidP="00DB75B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18333326"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7F3E0980"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09FF6565"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25E18AC4"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8954816"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71FB4762"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4FEE812C"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BDE5785"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BD03752"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2DE732DC"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143CAC6A" w14:textId="163A9940"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6AF2251" w14:textId="6115E69E"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7C46607" w14:textId="203D2859"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1996F552" w14:textId="7347600C"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DB75BF" w:rsidRPr="001156C4" w14:paraId="5F306740" w14:textId="77777777" w:rsidTr="006F7C6A">
        <w:trPr>
          <w:trHeight w:val="94"/>
        </w:trPr>
        <w:tc>
          <w:tcPr>
            <w:tcW w:w="501" w:type="dxa"/>
            <w:shd w:val="clear" w:color="000000" w:fill="FFFFFF"/>
            <w:hideMark/>
          </w:tcPr>
          <w:p w14:paraId="7F149D61"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54</w:t>
            </w:r>
          </w:p>
        </w:tc>
        <w:tc>
          <w:tcPr>
            <w:tcW w:w="1484" w:type="dxa"/>
            <w:shd w:val="clear" w:color="000000" w:fill="FFFFFF"/>
            <w:hideMark/>
          </w:tcPr>
          <w:p w14:paraId="54E68CF8" w14:textId="77777777" w:rsidR="00DB75BF" w:rsidRPr="001156C4" w:rsidRDefault="00DB75BF" w:rsidP="00DB75B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2BBAF451"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3E3B8252"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0C0354CA"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76D88A6B"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C431E2F"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65E9DFE4"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583F208B"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8D051DC"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AE124D6"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6A4EFD42" w14:textId="7777777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5F55C1B9" w14:textId="654195DA"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7F5C7DF" w14:textId="201EBCE4"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2B01A4E8" w14:textId="5641317F"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7356ACCF" w14:textId="048AE3E7" w:rsidR="00DB75BF" w:rsidRPr="001156C4" w:rsidRDefault="00DB75BF" w:rsidP="00DB75B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221BE1" w:rsidRPr="001156C4" w14:paraId="1B5395A6" w14:textId="77777777" w:rsidTr="006F7C6A">
        <w:trPr>
          <w:trHeight w:val="300"/>
        </w:trPr>
        <w:tc>
          <w:tcPr>
            <w:tcW w:w="16018" w:type="dxa"/>
            <w:gridSpan w:val="16"/>
            <w:shd w:val="clear" w:color="000000" w:fill="FFFFFF"/>
            <w:vAlign w:val="center"/>
          </w:tcPr>
          <w:p w14:paraId="5EF5EB5F" w14:textId="79202B86" w:rsidR="00221BE1" w:rsidRPr="001156C4" w:rsidRDefault="00221BE1"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 Прочие нужды</w:t>
            </w:r>
          </w:p>
        </w:tc>
      </w:tr>
      <w:tr w:rsidR="00320823" w:rsidRPr="001156C4" w14:paraId="11F4641D" w14:textId="77777777" w:rsidTr="006F7C6A">
        <w:trPr>
          <w:trHeight w:val="386"/>
        </w:trPr>
        <w:tc>
          <w:tcPr>
            <w:tcW w:w="501" w:type="dxa"/>
            <w:shd w:val="clear" w:color="000000" w:fill="FFFFFF"/>
            <w:hideMark/>
          </w:tcPr>
          <w:p w14:paraId="70A0B7A0"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55</w:t>
            </w:r>
          </w:p>
        </w:tc>
        <w:tc>
          <w:tcPr>
            <w:tcW w:w="1484" w:type="dxa"/>
            <w:shd w:val="clear" w:color="000000" w:fill="FFFFFF"/>
            <w:hideMark/>
          </w:tcPr>
          <w:p w14:paraId="60B16969"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по направлению «Прочие нужды»,                                                                                                               в том числе</w:t>
            </w:r>
          </w:p>
        </w:tc>
        <w:tc>
          <w:tcPr>
            <w:tcW w:w="1134" w:type="dxa"/>
            <w:shd w:val="clear" w:color="000000" w:fill="FFFFFF"/>
            <w:vAlign w:val="center"/>
            <w:hideMark/>
          </w:tcPr>
          <w:p w14:paraId="1125DDC1" w14:textId="193B44C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2 160 316,9</w:t>
            </w:r>
          </w:p>
        </w:tc>
        <w:tc>
          <w:tcPr>
            <w:tcW w:w="1005" w:type="dxa"/>
            <w:shd w:val="clear" w:color="000000" w:fill="FFFFFF"/>
            <w:vAlign w:val="center"/>
            <w:hideMark/>
          </w:tcPr>
          <w:p w14:paraId="74B8EB35" w14:textId="4029C7A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107 185,3</w:t>
            </w:r>
          </w:p>
        </w:tc>
        <w:tc>
          <w:tcPr>
            <w:tcW w:w="987" w:type="dxa"/>
            <w:shd w:val="clear" w:color="000000" w:fill="FFFFFF"/>
            <w:vAlign w:val="center"/>
            <w:hideMark/>
          </w:tcPr>
          <w:p w14:paraId="752455FF" w14:textId="4B9B2C3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117 043,1</w:t>
            </w:r>
          </w:p>
        </w:tc>
        <w:tc>
          <w:tcPr>
            <w:tcW w:w="985" w:type="dxa"/>
            <w:shd w:val="clear" w:color="000000" w:fill="FFFFFF"/>
            <w:vAlign w:val="center"/>
            <w:hideMark/>
          </w:tcPr>
          <w:p w14:paraId="0E0420AF" w14:textId="51AB66D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155 654,2</w:t>
            </w:r>
          </w:p>
        </w:tc>
        <w:tc>
          <w:tcPr>
            <w:tcW w:w="962" w:type="dxa"/>
            <w:shd w:val="clear" w:color="000000" w:fill="FFFFFF"/>
            <w:vAlign w:val="center"/>
            <w:hideMark/>
          </w:tcPr>
          <w:p w14:paraId="4F669597" w14:textId="4D4ABC6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179 604,7</w:t>
            </w:r>
          </w:p>
        </w:tc>
        <w:tc>
          <w:tcPr>
            <w:tcW w:w="963" w:type="dxa"/>
            <w:shd w:val="clear" w:color="000000" w:fill="FFFFFF"/>
            <w:vAlign w:val="center"/>
            <w:hideMark/>
          </w:tcPr>
          <w:p w14:paraId="2D85AEA7" w14:textId="76825B3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168 797,9</w:t>
            </w:r>
          </w:p>
        </w:tc>
        <w:tc>
          <w:tcPr>
            <w:tcW w:w="910" w:type="dxa"/>
            <w:shd w:val="clear" w:color="000000" w:fill="FFFFFF"/>
            <w:vAlign w:val="center"/>
            <w:hideMark/>
          </w:tcPr>
          <w:p w14:paraId="7C8A0C9D" w14:textId="586273A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171 243,7</w:t>
            </w:r>
          </w:p>
        </w:tc>
        <w:tc>
          <w:tcPr>
            <w:tcW w:w="962" w:type="dxa"/>
            <w:shd w:val="clear" w:color="000000" w:fill="FFFFFF"/>
            <w:vAlign w:val="center"/>
            <w:hideMark/>
          </w:tcPr>
          <w:p w14:paraId="5712DBF8" w14:textId="5464CCD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191 822,1</w:t>
            </w:r>
          </w:p>
        </w:tc>
        <w:tc>
          <w:tcPr>
            <w:tcW w:w="962" w:type="dxa"/>
            <w:shd w:val="clear" w:color="000000" w:fill="FFFFFF"/>
            <w:vAlign w:val="center"/>
            <w:hideMark/>
          </w:tcPr>
          <w:p w14:paraId="098D9988" w14:textId="3E55348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175 449,6</w:t>
            </w:r>
          </w:p>
        </w:tc>
        <w:tc>
          <w:tcPr>
            <w:tcW w:w="963" w:type="dxa"/>
            <w:shd w:val="clear" w:color="000000" w:fill="FFFFFF"/>
            <w:vAlign w:val="center"/>
            <w:hideMark/>
          </w:tcPr>
          <w:p w14:paraId="1847A11E" w14:textId="74ED2F1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207 476,3</w:t>
            </w:r>
          </w:p>
        </w:tc>
        <w:tc>
          <w:tcPr>
            <w:tcW w:w="940" w:type="dxa"/>
            <w:shd w:val="clear" w:color="000000" w:fill="FFFFFF"/>
            <w:vAlign w:val="center"/>
          </w:tcPr>
          <w:p w14:paraId="387CC06B" w14:textId="042741B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215 899,0</w:t>
            </w:r>
          </w:p>
        </w:tc>
        <w:tc>
          <w:tcPr>
            <w:tcW w:w="992" w:type="dxa"/>
            <w:shd w:val="clear" w:color="000000" w:fill="FFFFFF"/>
            <w:vAlign w:val="center"/>
          </w:tcPr>
          <w:p w14:paraId="24EE9E4B" w14:textId="27E08F3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229 246,0</w:t>
            </w:r>
          </w:p>
        </w:tc>
        <w:tc>
          <w:tcPr>
            <w:tcW w:w="992" w:type="dxa"/>
            <w:shd w:val="clear" w:color="000000" w:fill="FFFFFF"/>
            <w:vAlign w:val="center"/>
          </w:tcPr>
          <w:p w14:paraId="713B596B" w14:textId="34F5FAB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240 895,0</w:t>
            </w:r>
          </w:p>
        </w:tc>
        <w:tc>
          <w:tcPr>
            <w:tcW w:w="1276" w:type="dxa"/>
            <w:shd w:val="clear" w:color="000000" w:fill="FFFFFF"/>
            <w:vAlign w:val="center"/>
            <w:hideMark/>
          </w:tcPr>
          <w:p w14:paraId="0EFCC3E8" w14:textId="486A7E51"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24ACC29" w14:textId="77777777" w:rsidTr="006F7C6A">
        <w:trPr>
          <w:trHeight w:val="112"/>
        </w:trPr>
        <w:tc>
          <w:tcPr>
            <w:tcW w:w="501" w:type="dxa"/>
            <w:shd w:val="clear" w:color="000000" w:fill="FFFFFF"/>
            <w:hideMark/>
          </w:tcPr>
          <w:p w14:paraId="67B1754A"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56</w:t>
            </w:r>
          </w:p>
        </w:tc>
        <w:tc>
          <w:tcPr>
            <w:tcW w:w="1484" w:type="dxa"/>
            <w:shd w:val="clear" w:color="000000" w:fill="FFFFFF"/>
            <w:hideMark/>
          </w:tcPr>
          <w:p w14:paraId="1DED8009"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3B559F2E" w14:textId="018D8C3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8 134,0</w:t>
            </w:r>
          </w:p>
        </w:tc>
        <w:tc>
          <w:tcPr>
            <w:tcW w:w="1005" w:type="dxa"/>
            <w:shd w:val="clear" w:color="000000" w:fill="FFFFFF"/>
            <w:vAlign w:val="center"/>
            <w:hideMark/>
          </w:tcPr>
          <w:p w14:paraId="5EC86D3E" w14:textId="2EF8122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4A13D2F1" w14:textId="4C893BE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3 114,0</w:t>
            </w:r>
          </w:p>
        </w:tc>
        <w:tc>
          <w:tcPr>
            <w:tcW w:w="985" w:type="dxa"/>
            <w:shd w:val="clear" w:color="000000" w:fill="FFFFFF"/>
            <w:vAlign w:val="center"/>
            <w:hideMark/>
          </w:tcPr>
          <w:p w14:paraId="75904535" w14:textId="0A28F74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5 020,0</w:t>
            </w:r>
          </w:p>
        </w:tc>
        <w:tc>
          <w:tcPr>
            <w:tcW w:w="962" w:type="dxa"/>
            <w:shd w:val="clear" w:color="000000" w:fill="FFFFFF"/>
            <w:vAlign w:val="center"/>
            <w:hideMark/>
          </w:tcPr>
          <w:p w14:paraId="3ABC0468" w14:textId="51A616C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A01D0E3" w14:textId="5366151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12B77CC5" w14:textId="6FB027E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43A3F0D" w14:textId="3FC95C2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9919303" w14:textId="40AF9E9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0C1CA43" w14:textId="14B1B92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5F601D57" w14:textId="2ADD4B8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5527C42" w14:textId="0787903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875A7CC" w14:textId="28736A1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75791C97" w14:textId="0CE2443A"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2449CF6" w14:textId="77777777" w:rsidTr="006F7C6A">
        <w:trPr>
          <w:trHeight w:val="158"/>
        </w:trPr>
        <w:tc>
          <w:tcPr>
            <w:tcW w:w="501" w:type="dxa"/>
            <w:shd w:val="clear" w:color="000000" w:fill="FFFFFF"/>
            <w:hideMark/>
          </w:tcPr>
          <w:p w14:paraId="4A870BBF"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57</w:t>
            </w:r>
          </w:p>
        </w:tc>
        <w:tc>
          <w:tcPr>
            <w:tcW w:w="1484" w:type="dxa"/>
            <w:shd w:val="clear" w:color="000000" w:fill="FFFFFF"/>
            <w:hideMark/>
          </w:tcPr>
          <w:p w14:paraId="39DA89D6"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0FE69C5B" w14:textId="614080E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72 891,0</w:t>
            </w:r>
          </w:p>
        </w:tc>
        <w:tc>
          <w:tcPr>
            <w:tcW w:w="1005" w:type="dxa"/>
            <w:shd w:val="clear" w:color="000000" w:fill="FFFFFF"/>
            <w:vAlign w:val="center"/>
            <w:hideMark/>
          </w:tcPr>
          <w:p w14:paraId="1D08F8B9" w14:textId="6244839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7C3A8461" w14:textId="18294A9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3 770,0</w:t>
            </w:r>
          </w:p>
        </w:tc>
        <w:tc>
          <w:tcPr>
            <w:tcW w:w="985" w:type="dxa"/>
            <w:shd w:val="clear" w:color="000000" w:fill="FFFFFF"/>
            <w:vAlign w:val="center"/>
            <w:hideMark/>
          </w:tcPr>
          <w:p w14:paraId="6BF57FC3" w14:textId="44F45DC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13 440,0</w:t>
            </w:r>
          </w:p>
        </w:tc>
        <w:tc>
          <w:tcPr>
            <w:tcW w:w="962" w:type="dxa"/>
            <w:shd w:val="clear" w:color="000000" w:fill="FFFFFF"/>
            <w:vAlign w:val="center"/>
            <w:hideMark/>
          </w:tcPr>
          <w:p w14:paraId="443345DD" w14:textId="24C76BB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26 409,4</w:t>
            </w:r>
          </w:p>
        </w:tc>
        <w:tc>
          <w:tcPr>
            <w:tcW w:w="963" w:type="dxa"/>
            <w:shd w:val="clear" w:color="000000" w:fill="FFFFFF"/>
            <w:vAlign w:val="center"/>
            <w:hideMark/>
          </w:tcPr>
          <w:p w14:paraId="7E0C0A05" w14:textId="7FA8BEC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11 001,5</w:t>
            </w:r>
          </w:p>
        </w:tc>
        <w:tc>
          <w:tcPr>
            <w:tcW w:w="910" w:type="dxa"/>
            <w:shd w:val="clear" w:color="000000" w:fill="FFFFFF"/>
            <w:vAlign w:val="center"/>
            <w:hideMark/>
          </w:tcPr>
          <w:p w14:paraId="2EE960BF" w14:textId="0270516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9 790,4</w:t>
            </w:r>
          </w:p>
        </w:tc>
        <w:tc>
          <w:tcPr>
            <w:tcW w:w="962" w:type="dxa"/>
            <w:shd w:val="clear" w:color="000000" w:fill="FFFFFF"/>
            <w:vAlign w:val="center"/>
            <w:hideMark/>
          </w:tcPr>
          <w:p w14:paraId="4A314DD6" w14:textId="7D4F6E6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4 616,8</w:t>
            </w:r>
          </w:p>
        </w:tc>
        <w:tc>
          <w:tcPr>
            <w:tcW w:w="962" w:type="dxa"/>
            <w:shd w:val="clear" w:color="000000" w:fill="FFFFFF"/>
            <w:vAlign w:val="center"/>
            <w:hideMark/>
          </w:tcPr>
          <w:p w14:paraId="6083EB66" w14:textId="67B1987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1 570,7</w:t>
            </w:r>
          </w:p>
        </w:tc>
        <w:tc>
          <w:tcPr>
            <w:tcW w:w="963" w:type="dxa"/>
            <w:shd w:val="clear" w:color="000000" w:fill="FFFFFF"/>
            <w:vAlign w:val="center"/>
            <w:hideMark/>
          </w:tcPr>
          <w:p w14:paraId="3FEA8E08" w14:textId="08F6307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2 292,2</w:t>
            </w:r>
          </w:p>
        </w:tc>
        <w:tc>
          <w:tcPr>
            <w:tcW w:w="940" w:type="dxa"/>
            <w:shd w:val="clear" w:color="000000" w:fill="FFFFFF"/>
            <w:vAlign w:val="center"/>
          </w:tcPr>
          <w:p w14:paraId="475E849C" w14:textId="77C8FE6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01238A1" w14:textId="1857F66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61337CE" w14:textId="6A55AC2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2457AAEA" w14:textId="64B3234F"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9AB8228" w14:textId="77777777" w:rsidTr="006F7C6A">
        <w:trPr>
          <w:trHeight w:val="300"/>
        </w:trPr>
        <w:tc>
          <w:tcPr>
            <w:tcW w:w="501" w:type="dxa"/>
            <w:shd w:val="clear" w:color="000000" w:fill="FFFFFF"/>
            <w:hideMark/>
          </w:tcPr>
          <w:p w14:paraId="2D466DEC"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58</w:t>
            </w:r>
          </w:p>
        </w:tc>
        <w:tc>
          <w:tcPr>
            <w:tcW w:w="1484" w:type="dxa"/>
            <w:shd w:val="clear" w:color="000000" w:fill="FFFFFF"/>
            <w:hideMark/>
          </w:tcPr>
          <w:p w14:paraId="01F3C770"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0036B8DB" w14:textId="4FCA8C0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4E5E60A2" w14:textId="51AADE2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15AE04BC" w14:textId="3E2467E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FF85A5E" w14:textId="76E3624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5AF993A" w14:textId="47E093C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C95E7B7" w14:textId="41FBBD8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5DE7204F" w14:textId="1733F05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6CF65D2" w14:textId="637AE6C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D81EB13" w14:textId="66CDC1B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C24242C" w14:textId="25E8237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1215C789" w14:textId="4806F2A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68948F76" w14:textId="57B8BB6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65080A7" w14:textId="122470D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718C97E1" w14:textId="4A509FF8"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8EB9C03" w14:textId="77777777" w:rsidTr="006F7C6A">
        <w:trPr>
          <w:trHeight w:val="153"/>
        </w:trPr>
        <w:tc>
          <w:tcPr>
            <w:tcW w:w="501" w:type="dxa"/>
            <w:shd w:val="clear" w:color="000000" w:fill="FFFFFF"/>
            <w:hideMark/>
          </w:tcPr>
          <w:p w14:paraId="03AD1645"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59</w:t>
            </w:r>
          </w:p>
        </w:tc>
        <w:tc>
          <w:tcPr>
            <w:tcW w:w="1484" w:type="dxa"/>
            <w:shd w:val="clear" w:color="000000" w:fill="FFFFFF"/>
            <w:hideMark/>
          </w:tcPr>
          <w:p w14:paraId="223C1176"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75769EC6" w14:textId="60F1EC1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2 037 339,0</w:t>
            </w:r>
          </w:p>
        </w:tc>
        <w:tc>
          <w:tcPr>
            <w:tcW w:w="1005" w:type="dxa"/>
            <w:shd w:val="clear" w:color="000000" w:fill="FFFFFF"/>
            <w:vAlign w:val="center"/>
            <w:hideMark/>
          </w:tcPr>
          <w:p w14:paraId="62B619FF" w14:textId="5440BF7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101 785,3</w:t>
            </w:r>
          </w:p>
        </w:tc>
        <w:tc>
          <w:tcPr>
            <w:tcW w:w="987" w:type="dxa"/>
            <w:shd w:val="clear" w:color="000000" w:fill="FFFFFF"/>
            <w:vAlign w:val="center"/>
            <w:hideMark/>
          </w:tcPr>
          <w:p w14:paraId="7F104671" w14:textId="78474B5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107 909,1</w:t>
            </w:r>
          </w:p>
        </w:tc>
        <w:tc>
          <w:tcPr>
            <w:tcW w:w="985" w:type="dxa"/>
            <w:shd w:val="clear" w:color="000000" w:fill="FFFFFF"/>
            <w:vAlign w:val="center"/>
            <w:hideMark/>
          </w:tcPr>
          <w:p w14:paraId="2E6B5217" w14:textId="78A68A7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125 944,2</w:t>
            </w:r>
          </w:p>
        </w:tc>
        <w:tc>
          <w:tcPr>
            <w:tcW w:w="962" w:type="dxa"/>
            <w:shd w:val="clear" w:color="000000" w:fill="FFFFFF"/>
            <w:vAlign w:val="center"/>
            <w:hideMark/>
          </w:tcPr>
          <w:p w14:paraId="66390BB4" w14:textId="492411A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151 195,3</w:t>
            </w:r>
          </w:p>
        </w:tc>
        <w:tc>
          <w:tcPr>
            <w:tcW w:w="963" w:type="dxa"/>
            <w:shd w:val="clear" w:color="000000" w:fill="FFFFFF"/>
            <w:vAlign w:val="center"/>
            <w:hideMark/>
          </w:tcPr>
          <w:p w14:paraId="3582DFF1" w14:textId="51E1BE5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155 796,4</w:t>
            </w:r>
          </w:p>
        </w:tc>
        <w:tc>
          <w:tcPr>
            <w:tcW w:w="910" w:type="dxa"/>
            <w:shd w:val="clear" w:color="000000" w:fill="FFFFFF"/>
            <w:vAlign w:val="center"/>
            <w:hideMark/>
          </w:tcPr>
          <w:p w14:paraId="78D5FB70" w14:textId="0267D8D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159 453,3</w:t>
            </w:r>
          </w:p>
        </w:tc>
        <w:tc>
          <w:tcPr>
            <w:tcW w:w="962" w:type="dxa"/>
            <w:shd w:val="clear" w:color="000000" w:fill="FFFFFF"/>
            <w:vAlign w:val="center"/>
            <w:hideMark/>
          </w:tcPr>
          <w:p w14:paraId="441BDE31" w14:textId="3E7E890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184 124,3</w:t>
            </w:r>
          </w:p>
        </w:tc>
        <w:tc>
          <w:tcPr>
            <w:tcW w:w="962" w:type="dxa"/>
            <w:shd w:val="clear" w:color="000000" w:fill="FFFFFF"/>
            <w:vAlign w:val="center"/>
            <w:hideMark/>
          </w:tcPr>
          <w:p w14:paraId="7C27C3DB" w14:textId="473A34E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168 035,0</w:t>
            </w:r>
          </w:p>
        </w:tc>
        <w:tc>
          <w:tcPr>
            <w:tcW w:w="963" w:type="dxa"/>
            <w:shd w:val="clear" w:color="000000" w:fill="FFFFFF"/>
            <w:vAlign w:val="center"/>
            <w:hideMark/>
          </w:tcPr>
          <w:p w14:paraId="1C91A265" w14:textId="352C558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203 152,1</w:t>
            </w:r>
          </w:p>
        </w:tc>
        <w:tc>
          <w:tcPr>
            <w:tcW w:w="940" w:type="dxa"/>
            <w:shd w:val="clear" w:color="000000" w:fill="FFFFFF"/>
            <w:vAlign w:val="center"/>
          </w:tcPr>
          <w:p w14:paraId="198C9BC6" w14:textId="64B5407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213 867,0</w:t>
            </w:r>
          </w:p>
        </w:tc>
        <w:tc>
          <w:tcPr>
            <w:tcW w:w="992" w:type="dxa"/>
            <w:shd w:val="clear" w:color="000000" w:fill="FFFFFF"/>
            <w:vAlign w:val="center"/>
          </w:tcPr>
          <w:p w14:paraId="4240BB98" w14:textId="14C9E5F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227 214,0</w:t>
            </w:r>
          </w:p>
        </w:tc>
        <w:tc>
          <w:tcPr>
            <w:tcW w:w="992" w:type="dxa"/>
            <w:shd w:val="clear" w:color="000000" w:fill="FFFFFF"/>
            <w:vAlign w:val="center"/>
          </w:tcPr>
          <w:p w14:paraId="486986B1" w14:textId="13102E0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238 863,0</w:t>
            </w:r>
          </w:p>
        </w:tc>
        <w:tc>
          <w:tcPr>
            <w:tcW w:w="1276" w:type="dxa"/>
            <w:shd w:val="clear" w:color="000000" w:fill="FFFFFF"/>
            <w:vAlign w:val="center"/>
            <w:hideMark/>
          </w:tcPr>
          <w:p w14:paraId="1A0FBDA8" w14:textId="796457E3"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A29A411" w14:textId="77777777" w:rsidTr="006F7C6A">
        <w:trPr>
          <w:trHeight w:val="200"/>
        </w:trPr>
        <w:tc>
          <w:tcPr>
            <w:tcW w:w="501" w:type="dxa"/>
            <w:shd w:val="clear" w:color="000000" w:fill="FFFFFF"/>
            <w:hideMark/>
          </w:tcPr>
          <w:p w14:paraId="31CD11F5"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60</w:t>
            </w:r>
          </w:p>
        </w:tc>
        <w:tc>
          <w:tcPr>
            <w:tcW w:w="1484" w:type="dxa"/>
            <w:shd w:val="clear" w:color="000000" w:fill="FFFFFF"/>
            <w:hideMark/>
          </w:tcPr>
          <w:p w14:paraId="2336A8F1"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02FBDD3A" w14:textId="5636936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41 952,9</w:t>
            </w:r>
          </w:p>
        </w:tc>
        <w:tc>
          <w:tcPr>
            <w:tcW w:w="1005" w:type="dxa"/>
            <w:shd w:val="clear" w:color="000000" w:fill="FFFFFF"/>
            <w:vAlign w:val="center"/>
            <w:hideMark/>
          </w:tcPr>
          <w:p w14:paraId="1362ABFA" w14:textId="4B6C158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5 400,0</w:t>
            </w:r>
          </w:p>
        </w:tc>
        <w:tc>
          <w:tcPr>
            <w:tcW w:w="987" w:type="dxa"/>
            <w:shd w:val="clear" w:color="000000" w:fill="FFFFFF"/>
            <w:vAlign w:val="center"/>
            <w:hideMark/>
          </w:tcPr>
          <w:p w14:paraId="4B6C4840" w14:textId="63C351D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2 250,0</w:t>
            </w:r>
          </w:p>
        </w:tc>
        <w:tc>
          <w:tcPr>
            <w:tcW w:w="985" w:type="dxa"/>
            <w:shd w:val="clear" w:color="000000" w:fill="FFFFFF"/>
            <w:vAlign w:val="center"/>
            <w:hideMark/>
          </w:tcPr>
          <w:p w14:paraId="141C9319" w14:textId="472BE6B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11 250,0</w:t>
            </w:r>
          </w:p>
        </w:tc>
        <w:tc>
          <w:tcPr>
            <w:tcW w:w="962" w:type="dxa"/>
            <w:shd w:val="clear" w:color="000000" w:fill="FFFFFF"/>
            <w:vAlign w:val="center"/>
            <w:hideMark/>
          </w:tcPr>
          <w:p w14:paraId="2743E360" w14:textId="6390134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2 000,0</w:t>
            </w:r>
          </w:p>
        </w:tc>
        <w:tc>
          <w:tcPr>
            <w:tcW w:w="963" w:type="dxa"/>
            <w:shd w:val="clear" w:color="000000" w:fill="FFFFFF"/>
            <w:vAlign w:val="center"/>
            <w:hideMark/>
          </w:tcPr>
          <w:p w14:paraId="7276A3AD" w14:textId="1E06CCB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2 000,0</w:t>
            </w:r>
          </w:p>
        </w:tc>
        <w:tc>
          <w:tcPr>
            <w:tcW w:w="910" w:type="dxa"/>
            <w:shd w:val="clear" w:color="000000" w:fill="FFFFFF"/>
            <w:vAlign w:val="center"/>
            <w:hideMark/>
          </w:tcPr>
          <w:p w14:paraId="4C7220D4" w14:textId="66CAABE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2 000,0</w:t>
            </w:r>
          </w:p>
        </w:tc>
        <w:tc>
          <w:tcPr>
            <w:tcW w:w="962" w:type="dxa"/>
            <w:shd w:val="clear" w:color="000000" w:fill="FFFFFF"/>
            <w:vAlign w:val="center"/>
            <w:hideMark/>
          </w:tcPr>
          <w:p w14:paraId="51623DF4" w14:textId="76C9A49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3 081,0</w:t>
            </w:r>
          </w:p>
        </w:tc>
        <w:tc>
          <w:tcPr>
            <w:tcW w:w="962" w:type="dxa"/>
            <w:shd w:val="clear" w:color="000000" w:fill="FFFFFF"/>
            <w:vAlign w:val="center"/>
            <w:hideMark/>
          </w:tcPr>
          <w:p w14:paraId="40EFAAC8" w14:textId="38B7DDF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5 843,9</w:t>
            </w:r>
          </w:p>
        </w:tc>
        <w:tc>
          <w:tcPr>
            <w:tcW w:w="963" w:type="dxa"/>
            <w:shd w:val="clear" w:color="000000" w:fill="FFFFFF"/>
            <w:vAlign w:val="center"/>
            <w:hideMark/>
          </w:tcPr>
          <w:p w14:paraId="45779F23" w14:textId="2441CFF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2 032,0</w:t>
            </w:r>
          </w:p>
        </w:tc>
        <w:tc>
          <w:tcPr>
            <w:tcW w:w="940" w:type="dxa"/>
            <w:shd w:val="clear" w:color="000000" w:fill="FFFFFF"/>
            <w:vAlign w:val="center"/>
          </w:tcPr>
          <w:p w14:paraId="0DE10752" w14:textId="5E4DD39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2 032,0</w:t>
            </w:r>
          </w:p>
        </w:tc>
        <w:tc>
          <w:tcPr>
            <w:tcW w:w="992" w:type="dxa"/>
            <w:shd w:val="clear" w:color="000000" w:fill="FFFFFF"/>
            <w:vAlign w:val="center"/>
          </w:tcPr>
          <w:p w14:paraId="0CE29A8D" w14:textId="24AB920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2 032,0</w:t>
            </w:r>
          </w:p>
        </w:tc>
        <w:tc>
          <w:tcPr>
            <w:tcW w:w="992" w:type="dxa"/>
            <w:shd w:val="clear" w:color="000000" w:fill="FFFFFF"/>
            <w:vAlign w:val="center"/>
          </w:tcPr>
          <w:p w14:paraId="6C4FCAD1" w14:textId="68F2EA6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2 032,0</w:t>
            </w:r>
          </w:p>
        </w:tc>
        <w:tc>
          <w:tcPr>
            <w:tcW w:w="1276" w:type="dxa"/>
            <w:shd w:val="clear" w:color="000000" w:fill="FFFFFF"/>
            <w:vAlign w:val="center"/>
            <w:hideMark/>
          </w:tcPr>
          <w:p w14:paraId="1920CB72" w14:textId="1361114A"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08DD4C1A" w14:textId="77777777" w:rsidTr="006F7C6A">
        <w:trPr>
          <w:trHeight w:val="1410"/>
        </w:trPr>
        <w:tc>
          <w:tcPr>
            <w:tcW w:w="501" w:type="dxa"/>
            <w:shd w:val="clear" w:color="000000" w:fill="FFFFFF"/>
            <w:hideMark/>
          </w:tcPr>
          <w:p w14:paraId="4A87D6E0"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61</w:t>
            </w:r>
          </w:p>
        </w:tc>
        <w:tc>
          <w:tcPr>
            <w:tcW w:w="1484" w:type="dxa"/>
            <w:shd w:val="clear" w:color="000000" w:fill="FFFFFF"/>
            <w:hideMark/>
          </w:tcPr>
          <w:p w14:paraId="0DB4E29E"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 xml:space="preserve">Мероприятие 1.                                                                                                                                                                                                                                                                                                           «Организация деятельности муниципальных музеев, приобретение и хранение музейных предметов и музейных коллекций», </w:t>
            </w:r>
          </w:p>
          <w:p w14:paraId="584B19C7" w14:textId="774ADAB2"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hideMark/>
          </w:tcPr>
          <w:p w14:paraId="5428CF4B" w14:textId="7B612CA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269 165,5</w:t>
            </w:r>
          </w:p>
        </w:tc>
        <w:tc>
          <w:tcPr>
            <w:tcW w:w="1005" w:type="dxa"/>
            <w:shd w:val="clear" w:color="000000" w:fill="FFFFFF"/>
            <w:vAlign w:val="center"/>
            <w:hideMark/>
          </w:tcPr>
          <w:p w14:paraId="3CA54E95" w14:textId="674EB08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9 723,1</w:t>
            </w:r>
          </w:p>
        </w:tc>
        <w:tc>
          <w:tcPr>
            <w:tcW w:w="987" w:type="dxa"/>
            <w:shd w:val="clear" w:color="000000" w:fill="FFFFFF"/>
            <w:vAlign w:val="center"/>
            <w:hideMark/>
          </w:tcPr>
          <w:p w14:paraId="2CC477E8" w14:textId="7017B73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11 070,0</w:t>
            </w:r>
          </w:p>
        </w:tc>
        <w:tc>
          <w:tcPr>
            <w:tcW w:w="985" w:type="dxa"/>
            <w:shd w:val="clear" w:color="000000" w:fill="FFFFFF"/>
            <w:vAlign w:val="center"/>
            <w:hideMark/>
          </w:tcPr>
          <w:p w14:paraId="0838C797" w14:textId="057F706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13 491,5</w:t>
            </w:r>
          </w:p>
        </w:tc>
        <w:tc>
          <w:tcPr>
            <w:tcW w:w="962" w:type="dxa"/>
            <w:shd w:val="clear" w:color="000000" w:fill="FFFFFF"/>
            <w:vAlign w:val="center"/>
            <w:hideMark/>
          </w:tcPr>
          <w:p w14:paraId="054DAA33" w14:textId="39D3898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19 132,0</w:t>
            </w:r>
          </w:p>
        </w:tc>
        <w:tc>
          <w:tcPr>
            <w:tcW w:w="963" w:type="dxa"/>
            <w:shd w:val="clear" w:color="000000" w:fill="FFFFFF"/>
            <w:vAlign w:val="center"/>
            <w:hideMark/>
          </w:tcPr>
          <w:p w14:paraId="0F871ECD" w14:textId="30A4915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19 655,0</w:t>
            </w:r>
          </w:p>
        </w:tc>
        <w:tc>
          <w:tcPr>
            <w:tcW w:w="910" w:type="dxa"/>
            <w:shd w:val="clear" w:color="000000" w:fill="FFFFFF"/>
            <w:vAlign w:val="center"/>
            <w:hideMark/>
          </w:tcPr>
          <w:p w14:paraId="4DB561C2" w14:textId="458136C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20 128,0</w:t>
            </w:r>
          </w:p>
        </w:tc>
        <w:tc>
          <w:tcPr>
            <w:tcW w:w="962" w:type="dxa"/>
            <w:shd w:val="clear" w:color="000000" w:fill="FFFFFF"/>
            <w:vAlign w:val="center"/>
            <w:hideMark/>
          </w:tcPr>
          <w:p w14:paraId="42742DA9" w14:textId="33FE325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23 865,0</w:t>
            </w:r>
          </w:p>
        </w:tc>
        <w:tc>
          <w:tcPr>
            <w:tcW w:w="962" w:type="dxa"/>
            <w:shd w:val="clear" w:color="000000" w:fill="FFFFFF"/>
            <w:vAlign w:val="center"/>
            <w:hideMark/>
          </w:tcPr>
          <w:p w14:paraId="7E089298" w14:textId="781AC0A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24 393,4</w:t>
            </w:r>
          </w:p>
        </w:tc>
        <w:tc>
          <w:tcPr>
            <w:tcW w:w="963" w:type="dxa"/>
            <w:shd w:val="clear" w:color="000000" w:fill="FFFFFF"/>
            <w:vAlign w:val="center"/>
            <w:hideMark/>
          </w:tcPr>
          <w:p w14:paraId="29ECC822" w14:textId="405C862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28 305,5</w:t>
            </w:r>
          </w:p>
        </w:tc>
        <w:tc>
          <w:tcPr>
            <w:tcW w:w="940" w:type="dxa"/>
            <w:shd w:val="clear" w:color="000000" w:fill="FFFFFF"/>
            <w:vAlign w:val="center"/>
          </w:tcPr>
          <w:p w14:paraId="35D7767B" w14:textId="14A4167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31 255,0</w:t>
            </w:r>
          </w:p>
        </w:tc>
        <w:tc>
          <w:tcPr>
            <w:tcW w:w="992" w:type="dxa"/>
            <w:shd w:val="clear" w:color="000000" w:fill="FFFFFF"/>
            <w:vAlign w:val="center"/>
          </w:tcPr>
          <w:p w14:paraId="25E9101F" w14:textId="5802F0B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33 167,0</w:t>
            </w:r>
          </w:p>
        </w:tc>
        <w:tc>
          <w:tcPr>
            <w:tcW w:w="992" w:type="dxa"/>
            <w:shd w:val="clear" w:color="000000" w:fill="FFFFFF"/>
            <w:vAlign w:val="center"/>
          </w:tcPr>
          <w:p w14:paraId="791C3B04" w14:textId="7780DD6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34 980,0</w:t>
            </w:r>
          </w:p>
        </w:tc>
        <w:tc>
          <w:tcPr>
            <w:tcW w:w="1276" w:type="dxa"/>
            <w:shd w:val="clear" w:color="000000" w:fill="FFFFFF"/>
            <w:vAlign w:val="center"/>
            <w:hideMark/>
          </w:tcPr>
          <w:p w14:paraId="7BC67E04" w14:textId="0577BC66"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1.1.1.3., 1.1.1.6., 1.1.2.2., 1.1.3.1., 1.1.3.3., 1.1.4.1., 1.1.5.1., 3.3.1.1.</w:t>
            </w:r>
          </w:p>
        </w:tc>
      </w:tr>
      <w:tr w:rsidR="00320823" w:rsidRPr="001156C4" w14:paraId="20A9BF93" w14:textId="77777777" w:rsidTr="006F7C6A">
        <w:trPr>
          <w:trHeight w:val="184"/>
        </w:trPr>
        <w:tc>
          <w:tcPr>
            <w:tcW w:w="501" w:type="dxa"/>
            <w:shd w:val="clear" w:color="000000" w:fill="FFFFFF"/>
            <w:hideMark/>
          </w:tcPr>
          <w:p w14:paraId="2CBD439C"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62</w:t>
            </w:r>
          </w:p>
        </w:tc>
        <w:tc>
          <w:tcPr>
            <w:tcW w:w="1484" w:type="dxa"/>
            <w:shd w:val="clear" w:color="000000" w:fill="FFFFFF"/>
            <w:hideMark/>
          </w:tcPr>
          <w:p w14:paraId="73D77A0E"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2C7268BE" w14:textId="784EEA0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3C290C07" w14:textId="50B88A1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DBF3B91" w14:textId="079FD66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C5CE70A" w14:textId="2F200C2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31861C6" w14:textId="01FF45E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296B9537" w14:textId="18D25AF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1F481FDF" w14:textId="6092257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CFB6D07" w14:textId="66E044A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492762A" w14:textId="5311E83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1CC142E" w14:textId="4E7FEE1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6823FFBD" w14:textId="1C4E9FD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816E082" w14:textId="3C40E9C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0AFB5D1" w14:textId="399B9DB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4D2F0A44" w14:textId="4B110CC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E5B7FE9" w14:textId="77777777" w:rsidTr="006F7C6A">
        <w:trPr>
          <w:trHeight w:val="87"/>
        </w:trPr>
        <w:tc>
          <w:tcPr>
            <w:tcW w:w="501" w:type="dxa"/>
            <w:shd w:val="clear" w:color="000000" w:fill="FFFFFF"/>
            <w:hideMark/>
          </w:tcPr>
          <w:p w14:paraId="2B274152"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63</w:t>
            </w:r>
          </w:p>
        </w:tc>
        <w:tc>
          <w:tcPr>
            <w:tcW w:w="1484" w:type="dxa"/>
            <w:shd w:val="clear" w:color="000000" w:fill="FFFFFF"/>
            <w:hideMark/>
          </w:tcPr>
          <w:p w14:paraId="1C01B53E"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0892C5D2" w14:textId="4F22D85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1BBC8E8" w14:textId="4B8A1E6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1C1727ED" w14:textId="01AE559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3F63790E" w14:textId="061CCAB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627E347" w14:textId="56C1940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234708CA" w14:textId="0F29A54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7728F9BB" w14:textId="18D1821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A017EA8" w14:textId="2A7254A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664D976" w14:textId="175C675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5F74309" w14:textId="4B91AB6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03E66722" w14:textId="48FDC0E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90F2EF6" w14:textId="4CCE529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6896245" w14:textId="6FD61C0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79D36876" w14:textId="5FDEDD8E"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0BC311FB" w14:textId="77777777" w:rsidTr="006F7C6A">
        <w:trPr>
          <w:trHeight w:val="300"/>
        </w:trPr>
        <w:tc>
          <w:tcPr>
            <w:tcW w:w="501" w:type="dxa"/>
            <w:shd w:val="clear" w:color="000000" w:fill="FFFFFF"/>
            <w:hideMark/>
          </w:tcPr>
          <w:p w14:paraId="5746F006"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64</w:t>
            </w:r>
          </w:p>
        </w:tc>
        <w:tc>
          <w:tcPr>
            <w:tcW w:w="1484" w:type="dxa"/>
            <w:shd w:val="clear" w:color="000000" w:fill="FFFFFF"/>
            <w:hideMark/>
          </w:tcPr>
          <w:p w14:paraId="577302F9"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724600C4" w14:textId="5DA5706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2985824" w14:textId="45CA0D0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297A1726" w14:textId="5653A06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BD6DDE1" w14:textId="7D85813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D0ADFC0" w14:textId="780E54C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5368883" w14:textId="7524A98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481FF988" w14:textId="5A38006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DB4BEA3" w14:textId="36B4B98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A0219BA" w14:textId="2C5643C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DA1DC58" w14:textId="54F131E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1CBE0874" w14:textId="04F5F97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1570808" w14:textId="2461541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2DBF618" w14:textId="15F30A0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758F0BC2" w14:textId="2F8BAECF"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001501A7" w14:textId="77777777" w:rsidTr="006F7C6A">
        <w:trPr>
          <w:trHeight w:val="226"/>
        </w:trPr>
        <w:tc>
          <w:tcPr>
            <w:tcW w:w="501" w:type="dxa"/>
            <w:shd w:val="clear" w:color="000000" w:fill="FFFFFF"/>
            <w:hideMark/>
          </w:tcPr>
          <w:p w14:paraId="55959170"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65</w:t>
            </w:r>
          </w:p>
        </w:tc>
        <w:tc>
          <w:tcPr>
            <w:tcW w:w="1484" w:type="dxa"/>
            <w:shd w:val="clear" w:color="000000" w:fill="FFFFFF"/>
            <w:hideMark/>
          </w:tcPr>
          <w:p w14:paraId="65F96BEC"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2CAE2EB4" w14:textId="07EC78D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267 130,5</w:t>
            </w:r>
          </w:p>
        </w:tc>
        <w:tc>
          <w:tcPr>
            <w:tcW w:w="1005" w:type="dxa"/>
            <w:shd w:val="clear" w:color="000000" w:fill="FFFFFF"/>
            <w:vAlign w:val="center"/>
            <w:hideMark/>
          </w:tcPr>
          <w:p w14:paraId="31426D6F" w14:textId="1AA48BB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9 658,1</w:t>
            </w:r>
          </w:p>
        </w:tc>
        <w:tc>
          <w:tcPr>
            <w:tcW w:w="987" w:type="dxa"/>
            <w:shd w:val="clear" w:color="000000" w:fill="FFFFFF"/>
            <w:vAlign w:val="center"/>
            <w:hideMark/>
          </w:tcPr>
          <w:p w14:paraId="5C6CFE15" w14:textId="7F05583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11 005,0</w:t>
            </w:r>
          </w:p>
        </w:tc>
        <w:tc>
          <w:tcPr>
            <w:tcW w:w="985" w:type="dxa"/>
            <w:shd w:val="clear" w:color="000000" w:fill="FFFFFF"/>
            <w:vAlign w:val="center"/>
            <w:hideMark/>
          </w:tcPr>
          <w:p w14:paraId="5C5C65C3" w14:textId="5ADF190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13 426,5</w:t>
            </w:r>
          </w:p>
        </w:tc>
        <w:tc>
          <w:tcPr>
            <w:tcW w:w="962" w:type="dxa"/>
            <w:shd w:val="clear" w:color="000000" w:fill="FFFFFF"/>
            <w:vAlign w:val="center"/>
            <w:hideMark/>
          </w:tcPr>
          <w:p w14:paraId="5FB8C686" w14:textId="10D2300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19 067,0</w:t>
            </w:r>
          </w:p>
        </w:tc>
        <w:tc>
          <w:tcPr>
            <w:tcW w:w="963" w:type="dxa"/>
            <w:shd w:val="clear" w:color="000000" w:fill="FFFFFF"/>
            <w:vAlign w:val="center"/>
            <w:hideMark/>
          </w:tcPr>
          <w:p w14:paraId="4EA4F6F8" w14:textId="5C04789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19 590,0</w:t>
            </w:r>
          </w:p>
        </w:tc>
        <w:tc>
          <w:tcPr>
            <w:tcW w:w="910" w:type="dxa"/>
            <w:shd w:val="clear" w:color="000000" w:fill="FFFFFF"/>
            <w:vAlign w:val="center"/>
            <w:hideMark/>
          </w:tcPr>
          <w:p w14:paraId="29A35E57" w14:textId="7BDD668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20 063,0</w:t>
            </w:r>
          </w:p>
        </w:tc>
        <w:tc>
          <w:tcPr>
            <w:tcW w:w="962" w:type="dxa"/>
            <w:shd w:val="clear" w:color="000000" w:fill="FFFFFF"/>
            <w:vAlign w:val="center"/>
            <w:hideMark/>
          </w:tcPr>
          <w:p w14:paraId="7B66E5B3" w14:textId="29B65ED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23 800,0</w:t>
            </w:r>
          </w:p>
        </w:tc>
        <w:tc>
          <w:tcPr>
            <w:tcW w:w="962" w:type="dxa"/>
            <w:shd w:val="clear" w:color="000000" w:fill="FFFFFF"/>
            <w:vAlign w:val="center"/>
            <w:hideMark/>
          </w:tcPr>
          <w:p w14:paraId="358709C6" w14:textId="0FD70AB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24 133,4</w:t>
            </w:r>
          </w:p>
        </w:tc>
        <w:tc>
          <w:tcPr>
            <w:tcW w:w="963" w:type="dxa"/>
            <w:shd w:val="clear" w:color="000000" w:fill="FFFFFF"/>
            <w:vAlign w:val="center"/>
            <w:hideMark/>
          </w:tcPr>
          <w:p w14:paraId="188ED39D" w14:textId="389A527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27 975,5</w:t>
            </w:r>
          </w:p>
        </w:tc>
        <w:tc>
          <w:tcPr>
            <w:tcW w:w="940" w:type="dxa"/>
            <w:shd w:val="clear" w:color="000000" w:fill="FFFFFF"/>
            <w:vAlign w:val="center"/>
          </w:tcPr>
          <w:p w14:paraId="4EAD2BDF" w14:textId="68EA459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30 925,0</w:t>
            </w:r>
          </w:p>
        </w:tc>
        <w:tc>
          <w:tcPr>
            <w:tcW w:w="992" w:type="dxa"/>
            <w:shd w:val="clear" w:color="000000" w:fill="FFFFFF"/>
            <w:vAlign w:val="center"/>
          </w:tcPr>
          <w:p w14:paraId="6478DEFA" w14:textId="2A22571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32 837,0</w:t>
            </w:r>
          </w:p>
        </w:tc>
        <w:tc>
          <w:tcPr>
            <w:tcW w:w="992" w:type="dxa"/>
            <w:shd w:val="clear" w:color="000000" w:fill="FFFFFF"/>
            <w:vAlign w:val="center"/>
          </w:tcPr>
          <w:p w14:paraId="0C0F1C47" w14:textId="4730D7B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34 650,0</w:t>
            </w:r>
          </w:p>
        </w:tc>
        <w:tc>
          <w:tcPr>
            <w:tcW w:w="1276" w:type="dxa"/>
            <w:shd w:val="clear" w:color="000000" w:fill="FFFFFF"/>
            <w:vAlign w:val="center"/>
            <w:hideMark/>
          </w:tcPr>
          <w:p w14:paraId="3A58E9FA" w14:textId="0B7CD2BC"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3D34DBE" w14:textId="77777777" w:rsidTr="006F7C6A">
        <w:trPr>
          <w:trHeight w:val="130"/>
        </w:trPr>
        <w:tc>
          <w:tcPr>
            <w:tcW w:w="501" w:type="dxa"/>
            <w:shd w:val="clear" w:color="000000" w:fill="FFFFFF"/>
            <w:hideMark/>
          </w:tcPr>
          <w:p w14:paraId="40ED1160"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66</w:t>
            </w:r>
          </w:p>
        </w:tc>
        <w:tc>
          <w:tcPr>
            <w:tcW w:w="1484" w:type="dxa"/>
            <w:shd w:val="clear" w:color="000000" w:fill="FFFFFF"/>
            <w:hideMark/>
          </w:tcPr>
          <w:p w14:paraId="61C06212"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2C7F3DFB" w14:textId="74BC0AA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2 035,0</w:t>
            </w:r>
          </w:p>
        </w:tc>
        <w:tc>
          <w:tcPr>
            <w:tcW w:w="1005" w:type="dxa"/>
            <w:shd w:val="clear" w:color="000000" w:fill="FFFFFF"/>
            <w:vAlign w:val="center"/>
            <w:hideMark/>
          </w:tcPr>
          <w:p w14:paraId="2879A02D" w14:textId="7251A29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65,0</w:t>
            </w:r>
          </w:p>
        </w:tc>
        <w:tc>
          <w:tcPr>
            <w:tcW w:w="987" w:type="dxa"/>
            <w:shd w:val="clear" w:color="000000" w:fill="FFFFFF"/>
            <w:vAlign w:val="center"/>
            <w:hideMark/>
          </w:tcPr>
          <w:p w14:paraId="5D029797" w14:textId="1BC2B17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65,0</w:t>
            </w:r>
          </w:p>
        </w:tc>
        <w:tc>
          <w:tcPr>
            <w:tcW w:w="985" w:type="dxa"/>
            <w:shd w:val="clear" w:color="000000" w:fill="FFFFFF"/>
            <w:vAlign w:val="center"/>
            <w:hideMark/>
          </w:tcPr>
          <w:p w14:paraId="477E735E" w14:textId="3907532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65,0</w:t>
            </w:r>
          </w:p>
        </w:tc>
        <w:tc>
          <w:tcPr>
            <w:tcW w:w="962" w:type="dxa"/>
            <w:shd w:val="clear" w:color="000000" w:fill="FFFFFF"/>
            <w:vAlign w:val="center"/>
            <w:hideMark/>
          </w:tcPr>
          <w:p w14:paraId="591CAC1F" w14:textId="5F1DCB3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65,0</w:t>
            </w:r>
          </w:p>
        </w:tc>
        <w:tc>
          <w:tcPr>
            <w:tcW w:w="963" w:type="dxa"/>
            <w:shd w:val="clear" w:color="000000" w:fill="FFFFFF"/>
            <w:vAlign w:val="center"/>
            <w:hideMark/>
          </w:tcPr>
          <w:p w14:paraId="3C040C56" w14:textId="3A87EE2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65,0</w:t>
            </w:r>
          </w:p>
        </w:tc>
        <w:tc>
          <w:tcPr>
            <w:tcW w:w="910" w:type="dxa"/>
            <w:shd w:val="clear" w:color="000000" w:fill="FFFFFF"/>
            <w:vAlign w:val="center"/>
            <w:hideMark/>
          </w:tcPr>
          <w:p w14:paraId="025A0860" w14:textId="1888885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65,0</w:t>
            </w:r>
          </w:p>
        </w:tc>
        <w:tc>
          <w:tcPr>
            <w:tcW w:w="962" w:type="dxa"/>
            <w:shd w:val="clear" w:color="000000" w:fill="FFFFFF"/>
            <w:vAlign w:val="center"/>
            <w:hideMark/>
          </w:tcPr>
          <w:p w14:paraId="53000924" w14:textId="5084E09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65,0</w:t>
            </w:r>
          </w:p>
        </w:tc>
        <w:tc>
          <w:tcPr>
            <w:tcW w:w="962" w:type="dxa"/>
            <w:shd w:val="clear" w:color="000000" w:fill="FFFFFF"/>
            <w:vAlign w:val="center"/>
            <w:hideMark/>
          </w:tcPr>
          <w:p w14:paraId="436B81BF" w14:textId="38688B4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260,0</w:t>
            </w:r>
          </w:p>
        </w:tc>
        <w:tc>
          <w:tcPr>
            <w:tcW w:w="963" w:type="dxa"/>
            <w:shd w:val="clear" w:color="000000" w:fill="FFFFFF"/>
            <w:vAlign w:val="center"/>
            <w:hideMark/>
          </w:tcPr>
          <w:p w14:paraId="0E5D5ACD" w14:textId="02C8F1B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330,0</w:t>
            </w:r>
          </w:p>
        </w:tc>
        <w:tc>
          <w:tcPr>
            <w:tcW w:w="940" w:type="dxa"/>
            <w:shd w:val="clear" w:color="000000" w:fill="FFFFFF"/>
            <w:vAlign w:val="center"/>
          </w:tcPr>
          <w:p w14:paraId="6CD9A1AD" w14:textId="5850128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330,0</w:t>
            </w:r>
          </w:p>
        </w:tc>
        <w:tc>
          <w:tcPr>
            <w:tcW w:w="992" w:type="dxa"/>
            <w:shd w:val="clear" w:color="000000" w:fill="FFFFFF"/>
            <w:vAlign w:val="center"/>
          </w:tcPr>
          <w:p w14:paraId="741C5AB0" w14:textId="3BBB962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330,0</w:t>
            </w:r>
          </w:p>
        </w:tc>
        <w:tc>
          <w:tcPr>
            <w:tcW w:w="992" w:type="dxa"/>
            <w:shd w:val="clear" w:color="000000" w:fill="FFFFFF"/>
            <w:vAlign w:val="center"/>
          </w:tcPr>
          <w:p w14:paraId="7ED0010D" w14:textId="2A91E10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330,0</w:t>
            </w:r>
          </w:p>
        </w:tc>
        <w:tc>
          <w:tcPr>
            <w:tcW w:w="1276" w:type="dxa"/>
            <w:shd w:val="clear" w:color="000000" w:fill="FFFFFF"/>
            <w:vAlign w:val="center"/>
            <w:hideMark/>
          </w:tcPr>
          <w:p w14:paraId="2E7118DB" w14:textId="3ABC8225"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275F665A" w14:textId="77777777" w:rsidTr="006F7C6A">
        <w:trPr>
          <w:trHeight w:val="1020"/>
        </w:trPr>
        <w:tc>
          <w:tcPr>
            <w:tcW w:w="501" w:type="dxa"/>
            <w:shd w:val="clear" w:color="000000" w:fill="FFFFFF"/>
            <w:hideMark/>
          </w:tcPr>
          <w:p w14:paraId="1C5A571B"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67</w:t>
            </w:r>
          </w:p>
        </w:tc>
        <w:tc>
          <w:tcPr>
            <w:tcW w:w="1484" w:type="dxa"/>
            <w:shd w:val="clear" w:color="000000" w:fill="FFFFFF"/>
            <w:hideMark/>
          </w:tcPr>
          <w:p w14:paraId="076258A9"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2.                                                                                                                                                                                                                                                                                                               «Организация деятельности учреждений культуры и искусства культурно-досуговой сферы»,</w:t>
            </w:r>
          </w:p>
          <w:p w14:paraId="50CC5B8F" w14:textId="62EFEDA3"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hideMark/>
          </w:tcPr>
          <w:p w14:paraId="4AE151FE" w14:textId="0B71DCD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760 312,3</w:t>
            </w:r>
          </w:p>
        </w:tc>
        <w:tc>
          <w:tcPr>
            <w:tcW w:w="1005" w:type="dxa"/>
            <w:shd w:val="clear" w:color="000000" w:fill="FFFFFF"/>
            <w:vAlign w:val="center"/>
            <w:hideMark/>
          </w:tcPr>
          <w:p w14:paraId="41135D55" w14:textId="4325903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40 013,8</w:t>
            </w:r>
          </w:p>
        </w:tc>
        <w:tc>
          <w:tcPr>
            <w:tcW w:w="987" w:type="dxa"/>
            <w:shd w:val="clear" w:color="000000" w:fill="FFFFFF"/>
            <w:vAlign w:val="center"/>
            <w:hideMark/>
          </w:tcPr>
          <w:p w14:paraId="1EF05A7A" w14:textId="1B3B544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42 794,9</w:t>
            </w:r>
          </w:p>
        </w:tc>
        <w:tc>
          <w:tcPr>
            <w:tcW w:w="985" w:type="dxa"/>
            <w:shd w:val="clear" w:color="000000" w:fill="FFFFFF"/>
            <w:vAlign w:val="center"/>
            <w:hideMark/>
          </w:tcPr>
          <w:p w14:paraId="05CBB093" w14:textId="435CC00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48 708,3</w:t>
            </w:r>
          </w:p>
        </w:tc>
        <w:tc>
          <w:tcPr>
            <w:tcW w:w="962" w:type="dxa"/>
            <w:shd w:val="clear" w:color="000000" w:fill="FFFFFF"/>
            <w:vAlign w:val="center"/>
            <w:hideMark/>
          </w:tcPr>
          <w:p w14:paraId="724197FE" w14:textId="0AD65EF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55 463,0</w:t>
            </w:r>
          </w:p>
        </w:tc>
        <w:tc>
          <w:tcPr>
            <w:tcW w:w="963" w:type="dxa"/>
            <w:shd w:val="clear" w:color="000000" w:fill="FFFFFF"/>
            <w:vAlign w:val="center"/>
            <w:hideMark/>
          </w:tcPr>
          <w:p w14:paraId="5970EC00" w14:textId="536EE5D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57 917,8</w:t>
            </w:r>
          </w:p>
        </w:tc>
        <w:tc>
          <w:tcPr>
            <w:tcW w:w="910" w:type="dxa"/>
            <w:shd w:val="clear" w:color="000000" w:fill="FFFFFF"/>
            <w:vAlign w:val="center"/>
            <w:hideMark/>
          </w:tcPr>
          <w:p w14:paraId="5C1A983C" w14:textId="158D39F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61 513,0</w:t>
            </w:r>
          </w:p>
        </w:tc>
        <w:tc>
          <w:tcPr>
            <w:tcW w:w="962" w:type="dxa"/>
            <w:shd w:val="clear" w:color="000000" w:fill="FFFFFF"/>
            <w:vAlign w:val="center"/>
            <w:hideMark/>
          </w:tcPr>
          <w:p w14:paraId="034F26A5" w14:textId="3A2A3EF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69 046,3</w:t>
            </w:r>
          </w:p>
        </w:tc>
        <w:tc>
          <w:tcPr>
            <w:tcW w:w="962" w:type="dxa"/>
            <w:shd w:val="clear" w:color="000000" w:fill="FFFFFF"/>
            <w:vAlign w:val="center"/>
            <w:hideMark/>
          </w:tcPr>
          <w:p w14:paraId="0E8A2A30" w14:textId="5CCDFF0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60 150,2</w:t>
            </w:r>
          </w:p>
        </w:tc>
        <w:tc>
          <w:tcPr>
            <w:tcW w:w="963" w:type="dxa"/>
            <w:shd w:val="clear" w:color="000000" w:fill="FFFFFF"/>
            <w:vAlign w:val="center"/>
            <w:hideMark/>
          </w:tcPr>
          <w:p w14:paraId="6581274A" w14:textId="25C778F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72 118,0</w:t>
            </w:r>
          </w:p>
        </w:tc>
        <w:tc>
          <w:tcPr>
            <w:tcW w:w="940" w:type="dxa"/>
            <w:vAlign w:val="center"/>
          </w:tcPr>
          <w:p w14:paraId="0ABFF004" w14:textId="758342D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79 442,0</w:t>
            </w:r>
          </w:p>
        </w:tc>
        <w:tc>
          <w:tcPr>
            <w:tcW w:w="992" w:type="dxa"/>
            <w:vAlign w:val="center"/>
          </w:tcPr>
          <w:p w14:paraId="006791D7" w14:textId="7346979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84 395,0</w:t>
            </w:r>
          </w:p>
        </w:tc>
        <w:tc>
          <w:tcPr>
            <w:tcW w:w="992" w:type="dxa"/>
            <w:vAlign w:val="center"/>
          </w:tcPr>
          <w:p w14:paraId="2052840E" w14:textId="189D92B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88 750,0</w:t>
            </w:r>
          </w:p>
        </w:tc>
        <w:tc>
          <w:tcPr>
            <w:tcW w:w="1276" w:type="dxa"/>
            <w:shd w:val="clear" w:color="auto" w:fill="auto"/>
            <w:vAlign w:val="center"/>
            <w:hideMark/>
          </w:tcPr>
          <w:p w14:paraId="26CD270A" w14:textId="6BAEB31A"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1.1.1.3., 1.1.1.6., 1.1.2.1., 1.1.3.1., 1.1.4.1., 1.1.5.1., 3.3.1.1.</w:t>
            </w:r>
          </w:p>
        </w:tc>
      </w:tr>
      <w:tr w:rsidR="00320823" w:rsidRPr="001156C4" w14:paraId="7A716E52" w14:textId="77777777" w:rsidTr="006F7C6A">
        <w:trPr>
          <w:trHeight w:val="196"/>
        </w:trPr>
        <w:tc>
          <w:tcPr>
            <w:tcW w:w="501" w:type="dxa"/>
            <w:shd w:val="clear" w:color="000000" w:fill="FFFFFF"/>
            <w:hideMark/>
          </w:tcPr>
          <w:p w14:paraId="11E65B9F"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68</w:t>
            </w:r>
          </w:p>
        </w:tc>
        <w:tc>
          <w:tcPr>
            <w:tcW w:w="1484" w:type="dxa"/>
            <w:shd w:val="clear" w:color="000000" w:fill="FFFFFF"/>
            <w:hideMark/>
          </w:tcPr>
          <w:p w14:paraId="4D559CD5"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686E6873" w14:textId="65334EF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6EA9F225" w14:textId="15DC4B2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8BB64A4" w14:textId="11CF149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181089F9" w14:textId="69FBF5C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D89D73E" w14:textId="7B6F062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C1351CC" w14:textId="043EFDC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4C35C4A4" w14:textId="71A41FF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5C5B6FF" w14:textId="4693DCF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D0A324C" w14:textId="23B86E5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B386966" w14:textId="66C490B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6A221334" w14:textId="253BA9C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847AE1F" w14:textId="3E3898E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0EFBB3F" w14:textId="236BAB5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5E303516" w14:textId="18A0C13D"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B4ABB38" w14:textId="77777777" w:rsidTr="006F7C6A">
        <w:trPr>
          <w:trHeight w:val="241"/>
        </w:trPr>
        <w:tc>
          <w:tcPr>
            <w:tcW w:w="501" w:type="dxa"/>
            <w:shd w:val="clear" w:color="000000" w:fill="FFFFFF"/>
            <w:hideMark/>
          </w:tcPr>
          <w:p w14:paraId="6CA23E1E"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69</w:t>
            </w:r>
          </w:p>
        </w:tc>
        <w:tc>
          <w:tcPr>
            <w:tcW w:w="1484" w:type="dxa"/>
            <w:shd w:val="clear" w:color="000000" w:fill="FFFFFF"/>
            <w:hideMark/>
          </w:tcPr>
          <w:p w14:paraId="2735E855"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5A1EB9DA" w14:textId="1FB9F9F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67CCCA24" w14:textId="48AF082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673C123" w14:textId="0022052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11C53170" w14:textId="0ADE23A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506415F" w14:textId="39FC039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C06AF61" w14:textId="761AB5B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5782FC38" w14:textId="204DC27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712E468" w14:textId="74BE754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AD1517C" w14:textId="0E85B91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B2FC483" w14:textId="58B7323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DB1DB53" w14:textId="2D13089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B37C5D0" w14:textId="2A976C6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5AC7B0D" w14:textId="132D201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12928D7D" w14:textId="77EF2D82"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5CB11B9" w14:textId="77777777" w:rsidTr="006F7C6A">
        <w:trPr>
          <w:trHeight w:val="300"/>
        </w:trPr>
        <w:tc>
          <w:tcPr>
            <w:tcW w:w="501" w:type="dxa"/>
            <w:shd w:val="clear" w:color="000000" w:fill="FFFFFF"/>
            <w:hideMark/>
          </w:tcPr>
          <w:p w14:paraId="1CFD1FC6"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70</w:t>
            </w:r>
          </w:p>
        </w:tc>
        <w:tc>
          <w:tcPr>
            <w:tcW w:w="1484" w:type="dxa"/>
            <w:shd w:val="clear" w:color="000000" w:fill="FFFFFF"/>
            <w:hideMark/>
          </w:tcPr>
          <w:p w14:paraId="35B8ACE5"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08CDAF5A" w14:textId="2A2275E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55CCC139" w14:textId="2E5FB5D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2B1D8405" w14:textId="72D510A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265E8544" w14:textId="0252625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32B4631" w14:textId="67E509D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E307A06" w14:textId="322A027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24C6292C" w14:textId="747A356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1265386" w14:textId="4F3670B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65F3404" w14:textId="63E02CB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D5B4C5A" w14:textId="49964CD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74D4B4A6" w14:textId="3A1D961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F23499B" w14:textId="14F44D8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7CB782E" w14:textId="7554F4C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128CFCCD" w14:textId="04F98E4C"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8E30B14" w14:textId="77777777" w:rsidTr="006F7C6A">
        <w:trPr>
          <w:trHeight w:val="168"/>
        </w:trPr>
        <w:tc>
          <w:tcPr>
            <w:tcW w:w="501" w:type="dxa"/>
            <w:shd w:val="clear" w:color="000000" w:fill="FFFFFF"/>
            <w:hideMark/>
          </w:tcPr>
          <w:p w14:paraId="1A73CA77"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71</w:t>
            </w:r>
          </w:p>
        </w:tc>
        <w:tc>
          <w:tcPr>
            <w:tcW w:w="1484" w:type="dxa"/>
            <w:shd w:val="clear" w:color="000000" w:fill="FFFFFF"/>
            <w:hideMark/>
          </w:tcPr>
          <w:p w14:paraId="672AEC0E"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74AEB118" w14:textId="56F75B3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753 866,3</w:t>
            </w:r>
          </w:p>
        </w:tc>
        <w:tc>
          <w:tcPr>
            <w:tcW w:w="1005" w:type="dxa"/>
            <w:shd w:val="clear" w:color="000000" w:fill="FFFFFF"/>
            <w:vAlign w:val="center"/>
            <w:hideMark/>
          </w:tcPr>
          <w:p w14:paraId="6CCCE804" w14:textId="679DD0A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39 406,8</w:t>
            </w:r>
          </w:p>
        </w:tc>
        <w:tc>
          <w:tcPr>
            <w:tcW w:w="987" w:type="dxa"/>
            <w:shd w:val="clear" w:color="000000" w:fill="FFFFFF"/>
            <w:vAlign w:val="center"/>
            <w:hideMark/>
          </w:tcPr>
          <w:p w14:paraId="0BEDDCDD" w14:textId="03055FB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42 273,9</w:t>
            </w:r>
          </w:p>
        </w:tc>
        <w:tc>
          <w:tcPr>
            <w:tcW w:w="985" w:type="dxa"/>
            <w:shd w:val="clear" w:color="000000" w:fill="FFFFFF"/>
            <w:vAlign w:val="center"/>
            <w:hideMark/>
          </w:tcPr>
          <w:p w14:paraId="3F3EC40E" w14:textId="265FEFA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48 187,3</w:t>
            </w:r>
          </w:p>
        </w:tc>
        <w:tc>
          <w:tcPr>
            <w:tcW w:w="962" w:type="dxa"/>
            <w:shd w:val="clear" w:color="000000" w:fill="FFFFFF"/>
            <w:vAlign w:val="center"/>
            <w:hideMark/>
          </w:tcPr>
          <w:p w14:paraId="65F428A5" w14:textId="72BC21D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54 942,0</w:t>
            </w:r>
          </w:p>
        </w:tc>
        <w:tc>
          <w:tcPr>
            <w:tcW w:w="963" w:type="dxa"/>
            <w:shd w:val="clear" w:color="000000" w:fill="FFFFFF"/>
            <w:vAlign w:val="center"/>
            <w:hideMark/>
          </w:tcPr>
          <w:p w14:paraId="62C840CB" w14:textId="6AEECD0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57 396,8</w:t>
            </w:r>
          </w:p>
        </w:tc>
        <w:tc>
          <w:tcPr>
            <w:tcW w:w="910" w:type="dxa"/>
            <w:shd w:val="clear" w:color="000000" w:fill="FFFFFF"/>
            <w:vAlign w:val="center"/>
            <w:hideMark/>
          </w:tcPr>
          <w:p w14:paraId="376A9971" w14:textId="2FBD62A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60 992,0</w:t>
            </w:r>
          </w:p>
        </w:tc>
        <w:tc>
          <w:tcPr>
            <w:tcW w:w="962" w:type="dxa"/>
            <w:shd w:val="clear" w:color="000000" w:fill="FFFFFF"/>
            <w:vAlign w:val="center"/>
            <w:hideMark/>
          </w:tcPr>
          <w:p w14:paraId="0F8D5AE5" w14:textId="5FCFCAC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68 525,3</w:t>
            </w:r>
          </w:p>
        </w:tc>
        <w:tc>
          <w:tcPr>
            <w:tcW w:w="962" w:type="dxa"/>
            <w:shd w:val="clear" w:color="000000" w:fill="FFFFFF"/>
            <w:vAlign w:val="center"/>
            <w:hideMark/>
          </w:tcPr>
          <w:p w14:paraId="3CE4CAAC" w14:textId="1506337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59 505,2</w:t>
            </w:r>
          </w:p>
        </w:tc>
        <w:tc>
          <w:tcPr>
            <w:tcW w:w="963" w:type="dxa"/>
            <w:shd w:val="clear" w:color="000000" w:fill="FFFFFF"/>
            <w:vAlign w:val="center"/>
            <w:hideMark/>
          </w:tcPr>
          <w:p w14:paraId="30400D44" w14:textId="2F08D6B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71 601,0</w:t>
            </w:r>
          </w:p>
        </w:tc>
        <w:tc>
          <w:tcPr>
            <w:tcW w:w="940" w:type="dxa"/>
            <w:shd w:val="clear" w:color="000000" w:fill="FFFFFF"/>
            <w:vAlign w:val="center"/>
          </w:tcPr>
          <w:p w14:paraId="5D14D9D1" w14:textId="37AFB27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78 925,0</w:t>
            </w:r>
          </w:p>
        </w:tc>
        <w:tc>
          <w:tcPr>
            <w:tcW w:w="992" w:type="dxa"/>
            <w:shd w:val="clear" w:color="000000" w:fill="FFFFFF"/>
            <w:vAlign w:val="center"/>
          </w:tcPr>
          <w:p w14:paraId="03F51021" w14:textId="2B8F766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83 878,0</w:t>
            </w:r>
          </w:p>
        </w:tc>
        <w:tc>
          <w:tcPr>
            <w:tcW w:w="992" w:type="dxa"/>
            <w:shd w:val="clear" w:color="000000" w:fill="FFFFFF"/>
            <w:vAlign w:val="center"/>
          </w:tcPr>
          <w:p w14:paraId="6B78765C" w14:textId="3560C74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88 233,0</w:t>
            </w:r>
          </w:p>
        </w:tc>
        <w:tc>
          <w:tcPr>
            <w:tcW w:w="1276" w:type="dxa"/>
            <w:shd w:val="clear" w:color="000000" w:fill="FFFFFF"/>
            <w:vAlign w:val="center"/>
            <w:hideMark/>
          </w:tcPr>
          <w:p w14:paraId="2449A8F2" w14:textId="43CE5161"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8C050B1" w14:textId="77777777" w:rsidTr="006F7C6A">
        <w:trPr>
          <w:trHeight w:val="300"/>
        </w:trPr>
        <w:tc>
          <w:tcPr>
            <w:tcW w:w="501" w:type="dxa"/>
            <w:shd w:val="clear" w:color="000000" w:fill="FFFFFF"/>
            <w:hideMark/>
          </w:tcPr>
          <w:p w14:paraId="792CDCD2"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72</w:t>
            </w:r>
          </w:p>
        </w:tc>
        <w:tc>
          <w:tcPr>
            <w:tcW w:w="1484" w:type="dxa"/>
            <w:shd w:val="clear" w:color="000000" w:fill="FFFFFF"/>
            <w:hideMark/>
          </w:tcPr>
          <w:p w14:paraId="49206D55"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7C0F3842" w14:textId="1FE3E1F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6 446,0</w:t>
            </w:r>
          </w:p>
        </w:tc>
        <w:tc>
          <w:tcPr>
            <w:tcW w:w="1005" w:type="dxa"/>
            <w:shd w:val="clear" w:color="000000" w:fill="FFFFFF"/>
            <w:vAlign w:val="center"/>
            <w:hideMark/>
          </w:tcPr>
          <w:p w14:paraId="6EEE28C5" w14:textId="2A1F683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607,0</w:t>
            </w:r>
          </w:p>
        </w:tc>
        <w:tc>
          <w:tcPr>
            <w:tcW w:w="987" w:type="dxa"/>
            <w:shd w:val="clear" w:color="000000" w:fill="FFFFFF"/>
            <w:vAlign w:val="center"/>
            <w:hideMark/>
          </w:tcPr>
          <w:p w14:paraId="419F03E1" w14:textId="0A2A04F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521,0</w:t>
            </w:r>
          </w:p>
        </w:tc>
        <w:tc>
          <w:tcPr>
            <w:tcW w:w="985" w:type="dxa"/>
            <w:shd w:val="clear" w:color="000000" w:fill="FFFFFF"/>
            <w:vAlign w:val="center"/>
            <w:hideMark/>
          </w:tcPr>
          <w:p w14:paraId="0C64A163" w14:textId="04BF2CE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521,0</w:t>
            </w:r>
          </w:p>
        </w:tc>
        <w:tc>
          <w:tcPr>
            <w:tcW w:w="962" w:type="dxa"/>
            <w:shd w:val="clear" w:color="000000" w:fill="FFFFFF"/>
            <w:vAlign w:val="center"/>
            <w:hideMark/>
          </w:tcPr>
          <w:p w14:paraId="0B9013DB" w14:textId="4EB52D2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521,0</w:t>
            </w:r>
          </w:p>
        </w:tc>
        <w:tc>
          <w:tcPr>
            <w:tcW w:w="963" w:type="dxa"/>
            <w:shd w:val="clear" w:color="000000" w:fill="FFFFFF"/>
            <w:vAlign w:val="center"/>
            <w:hideMark/>
          </w:tcPr>
          <w:p w14:paraId="31567793" w14:textId="58CE5C9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521,0</w:t>
            </w:r>
          </w:p>
        </w:tc>
        <w:tc>
          <w:tcPr>
            <w:tcW w:w="910" w:type="dxa"/>
            <w:shd w:val="clear" w:color="000000" w:fill="FFFFFF"/>
            <w:vAlign w:val="center"/>
            <w:hideMark/>
          </w:tcPr>
          <w:p w14:paraId="5D361306" w14:textId="2310E3D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521,0</w:t>
            </w:r>
          </w:p>
        </w:tc>
        <w:tc>
          <w:tcPr>
            <w:tcW w:w="962" w:type="dxa"/>
            <w:shd w:val="clear" w:color="000000" w:fill="FFFFFF"/>
            <w:vAlign w:val="center"/>
            <w:hideMark/>
          </w:tcPr>
          <w:p w14:paraId="7E84B819" w14:textId="1F6CEF0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521,0</w:t>
            </w:r>
          </w:p>
        </w:tc>
        <w:tc>
          <w:tcPr>
            <w:tcW w:w="962" w:type="dxa"/>
            <w:shd w:val="clear" w:color="000000" w:fill="FFFFFF"/>
            <w:vAlign w:val="center"/>
            <w:hideMark/>
          </w:tcPr>
          <w:p w14:paraId="44979F01" w14:textId="7647608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645,0</w:t>
            </w:r>
          </w:p>
        </w:tc>
        <w:tc>
          <w:tcPr>
            <w:tcW w:w="963" w:type="dxa"/>
            <w:shd w:val="clear" w:color="000000" w:fill="FFFFFF"/>
            <w:vAlign w:val="center"/>
            <w:hideMark/>
          </w:tcPr>
          <w:p w14:paraId="07BBB006" w14:textId="7B80356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517,0</w:t>
            </w:r>
          </w:p>
        </w:tc>
        <w:tc>
          <w:tcPr>
            <w:tcW w:w="940" w:type="dxa"/>
            <w:shd w:val="clear" w:color="000000" w:fill="FFFFFF"/>
            <w:vAlign w:val="center"/>
          </w:tcPr>
          <w:p w14:paraId="48379925" w14:textId="42B29C6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517,0</w:t>
            </w:r>
          </w:p>
        </w:tc>
        <w:tc>
          <w:tcPr>
            <w:tcW w:w="992" w:type="dxa"/>
            <w:shd w:val="clear" w:color="000000" w:fill="FFFFFF"/>
            <w:vAlign w:val="center"/>
          </w:tcPr>
          <w:p w14:paraId="17FB011A" w14:textId="6F6C8C0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517,0</w:t>
            </w:r>
          </w:p>
        </w:tc>
        <w:tc>
          <w:tcPr>
            <w:tcW w:w="992" w:type="dxa"/>
            <w:shd w:val="clear" w:color="000000" w:fill="FFFFFF"/>
            <w:vAlign w:val="center"/>
          </w:tcPr>
          <w:p w14:paraId="13660210" w14:textId="7D9DB04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517,0</w:t>
            </w:r>
          </w:p>
        </w:tc>
        <w:tc>
          <w:tcPr>
            <w:tcW w:w="1276" w:type="dxa"/>
            <w:shd w:val="clear" w:color="000000" w:fill="FFFFFF"/>
            <w:vAlign w:val="center"/>
            <w:hideMark/>
          </w:tcPr>
          <w:p w14:paraId="465C94AB" w14:textId="0761A65B"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1773B8C" w14:textId="77777777" w:rsidTr="006F7C6A">
        <w:trPr>
          <w:trHeight w:val="981"/>
        </w:trPr>
        <w:tc>
          <w:tcPr>
            <w:tcW w:w="501" w:type="dxa"/>
            <w:shd w:val="clear" w:color="000000" w:fill="FFFFFF"/>
            <w:hideMark/>
          </w:tcPr>
          <w:p w14:paraId="34E477B5"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73</w:t>
            </w:r>
          </w:p>
        </w:tc>
        <w:tc>
          <w:tcPr>
            <w:tcW w:w="1484" w:type="dxa"/>
            <w:shd w:val="clear" w:color="000000" w:fill="FFFFFF"/>
            <w:hideMark/>
          </w:tcPr>
          <w:p w14:paraId="3BD139B0"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3.                                                                                                                                                        «Организация деятельности муниципальных театров», всего,                                                                                                                               из них:</w:t>
            </w:r>
          </w:p>
        </w:tc>
        <w:tc>
          <w:tcPr>
            <w:tcW w:w="1134" w:type="dxa"/>
            <w:shd w:val="clear" w:color="000000" w:fill="FFFFFF"/>
            <w:vAlign w:val="center"/>
            <w:hideMark/>
          </w:tcPr>
          <w:p w14:paraId="649EF418" w14:textId="5FD4A15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527 134,4</w:t>
            </w:r>
          </w:p>
        </w:tc>
        <w:tc>
          <w:tcPr>
            <w:tcW w:w="1005" w:type="dxa"/>
            <w:shd w:val="clear" w:color="000000" w:fill="FFFFFF"/>
            <w:vAlign w:val="center"/>
            <w:hideMark/>
          </w:tcPr>
          <w:p w14:paraId="410730C8" w14:textId="486DB84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24 255,8</w:t>
            </w:r>
          </w:p>
        </w:tc>
        <w:tc>
          <w:tcPr>
            <w:tcW w:w="987" w:type="dxa"/>
            <w:shd w:val="clear" w:color="000000" w:fill="FFFFFF"/>
            <w:vAlign w:val="center"/>
            <w:hideMark/>
          </w:tcPr>
          <w:p w14:paraId="4BE7505B" w14:textId="39AEA11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26 400,0</w:t>
            </w:r>
          </w:p>
        </w:tc>
        <w:tc>
          <w:tcPr>
            <w:tcW w:w="985" w:type="dxa"/>
            <w:shd w:val="clear" w:color="000000" w:fill="FFFFFF"/>
            <w:vAlign w:val="center"/>
            <w:hideMark/>
          </w:tcPr>
          <w:p w14:paraId="04029BE3" w14:textId="524FD81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28 159,4</w:t>
            </w:r>
          </w:p>
        </w:tc>
        <w:tc>
          <w:tcPr>
            <w:tcW w:w="962" w:type="dxa"/>
            <w:shd w:val="clear" w:color="000000" w:fill="FFFFFF"/>
            <w:vAlign w:val="center"/>
            <w:hideMark/>
          </w:tcPr>
          <w:p w14:paraId="73230B5C" w14:textId="26344E4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36 486,0</w:t>
            </w:r>
          </w:p>
        </w:tc>
        <w:tc>
          <w:tcPr>
            <w:tcW w:w="963" w:type="dxa"/>
            <w:shd w:val="clear" w:color="000000" w:fill="FFFFFF"/>
            <w:vAlign w:val="center"/>
            <w:hideMark/>
          </w:tcPr>
          <w:p w14:paraId="2277B598" w14:textId="27DAFD4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40 186,7</w:t>
            </w:r>
          </w:p>
        </w:tc>
        <w:tc>
          <w:tcPr>
            <w:tcW w:w="910" w:type="dxa"/>
            <w:shd w:val="clear" w:color="000000" w:fill="FFFFFF"/>
            <w:vAlign w:val="center"/>
            <w:hideMark/>
          </w:tcPr>
          <w:p w14:paraId="657E54B8" w14:textId="11863FF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40 495,5</w:t>
            </w:r>
          </w:p>
        </w:tc>
        <w:tc>
          <w:tcPr>
            <w:tcW w:w="962" w:type="dxa"/>
            <w:shd w:val="clear" w:color="000000" w:fill="FFFFFF"/>
            <w:vAlign w:val="center"/>
            <w:hideMark/>
          </w:tcPr>
          <w:p w14:paraId="3A850224" w14:textId="1939138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45 854,0</w:t>
            </w:r>
          </w:p>
        </w:tc>
        <w:tc>
          <w:tcPr>
            <w:tcW w:w="962" w:type="dxa"/>
            <w:shd w:val="clear" w:color="000000" w:fill="FFFFFF"/>
            <w:vAlign w:val="center"/>
            <w:hideMark/>
          </w:tcPr>
          <w:p w14:paraId="1BAFFD1E" w14:textId="16343C9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46 150,0</w:t>
            </w:r>
          </w:p>
        </w:tc>
        <w:tc>
          <w:tcPr>
            <w:tcW w:w="963" w:type="dxa"/>
            <w:shd w:val="clear" w:color="000000" w:fill="FFFFFF"/>
            <w:vAlign w:val="center"/>
            <w:hideMark/>
          </w:tcPr>
          <w:p w14:paraId="498E19CD" w14:textId="5B95BE0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54 365,0</w:t>
            </w:r>
          </w:p>
        </w:tc>
        <w:tc>
          <w:tcPr>
            <w:tcW w:w="940" w:type="dxa"/>
            <w:vAlign w:val="center"/>
          </w:tcPr>
          <w:p w14:paraId="3714E176" w14:textId="2F53974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58 153,0</w:t>
            </w:r>
          </w:p>
        </w:tc>
        <w:tc>
          <w:tcPr>
            <w:tcW w:w="992" w:type="dxa"/>
            <w:vAlign w:val="center"/>
          </w:tcPr>
          <w:p w14:paraId="371A2A0F" w14:textId="016D5C6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61 851,0</w:t>
            </w:r>
          </w:p>
        </w:tc>
        <w:tc>
          <w:tcPr>
            <w:tcW w:w="992" w:type="dxa"/>
            <w:vAlign w:val="center"/>
          </w:tcPr>
          <w:p w14:paraId="01CC5227" w14:textId="12FFDCD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64 778,0</w:t>
            </w:r>
          </w:p>
        </w:tc>
        <w:tc>
          <w:tcPr>
            <w:tcW w:w="1276" w:type="dxa"/>
            <w:shd w:val="clear" w:color="auto" w:fill="auto"/>
            <w:vAlign w:val="center"/>
            <w:hideMark/>
          </w:tcPr>
          <w:p w14:paraId="6B80A643" w14:textId="01C71A0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1.1.1.3., 1.1.1.6, 1.1.3.1., 1.1.5.1., 3.3.1.1.</w:t>
            </w:r>
          </w:p>
        </w:tc>
      </w:tr>
      <w:tr w:rsidR="00320823" w:rsidRPr="001156C4" w14:paraId="669F4DBE" w14:textId="77777777" w:rsidTr="006F7C6A">
        <w:trPr>
          <w:trHeight w:val="118"/>
        </w:trPr>
        <w:tc>
          <w:tcPr>
            <w:tcW w:w="501" w:type="dxa"/>
            <w:shd w:val="clear" w:color="000000" w:fill="FFFFFF"/>
            <w:hideMark/>
          </w:tcPr>
          <w:p w14:paraId="1634303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74</w:t>
            </w:r>
          </w:p>
        </w:tc>
        <w:tc>
          <w:tcPr>
            <w:tcW w:w="1484" w:type="dxa"/>
            <w:shd w:val="clear" w:color="000000" w:fill="FFFFFF"/>
            <w:hideMark/>
          </w:tcPr>
          <w:p w14:paraId="6B2A9D52"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5CE24FD8" w14:textId="2DC2792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711DF173" w14:textId="2537D48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24C4BCC5" w14:textId="07B05B9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2A8A8BF0" w14:textId="546CE3D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0273CC6" w14:textId="0DA544D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C532F74" w14:textId="797AEE5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3E503F78" w14:textId="72521ED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79FBFA1" w14:textId="02BB359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6873F95" w14:textId="16E744B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D9F0487" w14:textId="5AE6433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1F556552" w14:textId="7674646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2A1CB250" w14:textId="2C48455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29F17165" w14:textId="5F21391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587DA13C" w14:textId="16784756"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1E0110A" w14:textId="77777777" w:rsidTr="006F7C6A">
        <w:trPr>
          <w:trHeight w:val="164"/>
        </w:trPr>
        <w:tc>
          <w:tcPr>
            <w:tcW w:w="501" w:type="dxa"/>
            <w:shd w:val="clear" w:color="000000" w:fill="FFFFFF"/>
            <w:hideMark/>
          </w:tcPr>
          <w:p w14:paraId="08764ECA"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75</w:t>
            </w:r>
          </w:p>
        </w:tc>
        <w:tc>
          <w:tcPr>
            <w:tcW w:w="1484" w:type="dxa"/>
            <w:shd w:val="clear" w:color="000000" w:fill="FFFFFF"/>
            <w:hideMark/>
          </w:tcPr>
          <w:p w14:paraId="3DB949EA"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08556822" w14:textId="7C5B076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4F8896D3" w14:textId="5F62B23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460EF884" w14:textId="44ABC4E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760ADF4" w14:textId="1C4D41F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2FE46DA" w14:textId="1BC2C02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FF0F189" w14:textId="7F0E311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696EF487" w14:textId="2F69DF5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0A7BE20" w14:textId="6B8AB8B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E35BEB9" w14:textId="462929D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EE284AB" w14:textId="4A1FED2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1506ADE1" w14:textId="424A534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3C495E24" w14:textId="562EA7A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65AD56E7" w14:textId="2F75754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23085636" w14:textId="2E97EA5D"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D52B42C" w14:textId="77777777" w:rsidTr="006F7C6A">
        <w:trPr>
          <w:trHeight w:val="300"/>
        </w:trPr>
        <w:tc>
          <w:tcPr>
            <w:tcW w:w="501" w:type="dxa"/>
            <w:shd w:val="clear" w:color="000000" w:fill="FFFFFF"/>
            <w:hideMark/>
          </w:tcPr>
          <w:p w14:paraId="5BFA61AE"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76</w:t>
            </w:r>
          </w:p>
        </w:tc>
        <w:tc>
          <w:tcPr>
            <w:tcW w:w="1484" w:type="dxa"/>
            <w:shd w:val="clear" w:color="000000" w:fill="FFFFFF"/>
            <w:hideMark/>
          </w:tcPr>
          <w:p w14:paraId="2F824121"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33095E90" w14:textId="497B90B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97D9069" w14:textId="2E7AE9A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119B44F" w14:textId="299D49E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226FBF6" w14:textId="6BD4444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C9CEE39" w14:textId="11D2B83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B6BE316" w14:textId="6013410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54F3AFDD" w14:textId="7FFD1BA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3AE8834" w14:textId="3B585B1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9AC0156" w14:textId="17D2D0E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6BC4743" w14:textId="30CE4B8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035FEED6" w14:textId="21C2E21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125A3647" w14:textId="4DE2C21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29E0ED8E" w14:textId="1AAE691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1006BB78" w14:textId="45EBD53A"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CDBCC75" w14:textId="77777777" w:rsidTr="006F7C6A">
        <w:trPr>
          <w:trHeight w:val="160"/>
        </w:trPr>
        <w:tc>
          <w:tcPr>
            <w:tcW w:w="501" w:type="dxa"/>
            <w:shd w:val="clear" w:color="000000" w:fill="FFFFFF"/>
            <w:hideMark/>
          </w:tcPr>
          <w:p w14:paraId="18D6E410"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77</w:t>
            </w:r>
          </w:p>
        </w:tc>
        <w:tc>
          <w:tcPr>
            <w:tcW w:w="1484" w:type="dxa"/>
            <w:shd w:val="clear" w:color="000000" w:fill="FFFFFF"/>
            <w:hideMark/>
          </w:tcPr>
          <w:p w14:paraId="06F7F8D5"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7211ADA3" w14:textId="41BB5E1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510 897,4</w:t>
            </w:r>
          </w:p>
        </w:tc>
        <w:tc>
          <w:tcPr>
            <w:tcW w:w="1005" w:type="dxa"/>
            <w:shd w:val="clear" w:color="000000" w:fill="FFFFFF"/>
            <w:vAlign w:val="center"/>
            <w:hideMark/>
          </w:tcPr>
          <w:p w14:paraId="2B3F3124" w14:textId="1146212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22 927,8</w:t>
            </w:r>
          </w:p>
        </w:tc>
        <w:tc>
          <w:tcPr>
            <w:tcW w:w="987" w:type="dxa"/>
            <w:shd w:val="clear" w:color="000000" w:fill="FFFFFF"/>
            <w:vAlign w:val="center"/>
            <w:hideMark/>
          </w:tcPr>
          <w:p w14:paraId="324CED59" w14:textId="4103875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24 736,0</w:t>
            </w:r>
          </w:p>
        </w:tc>
        <w:tc>
          <w:tcPr>
            <w:tcW w:w="985" w:type="dxa"/>
            <w:shd w:val="clear" w:color="000000" w:fill="FFFFFF"/>
            <w:vAlign w:val="center"/>
            <w:hideMark/>
          </w:tcPr>
          <w:p w14:paraId="4C3A3CCF" w14:textId="0B5945A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26 745,4</w:t>
            </w:r>
          </w:p>
        </w:tc>
        <w:tc>
          <w:tcPr>
            <w:tcW w:w="962" w:type="dxa"/>
            <w:shd w:val="clear" w:color="000000" w:fill="FFFFFF"/>
            <w:vAlign w:val="center"/>
            <w:hideMark/>
          </w:tcPr>
          <w:p w14:paraId="713BA3FE" w14:textId="5A6E7E8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35 072,0</w:t>
            </w:r>
          </w:p>
        </w:tc>
        <w:tc>
          <w:tcPr>
            <w:tcW w:w="963" w:type="dxa"/>
            <w:shd w:val="clear" w:color="000000" w:fill="FFFFFF"/>
            <w:vAlign w:val="center"/>
            <w:hideMark/>
          </w:tcPr>
          <w:p w14:paraId="180F3C77" w14:textId="612EC56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38 772,7</w:t>
            </w:r>
          </w:p>
        </w:tc>
        <w:tc>
          <w:tcPr>
            <w:tcW w:w="910" w:type="dxa"/>
            <w:shd w:val="clear" w:color="000000" w:fill="FFFFFF"/>
            <w:vAlign w:val="center"/>
            <w:hideMark/>
          </w:tcPr>
          <w:p w14:paraId="1B8F5801" w14:textId="60A8AD2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39 081,5</w:t>
            </w:r>
          </w:p>
        </w:tc>
        <w:tc>
          <w:tcPr>
            <w:tcW w:w="962" w:type="dxa"/>
            <w:shd w:val="clear" w:color="000000" w:fill="FFFFFF"/>
            <w:vAlign w:val="center"/>
            <w:hideMark/>
          </w:tcPr>
          <w:p w14:paraId="652FEFBC" w14:textId="2C0C94E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44 440,0</w:t>
            </w:r>
          </w:p>
        </w:tc>
        <w:tc>
          <w:tcPr>
            <w:tcW w:w="962" w:type="dxa"/>
            <w:shd w:val="clear" w:color="000000" w:fill="FFFFFF"/>
            <w:vAlign w:val="center"/>
            <w:hideMark/>
          </w:tcPr>
          <w:p w14:paraId="7B0CE32C" w14:textId="4821074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44 715,0</w:t>
            </w:r>
          </w:p>
        </w:tc>
        <w:tc>
          <w:tcPr>
            <w:tcW w:w="963" w:type="dxa"/>
            <w:shd w:val="clear" w:color="000000" w:fill="FFFFFF"/>
            <w:vAlign w:val="center"/>
            <w:hideMark/>
          </w:tcPr>
          <w:p w14:paraId="3874140F" w14:textId="34AFA04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53 180,0</w:t>
            </w:r>
          </w:p>
        </w:tc>
        <w:tc>
          <w:tcPr>
            <w:tcW w:w="940" w:type="dxa"/>
            <w:vAlign w:val="center"/>
          </w:tcPr>
          <w:p w14:paraId="45AF7650" w14:textId="7EE00D9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56 968,0</w:t>
            </w:r>
          </w:p>
        </w:tc>
        <w:tc>
          <w:tcPr>
            <w:tcW w:w="992" w:type="dxa"/>
            <w:vAlign w:val="center"/>
          </w:tcPr>
          <w:p w14:paraId="775AA90F" w14:textId="25965D7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60 666,0</w:t>
            </w:r>
          </w:p>
        </w:tc>
        <w:tc>
          <w:tcPr>
            <w:tcW w:w="992" w:type="dxa"/>
            <w:vAlign w:val="center"/>
          </w:tcPr>
          <w:p w14:paraId="6C14A805" w14:textId="5327B93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63 593,0</w:t>
            </w:r>
          </w:p>
        </w:tc>
        <w:tc>
          <w:tcPr>
            <w:tcW w:w="1276" w:type="dxa"/>
            <w:shd w:val="clear" w:color="auto" w:fill="auto"/>
            <w:vAlign w:val="center"/>
            <w:hideMark/>
          </w:tcPr>
          <w:p w14:paraId="58324DB4" w14:textId="3506170F"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07B3C9F" w14:textId="77777777" w:rsidTr="006F7C6A">
        <w:trPr>
          <w:trHeight w:val="136"/>
        </w:trPr>
        <w:tc>
          <w:tcPr>
            <w:tcW w:w="501" w:type="dxa"/>
            <w:shd w:val="clear" w:color="000000" w:fill="FFFFFF"/>
            <w:hideMark/>
          </w:tcPr>
          <w:p w14:paraId="373F64B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78</w:t>
            </w:r>
          </w:p>
        </w:tc>
        <w:tc>
          <w:tcPr>
            <w:tcW w:w="1484" w:type="dxa"/>
            <w:shd w:val="clear" w:color="000000" w:fill="FFFFFF"/>
            <w:hideMark/>
          </w:tcPr>
          <w:p w14:paraId="1607B3DF"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408C415C" w14:textId="648D250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16 237,0</w:t>
            </w:r>
          </w:p>
        </w:tc>
        <w:tc>
          <w:tcPr>
            <w:tcW w:w="1005" w:type="dxa"/>
            <w:shd w:val="clear" w:color="000000" w:fill="FFFFFF"/>
            <w:vAlign w:val="center"/>
            <w:hideMark/>
          </w:tcPr>
          <w:p w14:paraId="5FB44DF9" w14:textId="69684FD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1 328,0</w:t>
            </w:r>
          </w:p>
        </w:tc>
        <w:tc>
          <w:tcPr>
            <w:tcW w:w="987" w:type="dxa"/>
            <w:shd w:val="clear" w:color="000000" w:fill="FFFFFF"/>
            <w:vAlign w:val="center"/>
            <w:hideMark/>
          </w:tcPr>
          <w:p w14:paraId="23202459" w14:textId="128ED25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1 664,0</w:t>
            </w:r>
          </w:p>
        </w:tc>
        <w:tc>
          <w:tcPr>
            <w:tcW w:w="985" w:type="dxa"/>
            <w:shd w:val="clear" w:color="000000" w:fill="FFFFFF"/>
            <w:vAlign w:val="center"/>
            <w:hideMark/>
          </w:tcPr>
          <w:p w14:paraId="231F2A79" w14:textId="1DF13DA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1 414,0</w:t>
            </w:r>
          </w:p>
        </w:tc>
        <w:tc>
          <w:tcPr>
            <w:tcW w:w="962" w:type="dxa"/>
            <w:shd w:val="clear" w:color="000000" w:fill="FFFFFF"/>
            <w:vAlign w:val="center"/>
            <w:hideMark/>
          </w:tcPr>
          <w:p w14:paraId="7DAD2A03" w14:textId="42254CB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1 414,0</w:t>
            </w:r>
          </w:p>
        </w:tc>
        <w:tc>
          <w:tcPr>
            <w:tcW w:w="963" w:type="dxa"/>
            <w:shd w:val="clear" w:color="000000" w:fill="FFFFFF"/>
            <w:vAlign w:val="center"/>
            <w:hideMark/>
          </w:tcPr>
          <w:p w14:paraId="7731AEEC" w14:textId="7EFEABF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1 414,0</w:t>
            </w:r>
          </w:p>
        </w:tc>
        <w:tc>
          <w:tcPr>
            <w:tcW w:w="910" w:type="dxa"/>
            <w:shd w:val="clear" w:color="000000" w:fill="FFFFFF"/>
            <w:vAlign w:val="center"/>
            <w:hideMark/>
          </w:tcPr>
          <w:p w14:paraId="48107B0F" w14:textId="55386C1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1 414,0</w:t>
            </w:r>
          </w:p>
        </w:tc>
        <w:tc>
          <w:tcPr>
            <w:tcW w:w="962" w:type="dxa"/>
            <w:shd w:val="clear" w:color="000000" w:fill="FFFFFF"/>
            <w:vAlign w:val="center"/>
            <w:hideMark/>
          </w:tcPr>
          <w:p w14:paraId="3B4DDADF" w14:textId="5BDB3BC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1 414,0</w:t>
            </w:r>
          </w:p>
        </w:tc>
        <w:tc>
          <w:tcPr>
            <w:tcW w:w="962" w:type="dxa"/>
            <w:shd w:val="clear" w:color="000000" w:fill="FFFFFF"/>
            <w:vAlign w:val="center"/>
            <w:hideMark/>
          </w:tcPr>
          <w:p w14:paraId="34D2707C" w14:textId="2FD5921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1 435,0</w:t>
            </w:r>
          </w:p>
        </w:tc>
        <w:tc>
          <w:tcPr>
            <w:tcW w:w="963" w:type="dxa"/>
            <w:shd w:val="clear" w:color="000000" w:fill="FFFFFF"/>
            <w:vAlign w:val="center"/>
            <w:hideMark/>
          </w:tcPr>
          <w:p w14:paraId="083205DD" w14:textId="5FE7764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1 185,0</w:t>
            </w:r>
          </w:p>
        </w:tc>
        <w:tc>
          <w:tcPr>
            <w:tcW w:w="940" w:type="dxa"/>
            <w:vAlign w:val="center"/>
          </w:tcPr>
          <w:p w14:paraId="6D92BC26" w14:textId="30F9C11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1 185,0</w:t>
            </w:r>
          </w:p>
        </w:tc>
        <w:tc>
          <w:tcPr>
            <w:tcW w:w="992" w:type="dxa"/>
            <w:vAlign w:val="center"/>
          </w:tcPr>
          <w:p w14:paraId="3148E3EF" w14:textId="3CD8B65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1 185,0</w:t>
            </w:r>
          </w:p>
        </w:tc>
        <w:tc>
          <w:tcPr>
            <w:tcW w:w="992" w:type="dxa"/>
            <w:vAlign w:val="center"/>
          </w:tcPr>
          <w:p w14:paraId="545D117A" w14:textId="7053BFE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1 185,0</w:t>
            </w:r>
          </w:p>
        </w:tc>
        <w:tc>
          <w:tcPr>
            <w:tcW w:w="1276" w:type="dxa"/>
            <w:shd w:val="clear" w:color="auto" w:fill="auto"/>
            <w:vAlign w:val="center"/>
            <w:hideMark/>
          </w:tcPr>
          <w:p w14:paraId="0217A756" w14:textId="6F7EC685"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75398A8" w14:textId="77777777" w:rsidTr="006F7C6A">
        <w:trPr>
          <w:trHeight w:val="1245"/>
        </w:trPr>
        <w:tc>
          <w:tcPr>
            <w:tcW w:w="501" w:type="dxa"/>
            <w:shd w:val="clear" w:color="000000" w:fill="FFFFFF"/>
            <w:hideMark/>
          </w:tcPr>
          <w:p w14:paraId="72D18A4F"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79</w:t>
            </w:r>
          </w:p>
        </w:tc>
        <w:tc>
          <w:tcPr>
            <w:tcW w:w="1484" w:type="dxa"/>
            <w:shd w:val="clear" w:color="000000" w:fill="FFFFFF"/>
            <w:hideMark/>
          </w:tcPr>
          <w:p w14:paraId="6BB3F4C7"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4.                                                                                                                                                                                                                                                                                                                      «Организация библиотечного обслуживания населения, формирование и хранение библиотечных фондов муниципальных библиотек», всего,                                                                     из них:</w:t>
            </w:r>
          </w:p>
        </w:tc>
        <w:tc>
          <w:tcPr>
            <w:tcW w:w="1134" w:type="dxa"/>
            <w:shd w:val="clear" w:color="000000" w:fill="FFFFFF"/>
            <w:vAlign w:val="center"/>
            <w:hideMark/>
          </w:tcPr>
          <w:p w14:paraId="71C26EB3" w14:textId="7042AAD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412 339,2</w:t>
            </w:r>
          </w:p>
        </w:tc>
        <w:tc>
          <w:tcPr>
            <w:tcW w:w="1005" w:type="dxa"/>
            <w:shd w:val="clear" w:color="000000" w:fill="FFFFFF"/>
            <w:vAlign w:val="center"/>
            <w:hideMark/>
          </w:tcPr>
          <w:p w14:paraId="4B1DC555" w14:textId="05DD453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20 049,7</w:t>
            </w:r>
          </w:p>
        </w:tc>
        <w:tc>
          <w:tcPr>
            <w:tcW w:w="987" w:type="dxa"/>
            <w:shd w:val="clear" w:color="000000" w:fill="FFFFFF"/>
            <w:vAlign w:val="center"/>
            <w:hideMark/>
          </w:tcPr>
          <w:p w14:paraId="502834E8" w14:textId="64EE626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21 490,0</w:t>
            </w:r>
          </w:p>
        </w:tc>
        <w:tc>
          <w:tcPr>
            <w:tcW w:w="985" w:type="dxa"/>
            <w:shd w:val="clear" w:color="000000" w:fill="FFFFFF"/>
            <w:vAlign w:val="center"/>
            <w:hideMark/>
          </w:tcPr>
          <w:p w14:paraId="318278C1" w14:textId="0E68860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24 653,3</w:t>
            </w:r>
          </w:p>
        </w:tc>
        <w:tc>
          <w:tcPr>
            <w:tcW w:w="962" w:type="dxa"/>
            <w:shd w:val="clear" w:color="000000" w:fill="FFFFFF"/>
            <w:vAlign w:val="center"/>
            <w:hideMark/>
          </w:tcPr>
          <w:p w14:paraId="755F6119" w14:textId="69BA5EF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28 648,5</w:t>
            </w:r>
          </w:p>
        </w:tc>
        <w:tc>
          <w:tcPr>
            <w:tcW w:w="963" w:type="dxa"/>
            <w:shd w:val="clear" w:color="000000" w:fill="FFFFFF"/>
            <w:vAlign w:val="center"/>
            <w:hideMark/>
          </w:tcPr>
          <w:p w14:paraId="671CE5E1" w14:textId="25F1E2B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30 466,4</w:t>
            </w:r>
          </w:p>
        </w:tc>
        <w:tc>
          <w:tcPr>
            <w:tcW w:w="910" w:type="dxa"/>
            <w:shd w:val="clear" w:color="000000" w:fill="FFFFFF"/>
            <w:vAlign w:val="center"/>
            <w:hideMark/>
          </w:tcPr>
          <w:p w14:paraId="5AABD4DC" w14:textId="6A375CC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32 041,0</w:t>
            </w:r>
          </w:p>
        </w:tc>
        <w:tc>
          <w:tcPr>
            <w:tcW w:w="962" w:type="dxa"/>
            <w:shd w:val="clear" w:color="000000" w:fill="FFFFFF"/>
            <w:vAlign w:val="center"/>
            <w:hideMark/>
          </w:tcPr>
          <w:p w14:paraId="0D11D9E3" w14:textId="2D59F6C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35 797,6</w:t>
            </w:r>
          </w:p>
        </w:tc>
        <w:tc>
          <w:tcPr>
            <w:tcW w:w="962" w:type="dxa"/>
            <w:shd w:val="clear" w:color="000000" w:fill="FFFFFF"/>
            <w:vAlign w:val="center"/>
            <w:hideMark/>
          </w:tcPr>
          <w:p w14:paraId="00E08467" w14:textId="078A5D2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35 782,2</w:t>
            </w:r>
          </w:p>
        </w:tc>
        <w:tc>
          <w:tcPr>
            <w:tcW w:w="963" w:type="dxa"/>
            <w:shd w:val="clear" w:color="000000" w:fill="FFFFFF"/>
            <w:vAlign w:val="center"/>
            <w:hideMark/>
          </w:tcPr>
          <w:p w14:paraId="404419F7" w14:textId="40D723D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40 807,5</w:t>
            </w:r>
          </w:p>
        </w:tc>
        <w:tc>
          <w:tcPr>
            <w:tcW w:w="940" w:type="dxa"/>
            <w:vAlign w:val="center"/>
          </w:tcPr>
          <w:p w14:paraId="393B24F8" w14:textId="000100D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44 827,0</w:t>
            </w:r>
          </w:p>
        </w:tc>
        <w:tc>
          <w:tcPr>
            <w:tcW w:w="992" w:type="dxa"/>
            <w:vAlign w:val="center"/>
          </w:tcPr>
          <w:p w14:paraId="2D060820" w14:textId="623F4EE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47 611,0</w:t>
            </w:r>
          </w:p>
        </w:tc>
        <w:tc>
          <w:tcPr>
            <w:tcW w:w="992" w:type="dxa"/>
            <w:vAlign w:val="center"/>
          </w:tcPr>
          <w:p w14:paraId="5B7278C8" w14:textId="068D95C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50 165,0</w:t>
            </w:r>
          </w:p>
        </w:tc>
        <w:tc>
          <w:tcPr>
            <w:tcW w:w="1276" w:type="dxa"/>
            <w:shd w:val="clear" w:color="auto" w:fill="auto"/>
            <w:vAlign w:val="center"/>
            <w:hideMark/>
          </w:tcPr>
          <w:p w14:paraId="0FA4FB91" w14:textId="2A07CE22"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1.1.1.1., 1.1.1.3., 1.1.1.6., 1.1.3.1., 1.1.3.2., 1.1.4.1., 1.1.5.1., 3.3.1.1.</w:t>
            </w:r>
          </w:p>
        </w:tc>
      </w:tr>
      <w:tr w:rsidR="00320823" w:rsidRPr="001156C4" w14:paraId="66C3E6E0" w14:textId="77777777" w:rsidTr="006F7C6A">
        <w:trPr>
          <w:trHeight w:val="165"/>
        </w:trPr>
        <w:tc>
          <w:tcPr>
            <w:tcW w:w="501" w:type="dxa"/>
            <w:shd w:val="clear" w:color="000000" w:fill="FFFFFF"/>
            <w:hideMark/>
          </w:tcPr>
          <w:p w14:paraId="6D143A99"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80</w:t>
            </w:r>
          </w:p>
        </w:tc>
        <w:tc>
          <w:tcPr>
            <w:tcW w:w="1484" w:type="dxa"/>
            <w:shd w:val="clear" w:color="000000" w:fill="FFFFFF"/>
            <w:hideMark/>
          </w:tcPr>
          <w:p w14:paraId="3C18EA0E"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22D7F946" w14:textId="1A500CC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5282B245" w14:textId="649330D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7AFDD19C" w14:textId="7F11FC4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65F57FD" w14:textId="226ECA1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2BF6ABD" w14:textId="76BCBE2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46EA8CE" w14:textId="12386BB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644EC000" w14:textId="495EE2B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C289FAF" w14:textId="4E12AE2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D82D4B0" w14:textId="19E4114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F265528" w14:textId="53EAEE3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3015507C" w14:textId="1BA9E40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CBD7EF6" w14:textId="408598F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CBC7C02" w14:textId="1386A69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1C9DA4B1" w14:textId="51908398"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FC6ACF7" w14:textId="77777777" w:rsidTr="006F7C6A">
        <w:trPr>
          <w:trHeight w:val="70"/>
        </w:trPr>
        <w:tc>
          <w:tcPr>
            <w:tcW w:w="501" w:type="dxa"/>
            <w:shd w:val="clear" w:color="000000" w:fill="FFFFFF"/>
            <w:hideMark/>
          </w:tcPr>
          <w:p w14:paraId="047D11A5"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81</w:t>
            </w:r>
          </w:p>
        </w:tc>
        <w:tc>
          <w:tcPr>
            <w:tcW w:w="1484" w:type="dxa"/>
            <w:shd w:val="clear" w:color="000000" w:fill="FFFFFF"/>
            <w:hideMark/>
          </w:tcPr>
          <w:p w14:paraId="4D1A9A7E"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10A5AC6B" w14:textId="5649F9D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3ED433C7" w14:textId="5AB2FCD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6DD327E4" w14:textId="78BB619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58AE446C" w14:textId="5884EFA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083C0F9" w14:textId="6BDE310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98ECCD9" w14:textId="41A9E78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06558A1C" w14:textId="3D32212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AA00F85" w14:textId="7D297AF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9800F67" w14:textId="4644BB5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0DB8ABC" w14:textId="420AF73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4D675E3C" w14:textId="3FDD24C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1971278" w14:textId="6A1D248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6BAC43EF" w14:textId="04D0145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5165F722" w14:textId="75EE2DFE"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0E5F4BA" w14:textId="77777777" w:rsidTr="006F7C6A">
        <w:trPr>
          <w:trHeight w:val="300"/>
        </w:trPr>
        <w:tc>
          <w:tcPr>
            <w:tcW w:w="501" w:type="dxa"/>
            <w:shd w:val="clear" w:color="000000" w:fill="FFFFFF"/>
            <w:hideMark/>
          </w:tcPr>
          <w:p w14:paraId="13E662DD"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82</w:t>
            </w:r>
          </w:p>
        </w:tc>
        <w:tc>
          <w:tcPr>
            <w:tcW w:w="1484" w:type="dxa"/>
            <w:shd w:val="clear" w:color="000000" w:fill="FFFFFF"/>
            <w:hideMark/>
          </w:tcPr>
          <w:p w14:paraId="086B77AE"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1DDAF4F4" w14:textId="77A0C49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73F3E498" w14:textId="42A5679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6E957EA5" w14:textId="1D8455A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82881A4" w14:textId="732C21B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5025A9A" w14:textId="012D4CD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65AA0B0" w14:textId="39E30FB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5DD33223" w14:textId="1B8049A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A375D62" w14:textId="3D44BD0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90624F6" w14:textId="4F3A30A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BC4B939" w14:textId="6DF7D35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6A7FA03A" w14:textId="325AB0F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D32B639" w14:textId="5B645A3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D858AC9" w14:textId="73398B7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5502A0F7" w14:textId="4AB70675"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FA7F818" w14:textId="77777777" w:rsidTr="006F7C6A">
        <w:trPr>
          <w:trHeight w:val="66"/>
        </w:trPr>
        <w:tc>
          <w:tcPr>
            <w:tcW w:w="501" w:type="dxa"/>
            <w:shd w:val="clear" w:color="000000" w:fill="FFFFFF"/>
            <w:hideMark/>
          </w:tcPr>
          <w:p w14:paraId="70EA6AF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83</w:t>
            </w:r>
          </w:p>
        </w:tc>
        <w:tc>
          <w:tcPr>
            <w:tcW w:w="1484" w:type="dxa"/>
            <w:shd w:val="clear" w:color="000000" w:fill="FFFFFF"/>
            <w:hideMark/>
          </w:tcPr>
          <w:p w14:paraId="6C169F68"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3AEE479A" w14:textId="570BEA6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412 339,2</w:t>
            </w:r>
          </w:p>
        </w:tc>
        <w:tc>
          <w:tcPr>
            <w:tcW w:w="1005" w:type="dxa"/>
            <w:shd w:val="clear" w:color="000000" w:fill="FFFFFF"/>
            <w:vAlign w:val="center"/>
            <w:hideMark/>
          </w:tcPr>
          <w:p w14:paraId="623DAB4C" w14:textId="580C8AC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20 049,7</w:t>
            </w:r>
          </w:p>
        </w:tc>
        <w:tc>
          <w:tcPr>
            <w:tcW w:w="987" w:type="dxa"/>
            <w:shd w:val="clear" w:color="000000" w:fill="FFFFFF"/>
            <w:vAlign w:val="center"/>
            <w:hideMark/>
          </w:tcPr>
          <w:p w14:paraId="72E15FF8" w14:textId="5368D59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21 490,0</w:t>
            </w:r>
          </w:p>
        </w:tc>
        <w:tc>
          <w:tcPr>
            <w:tcW w:w="985" w:type="dxa"/>
            <w:shd w:val="clear" w:color="000000" w:fill="FFFFFF"/>
            <w:vAlign w:val="center"/>
            <w:hideMark/>
          </w:tcPr>
          <w:p w14:paraId="4B2B935F" w14:textId="34AF92E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24 653,3</w:t>
            </w:r>
          </w:p>
        </w:tc>
        <w:tc>
          <w:tcPr>
            <w:tcW w:w="962" w:type="dxa"/>
            <w:shd w:val="clear" w:color="000000" w:fill="FFFFFF"/>
            <w:vAlign w:val="center"/>
            <w:hideMark/>
          </w:tcPr>
          <w:p w14:paraId="61C17B1A" w14:textId="68192FD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28 648,5</w:t>
            </w:r>
          </w:p>
        </w:tc>
        <w:tc>
          <w:tcPr>
            <w:tcW w:w="963" w:type="dxa"/>
            <w:shd w:val="clear" w:color="000000" w:fill="FFFFFF"/>
            <w:vAlign w:val="center"/>
            <w:hideMark/>
          </w:tcPr>
          <w:p w14:paraId="569C7B3F" w14:textId="207826D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30 466,4</w:t>
            </w:r>
          </w:p>
        </w:tc>
        <w:tc>
          <w:tcPr>
            <w:tcW w:w="910" w:type="dxa"/>
            <w:shd w:val="clear" w:color="000000" w:fill="FFFFFF"/>
            <w:vAlign w:val="center"/>
            <w:hideMark/>
          </w:tcPr>
          <w:p w14:paraId="4C3101D1" w14:textId="1BF1D5B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32 041,0</w:t>
            </w:r>
          </w:p>
        </w:tc>
        <w:tc>
          <w:tcPr>
            <w:tcW w:w="962" w:type="dxa"/>
            <w:shd w:val="clear" w:color="000000" w:fill="FFFFFF"/>
            <w:vAlign w:val="center"/>
            <w:hideMark/>
          </w:tcPr>
          <w:p w14:paraId="0F1F9847" w14:textId="38FA7A2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35 797,6</w:t>
            </w:r>
          </w:p>
        </w:tc>
        <w:tc>
          <w:tcPr>
            <w:tcW w:w="962" w:type="dxa"/>
            <w:shd w:val="clear" w:color="000000" w:fill="FFFFFF"/>
            <w:vAlign w:val="center"/>
            <w:hideMark/>
          </w:tcPr>
          <w:p w14:paraId="4A219E1B" w14:textId="58E2297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35 782,2</w:t>
            </w:r>
          </w:p>
        </w:tc>
        <w:tc>
          <w:tcPr>
            <w:tcW w:w="963" w:type="dxa"/>
            <w:shd w:val="clear" w:color="000000" w:fill="FFFFFF"/>
            <w:vAlign w:val="center"/>
            <w:hideMark/>
          </w:tcPr>
          <w:p w14:paraId="06BB4223" w14:textId="47ADB28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40 807,5</w:t>
            </w:r>
          </w:p>
        </w:tc>
        <w:tc>
          <w:tcPr>
            <w:tcW w:w="940" w:type="dxa"/>
            <w:shd w:val="clear" w:color="000000" w:fill="FFFFFF"/>
            <w:vAlign w:val="center"/>
          </w:tcPr>
          <w:p w14:paraId="59BEE8C4" w14:textId="5163404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44 827,0</w:t>
            </w:r>
          </w:p>
        </w:tc>
        <w:tc>
          <w:tcPr>
            <w:tcW w:w="992" w:type="dxa"/>
            <w:shd w:val="clear" w:color="000000" w:fill="FFFFFF"/>
            <w:vAlign w:val="center"/>
          </w:tcPr>
          <w:p w14:paraId="0BF49EA4" w14:textId="60C40F5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47 611,0</w:t>
            </w:r>
          </w:p>
        </w:tc>
        <w:tc>
          <w:tcPr>
            <w:tcW w:w="992" w:type="dxa"/>
            <w:shd w:val="clear" w:color="000000" w:fill="FFFFFF"/>
            <w:vAlign w:val="center"/>
          </w:tcPr>
          <w:p w14:paraId="4276C196" w14:textId="3CC00E7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50 165,0</w:t>
            </w:r>
          </w:p>
        </w:tc>
        <w:tc>
          <w:tcPr>
            <w:tcW w:w="1276" w:type="dxa"/>
            <w:shd w:val="clear" w:color="000000" w:fill="FFFFFF"/>
            <w:vAlign w:val="center"/>
            <w:hideMark/>
          </w:tcPr>
          <w:p w14:paraId="58E4E166" w14:textId="672A384E"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D18A032" w14:textId="77777777" w:rsidTr="006F7C6A">
        <w:trPr>
          <w:trHeight w:val="112"/>
        </w:trPr>
        <w:tc>
          <w:tcPr>
            <w:tcW w:w="501" w:type="dxa"/>
            <w:shd w:val="clear" w:color="000000" w:fill="FFFFFF"/>
            <w:hideMark/>
          </w:tcPr>
          <w:p w14:paraId="49E59C17"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84</w:t>
            </w:r>
          </w:p>
        </w:tc>
        <w:tc>
          <w:tcPr>
            <w:tcW w:w="1484" w:type="dxa"/>
            <w:shd w:val="clear" w:color="000000" w:fill="FFFFFF"/>
            <w:hideMark/>
          </w:tcPr>
          <w:p w14:paraId="08A2035D"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4A67B491" w14:textId="4A28E3A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786F7D8" w14:textId="06CFCFD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5FDED2CA" w14:textId="7D3C053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02496781" w14:textId="122220A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514645A" w14:textId="0FF11BB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A5ABC26" w14:textId="01F5F80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55F0B40D" w14:textId="18D4477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E38440C" w14:textId="2345AE8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F97345D" w14:textId="2C773D0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6C08983" w14:textId="59C1C1F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0D9518E9" w14:textId="0CA50F5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BE9646F" w14:textId="3897BE3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3BEBC3C" w14:textId="412D0BC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23682322" w14:textId="60ED6052"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29A72F5" w14:textId="77777777" w:rsidTr="006F7C6A">
        <w:trPr>
          <w:trHeight w:val="1260"/>
        </w:trPr>
        <w:tc>
          <w:tcPr>
            <w:tcW w:w="501" w:type="dxa"/>
            <w:shd w:val="clear" w:color="000000" w:fill="FFFFFF"/>
            <w:hideMark/>
          </w:tcPr>
          <w:p w14:paraId="64C69DFD"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85</w:t>
            </w:r>
          </w:p>
        </w:tc>
        <w:tc>
          <w:tcPr>
            <w:tcW w:w="1484" w:type="dxa"/>
            <w:shd w:val="clear" w:color="000000" w:fill="FFFFFF"/>
            <w:hideMark/>
          </w:tcPr>
          <w:p w14:paraId="32A7EE9E"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5.                                                                                                                                                                                                                                                                                                         «Капитальный и текущий ремонт зданий, помещений, укрепление и развитие материально-технической базы муниципальных учреждений культуры», всего,                                                                                                                                                                                                                                                                                      из них:</w:t>
            </w:r>
          </w:p>
        </w:tc>
        <w:tc>
          <w:tcPr>
            <w:tcW w:w="1134" w:type="dxa"/>
            <w:shd w:val="clear" w:color="000000" w:fill="FFFFFF"/>
            <w:vAlign w:val="center"/>
            <w:hideMark/>
          </w:tcPr>
          <w:p w14:paraId="6F79F8F7" w14:textId="4B30435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44 800,6</w:t>
            </w:r>
          </w:p>
        </w:tc>
        <w:tc>
          <w:tcPr>
            <w:tcW w:w="1005" w:type="dxa"/>
            <w:shd w:val="clear" w:color="000000" w:fill="FFFFFF"/>
            <w:vAlign w:val="center"/>
            <w:hideMark/>
          </w:tcPr>
          <w:p w14:paraId="35510634" w14:textId="523C6D8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6 475,3</w:t>
            </w:r>
          </w:p>
        </w:tc>
        <w:tc>
          <w:tcPr>
            <w:tcW w:w="987" w:type="dxa"/>
            <w:shd w:val="clear" w:color="000000" w:fill="FFFFFF"/>
            <w:vAlign w:val="center"/>
            <w:hideMark/>
          </w:tcPr>
          <w:p w14:paraId="0067D714" w14:textId="792B27D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2 747,8</w:t>
            </w:r>
          </w:p>
        </w:tc>
        <w:tc>
          <w:tcPr>
            <w:tcW w:w="985" w:type="dxa"/>
            <w:shd w:val="clear" w:color="000000" w:fill="FFFFFF"/>
            <w:vAlign w:val="center"/>
            <w:hideMark/>
          </w:tcPr>
          <w:p w14:paraId="2AB2DA1B" w14:textId="5F8D161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8 268,5</w:t>
            </w:r>
          </w:p>
        </w:tc>
        <w:tc>
          <w:tcPr>
            <w:tcW w:w="962" w:type="dxa"/>
            <w:shd w:val="clear" w:color="000000" w:fill="FFFFFF"/>
            <w:vAlign w:val="center"/>
            <w:hideMark/>
          </w:tcPr>
          <w:p w14:paraId="2A660E5C" w14:textId="560F2E1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4 197,5</w:t>
            </w:r>
          </w:p>
        </w:tc>
        <w:tc>
          <w:tcPr>
            <w:tcW w:w="963" w:type="dxa"/>
            <w:shd w:val="clear" w:color="000000" w:fill="FFFFFF"/>
            <w:vAlign w:val="center"/>
            <w:hideMark/>
          </w:tcPr>
          <w:p w14:paraId="2841AB67" w14:textId="127D0C8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2 544,2</w:t>
            </w:r>
          </w:p>
        </w:tc>
        <w:tc>
          <w:tcPr>
            <w:tcW w:w="910" w:type="dxa"/>
            <w:shd w:val="clear" w:color="000000" w:fill="FFFFFF"/>
            <w:vAlign w:val="center"/>
            <w:hideMark/>
          </w:tcPr>
          <w:p w14:paraId="7A5948EF" w14:textId="284C8A4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3 137,3</w:t>
            </w:r>
          </w:p>
        </w:tc>
        <w:tc>
          <w:tcPr>
            <w:tcW w:w="962" w:type="dxa"/>
            <w:shd w:val="clear" w:color="000000" w:fill="FFFFFF"/>
            <w:vAlign w:val="center"/>
            <w:hideMark/>
          </w:tcPr>
          <w:p w14:paraId="4E4FF3B5" w14:textId="612E9F9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8 626,0</w:t>
            </w:r>
          </w:p>
        </w:tc>
        <w:tc>
          <w:tcPr>
            <w:tcW w:w="962" w:type="dxa"/>
            <w:shd w:val="clear" w:color="000000" w:fill="FFFFFF"/>
            <w:vAlign w:val="center"/>
            <w:hideMark/>
          </w:tcPr>
          <w:p w14:paraId="6C453C65" w14:textId="158942D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2 496,0</w:t>
            </w:r>
          </w:p>
        </w:tc>
        <w:tc>
          <w:tcPr>
            <w:tcW w:w="963" w:type="dxa"/>
            <w:shd w:val="clear" w:color="000000" w:fill="FFFFFF"/>
            <w:vAlign w:val="center"/>
            <w:hideMark/>
          </w:tcPr>
          <w:p w14:paraId="372AE022" w14:textId="7AE7772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6 308,0</w:t>
            </w:r>
          </w:p>
        </w:tc>
        <w:tc>
          <w:tcPr>
            <w:tcW w:w="940" w:type="dxa"/>
            <w:vAlign w:val="center"/>
          </w:tcPr>
          <w:p w14:paraId="6280F8EF" w14:textId="0203F0A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08DAC67D" w14:textId="3CE1A31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4BFD5ED5" w14:textId="693E404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02E5527F" w14:textId="348BD81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1.1.1.4., 1.1.1.7.</w:t>
            </w:r>
          </w:p>
        </w:tc>
      </w:tr>
      <w:tr w:rsidR="00320823" w:rsidRPr="001156C4" w14:paraId="5B3A7E3C" w14:textId="77777777" w:rsidTr="006F7C6A">
        <w:trPr>
          <w:trHeight w:val="202"/>
        </w:trPr>
        <w:tc>
          <w:tcPr>
            <w:tcW w:w="501" w:type="dxa"/>
            <w:shd w:val="clear" w:color="000000" w:fill="FFFFFF"/>
            <w:hideMark/>
          </w:tcPr>
          <w:p w14:paraId="6A38E9E9"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86</w:t>
            </w:r>
          </w:p>
        </w:tc>
        <w:tc>
          <w:tcPr>
            <w:tcW w:w="1484" w:type="dxa"/>
            <w:shd w:val="clear" w:color="000000" w:fill="FFFFFF"/>
            <w:hideMark/>
          </w:tcPr>
          <w:p w14:paraId="24727660"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5633F579" w14:textId="32FA60B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225D106E" w14:textId="175CC1C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674C0DE5" w14:textId="3217637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6BBE0466" w14:textId="7818D86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3BBA0B5" w14:textId="0A00804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0113013" w14:textId="4066A9E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2E6E072B" w14:textId="14B5162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E15D44A" w14:textId="0A27C7B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67DEFED" w14:textId="3655747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86A3729" w14:textId="2746C3D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7CD9D342" w14:textId="33058C0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B8A894E" w14:textId="1F304B2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CC258C5" w14:textId="61FAE2A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3DD2CE20" w14:textId="522BFEC6"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06DC320C" w14:textId="77777777" w:rsidTr="006F7C6A">
        <w:trPr>
          <w:trHeight w:val="248"/>
        </w:trPr>
        <w:tc>
          <w:tcPr>
            <w:tcW w:w="501" w:type="dxa"/>
            <w:shd w:val="clear" w:color="000000" w:fill="FFFFFF"/>
            <w:hideMark/>
          </w:tcPr>
          <w:p w14:paraId="6E09B11D"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87</w:t>
            </w:r>
          </w:p>
        </w:tc>
        <w:tc>
          <w:tcPr>
            <w:tcW w:w="1484" w:type="dxa"/>
            <w:shd w:val="clear" w:color="000000" w:fill="FFFFFF"/>
            <w:hideMark/>
          </w:tcPr>
          <w:p w14:paraId="04DCA644"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1FE33494" w14:textId="0B82BB5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6A64DC3E" w14:textId="535D2AA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A62257E" w14:textId="2916E93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62452CFC" w14:textId="280DD47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2DBB410" w14:textId="7BB66AC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1978E9A" w14:textId="39D997E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7E4653AD" w14:textId="6FB2ED4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B051AB7" w14:textId="2DDC2F9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DDEDCE3" w14:textId="5C89D98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29CCB46D" w14:textId="3E0C9C8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75A0E235" w14:textId="227DB99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813096F" w14:textId="2433823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D5DBCAB" w14:textId="0DD44D6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2D3289C6" w14:textId="66D432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E15975F" w14:textId="77777777" w:rsidTr="006F7C6A">
        <w:trPr>
          <w:trHeight w:val="300"/>
        </w:trPr>
        <w:tc>
          <w:tcPr>
            <w:tcW w:w="501" w:type="dxa"/>
            <w:shd w:val="clear" w:color="000000" w:fill="FFFFFF"/>
            <w:hideMark/>
          </w:tcPr>
          <w:p w14:paraId="4878A3EA"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88</w:t>
            </w:r>
          </w:p>
        </w:tc>
        <w:tc>
          <w:tcPr>
            <w:tcW w:w="1484" w:type="dxa"/>
            <w:shd w:val="clear" w:color="000000" w:fill="FFFFFF"/>
            <w:hideMark/>
          </w:tcPr>
          <w:p w14:paraId="573532A1"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2EE43689" w14:textId="5CE38A2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40CFCC4" w14:textId="22BA301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1499A43" w14:textId="4E10E2E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FAFB282" w14:textId="4D37BC2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26031F2" w14:textId="3E180F5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F68D494" w14:textId="78747E0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43AFE611" w14:textId="48EB706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E19EBC6" w14:textId="43D34EC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376DD5A" w14:textId="68898F0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216980B" w14:textId="58AE736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63E26769" w14:textId="6E2A11B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FA60540" w14:textId="46F9B65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F246DD9" w14:textId="54A1008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07D3A961" w14:textId="201BC1B1"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2DCF51D" w14:textId="77777777" w:rsidTr="006F7C6A">
        <w:trPr>
          <w:trHeight w:val="87"/>
        </w:trPr>
        <w:tc>
          <w:tcPr>
            <w:tcW w:w="501" w:type="dxa"/>
            <w:shd w:val="clear" w:color="000000" w:fill="FFFFFF"/>
            <w:hideMark/>
          </w:tcPr>
          <w:p w14:paraId="7D5D0CFF"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89</w:t>
            </w:r>
          </w:p>
        </w:tc>
        <w:tc>
          <w:tcPr>
            <w:tcW w:w="1484" w:type="dxa"/>
            <w:shd w:val="clear" w:color="000000" w:fill="FFFFFF"/>
            <w:hideMark/>
          </w:tcPr>
          <w:p w14:paraId="75C88BA5"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29A22045" w14:textId="3C0798D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36 969,6</w:t>
            </w:r>
          </w:p>
        </w:tc>
        <w:tc>
          <w:tcPr>
            <w:tcW w:w="1005" w:type="dxa"/>
            <w:shd w:val="clear" w:color="000000" w:fill="FFFFFF"/>
            <w:vAlign w:val="center"/>
            <w:hideMark/>
          </w:tcPr>
          <w:p w14:paraId="4BBCBD20" w14:textId="51F986E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3 575,3</w:t>
            </w:r>
          </w:p>
        </w:tc>
        <w:tc>
          <w:tcPr>
            <w:tcW w:w="987" w:type="dxa"/>
            <w:shd w:val="clear" w:color="000000" w:fill="FFFFFF"/>
            <w:vAlign w:val="center"/>
            <w:hideMark/>
          </w:tcPr>
          <w:p w14:paraId="22B04819" w14:textId="3C345C2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2 747,8</w:t>
            </w:r>
          </w:p>
        </w:tc>
        <w:tc>
          <w:tcPr>
            <w:tcW w:w="985" w:type="dxa"/>
            <w:shd w:val="clear" w:color="000000" w:fill="FFFFFF"/>
            <w:vAlign w:val="center"/>
            <w:hideMark/>
          </w:tcPr>
          <w:p w14:paraId="5FCAA7E5" w14:textId="40B4DBD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4 518,5</w:t>
            </w:r>
          </w:p>
        </w:tc>
        <w:tc>
          <w:tcPr>
            <w:tcW w:w="962" w:type="dxa"/>
            <w:shd w:val="clear" w:color="000000" w:fill="FFFFFF"/>
            <w:vAlign w:val="center"/>
            <w:hideMark/>
          </w:tcPr>
          <w:p w14:paraId="7C97DA99" w14:textId="4A81989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4 197,5</w:t>
            </w:r>
          </w:p>
        </w:tc>
        <w:tc>
          <w:tcPr>
            <w:tcW w:w="963" w:type="dxa"/>
            <w:shd w:val="clear" w:color="000000" w:fill="FFFFFF"/>
            <w:vAlign w:val="center"/>
            <w:hideMark/>
          </w:tcPr>
          <w:p w14:paraId="68AA1AB0" w14:textId="3194881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2 544,2</w:t>
            </w:r>
          </w:p>
        </w:tc>
        <w:tc>
          <w:tcPr>
            <w:tcW w:w="910" w:type="dxa"/>
            <w:shd w:val="clear" w:color="000000" w:fill="FFFFFF"/>
            <w:vAlign w:val="center"/>
            <w:hideMark/>
          </w:tcPr>
          <w:p w14:paraId="60CEBC8F" w14:textId="7B90A18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3 137,3</w:t>
            </w:r>
          </w:p>
        </w:tc>
        <w:tc>
          <w:tcPr>
            <w:tcW w:w="962" w:type="dxa"/>
            <w:shd w:val="clear" w:color="000000" w:fill="FFFFFF"/>
            <w:vAlign w:val="center"/>
            <w:hideMark/>
          </w:tcPr>
          <w:p w14:paraId="7624A5FE" w14:textId="6DEC3A5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7 545,0</w:t>
            </w:r>
          </w:p>
        </w:tc>
        <w:tc>
          <w:tcPr>
            <w:tcW w:w="962" w:type="dxa"/>
            <w:shd w:val="clear" w:color="000000" w:fill="FFFFFF"/>
            <w:vAlign w:val="center"/>
            <w:hideMark/>
          </w:tcPr>
          <w:p w14:paraId="7700FEA0" w14:textId="5532BF0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2 396,0</w:t>
            </w:r>
          </w:p>
        </w:tc>
        <w:tc>
          <w:tcPr>
            <w:tcW w:w="963" w:type="dxa"/>
            <w:shd w:val="clear" w:color="000000" w:fill="FFFFFF"/>
            <w:vAlign w:val="center"/>
            <w:hideMark/>
          </w:tcPr>
          <w:p w14:paraId="7C353BFA" w14:textId="37B749F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6 308,0</w:t>
            </w:r>
          </w:p>
        </w:tc>
        <w:tc>
          <w:tcPr>
            <w:tcW w:w="940" w:type="dxa"/>
            <w:shd w:val="clear" w:color="000000" w:fill="FFFFFF"/>
            <w:vAlign w:val="center"/>
          </w:tcPr>
          <w:p w14:paraId="60E4DBF3" w14:textId="3F27988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6D6DE5B" w14:textId="26ECC55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C1D242C" w14:textId="168E60D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214AEFC4" w14:textId="5396F293"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D651F8F" w14:textId="77777777" w:rsidTr="006F7C6A">
        <w:trPr>
          <w:trHeight w:val="300"/>
        </w:trPr>
        <w:tc>
          <w:tcPr>
            <w:tcW w:w="501" w:type="dxa"/>
            <w:shd w:val="clear" w:color="000000" w:fill="FFFFFF"/>
            <w:hideMark/>
          </w:tcPr>
          <w:p w14:paraId="01B43B3F"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90</w:t>
            </w:r>
          </w:p>
        </w:tc>
        <w:tc>
          <w:tcPr>
            <w:tcW w:w="1484" w:type="dxa"/>
            <w:shd w:val="clear" w:color="000000" w:fill="FFFFFF"/>
            <w:hideMark/>
          </w:tcPr>
          <w:p w14:paraId="7A518DF7"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25C031C6" w14:textId="25B2C70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7 831,0</w:t>
            </w:r>
          </w:p>
        </w:tc>
        <w:tc>
          <w:tcPr>
            <w:tcW w:w="1005" w:type="dxa"/>
            <w:shd w:val="clear" w:color="000000" w:fill="FFFFFF"/>
            <w:vAlign w:val="center"/>
            <w:hideMark/>
          </w:tcPr>
          <w:p w14:paraId="594238D8" w14:textId="087994A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2 900,0</w:t>
            </w:r>
          </w:p>
        </w:tc>
        <w:tc>
          <w:tcPr>
            <w:tcW w:w="987" w:type="dxa"/>
            <w:shd w:val="clear" w:color="000000" w:fill="FFFFFF"/>
            <w:vAlign w:val="center"/>
            <w:hideMark/>
          </w:tcPr>
          <w:p w14:paraId="5C8B8DFC" w14:textId="4710543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0D2DC61" w14:textId="10DD77A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3 750,0</w:t>
            </w:r>
          </w:p>
        </w:tc>
        <w:tc>
          <w:tcPr>
            <w:tcW w:w="962" w:type="dxa"/>
            <w:shd w:val="clear" w:color="000000" w:fill="FFFFFF"/>
            <w:vAlign w:val="center"/>
            <w:hideMark/>
          </w:tcPr>
          <w:p w14:paraId="645D5B4A" w14:textId="7A34024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C840F01" w14:textId="448E1EF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21409380" w14:textId="199DB9D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5674BF9" w14:textId="16A8459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1 081,0</w:t>
            </w:r>
          </w:p>
        </w:tc>
        <w:tc>
          <w:tcPr>
            <w:tcW w:w="962" w:type="dxa"/>
            <w:shd w:val="clear" w:color="000000" w:fill="FFFFFF"/>
            <w:vAlign w:val="center"/>
            <w:hideMark/>
          </w:tcPr>
          <w:p w14:paraId="26DA6B52" w14:textId="31B90A9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100,0</w:t>
            </w:r>
          </w:p>
        </w:tc>
        <w:tc>
          <w:tcPr>
            <w:tcW w:w="963" w:type="dxa"/>
            <w:shd w:val="clear" w:color="000000" w:fill="FFFFFF"/>
            <w:vAlign w:val="center"/>
            <w:hideMark/>
          </w:tcPr>
          <w:p w14:paraId="2453F6CB" w14:textId="7EAE4AB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65BFC999" w14:textId="703F290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9A5ED8B" w14:textId="32937CB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D96A3BF" w14:textId="0B46B5B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442F8098" w14:textId="4501810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02C8B128" w14:textId="77777777" w:rsidTr="006F7C6A">
        <w:trPr>
          <w:trHeight w:val="1260"/>
        </w:trPr>
        <w:tc>
          <w:tcPr>
            <w:tcW w:w="501" w:type="dxa"/>
            <w:shd w:val="clear" w:color="000000" w:fill="FFFFFF"/>
            <w:hideMark/>
          </w:tcPr>
          <w:p w14:paraId="5B7890B5"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91</w:t>
            </w:r>
          </w:p>
        </w:tc>
        <w:tc>
          <w:tcPr>
            <w:tcW w:w="1484" w:type="dxa"/>
            <w:shd w:val="clear" w:color="000000" w:fill="FFFFFF"/>
            <w:hideMark/>
          </w:tcPr>
          <w:p w14:paraId="3B544EFD"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6.                                                                                                                                                                                                                                                                                                                        «Обеспечение социально-значимых культурно-массовых мероприятий на территории городского округа Краснотурьинск», всего,                                                                                                  из них:</w:t>
            </w:r>
          </w:p>
        </w:tc>
        <w:tc>
          <w:tcPr>
            <w:tcW w:w="1134" w:type="dxa"/>
            <w:shd w:val="clear" w:color="000000" w:fill="FFFFFF"/>
            <w:vAlign w:val="center"/>
            <w:hideMark/>
          </w:tcPr>
          <w:p w14:paraId="2C671495" w14:textId="75980B9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43 555,9</w:t>
            </w:r>
          </w:p>
        </w:tc>
        <w:tc>
          <w:tcPr>
            <w:tcW w:w="1005" w:type="dxa"/>
            <w:shd w:val="clear" w:color="000000" w:fill="FFFFFF"/>
            <w:vAlign w:val="center"/>
            <w:hideMark/>
          </w:tcPr>
          <w:p w14:paraId="098D5559" w14:textId="672CE6F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6 164,6</w:t>
            </w:r>
          </w:p>
        </w:tc>
        <w:tc>
          <w:tcPr>
            <w:tcW w:w="987" w:type="dxa"/>
            <w:shd w:val="clear" w:color="000000" w:fill="FFFFFF"/>
            <w:vAlign w:val="center"/>
            <w:hideMark/>
          </w:tcPr>
          <w:p w14:paraId="0E0FFA2C" w14:textId="27081B9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4 038,4</w:t>
            </w:r>
          </w:p>
        </w:tc>
        <w:tc>
          <w:tcPr>
            <w:tcW w:w="985" w:type="dxa"/>
            <w:shd w:val="clear" w:color="000000" w:fill="FFFFFF"/>
            <w:vAlign w:val="center"/>
            <w:hideMark/>
          </w:tcPr>
          <w:p w14:paraId="15FD1E5D" w14:textId="0AC1F82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4 366,0</w:t>
            </w:r>
          </w:p>
        </w:tc>
        <w:tc>
          <w:tcPr>
            <w:tcW w:w="962" w:type="dxa"/>
            <w:shd w:val="clear" w:color="000000" w:fill="FFFFFF"/>
            <w:vAlign w:val="center"/>
            <w:hideMark/>
          </w:tcPr>
          <w:p w14:paraId="2A8287FD" w14:textId="3D0D540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5 196,0</w:t>
            </w:r>
          </w:p>
        </w:tc>
        <w:tc>
          <w:tcPr>
            <w:tcW w:w="963" w:type="dxa"/>
            <w:shd w:val="clear" w:color="000000" w:fill="FFFFFF"/>
            <w:vAlign w:val="center"/>
            <w:hideMark/>
          </w:tcPr>
          <w:p w14:paraId="6CA7C335" w14:textId="0578E07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5 200,0</w:t>
            </w:r>
          </w:p>
        </w:tc>
        <w:tc>
          <w:tcPr>
            <w:tcW w:w="910" w:type="dxa"/>
            <w:shd w:val="clear" w:color="000000" w:fill="FFFFFF"/>
            <w:vAlign w:val="center"/>
            <w:hideMark/>
          </w:tcPr>
          <w:p w14:paraId="7AF8C156" w14:textId="01C0632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2 900,0</w:t>
            </w:r>
          </w:p>
        </w:tc>
        <w:tc>
          <w:tcPr>
            <w:tcW w:w="962" w:type="dxa"/>
            <w:shd w:val="clear" w:color="000000" w:fill="FFFFFF"/>
            <w:vAlign w:val="center"/>
            <w:hideMark/>
          </w:tcPr>
          <w:p w14:paraId="341DEE76" w14:textId="1239D3A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2 600,0</w:t>
            </w:r>
          </w:p>
        </w:tc>
        <w:tc>
          <w:tcPr>
            <w:tcW w:w="962" w:type="dxa"/>
            <w:shd w:val="clear" w:color="000000" w:fill="FFFFFF"/>
            <w:vAlign w:val="center"/>
            <w:hideMark/>
          </w:tcPr>
          <w:p w14:paraId="7B520632" w14:textId="644768D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4 202,9</w:t>
            </w:r>
          </w:p>
        </w:tc>
        <w:tc>
          <w:tcPr>
            <w:tcW w:w="963" w:type="dxa"/>
            <w:shd w:val="clear" w:color="000000" w:fill="FFFFFF"/>
            <w:vAlign w:val="center"/>
            <w:hideMark/>
          </w:tcPr>
          <w:p w14:paraId="14C4AA7F" w14:textId="5C169EA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2 222,0</w:t>
            </w:r>
          </w:p>
        </w:tc>
        <w:tc>
          <w:tcPr>
            <w:tcW w:w="940" w:type="dxa"/>
            <w:vAlign w:val="center"/>
          </w:tcPr>
          <w:p w14:paraId="4CE51355" w14:textId="71163C4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2 222,0</w:t>
            </w:r>
          </w:p>
        </w:tc>
        <w:tc>
          <w:tcPr>
            <w:tcW w:w="992" w:type="dxa"/>
            <w:vAlign w:val="center"/>
          </w:tcPr>
          <w:p w14:paraId="0B237FF8" w14:textId="6D0A236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2 222,0</w:t>
            </w:r>
          </w:p>
        </w:tc>
        <w:tc>
          <w:tcPr>
            <w:tcW w:w="992" w:type="dxa"/>
            <w:vAlign w:val="center"/>
          </w:tcPr>
          <w:p w14:paraId="6BF109A2" w14:textId="5C0880D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2 222,0</w:t>
            </w:r>
          </w:p>
        </w:tc>
        <w:tc>
          <w:tcPr>
            <w:tcW w:w="1276" w:type="dxa"/>
            <w:shd w:val="clear" w:color="auto" w:fill="auto"/>
            <w:vAlign w:val="center"/>
            <w:hideMark/>
          </w:tcPr>
          <w:p w14:paraId="57CD8734" w14:textId="1AC82C54"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1.1.2.3., 1.1.5.3., 3.3.1.1.</w:t>
            </w:r>
          </w:p>
        </w:tc>
      </w:tr>
      <w:tr w:rsidR="00320823" w:rsidRPr="001156C4" w14:paraId="4AEE39DD" w14:textId="77777777" w:rsidTr="006F7C6A">
        <w:trPr>
          <w:trHeight w:val="142"/>
        </w:trPr>
        <w:tc>
          <w:tcPr>
            <w:tcW w:w="501" w:type="dxa"/>
            <w:shd w:val="clear" w:color="000000" w:fill="FFFFFF"/>
            <w:hideMark/>
          </w:tcPr>
          <w:p w14:paraId="68410825"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92</w:t>
            </w:r>
          </w:p>
        </w:tc>
        <w:tc>
          <w:tcPr>
            <w:tcW w:w="1484" w:type="dxa"/>
            <w:shd w:val="clear" w:color="000000" w:fill="FFFFFF"/>
            <w:hideMark/>
          </w:tcPr>
          <w:p w14:paraId="21E271A0"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072DCD1D" w14:textId="3C5B455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32277AD" w14:textId="0EE8078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5C55ECC8" w14:textId="1096399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676992B1" w14:textId="2CADB9B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82D7F91" w14:textId="25073A8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483D3C3" w14:textId="363DEA6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305FC3DF" w14:textId="76F9CAC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4EA084B" w14:textId="0C67829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14D0DA0" w14:textId="42F520F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4106794" w14:textId="271C5D4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69AFD659" w14:textId="4C64BEA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9BF16DC" w14:textId="1BE4F66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2DCB96E" w14:textId="01B88FA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046251F1" w14:textId="190B8311"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4475587" w14:textId="77777777" w:rsidTr="006F7C6A">
        <w:trPr>
          <w:trHeight w:val="117"/>
        </w:trPr>
        <w:tc>
          <w:tcPr>
            <w:tcW w:w="501" w:type="dxa"/>
            <w:shd w:val="clear" w:color="000000" w:fill="FFFFFF"/>
            <w:hideMark/>
          </w:tcPr>
          <w:p w14:paraId="302EAD67"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93</w:t>
            </w:r>
          </w:p>
        </w:tc>
        <w:tc>
          <w:tcPr>
            <w:tcW w:w="1484" w:type="dxa"/>
            <w:shd w:val="clear" w:color="000000" w:fill="FFFFFF"/>
            <w:hideMark/>
          </w:tcPr>
          <w:p w14:paraId="09BF0FD4"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01CEEF77" w14:textId="0541F07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7AC56B96" w14:textId="3E3904E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2BD6504" w14:textId="16296E4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36D8F6E3" w14:textId="22239EF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C84314B" w14:textId="5E912AE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663D806" w14:textId="208DCBA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2F63267D" w14:textId="24BB780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9C847C1" w14:textId="3201AE8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3756F62" w14:textId="158A18F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2B3EEC41" w14:textId="2C99A10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5E1C608F" w14:textId="7CDCC6A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1B14610" w14:textId="7DA4B8F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8D98DD0" w14:textId="7A9439F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27FA3170" w14:textId="78C2A40C"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950265B" w14:textId="77777777" w:rsidTr="006F7C6A">
        <w:trPr>
          <w:trHeight w:val="300"/>
        </w:trPr>
        <w:tc>
          <w:tcPr>
            <w:tcW w:w="501" w:type="dxa"/>
            <w:shd w:val="clear" w:color="000000" w:fill="FFFFFF"/>
            <w:hideMark/>
          </w:tcPr>
          <w:p w14:paraId="7FA8EC96"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94</w:t>
            </w:r>
          </w:p>
        </w:tc>
        <w:tc>
          <w:tcPr>
            <w:tcW w:w="1484" w:type="dxa"/>
            <w:shd w:val="clear" w:color="000000" w:fill="FFFFFF"/>
            <w:hideMark/>
          </w:tcPr>
          <w:p w14:paraId="0E8940D0"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42882B07" w14:textId="758958B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7CE77F9C" w14:textId="2690D8D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58177C3B" w14:textId="24DBC87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1805C751" w14:textId="784B8D4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0BC26C6" w14:textId="58E901B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D28442F" w14:textId="2A00DD0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4CCC9923" w14:textId="7BAA87B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01BBA4A" w14:textId="573007E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2C69C46" w14:textId="14F62FD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865F8C8" w14:textId="0D714E6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3DA57B75" w14:textId="25E6827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07E0E03" w14:textId="7674CC0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EEC446F" w14:textId="01E1090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3B05D1D8" w14:textId="1D22084F"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04480165" w14:textId="77777777" w:rsidTr="006F7C6A">
        <w:trPr>
          <w:trHeight w:val="183"/>
        </w:trPr>
        <w:tc>
          <w:tcPr>
            <w:tcW w:w="501" w:type="dxa"/>
            <w:shd w:val="clear" w:color="000000" w:fill="FFFFFF"/>
            <w:hideMark/>
          </w:tcPr>
          <w:p w14:paraId="42DC5790"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95</w:t>
            </w:r>
          </w:p>
        </w:tc>
        <w:tc>
          <w:tcPr>
            <w:tcW w:w="1484" w:type="dxa"/>
            <w:shd w:val="clear" w:color="000000" w:fill="FFFFFF"/>
            <w:hideMark/>
          </w:tcPr>
          <w:p w14:paraId="1A17F560"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242D10FC" w14:textId="3A35451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39 652,0</w:t>
            </w:r>
          </w:p>
        </w:tc>
        <w:tc>
          <w:tcPr>
            <w:tcW w:w="1005" w:type="dxa"/>
            <w:shd w:val="clear" w:color="000000" w:fill="FFFFFF"/>
            <w:vAlign w:val="center"/>
            <w:hideMark/>
          </w:tcPr>
          <w:p w14:paraId="6FF1545B" w14:textId="4019D1C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5 664,6</w:t>
            </w:r>
          </w:p>
        </w:tc>
        <w:tc>
          <w:tcPr>
            <w:tcW w:w="987" w:type="dxa"/>
            <w:shd w:val="clear" w:color="000000" w:fill="FFFFFF"/>
            <w:vAlign w:val="center"/>
            <w:hideMark/>
          </w:tcPr>
          <w:p w14:paraId="183E2BD6" w14:textId="767490C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4 038,4</w:t>
            </w:r>
          </w:p>
        </w:tc>
        <w:tc>
          <w:tcPr>
            <w:tcW w:w="985" w:type="dxa"/>
            <w:shd w:val="clear" w:color="000000" w:fill="FFFFFF"/>
            <w:vAlign w:val="center"/>
            <w:hideMark/>
          </w:tcPr>
          <w:p w14:paraId="24245F20" w14:textId="6E4BECD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4 366,0</w:t>
            </w:r>
          </w:p>
        </w:tc>
        <w:tc>
          <w:tcPr>
            <w:tcW w:w="962" w:type="dxa"/>
            <w:shd w:val="clear" w:color="000000" w:fill="FFFFFF"/>
            <w:vAlign w:val="center"/>
            <w:hideMark/>
          </w:tcPr>
          <w:p w14:paraId="226212D0" w14:textId="43369E8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5 196,0</w:t>
            </w:r>
          </w:p>
        </w:tc>
        <w:tc>
          <w:tcPr>
            <w:tcW w:w="963" w:type="dxa"/>
            <w:shd w:val="clear" w:color="000000" w:fill="FFFFFF"/>
            <w:vAlign w:val="center"/>
            <w:hideMark/>
          </w:tcPr>
          <w:p w14:paraId="27787448" w14:textId="6709E82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5 200,0</w:t>
            </w:r>
          </w:p>
        </w:tc>
        <w:tc>
          <w:tcPr>
            <w:tcW w:w="910" w:type="dxa"/>
            <w:shd w:val="clear" w:color="000000" w:fill="FFFFFF"/>
            <w:vAlign w:val="center"/>
            <w:hideMark/>
          </w:tcPr>
          <w:p w14:paraId="5311A2E8" w14:textId="6BB662E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2 900,0</w:t>
            </w:r>
          </w:p>
        </w:tc>
        <w:tc>
          <w:tcPr>
            <w:tcW w:w="962" w:type="dxa"/>
            <w:shd w:val="clear" w:color="000000" w:fill="FFFFFF"/>
            <w:vAlign w:val="center"/>
            <w:hideMark/>
          </w:tcPr>
          <w:p w14:paraId="66A37353" w14:textId="5B32441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2 600,0</w:t>
            </w:r>
          </w:p>
        </w:tc>
        <w:tc>
          <w:tcPr>
            <w:tcW w:w="962" w:type="dxa"/>
            <w:shd w:val="clear" w:color="000000" w:fill="FFFFFF"/>
            <w:vAlign w:val="center"/>
            <w:hideMark/>
          </w:tcPr>
          <w:p w14:paraId="278C1736" w14:textId="47F1750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799,0</w:t>
            </w:r>
          </w:p>
        </w:tc>
        <w:tc>
          <w:tcPr>
            <w:tcW w:w="963" w:type="dxa"/>
            <w:shd w:val="clear" w:color="000000" w:fill="FFFFFF"/>
            <w:vAlign w:val="center"/>
            <w:hideMark/>
          </w:tcPr>
          <w:p w14:paraId="44634736" w14:textId="0725B01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2 222,0</w:t>
            </w:r>
          </w:p>
        </w:tc>
        <w:tc>
          <w:tcPr>
            <w:tcW w:w="940" w:type="dxa"/>
            <w:shd w:val="clear" w:color="000000" w:fill="FFFFFF"/>
            <w:vAlign w:val="center"/>
          </w:tcPr>
          <w:p w14:paraId="7617963D" w14:textId="24D6085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2 222,0</w:t>
            </w:r>
          </w:p>
        </w:tc>
        <w:tc>
          <w:tcPr>
            <w:tcW w:w="992" w:type="dxa"/>
            <w:shd w:val="clear" w:color="000000" w:fill="FFFFFF"/>
            <w:vAlign w:val="center"/>
          </w:tcPr>
          <w:p w14:paraId="01EB97BA" w14:textId="3F043DA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2 222,0</w:t>
            </w:r>
          </w:p>
        </w:tc>
        <w:tc>
          <w:tcPr>
            <w:tcW w:w="992" w:type="dxa"/>
            <w:shd w:val="clear" w:color="000000" w:fill="FFFFFF"/>
            <w:vAlign w:val="center"/>
          </w:tcPr>
          <w:p w14:paraId="46286DE5" w14:textId="2DC8CAB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2 222,0</w:t>
            </w:r>
          </w:p>
        </w:tc>
        <w:tc>
          <w:tcPr>
            <w:tcW w:w="1276" w:type="dxa"/>
            <w:shd w:val="clear" w:color="000000" w:fill="FFFFFF"/>
            <w:vAlign w:val="center"/>
            <w:hideMark/>
          </w:tcPr>
          <w:p w14:paraId="2FAFBF3B" w14:textId="590A2AC4"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D1F2290" w14:textId="77777777" w:rsidTr="006F7C6A">
        <w:trPr>
          <w:trHeight w:val="88"/>
        </w:trPr>
        <w:tc>
          <w:tcPr>
            <w:tcW w:w="501" w:type="dxa"/>
            <w:shd w:val="clear" w:color="000000" w:fill="FFFFFF"/>
            <w:hideMark/>
          </w:tcPr>
          <w:p w14:paraId="596A33B1"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96</w:t>
            </w:r>
          </w:p>
        </w:tc>
        <w:tc>
          <w:tcPr>
            <w:tcW w:w="1484" w:type="dxa"/>
            <w:shd w:val="clear" w:color="000000" w:fill="FFFFFF"/>
            <w:hideMark/>
          </w:tcPr>
          <w:p w14:paraId="5A4DE963"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79FF5DDE" w14:textId="05ABBFD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3 903,9</w:t>
            </w:r>
          </w:p>
        </w:tc>
        <w:tc>
          <w:tcPr>
            <w:tcW w:w="1005" w:type="dxa"/>
            <w:shd w:val="clear" w:color="000000" w:fill="FFFFFF"/>
            <w:vAlign w:val="center"/>
            <w:hideMark/>
          </w:tcPr>
          <w:p w14:paraId="54C104DC" w14:textId="6A34ADA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500,0</w:t>
            </w:r>
          </w:p>
        </w:tc>
        <w:tc>
          <w:tcPr>
            <w:tcW w:w="987" w:type="dxa"/>
            <w:shd w:val="clear" w:color="000000" w:fill="FFFFFF"/>
            <w:vAlign w:val="center"/>
            <w:hideMark/>
          </w:tcPr>
          <w:p w14:paraId="0BE44577" w14:textId="526504E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F499C07" w14:textId="41CA858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5F3A26A" w14:textId="654ABC9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EAAAF98" w14:textId="5139976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751F5A6B" w14:textId="47E6C34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EDCB2FB" w14:textId="6EE92D9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3CB279F" w14:textId="768B7F3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3 403,9</w:t>
            </w:r>
          </w:p>
        </w:tc>
        <w:tc>
          <w:tcPr>
            <w:tcW w:w="963" w:type="dxa"/>
            <w:shd w:val="clear" w:color="000000" w:fill="FFFFFF"/>
            <w:vAlign w:val="center"/>
            <w:hideMark/>
          </w:tcPr>
          <w:p w14:paraId="23BBA979" w14:textId="482F599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3F391385" w14:textId="3F48C80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BAE99BB" w14:textId="36CDD44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44C4831" w14:textId="4342675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71614EF6" w14:textId="180CD44C"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C8CC4BE" w14:textId="77777777" w:rsidTr="006F7C6A">
        <w:trPr>
          <w:trHeight w:val="273"/>
        </w:trPr>
        <w:tc>
          <w:tcPr>
            <w:tcW w:w="501" w:type="dxa"/>
            <w:shd w:val="clear" w:color="000000" w:fill="FFFFFF"/>
            <w:hideMark/>
          </w:tcPr>
          <w:p w14:paraId="6E7DB711"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97</w:t>
            </w:r>
          </w:p>
        </w:tc>
        <w:tc>
          <w:tcPr>
            <w:tcW w:w="1484" w:type="dxa"/>
            <w:shd w:val="clear" w:color="000000" w:fill="FFFFFF"/>
            <w:hideMark/>
          </w:tcPr>
          <w:p w14:paraId="67E4EF53"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7.                                                              «Информатизация муниципальных библиотек и музеев,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и музеев к сети Интернет», всего,                                                                                                                        из них:</w:t>
            </w:r>
          </w:p>
        </w:tc>
        <w:tc>
          <w:tcPr>
            <w:tcW w:w="1134" w:type="dxa"/>
            <w:shd w:val="clear" w:color="000000" w:fill="FFFFFF"/>
            <w:vAlign w:val="center"/>
            <w:hideMark/>
          </w:tcPr>
          <w:p w14:paraId="54BE2F93" w14:textId="24AE6A8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4 248,4</w:t>
            </w:r>
          </w:p>
        </w:tc>
        <w:tc>
          <w:tcPr>
            <w:tcW w:w="1005" w:type="dxa"/>
            <w:shd w:val="clear" w:color="000000" w:fill="FFFFFF"/>
            <w:vAlign w:val="center"/>
            <w:hideMark/>
          </w:tcPr>
          <w:p w14:paraId="1F33EDE0" w14:textId="1128917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503,0</w:t>
            </w:r>
          </w:p>
        </w:tc>
        <w:tc>
          <w:tcPr>
            <w:tcW w:w="987" w:type="dxa"/>
            <w:shd w:val="clear" w:color="000000" w:fill="FFFFFF"/>
            <w:vAlign w:val="center"/>
            <w:hideMark/>
          </w:tcPr>
          <w:p w14:paraId="26396B31" w14:textId="44ECD0D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577,0</w:t>
            </w:r>
          </w:p>
        </w:tc>
        <w:tc>
          <w:tcPr>
            <w:tcW w:w="985" w:type="dxa"/>
            <w:shd w:val="clear" w:color="000000" w:fill="FFFFFF"/>
            <w:vAlign w:val="center"/>
            <w:hideMark/>
          </w:tcPr>
          <w:p w14:paraId="03D1EEDA" w14:textId="7EF7C55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818,1</w:t>
            </w:r>
          </w:p>
        </w:tc>
        <w:tc>
          <w:tcPr>
            <w:tcW w:w="962" w:type="dxa"/>
            <w:shd w:val="clear" w:color="000000" w:fill="FFFFFF"/>
            <w:vAlign w:val="center"/>
            <w:hideMark/>
          </w:tcPr>
          <w:p w14:paraId="27C4CF94" w14:textId="47116F3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1 159,9</w:t>
            </w:r>
          </w:p>
        </w:tc>
        <w:tc>
          <w:tcPr>
            <w:tcW w:w="963" w:type="dxa"/>
            <w:shd w:val="clear" w:color="000000" w:fill="FFFFFF"/>
            <w:vAlign w:val="center"/>
            <w:hideMark/>
          </w:tcPr>
          <w:p w14:paraId="445C24F3" w14:textId="75B0B0A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291,6</w:t>
            </w:r>
          </w:p>
        </w:tc>
        <w:tc>
          <w:tcPr>
            <w:tcW w:w="910" w:type="dxa"/>
            <w:shd w:val="clear" w:color="000000" w:fill="FFFFFF"/>
            <w:vAlign w:val="center"/>
            <w:hideMark/>
          </w:tcPr>
          <w:p w14:paraId="1E02635C" w14:textId="6B278C1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494,0</w:t>
            </w:r>
          </w:p>
        </w:tc>
        <w:tc>
          <w:tcPr>
            <w:tcW w:w="962" w:type="dxa"/>
            <w:shd w:val="clear" w:color="000000" w:fill="FFFFFF"/>
            <w:vAlign w:val="center"/>
            <w:hideMark/>
          </w:tcPr>
          <w:p w14:paraId="5CAA752C" w14:textId="1B64976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404,8</w:t>
            </w:r>
          </w:p>
        </w:tc>
        <w:tc>
          <w:tcPr>
            <w:tcW w:w="962" w:type="dxa"/>
            <w:shd w:val="clear" w:color="000000" w:fill="FFFFFF"/>
            <w:vAlign w:val="center"/>
            <w:hideMark/>
          </w:tcPr>
          <w:p w14:paraId="125DEE08" w14:textId="1D8D8EB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881629A" w14:textId="34CF9F4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18244D65" w14:textId="77D5098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43B9CAD2" w14:textId="01FAA4B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49A6BDCB" w14:textId="1146D1E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56B0828A" w14:textId="4BE4D550"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1.1.1.1., 1.1.1.</w:t>
            </w:r>
            <w:r w:rsidRPr="001156C4">
              <w:rPr>
                <w:rFonts w:ascii="Liberation Serif" w:hAnsi="Liberation Serif" w:cs="Arial"/>
                <w:sz w:val="17"/>
                <w:szCs w:val="17"/>
                <w:lang w:val="en-US"/>
              </w:rPr>
              <w:t>3</w:t>
            </w:r>
            <w:r w:rsidRPr="001156C4">
              <w:rPr>
                <w:rFonts w:ascii="Liberation Serif" w:hAnsi="Liberation Serif" w:cs="Arial"/>
                <w:sz w:val="17"/>
                <w:szCs w:val="17"/>
              </w:rPr>
              <w:t>.</w:t>
            </w:r>
          </w:p>
        </w:tc>
      </w:tr>
      <w:tr w:rsidR="00320823" w:rsidRPr="001156C4" w14:paraId="73C5C79D" w14:textId="77777777" w:rsidTr="006F7C6A">
        <w:trPr>
          <w:trHeight w:val="222"/>
        </w:trPr>
        <w:tc>
          <w:tcPr>
            <w:tcW w:w="501" w:type="dxa"/>
            <w:shd w:val="clear" w:color="000000" w:fill="FFFFFF"/>
            <w:hideMark/>
          </w:tcPr>
          <w:p w14:paraId="4F649A5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98</w:t>
            </w:r>
          </w:p>
        </w:tc>
        <w:tc>
          <w:tcPr>
            <w:tcW w:w="1484" w:type="dxa"/>
            <w:shd w:val="clear" w:color="000000" w:fill="FFFFFF"/>
            <w:hideMark/>
          </w:tcPr>
          <w:p w14:paraId="6181FC55"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52BA24F7" w14:textId="7AA6A51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4A28FAA3" w14:textId="54732B7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21241011" w14:textId="52B5AD1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F890F46" w14:textId="105260C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81BEBFC" w14:textId="1ED642B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239109D" w14:textId="69E3385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123F50B9" w14:textId="11F1BF5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2087C16" w14:textId="39B34C1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A8D1848" w14:textId="256DD4B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1E95626" w14:textId="24FB666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57CEB3AE" w14:textId="6DA0B78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FCFF267" w14:textId="2CC74C1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7932B3D" w14:textId="41C0592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7F9AE164" w14:textId="1CCBF6FB"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6AA30E2" w14:textId="77777777" w:rsidTr="006F7C6A">
        <w:trPr>
          <w:trHeight w:val="126"/>
        </w:trPr>
        <w:tc>
          <w:tcPr>
            <w:tcW w:w="501" w:type="dxa"/>
            <w:shd w:val="clear" w:color="000000" w:fill="FFFFFF"/>
            <w:hideMark/>
          </w:tcPr>
          <w:p w14:paraId="0587CFD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99</w:t>
            </w:r>
          </w:p>
        </w:tc>
        <w:tc>
          <w:tcPr>
            <w:tcW w:w="1484" w:type="dxa"/>
            <w:shd w:val="clear" w:color="000000" w:fill="FFFFFF"/>
            <w:hideMark/>
          </w:tcPr>
          <w:p w14:paraId="463D440C"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37684B23" w14:textId="2AAEDED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1 252,3</w:t>
            </w:r>
          </w:p>
        </w:tc>
        <w:tc>
          <w:tcPr>
            <w:tcW w:w="1005" w:type="dxa"/>
            <w:shd w:val="clear" w:color="000000" w:fill="FFFFFF"/>
            <w:vAlign w:val="center"/>
            <w:hideMark/>
          </w:tcPr>
          <w:p w14:paraId="37176232" w14:textId="064F4DC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171EE1E5" w14:textId="52ACDD6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16CCDDD8" w14:textId="3E3F4E8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53,0</w:t>
            </w:r>
          </w:p>
        </w:tc>
        <w:tc>
          <w:tcPr>
            <w:tcW w:w="962" w:type="dxa"/>
            <w:shd w:val="clear" w:color="000000" w:fill="FFFFFF"/>
            <w:vAlign w:val="center"/>
            <w:hideMark/>
          </w:tcPr>
          <w:p w14:paraId="4C675E2A" w14:textId="224BF25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506,9</w:t>
            </w:r>
          </w:p>
        </w:tc>
        <w:tc>
          <w:tcPr>
            <w:tcW w:w="963" w:type="dxa"/>
            <w:shd w:val="clear" w:color="000000" w:fill="FFFFFF"/>
            <w:vAlign w:val="center"/>
            <w:hideMark/>
          </w:tcPr>
          <w:p w14:paraId="34946207" w14:textId="402A787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243,0</w:t>
            </w:r>
          </w:p>
        </w:tc>
        <w:tc>
          <w:tcPr>
            <w:tcW w:w="910" w:type="dxa"/>
            <w:shd w:val="clear" w:color="000000" w:fill="FFFFFF"/>
            <w:vAlign w:val="center"/>
            <w:hideMark/>
          </w:tcPr>
          <w:p w14:paraId="3B81682E" w14:textId="466D173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247,0</w:t>
            </w:r>
          </w:p>
        </w:tc>
        <w:tc>
          <w:tcPr>
            <w:tcW w:w="962" w:type="dxa"/>
            <w:shd w:val="clear" w:color="000000" w:fill="FFFFFF"/>
            <w:vAlign w:val="center"/>
            <w:hideMark/>
          </w:tcPr>
          <w:p w14:paraId="6E868B0B" w14:textId="26DB426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202,4</w:t>
            </w:r>
          </w:p>
        </w:tc>
        <w:tc>
          <w:tcPr>
            <w:tcW w:w="962" w:type="dxa"/>
            <w:shd w:val="clear" w:color="000000" w:fill="FFFFFF"/>
            <w:vAlign w:val="center"/>
            <w:hideMark/>
          </w:tcPr>
          <w:p w14:paraId="3A911923" w14:textId="2672C47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B7E1C2B" w14:textId="30A4AEA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360F4365" w14:textId="2B6A32F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2994633" w14:textId="52811D4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D26B119" w14:textId="32483E5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600B9042" w14:textId="43EEAA7D"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E9FA839" w14:textId="77777777" w:rsidTr="006F7C6A">
        <w:trPr>
          <w:trHeight w:val="300"/>
        </w:trPr>
        <w:tc>
          <w:tcPr>
            <w:tcW w:w="501" w:type="dxa"/>
            <w:shd w:val="clear" w:color="000000" w:fill="FFFFFF"/>
            <w:hideMark/>
          </w:tcPr>
          <w:p w14:paraId="3A222013"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100</w:t>
            </w:r>
          </w:p>
        </w:tc>
        <w:tc>
          <w:tcPr>
            <w:tcW w:w="1484" w:type="dxa"/>
            <w:shd w:val="clear" w:color="000000" w:fill="FFFFFF"/>
            <w:hideMark/>
          </w:tcPr>
          <w:p w14:paraId="4A3547CD"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79106793" w14:textId="7AB9BDE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5626605" w14:textId="0E8BE6D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2AF08BC9" w14:textId="08BF0BA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692F59CF" w14:textId="59D94A6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8955874" w14:textId="765C2DF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46F3673" w14:textId="6316263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6988D196" w14:textId="2EEC215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0DD526A" w14:textId="1E8B846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5AF8E11" w14:textId="2AD6B88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AE9E8AF" w14:textId="5E7FE02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1A76702B" w14:textId="7A51291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CB9F158" w14:textId="607DEB0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46CA100" w14:textId="0836710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3A90587E" w14:textId="6064EA1E"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152EF35" w14:textId="77777777" w:rsidTr="006F7C6A">
        <w:trPr>
          <w:trHeight w:val="136"/>
        </w:trPr>
        <w:tc>
          <w:tcPr>
            <w:tcW w:w="501" w:type="dxa"/>
            <w:shd w:val="clear" w:color="000000" w:fill="FFFFFF"/>
            <w:hideMark/>
          </w:tcPr>
          <w:p w14:paraId="5E05735D"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101</w:t>
            </w:r>
          </w:p>
        </w:tc>
        <w:tc>
          <w:tcPr>
            <w:tcW w:w="1484" w:type="dxa"/>
            <w:shd w:val="clear" w:color="000000" w:fill="FFFFFF"/>
            <w:hideMark/>
          </w:tcPr>
          <w:p w14:paraId="12279CC4"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14B5C6D9" w14:textId="44FB342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2 996,1</w:t>
            </w:r>
          </w:p>
        </w:tc>
        <w:tc>
          <w:tcPr>
            <w:tcW w:w="1005" w:type="dxa"/>
            <w:shd w:val="clear" w:color="000000" w:fill="FFFFFF"/>
            <w:vAlign w:val="center"/>
            <w:hideMark/>
          </w:tcPr>
          <w:p w14:paraId="1C9A3CCA" w14:textId="3F85671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503,0</w:t>
            </w:r>
          </w:p>
        </w:tc>
        <w:tc>
          <w:tcPr>
            <w:tcW w:w="987" w:type="dxa"/>
            <w:shd w:val="clear" w:color="000000" w:fill="FFFFFF"/>
            <w:vAlign w:val="center"/>
            <w:hideMark/>
          </w:tcPr>
          <w:p w14:paraId="641ACF92" w14:textId="2AF5609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577,0</w:t>
            </w:r>
          </w:p>
        </w:tc>
        <w:tc>
          <w:tcPr>
            <w:tcW w:w="985" w:type="dxa"/>
            <w:shd w:val="clear" w:color="000000" w:fill="FFFFFF"/>
            <w:vAlign w:val="center"/>
            <w:hideMark/>
          </w:tcPr>
          <w:p w14:paraId="739A0B19" w14:textId="5C00532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765,1</w:t>
            </w:r>
          </w:p>
        </w:tc>
        <w:tc>
          <w:tcPr>
            <w:tcW w:w="962" w:type="dxa"/>
            <w:shd w:val="clear" w:color="000000" w:fill="FFFFFF"/>
            <w:vAlign w:val="center"/>
            <w:hideMark/>
          </w:tcPr>
          <w:p w14:paraId="77A8AFF8" w14:textId="2340F48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653,0</w:t>
            </w:r>
          </w:p>
        </w:tc>
        <w:tc>
          <w:tcPr>
            <w:tcW w:w="963" w:type="dxa"/>
            <w:shd w:val="clear" w:color="000000" w:fill="FFFFFF"/>
            <w:vAlign w:val="center"/>
            <w:hideMark/>
          </w:tcPr>
          <w:p w14:paraId="1D73C0E5" w14:textId="28CB4B2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48,6</w:t>
            </w:r>
          </w:p>
        </w:tc>
        <w:tc>
          <w:tcPr>
            <w:tcW w:w="910" w:type="dxa"/>
            <w:shd w:val="clear" w:color="000000" w:fill="FFFFFF"/>
            <w:vAlign w:val="center"/>
            <w:hideMark/>
          </w:tcPr>
          <w:p w14:paraId="7CBBD825" w14:textId="785B586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247,0</w:t>
            </w:r>
          </w:p>
        </w:tc>
        <w:tc>
          <w:tcPr>
            <w:tcW w:w="962" w:type="dxa"/>
            <w:shd w:val="clear" w:color="000000" w:fill="FFFFFF"/>
            <w:vAlign w:val="center"/>
            <w:hideMark/>
          </w:tcPr>
          <w:p w14:paraId="4D60042B" w14:textId="2765E14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202,4</w:t>
            </w:r>
          </w:p>
        </w:tc>
        <w:tc>
          <w:tcPr>
            <w:tcW w:w="962" w:type="dxa"/>
            <w:shd w:val="clear" w:color="000000" w:fill="FFFFFF"/>
            <w:vAlign w:val="center"/>
            <w:hideMark/>
          </w:tcPr>
          <w:p w14:paraId="778CC1DB" w14:textId="6DFE139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DF5DF66" w14:textId="5C95EE3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F470988" w14:textId="738B8AD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3458138" w14:textId="61F7351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C7B20E1" w14:textId="4F79974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0C883B2D" w14:textId="26694349"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D622A80" w14:textId="77777777" w:rsidTr="006F7C6A">
        <w:trPr>
          <w:trHeight w:val="300"/>
        </w:trPr>
        <w:tc>
          <w:tcPr>
            <w:tcW w:w="501" w:type="dxa"/>
            <w:shd w:val="clear" w:color="000000" w:fill="FFFFFF"/>
            <w:hideMark/>
          </w:tcPr>
          <w:p w14:paraId="45AFB77E"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102</w:t>
            </w:r>
          </w:p>
        </w:tc>
        <w:tc>
          <w:tcPr>
            <w:tcW w:w="1484" w:type="dxa"/>
            <w:shd w:val="clear" w:color="000000" w:fill="FFFFFF"/>
            <w:hideMark/>
          </w:tcPr>
          <w:p w14:paraId="011F448E"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27959EA7" w14:textId="2F5C94C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31F446CF" w14:textId="4D2F90E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34D45E3" w14:textId="0FFEB11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67EC6A8" w14:textId="246F376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897EB2C" w14:textId="7D7008A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725B866" w14:textId="679BA3C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0D1FEA7D" w14:textId="3979ED3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C737130" w14:textId="7AE2530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3CA059F" w14:textId="7D99EDB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8466DAB" w14:textId="6782343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15870778" w14:textId="5FD9E23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8364AED" w14:textId="2BD60DF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5E5591D" w14:textId="71FA569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50EA08D8" w14:textId="0AA921EC"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2DD4534B" w14:textId="77777777" w:rsidTr="006F7C6A">
        <w:trPr>
          <w:trHeight w:val="1275"/>
        </w:trPr>
        <w:tc>
          <w:tcPr>
            <w:tcW w:w="501" w:type="dxa"/>
            <w:shd w:val="clear" w:color="000000" w:fill="FFFFFF"/>
            <w:hideMark/>
          </w:tcPr>
          <w:p w14:paraId="7A0536C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103</w:t>
            </w:r>
          </w:p>
        </w:tc>
        <w:tc>
          <w:tcPr>
            <w:tcW w:w="1484" w:type="dxa"/>
            <w:shd w:val="clear" w:color="000000" w:fill="FFFFFF"/>
            <w:hideMark/>
          </w:tcPr>
          <w:p w14:paraId="4C998489"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 xml:space="preserve">Мероприятие 8.                                                                                                                 «Обеспечение доступности приоритетных объектов и услуг в приоритетных сферах жизнедеятельности инвалидов и других маломобильных групп населения», </w:t>
            </w:r>
          </w:p>
          <w:p w14:paraId="35137F08" w14:textId="3E794003"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hideMark/>
          </w:tcPr>
          <w:p w14:paraId="47FD30CB" w14:textId="3CEBD1D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1 078,6</w:t>
            </w:r>
          </w:p>
        </w:tc>
        <w:tc>
          <w:tcPr>
            <w:tcW w:w="1005" w:type="dxa"/>
            <w:shd w:val="clear" w:color="000000" w:fill="FFFFFF"/>
            <w:vAlign w:val="center"/>
            <w:hideMark/>
          </w:tcPr>
          <w:p w14:paraId="5745C23F" w14:textId="170954A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2A39D74F" w14:textId="15FEBC1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556,0</w:t>
            </w:r>
          </w:p>
        </w:tc>
        <w:tc>
          <w:tcPr>
            <w:tcW w:w="985" w:type="dxa"/>
            <w:shd w:val="clear" w:color="000000" w:fill="FFFFFF"/>
            <w:vAlign w:val="center"/>
            <w:hideMark/>
          </w:tcPr>
          <w:p w14:paraId="0805C52C" w14:textId="014A1B4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474,6</w:t>
            </w:r>
          </w:p>
        </w:tc>
        <w:tc>
          <w:tcPr>
            <w:tcW w:w="962" w:type="dxa"/>
            <w:shd w:val="clear" w:color="000000" w:fill="FFFFFF"/>
            <w:vAlign w:val="center"/>
            <w:hideMark/>
          </w:tcPr>
          <w:p w14:paraId="6069E9CC" w14:textId="31DFD0F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48,0</w:t>
            </w:r>
          </w:p>
        </w:tc>
        <w:tc>
          <w:tcPr>
            <w:tcW w:w="963" w:type="dxa"/>
            <w:shd w:val="clear" w:color="000000" w:fill="FFFFFF"/>
            <w:vAlign w:val="center"/>
            <w:hideMark/>
          </w:tcPr>
          <w:p w14:paraId="5A3B1585" w14:textId="15F2E6B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27B56410" w14:textId="4673BDD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4CC7DFF" w14:textId="0273244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40A84B7" w14:textId="6033048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2923BAC" w14:textId="6E3DDC1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2785CB72" w14:textId="1668598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52DAA94F" w14:textId="7E3472C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299E0DD3" w14:textId="1F1DE18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3F07EB22" w14:textId="022813E0"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1.1.1.5.</w:t>
            </w:r>
          </w:p>
        </w:tc>
      </w:tr>
      <w:tr w:rsidR="00320823" w:rsidRPr="001156C4" w14:paraId="36809F8C" w14:textId="77777777" w:rsidTr="006F7C6A">
        <w:trPr>
          <w:trHeight w:val="188"/>
        </w:trPr>
        <w:tc>
          <w:tcPr>
            <w:tcW w:w="501" w:type="dxa"/>
            <w:shd w:val="clear" w:color="000000" w:fill="FFFFFF"/>
            <w:hideMark/>
          </w:tcPr>
          <w:p w14:paraId="458C29DB"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104</w:t>
            </w:r>
          </w:p>
        </w:tc>
        <w:tc>
          <w:tcPr>
            <w:tcW w:w="1484" w:type="dxa"/>
            <w:shd w:val="clear" w:color="000000" w:fill="FFFFFF"/>
            <w:hideMark/>
          </w:tcPr>
          <w:p w14:paraId="2D2E8695"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6CEDDBAA" w14:textId="445A599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7C110B48" w14:textId="72F9308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4EAB32E" w14:textId="7A0BB09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2AE8C673" w14:textId="2D3F0EE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F120258" w14:textId="040E233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0F0B845" w14:textId="2579606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1DDA01CA" w14:textId="5578746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F836A3D" w14:textId="5CF1B7F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F8F876A" w14:textId="00F6894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04AE4DE" w14:textId="1172B71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1E7BBD7D" w14:textId="259B9C3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0C21326A" w14:textId="48E2321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7097C35A" w14:textId="6C81727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143B0021" w14:textId="2F850E20"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1C457D3" w14:textId="77777777" w:rsidTr="006F7C6A">
        <w:trPr>
          <w:trHeight w:val="92"/>
        </w:trPr>
        <w:tc>
          <w:tcPr>
            <w:tcW w:w="501" w:type="dxa"/>
            <w:shd w:val="clear" w:color="000000" w:fill="FFFFFF"/>
            <w:hideMark/>
          </w:tcPr>
          <w:p w14:paraId="7F75821E"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105</w:t>
            </w:r>
          </w:p>
        </w:tc>
        <w:tc>
          <w:tcPr>
            <w:tcW w:w="1484" w:type="dxa"/>
            <w:shd w:val="clear" w:color="000000" w:fill="FFFFFF"/>
            <w:hideMark/>
          </w:tcPr>
          <w:p w14:paraId="5A0DA4F2"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587DAF0E" w14:textId="4B677C1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68B18F70" w14:textId="7B75D7E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7ED8B657" w14:textId="06468D8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5AD83512" w14:textId="066358A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378CAFB" w14:textId="21533D4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C0FD80D" w14:textId="6B1E967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46E02E88" w14:textId="2728A79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1660002" w14:textId="2440AF5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11B1614" w14:textId="319092E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72AF6CC" w14:textId="1614DE1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511BF2E3" w14:textId="10EDC4E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3841D485" w14:textId="7FB574A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5082B4ED" w14:textId="7D0E89A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764AE1C6" w14:textId="092E526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7687301C" w14:textId="77777777" w:rsidTr="006F7C6A">
        <w:trPr>
          <w:trHeight w:val="300"/>
        </w:trPr>
        <w:tc>
          <w:tcPr>
            <w:tcW w:w="501" w:type="dxa"/>
            <w:shd w:val="clear" w:color="000000" w:fill="FFFFFF"/>
            <w:hideMark/>
          </w:tcPr>
          <w:p w14:paraId="546A0CE6"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106</w:t>
            </w:r>
          </w:p>
        </w:tc>
        <w:tc>
          <w:tcPr>
            <w:tcW w:w="1484" w:type="dxa"/>
            <w:shd w:val="clear" w:color="000000" w:fill="FFFFFF"/>
            <w:hideMark/>
          </w:tcPr>
          <w:p w14:paraId="037DA5D4"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064F7A6E" w14:textId="6E49603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32187B38" w14:textId="7104E6E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703BE217" w14:textId="2FA17F6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45D88E3" w14:textId="29C3159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359421B" w14:textId="0A6AACD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2249F741" w14:textId="502BC42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0A9F2C3E" w14:textId="1C8CA9D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770FFC5" w14:textId="68F1DA2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510F9B6" w14:textId="35AB8E5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748B074" w14:textId="0B29E04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2DD4262D" w14:textId="429E066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3EC95986" w14:textId="35DA4C6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4D7C46F7" w14:textId="741E8C3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1AA63D37" w14:textId="4163D44B"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110BF79" w14:textId="77777777" w:rsidTr="006F7C6A">
        <w:trPr>
          <w:trHeight w:val="88"/>
        </w:trPr>
        <w:tc>
          <w:tcPr>
            <w:tcW w:w="501" w:type="dxa"/>
            <w:shd w:val="clear" w:color="000000" w:fill="FFFFFF"/>
            <w:hideMark/>
          </w:tcPr>
          <w:p w14:paraId="3B4D86CD"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107</w:t>
            </w:r>
          </w:p>
        </w:tc>
        <w:tc>
          <w:tcPr>
            <w:tcW w:w="1484" w:type="dxa"/>
            <w:shd w:val="clear" w:color="000000" w:fill="FFFFFF"/>
            <w:hideMark/>
          </w:tcPr>
          <w:p w14:paraId="28393E37"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3714925B" w14:textId="4EF40BB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1 078,6</w:t>
            </w:r>
          </w:p>
        </w:tc>
        <w:tc>
          <w:tcPr>
            <w:tcW w:w="1005" w:type="dxa"/>
            <w:shd w:val="clear" w:color="000000" w:fill="FFFFFF"/>
            <w:vAlign w:val="center"/>
            <w:hideMark/>
          </w:tcPr>
          <w:p w14:paraId="2B3F86C0" w14:textId="405E95D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F21377C" w14:textId="1902DA7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556,0</w:t>
            </w:r>
          </w:p>
        </w:tc>
        <w:tc>
          <w:tcPr>
            <w:tcW w:w="985" w:type="dxa"/>
            <w:shd w:val="clear" w:color="000000" w:fill="FFFFFF"/>
            <w:vAlign w:val="center"/>
            <w:hideMark/>
          </w:tcPr>
          <w:p w14:paraId="785A71AD" w14:textId="12D56C9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474,6</w:t>
            </w:r>
          </w:p>
        </w:tc>
        <w:tc>
          <w:tcPr>
            <w:tcW w:w="962" w:type="dxa"/>
            <w:shd w:val="clear" w:color="000000" w:fill="FFFFFF"/>
            <w:vAlign w:val="center"/>
            <w:hideMark/>
          </w:tcPr>
          <w:p w14:paraId="40C7EDB0" w14:textId="2A5D71D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48,0</w:t>
            </w:r>
          </w:p>
        </w:tc>
        <w:tc>
          <w:tcPr>
            <w:tcW w:w="963" w:type="dxa"/>
            <w:shd w:val="clear" w:color="000000" w:fill="FFFFFF"/>
            <w:vAlign w:val="center"/>
            <w:hideMark/>
          </w:tcPr>
          <w:p w14:paraId="50F64BE2" w14:textId="58463D8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13C9F9DE" w14:textId="653DFB3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683682E" w14:textId="1904CEC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A407ED5" w14:textId="3409EC1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74E8E37" w14:textId="2A774BC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3420C845" w14:textId="2C23A00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68AFDE86" w14:textId="6C049F2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3DF8A441" w14:textId="2DE3D5F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7BB2AFD7" w14:textId="33BB510A"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E513775" w14:textId="77777777" w:rsidTr="006F7C6A">
        <w:trPr>
          <w:trHeight w:val="133"/>
        </w:trPr>
        <w:tc>
          <w:tcPr>
            <w:tcW w:w="501" w:type="dxa"/>
            <w:shd w:val="clear" w:color="000000" w:fill="FFFFFF"/>
            <w:hideMark/>
          </w:tcPr>
          <w:p w14:paraId="4A8E3BE1"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108</w:t>
            </w:r>
          </w:p>
        </w:tc>
        <w:tc>
          <w:tcPr>
            <w:tcW w:w="1484" w:type="dxa"/>
            <w:shd w:val="clear" w:color="000000" w:fill="FFFFFF"/>
            <w:hideMark/>
          </w:tcPr>
          <w:p w14:paraId="4D9C060C"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75A0D5FE" w14:textId="75D5C32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363E7719" w14:textId="30D684D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156BBD72" w14:textId="599144C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614F7D34" w14:textId="3264B7C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18315F9" w14:textId="5FCE780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CEEC261" w14:textId="4A01703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4EA3E3AC" w14:textId="79FABB2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0620E90" w14:textId="34627BB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CD54BF4" w14:textId="1789518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2DCFBED6" w14:textId="0DE72DE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61A53756" w14:textId="1DED6D8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1A48D4C8" w14:textId="154F1A6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7717BDC4" w14:textId="390EAB1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15D8EEE3" w14:textId="06C228D5"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D2E1165" w14:textId="77777777" w:rsidTr="006F7C6A">
        <w:trPr>
          <w:trHeight w:val="1230"/>
        </w:trPr>
        <w:tc>
          <w:tcPr>
            <w:tcW w:w="501" w:type="dxa"/>
            <w:shd w:val="clear" w:color="000000" w:fill="FFFFFF"/>
            <w:hideMark/>
          </w:tcPr>
          <w:p w14:paraId="4CC957CC"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109</w:t>
            </w:r>
          </w:p>
        </w:tc>
        <w:tc>
          <w:tcPr>
            <w:tcW w:w="1484" w:type="dxa"/>
            <w:shd w:val="clear" w:color="000000" w:fill="FFFFFF"/>
            <w:hideMark/>
          </w:tcPr>
          <w:p w14:paraId="4B56D946"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 xml:space="preserve">Мероприятие 9.                                                                                                                 «Развитие объектов, предназначенных для организации досуга жителей муниципальных образований, расположенных на территории Свердловской области», </w:t>
            </w:r>
          </w:p>
          <w:p w14:paraId="633A1435" w14:textId="0A5072F5"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hideMark/>
          </w:tcPr>
          <w:p w14:paraId="4626330F" w14:textId="059CF27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17 202,2</w:t>
            </w:r>
          </w:p>
        </w:tc>
        <w:tc>
          <w:tcPr>
            <w:tcW w:w="1005" w:type="dxa"/>
            <w:shd w:val="clear" w:color="000000" w:fill="FFFFFF"/>
            <w:vAlign w:val="center"/>
            <w:hideMark/>
          </w:tcPr>
          <w:p w14:paraId="42819F50" w14:textId="7C8B8C2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1C9AA3D" w14:textId="7DC5D6B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3 409,0</w:t>
            </w:r>
          </w:p>
        </w:tc>
        <w:tc>
          <w:tcPr>
            <w:tcW w:w="985" w:type="dxa"/>
            <w:shd w:val="clear" w:color="000000" w:fill="FFFFFF"/>
            <w:vAlign w:val="center"/>
            <w:hideMark/>
          </w:tcPr>
          <w:p w14:paraId="3094A866" w14:textId="005A0A2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8 159,5</w:t>
            </w:r>
          </w:p>
        </w:tc>
        <w:tc>
          <w:tcPr>
            <w:tcW w:w="962" w:type="dxa"/>
            <w:shd w:val="clear" w:color="000000" w:fill="FFFFFF"/>
            <w:vAlign w:val="center"/>
            <w:hideMark/>
          </w:tcPr>
          <w:p w14:paraId="520D1A69" w14:textId="01A1D8B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3 319,1</w:t>
            </w:r>
          </w:p>
        </w:tc>
        <w:tc>
          <w:tcPr>
            <w:tcW w:w="963" w:type="dxa"/>
            <w:shd w:val="clear" w:color="000000" w:fill="FFFFFF"/>
            <w:vAlign w:val="center"/>
            <w:hideMark/>
          </w:tcPr>
          <w:p w14:paraId="5BBB1851" w14:textId="559BBD3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33A0C407" w14:textId="6E9F0DD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149,0</w:t>
            </w:r>
          </w:p>
        </w:tc>
        <w:tc>
          <w:tcPr>
            <w:tcW w:w="962" w:type="dxa"/>
            <w:shd w:val="clear" w:color="000000" w:fill="FFFFFF"/>
            <w:vAlign w:val="center"/>
            <w:hideMark/>
          </w:tcPr>
          <w:p w14:paraId="398D09E6" w14:textId="3D24E81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2 165,6</w:t>
            </w:r>
          </w:p>
        </w:tc>
        <w:tc>
          <w:tcPr>
            <w:tcW w:w="962" w:type="dxa"/>
            <w:shd w:val="clear" w:color="000000" w:fill="FFFFFF"/>
            <w:vAlign w:val="center"/>
            <w:hideMark/>
          </w:tcPr>
          <w:p w14:paraId="72C18FB9" w14:textId="20E6960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6B39DE1" w14:textId="7A553DE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4DE439AB" w14:textId="39D6C41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4785412B" w14:textId="7F342CC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5E21E59C" w14:textId="0CEAF44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33BC62FB" w14:textId="2FDED7F2"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xml:space="preserve"> 3.3.1.1.</w:t>
            </w:r>
          </w:p>
        </w:tc>
      </w:tr>
      <w:tr w:rsidR="00320823" w:rsidRPr="001156C4" w14:paraId="4E3F9B6A" w14:textId="77777777" w:rsidTr="006F7C6A">
        <w:trPr>
          <w:trHeight w:val="81"/>
        </w:trPr>
        <w:tc>
          <w:tcPr>
            <w:tcW w:w="501" w:type="dxa"/>
            <w:shd w:val="clear" w:color="000000" w:fill="FFFFFF"/>
            <w:hideMark/>
          </w:tcPr>
          <w:p w14:paraId="4B5E4434"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110</w:t>
            </w:r>
          </w:p>
        </w:tc>
        <w:tc>
          <w:tcPr>
            <w:tcW w:w="1484" w:type="dxa"/>
            <w:shd w:val="clear" w:color="000000" w:fill="FFFFFF"/>
            <w:hideMark/>
          </w:tcPr>
          <w:p w14:paraId="7A6B6A09"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05CFD1BC" w14:textId="1A933F1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10ADD385" w14:textId="5CCC592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77984DF6" w14:textId="35D8179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28F3BC7F" w14:textId="380D4E5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9931DCB" w14:textId="371634E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BEABD6E" w14:textId="197D703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4771DFC8" w14:textId="3485F51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6A2C5AF" w14:textId="26B557A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D86B618" w14:textId="69D59C3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404A9BD" w14:textId="709A20D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6A977AE" w14:textId="2FE9C1B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E610E33" w14:textId="3CDAD5D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C6A9902" w14:textId="4817CA7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11F0642C" w14:textId="55728D74"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D85E041" w14:textId="77777777" w:rsidTr="006F7C6A">
        <w:trPr>
          <w:trHeight w:val="128"/>
        </w:trPr>
        <w:tc>
          <w:tcPr>
            <w:tcW w:w="501" w:type="dxa"/>
            <w:shd w:val="clear" w:color="000000" w:fill="FFFFFF"/>
            <w:hideMark/>
          </w:tcPr>
          <w:p w14:paraId="793A0A85"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w:t>
            </w:r>
          </w:p>
        </w:tc>
        <w:tc>
          <w:tcPr>
            <w:tcW w:w="1484" w:type="dxa"/>
            <w:shd w:val="clear" w:color="000000" w:fill="FFFFFF"/>
            <w:hideMark/>
          </w:tcPr>
          <w:p w14:paraId="42B2886D"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56289E08" w14:textId="09DE5D0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10 157,2</w:t>
            </w:r>
          </w:p>
        </w:tc>
        <w:tc>
          <w:tcPr>
            <w:tcW w:w="1005" w:type="dxa"/>
            <w:shd w:val="clear" w:color="000000" w:fill="FFFFFF"/>
            <w:vAlign w:val="center"/>
            <w:hideMark/>
          </w:tcPr>
          <w:p w14:paraId="6F4369FA" w14:textId="1C915CE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8458A32" w14:textId="4D63861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2 924,0</w:t>
            </w:r>
          </w:p>
        </w:tc>
        <w:tc>
          <w:tcPr>
            <w:tcW w:w="985" w:type="dxa"/>
            <w:shd w:val="clear" w:color="000000" w:fill="FFFFFF"/>
            <w:vAlign w:val="center"/>
            <w:hideMark/>
          </w:tcPr>
          <w:p w14:paraId="6ED342B4" w14:textId="176A878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2 324,5</w:t>
            </w:r>
          </w:p>
        </w:tc>
        <w:tc>
          <w:tcPr>
            <w:tcW w:w="962" w:type="dxa"/>
            <w:shd w:val="clear" w:color="000000" w:fill="FFFFFF"/>
            <w:vAlign w:val="center"/>
            <w:hideMark/>
          </w:tcPr>
          <w:p w14:paraId="39B2E97A" w14:textId="06DA59E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2 963,1</w:t>
            </w:r>
          </w:p>
        </w:tc>
        <w:tc>
          <w:tcPr>
            <w:tcW w:w="963" w:type="dxa"/>
            <w:shd w:val="clear" w:color="000000" w:fill="FFFFFF"/>
            <w:vAlign w:val="center"/>
            <w:hideMark/>
          </w:tcPr>
          <w:p w14:paraId="1FB3D15A" w14:textId="786F7C4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50732FFA" w14:textId="74751FB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E047231" w14:textId="1BB5130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1 945,6</w:t>
            </w:r>
          </w:p>
        </w:tc>
        <w:tc>
          <w:tcPr>
            <w:tcW w:w="962" w:type="dxa"/>
            <w:shd w:val="clear" w:color="000000" w:fill="FFFFFF"/>
            <w:vAlign w:val="center"/>
            <w:hideMark/>
          </w:tcPr>
          <w:p w14:paraId="3B9DC2FA" w14:textId="7DDA7B3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2E4DD05B" w14:textId="652BD52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723C15E6" w14:textId="0005D50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620FE03" w14:textId="64FAE14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ABD6A78" w14:textId="6CB2D83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7A3EFD3C" w14:textId="207CE3CE"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B6199A1" w14:textId="77777777" w:rsidTr="006F7C6A">
        <w:trPr>
          <w:trHeight w:val="300"/>
        </w:trPr>
        <w:tc>
          <w:tcPr>
            <w:tcW w:w="501" w:type="dxa"/>
            <w:shd w:val="clear" w:color="000000" w:fill="FFFFFF"/>
            <w:hideMark/>
          </w:tcPr>
          <w:p w14:paraId="73F90862"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112</w:t>
            </w:r>
          </w:p>
        </w:tc>
        <w:tc>
          <w:tcPr>
            <w:tcW w:w="1484" w:type="dxa"/>
            <w:shd w:val="clear" w:color="000000" w:fill="FFFFFF"/>
            <w:hideMark/>
          </w:tcPr>
          <w:p w14:paraId="33C39196"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70B4F63D" w14:textId="117B834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69577EB0" w14:textId="140C522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5CA421F1" w14:textId="0D11E0E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1FB70BFF" w14:textId="1C44619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C53E943" w14:textId="5E9E258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A288EF3" w14:textId="17B530D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1100D16E" w14:textId="3BC5EEC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76F1192" w14:textId="175CC13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B01F91D" w14:textId="4508991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5BE96AB" w14:textId="29999A5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133142C9" w14:textId="384E322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63DBDCC1" w14:textId="5941908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4B0B9C0" w14:textId="7868F84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7BA6DC62" w14:textId="0FAA4BF9"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2CEB7EC1" w14:textId="77777777" w:rsidTr="006F7C6A">
        <w:trPr>
          <w:trHeight w:val="124"/>
        </w:trPr>
        <w:tc>
          <w:tcPr>
            <w:tcW w:w="501" w:type="dxa"/>
            <w:shd w:val="clear" w:color="000000" w:fill="FFFFFF"/>
            <w:hideMark/>
          </w:tcPr>
          <w:p w14:paraId="7A4FA36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113</w:t>
            </w:r>
          </w:p>
        </w:tc>
        <w:tc>
          <w:tcPr>
            <w:tcW w:w="1484" w:type="dxa"/>
            <w:shd w:val="clear" w:color="000000" w:fill="FFFFFF"/>
            <w:hideMark/>
          </w:tcPr>
          <w:p w14:paraId="5C3CB887"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207FF4AD" w14:textId="6A93F8E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1 545,0</w:t>
            </w:r>
          </w:p>
        </w:tc>
        <w:tc>
          <w:tcPr>
            <w:tcW w:w="1005" w:type="dxa"/>
            <w:shd w:val="clear" w:color="000000" w:fill="FFFFFF"/>
            <w:vAlign w:val="center"/>
            <w:hideMark/>
          </w:tcPr>
          <w:p w14:paraId="67DA5E52" w14:textId="65A0914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F6168F3" w14:textId="619FB23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485,0</w:t>
            </w:r>
          </w:p>
        </w:tc>
        <w:tc>
          <w:tcPr>
            <w:tcW w:w="985" w:type="dxa"/>
            <w:shd w:val="clear" w:color="000000" w:fill="FFFFFF"/>
            <w:vAlign w:val="center"/>
            <w:hideMark/>
          </w:tcPr>
          <w:p w14:paraId="1704011B" w14:textId="11820E8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335,0</w:t>
            </w:r>
          </w:p>
        </w:tc>
        <w:tc>
          <w:tcPr>
            <w:tcW w:w="962" w:type="dxa"/>
            <w:shd w:val="clear" w:color="000000" w:fill="FFFFFF"/>
            <w:vAlign w:val="center"/>
            <w:hideMark/>
          </w:tcPr>
          <w:p w14:paraId="0FAB1F96" w14:textId="35AC750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356,0</w:t>
            </w:r>
          </w:p>
        </w:tc>
        <w:tc>
          <w:tcPr>
            <w:tcW w:w="963" w:type="dxa"/>
            <w:shd w:val="clear" w:color="000000" w:fill="FFFFFF"/>
            <w:vAlign w:val="center"/>
            <w:hideMark/>
          </w:tcPr>
          <w:p w14:paraId="32E76881" w14:textId="50D2F6F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72A0DA60" w14:textId="19030CC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149,0</w:t>
            </w:r>
          </w:p>
        </w:tc>
        <w:tc>
          <w:tcPr>
            <w:tcW w:w="962" w:type="dxa"/>
            <w:shd w:val="clear" w:color="000000" w:fill="FFFFFF"/>
            <w:vAlign w:val="center"/>
            <w:hideMark/>
          </w:tcPr>
          <w:p w14:paraId="1FE699F3" w14:textId="3CF80D9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220,0</w:t>
            </w:r>
          </w:p>
        </w:tc>
        <w:tc>
          <w:tcPr>
            <w:tcW w:w="962" w:type="dxa"/>
            <w:shd w:val="clear" w:color="000000" w:fill="FFFFFF"/>
            <w:vAlign w:val="center"/>
            <w:hideMark/>
          </w:tcPr>
          <w:p w14:paraId="6CACC987" w14:textId="4432ECA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BBC4078" w14:textId="36F0D20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4D986E15" w14:textId="40EBC15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6BC3EA73" w14:textId="3AF522C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6064147" w14:textId="4F5BA33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40022252" w14:textId="0AD2A1DE"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F11152E" w14:textId="77777777" w:rsidTr="006F7C6A">
        <w:trPr>
          <w:trHeight w:val="169"/>
        </w:trPr>
        <w:tc>
          <w:tcPr>
            <w:tcW w:w="501" w:type="dxa"/>
            <w:shd w:val="clear" w:color="000000" w:fill="FFFFFF"/>
            <w:hideMark/>
          </w:tcPr>
          <w:p w14:paraId="616A793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114</w:t>
            </w:r>
          </w:p>
        </w:tc>
        <w:tc>
          <w:tcPr>
            <w:tcW w:w="1484" w:type="dxa"/>
            <w:shd w:val="clear" w:color="000000" w:fill="FFFFFF"/>
            <w:hideMark/>
          </w:tcPr>
          <w:p w14:paraId="4CB941A5"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7A182AC8" w14:textId="50547E9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5 500,0</w:t>
            </w:r>
          </w:p>
        </w:tc>
        <w:tc>
          <w:tcPr>
            <w:tcW w:w="1005" w:type="dxa"/>
            <w:shd w:val="clear" w:color="000000" w:fill="FFFFFF"/>
            <w:vAlign w:val="center"/>
            <w:hideMark/>
          </w:tcPr>
          <w:p w14:paraId="0C2E44AD" w14:textId="4E33E86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660D6ACD" w14:textId="7248E73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2BC71F07" w14:textId="5716967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5 500,0</w:t>
            </w:r>
          </w:p>
        </w:tc>
        <w:tc>
          <w:tcPr>
            <w:tcW w:w="962" w:type="dxa"/>
            <w:shd w:val="clear" w:color="000000" w:fill="FFFFFF"/>
            <w:vAlign w:val="center"/>
            <w:hideMark/>
          </w:tcPr>
          <w:p w14:paraId="10FE203E" w14:textId="2B58AC7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027B60E" w14:textId="46BB9C2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0E7FEE29" w14:textId="1EB3210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CE061C7" w14:textId="49C0507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713F10F" w14:textId="0CCF53D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313895E" w14:textId="3E329C5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15DF9903" w14:textId="0D6627A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DFDBC51" w14:textId="314A864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A2E3A0E" w14:textId="320BBAF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5F89A879" w14:textId="4903123D"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729899AA" w14:textId="77777777" w:rsidTr="006F7C6A">
        <w:trPr>
          <w:trHeight w:val="697"/>
        </w:trPr>
        <w:tc>
          <w:tcPr>
            <w:tcW w:w="501" w:type="dxa"/>
            <w:shd w:val="clear" w:color="000000" w:fill="FFFFFF"/>
            <w:hideMark/>
          </w:tcPr>
          <w:p w14:paraId="0D665CC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115</w:t>
            </w:r>
          </w:p>
        </w:tc>
        <w:tc>
          <w:tcPr>
            <w:tcW w:w="1484" w:type="dxa"/>
            <w:shd w:val="clear" w:color="000000" w:fill="FFFFFF"/>
            <w:hideMark/>
          </w:tcPr>
          <w:p w14:paraId="3CFB2099"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 xml:space="preserve">Мероприятие 10.                                                                                                                 «Предоставление государственной поддержки в сфере культуры и искусства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w:t>
            </w:r>
          </w:p>
          <w:p w14:paraId="2B021AAE" w14:textId="766C8A1B"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hideMark/>
          </w:tcPr>
          <w:p w14:paraId="0AC65DA1" w14:textId="1EB16D6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1 000,0</w:t>
            </w:r>
          </w:p>
        </w:tc>
        <w:tc>
          <w:tcPr>
            <w:tcW w:w="1005" w:type="dxa"/>
            <w:shd w:val="clear" w:color="000000" w:fill="FFFFFF"/>
            <w:vAlign w:val="center"/>
            <w:hideMark/>
          </w:tcPr>
          <w:p w14:paraId="7702A9D9" w14:textId="0A0A5F9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C3AEB29" w14:textId="0BD7999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500,0</w:t>
            </w:r>
          </w:p>
        </w:tc>
        <w:tc>
          <w:tcPr>
            <w:tcW w:w="985" w:type="dxa"/>
            <w:shd w:val="clear" w:color="000000" w:fill="FFFFFF"/>
            <w:vAlign w:val="center"/>
            <w:hideMark/>
          </w:tcPr>
          <w:p w14:paraId="3B5C4B27" w14:textId="4B3A5FE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EBBE70A" w14:textId="3393A85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500,0</w:t>
            </w:r>
          </w:p>
        </w:tc>
        <w:tc>
          <w:tcPr>
            <w:tcW w:w="963" w:type="dxa"/>
            <w:shd w:val="clear" w:color="000000" w:fill="FFFFFF"/>
            <w:vAlign w:val="center"/>
            <w:hideMark/>
          </w:tcPr>
          <w:p w14:paraId="699B5C99" w14:textId="2864611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083C3DFD" w14:textId="19BB7ED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A22D5AD" w14:textId="2D0164C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56BFB40" w14:textId="545FDBC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A92C94D" w14:textId="25CA6B4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4C294F76" w14:textId="0D2C899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67DA30C4" w14:textId="0829B59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388DB34F" w14:textId="150F3BB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7C415CF8" w14:textId="6A7601A0"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3.3.1.1.</w:t>
            </w:r>
          </w:p>
        </w:tc>
      </w:tr>
      <w:tr w:rsidR="00320823" w:rsidRPr="001156C4" w14:paraId="3425F52F" w14:textId="77777777" w:rsidTr="006F7C6A">
        <w:trPr>
          <w:trHeight w:val="215"/>
        </w:trPr>
        <w:tc>
          <w:tcPr>
            <w:tcW w:w="501" w:type="dxa"/>
            <w:shd w:val="clear" w:color="000000" w:fill="FFFFFF"/>
            <w:hideMark/>
          </w:tcPr>
          <w:p w14:paraId="634C0D76"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116</w:t>
            </w:r>
          </w:p>
        </w:tc>
        <w:tc>
          <w:tcPr>
            <w:tcW w:w="1484" w:type="dxa"/>
            <w:shd w:val="clear" w:color="000000" w:fill="FFFFFF"/>
            <w:hideMark/>
          </w:tcPr>
          <w:p w14:paraId="77AD47B3"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4DA48414" w14:textId="5676B58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3B6BDC64" w14:textId="05B1C26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3F2BC19" w14:textId="3C8B5EB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0226E7C6" w14:textId="7FC99BC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9963E7E" w14:textId="4452603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3E83E06" w14:textId="36C4E41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7FA012EA" w14:textId="44FEDEF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B0297B0" w14:textId="3B15BA0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D821E5D" w14:textId="38FFA77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3D3D76A" w14:textId="7229EEE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CBF1088" w14:textId="28BDF8F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8EA0C98" w14:textId="4DC0246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5F1FF3C" w14:textId="739EEBA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60FBBA46" w14:textId="2F24AAF4"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FE1B526" w14:textId="77777777" w:rsidTr="006F7C6A">
        <w:trPr>
          <w:trHeight w:val="104"/>
        </w:trPr>
        <w:tc>
          <w:tcPr>
            <w:tcW w:w="501" w:type="dxa"/>
            <w:shd w:val="clear" w:color="000000" w:fill="FFFFFF"/>
            <w:hideMark/>
          </w:tcPr>
          <w:p w14:paraId="2F3BD92D"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117</w:t>
            </w:r>
          </w:p>
        </w:tc>
        <w:tc>
          <w:tcPr>
            <w:tcW w:w="1484" w:type="dxa"/>
            <w:shd w:val="clear" w:color="000000" w:fill="FFFFFF"/>
            <w:hideMark/>
          </w:tcPr>
          <w:p w14:paraId="260769AB"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056D8231" w14:textId="2CB8224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1 000,0</w:t>
            </w:r>
          </w:p>
        </w:tc>
        <w:tc>
          <w:tcPr>
            <w:tcW w:w="1005" w:type="dxa"/>
            <w:shd w:val="clear" w:color="000000" w:fill="FFFFFF"/>
            <w:vAlign w:val="center"/>
            <w:hideMark/>
          </w:tcPr>
          <w:p w14:paraId="552846B3" w14:textId="79E2EEB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52D2403" w14:textId="3FC5613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500,0</w:t>
            </w:r>
          </w:p>
        </w:tc>
        <w:tc>
          <w:tcPr>
            <w:tcW w:w="985" w:type="dxa"/>
            <w:shd w:val="clear" w:color="000000" w:fill="FFFFFF"/>
            <w:vAlign w:val="center"/>
            <w:hideMark/>
          </w:tcPr>
          <w:p w14:paraId="2FCB388B" w14:textId="2230A0D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24501D7" w14:textId="5A10828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500,0</w:t>
            </w:r>
          </w:p>
        </w:tc>
        <w:tc>
          <w:tcPr>
            <w:tcW w:w="963" w:type="dxa"/>
            <w:shd w:val="clear" w:color="000000" w:fill="FFFFFF"/>
            <w:vAlign w:val="center"/>
            <w:hideMark/>
          </w:tcPr>
          <w:p w14:paraId="4C646AAC" w14:textId="5249826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435D32F5" w14:textId="35B1061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978BF1D" w14:textId="49AF0B1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8489AC5" w14:textId="028085D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4664C3C" w14:textId="2872D57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3FD34F7B" w14:textId="03C5480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89CFAC6" w14:textId="4AF937C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94D56A6" w14:textId="0BDB5C4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13877D61" w14:textId="2FD9565F"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66BA94E" w14:textId="77777777" w:rsidTr="006F7C6A">
        <w:trPr>
          <w:trHeight w:val="300"/>
        </w:trPr>
        <w:tc>
          <w:tcPr>
            <w:tcW w:w="501" w:type="dxa"/>
            <w:shd w:val="clear" w:color="000000" w:fill="FFFFFF"/>
            <w:hideMark/>
          </w:tcPr>
          <w:p w14:paraId="20EF5483"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118</w:t>
            </w:r>
          </w:p>
        </w:tc>
        <w:tc>
          <w:tcPr>
            <w:tcW w:w="1484" w:type="dxa"/>
            <w:shd w:val="clear" w:color="000000" w:fill="FFFFFF"/>
            <w:hideMark/>
          </w:tcPr>
          <w:p w14:paraId="1889FA09"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0049F9F3" w14:textId="2DCB458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3106881D" w14:textId="5F50B0C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62A09A26" w14:textId="3728AFD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6469552" w14:textId="424F96D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CDB4BC0" w14:textId="5C8F447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23F5B9E0" w14:textId="4749101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24E897E6" w14:textId="252A6BF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A181E03" w14:textId="4A4F246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A440931" w14:textId="5275D0B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F218E2A" w14:textId="65D6EA3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3C35B331" w14:textId="6FB8E99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3282767" w14:textId="410F661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667C9AFE" w14:textId="4DD4170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4557DAA4" w14:textId="1701D42E"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7C7F821" w14:textId="77777777" w:rsidTr="006F7C6A">
        <w:trPr>
          <w:trHeight w:val="114"/>
        </w:trPr>
        <w:tc>
          <w:tcPr>
            <w:tcW w:w="501" w:type="dxa"/>
            <w:shd w:val="clear" w:color="000000" w:fill="FFFFFF"/>
            <w:hideMark/>
          </w:tcPr>
          <w:p w14:paraId="7B4B0C7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119</w:t>
            </w:r>
          </w:p>
        </w:tc>
        <w:tc>
          <w:tcPr>
            <w:tcW w:w="1484" w:type="dxa"/>
            <w:shd w:val="clear" w:color="000000" w:fill="FFFFFF"/>
            <w:hideMark/>
          </w:tcPr>
          <w:p w14:paraId="092A5075"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375D4B88" w14:textId="0016F9C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11276EA2" w14:textId="07A9480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0CC089B" w14:textId="062CCEC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1E72EE4A" w14:textId="0C4B635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A2C4767" w14:textId="743B645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FBC0EF0" w14:textId="076CCB8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7C95E2D4" w14:textId="7FB3BA6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D2BD076" w14:textId="3E211DA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4E8F2A5" w14:textId="739CDCA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7B16B1F" w14:textId="326BDA7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6AD2682A" w14:textId="57D93CE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4F309B9" w14:textId="26CE711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AC8B86E" w14:textId="614E8E3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1C677388" w14:textId="5552F6C9"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1280D02" w14:textId="77777777" w:rsidTr="006F7C6A">
        <w:trPr>
          <w:trHeight w:val="145"/>
        </w:trPr>
        <w:tc>
          <w:tcPr>
            <w:tcW w:w="501" w:type="dxa"/>
            <w:shd w:val="clear" w:color="000000" w:fill="FFFFFF"/>
            <w:hideMark/>
          </w:tcPr>
          <w:p w14:paraId="5D86EE04"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120</w:t>
            </w:r>
          </w:p>
        </w:tc>
        <w:tc>
          <w:tcPr>
            <w:tcW w:w="1484" w:type="dxa"/>
            <w:shd w:val="clear" w:color="000000" w:fill="FFFFFF"/>
            <w:hideMark/>
          </w:tcPr>
          <w:p w14:paraId="1C65FC1A"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0F853376" w14:textId="5C3B8A4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413EA52" w14:textId="72CF4A5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B1104F7" w14:textId="1548A74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26F81B8C" w14:textId="03DF357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7459CF5" w14:textId="3381B23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4A32756" w14:textId="139AFA2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62290141" w14:textId="144C18C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A2213D9" w14:textId="51F37C2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860419F" w14:textId="5BD5C10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FC27024" w14:textId="5D3DBB4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49E87C70" w14:textId="41657F1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6FA9E44" w14:textId="040F4E8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7967EC8" w14:textId="6F6E4F3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7154E6D2" w14:textId="21580C9C"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75ACA8E5" w14:textId="77777777" w:rsidTr="006F7C6A">
        <w:trPr>
          <w:trHeight w:val="1530"/>
        </w:trPr>
        <w:tc>
          <w:tcPr>
            <w:tcW w:w="501" w:type="dxa"/>
            <w:shd w:val="clear" w:color="000000" w:fill="FFFFFF"/>
            <w:hideMark/>
          </w:tcPr>
          <w:p w14:paraId="5887F65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121</w:t>
            </w:r>
          </w:p>
        </w:tc>
        <w:tc>
          <w:tcPr>
            <w:tcW w:w="1484" w:type="dxa"/>
            <w:shd w:val="clear" w:color="000000" w:fill="FFFFFF"/>
            <w:hideMark/>
          </w:tcPr>
          <w:p w14:paraId="73026808" w14:textId="369BCE9E"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11.                                                                                                                 «Поддержка творческой деятельности и укрепление материально-технической базы муниципальных театров в городах с численность</w:t>
            </w:r>
            <w:r>
              <w:rPr>
                <w:rFonts w:ascii="Liberation Serif" w:hAnsi="Liberation Serif" w:cs="Arial"/>
                <w:sz w:val="17"/>
                <w:szCs w:val="17"/>
              </w:rPr>
              <w:t>ю</w:t>
            </w:r>
            <w:r w:rsidRPr="001156C4">
              <w:rPr>
                <w:rFonts w:ascii="Liberation Serif" w:hAnsi="Liberation Serif" w:cs="Arial"/>
                <w:sz w:val="17"/>
                <w:szCs w:val="17"/>
              </w:rPr>
              <w:t xml:space="preserve"> населения до 300 тысяч человек на условиях софинансирования из федерального бюджета», всего,                                                                                                                        из них:</w:t>
            </w:r>
          </w:p>
        </w:tc>
        <w:tc>
          <w:tcPr>
            <w:tcW w:w="1134" w:type="dxa"/>
            <w:shd w:val="clear" w:color="000000" w:fill="FFFFFF"/>
            <w:vAlign w:val="center"/>
            <w:hideMark/>
          </w:tcPr>
          <w:p w14:paraId="3E5DE17C" w14:textId="6DD35E3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39 662,9</w:t>
            </w:r>
          </w:p>
        </w:tc>
        <w:tc>
          <w:tcPr>
            <w:tcW w:w="1005" w:type="dxa"/>
            <w:shd w:val="clear" w:color="000000" w:fill="FFFFFF"/>
            <w:vAlign w:val="center"/>
            <w:hideMark/>
          </w:tcPr>
          <w:p w14:paraId="32A01F26" w14:textId="7BBFFCD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43D7CB1F" w14:textId="3A491B5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3 460,0</w:t>
            </w:r>
          </w:p>
        </w:tc>
        <w:tc>
          <w:tcPr>
            <w:tcW w:w="985" w:type="dxa"/>
            <w:shd w:val="clear" w:color="000000" w:fill="FFFFFF"/>
            <w:vAlign w:val="center"/>
            <w:hideMark/>
          </w:tcPr>
          <w:p w14:paraId="489847B1" w14:textId="20F336A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9 965,0</w:t>
            </w:r>
          </w:p>
        </w:tc>
        <w:tc>
          <w:tcPr>
            <w:tcW w:w="962" w:type="dxa"/>
            <w:shd w:val="clear" w:color="000000" w:fill="FFFFFF"/>
            <w:vAlign w:val="center"/>
            <w:hideMark/>
          </w:tcPr>
          <w:p w14:paraId="15032C91" w14:textId="76F2265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9 965,5</w:t>
            </w:r>
          </w:p>
        </w:tc>
        <w:tc>
          <w:tcPr>
            <w:tcW w:w="963" w:type="dxa"/>
            <w:shd w:val="clear" w:color="000000" w:fill="FFFFFF"/>
            <w:vAlign w:val="center"/>
            <w:hideMark/>
          </w:tcPr>
          <w:p w14:paraId="35D1734B" w14:textId="7A46E65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7 039,6</w:t>
            </w:r>
          </w:p>
        </w:tc>
        <w:tc>
          <w:tcPr>
            <w:tcW w:w="910" w:type="dxa"/>
            <w:shd w:val="clear" w:color="000000" w:fill="FFFFFF"/>
            <w:vAlign w:val="center"/>
            <w:hideMark/>
          </w:tcPr>
          <w:p w14:paraId="3F40DC10" w14:textId="3F4E0D2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4 212,2</w:t>
            </w:r>
          </w:p>
        </w:tc>
        <w:tc>
          <w:tcPr>
            <w:tcW w:w="962" w:type="dxa"/>
            <w:shd w:val="clear" w:color="000000" w:fill="FFFFFF"/>
            <w:vAlign w:val="center"/>
            <w:hideMark/>
          </w:tcPr>
          <w:p w14:paraId="36472728" w14:textId="12B391C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3 312,8</w:t>
            </w:r>
          </w:p>
        </w:tc>
        <w:tc>
          <w:tcPr>
            <w:tcW w:w="962" w:type="dxa"/>
            <w:shd w:val="clear" w:color="000000" w:fill="FFFFFF"/>
            <w:vAlign w:val="center"/>
            <w:hideMark/>
          </w:tcPr>
          <w:p w14:paraId="62B5FF19" w14:textId="25DDC22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1 707,8</w:t>
            </w:r>
          </w:p>
        </w:tc>
        <w:tc>
          <w:tcPr>
            <w:tcW w:w="963" w:type="dxa"/>
            <w:shd w:val="clear" w:color="000000" w:fill="FFFFFF"/>
            <w:vAlign w:val="center"/>
            <w:hideMark/>
          </w:tcPr>
          <w:p w14:paraId="7B084C8D" w14:textId="506E50D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6304001B" w14:textId="6E8D231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2B84F6BC" w14:textId="6DFF797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26FA457E" w14:textId="1E45EC1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086DC1B3" w14:textId="338A7DAC"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3.3.1.1.</w:t>
            </w:r>
          </w:p>
        </w:tc>
      </w:tr>
      <w:tr w:rsidR="00320823" w:rsidRPr="001156C4" w14:paraId="5FAE99CA" w14:textId="77777777" w:rsidTr="006F7C6A">
        <w:trPr>
          <w:trHeight w:val="235"/>
        </w:trPr>
        <w:tc>
          <w:tcPr>
            <w:tcW w:w="501" w:type="dxa"/>
            <w:shd w:val="clear" w:color="000000" w:fill="FFFFFF"/>
            <w:hideMark/>
          </w:tcPr>
          <w:p w14:paraId="7BD8543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122</w:t>
            </w:r>
          </w:p>
        </w:tc>
        <w:tc>
          <w:tcPr>
            <w:tcW w:w="1484" w:type="dxa"/>
            <w:shd w:val="clear" w:color="000000" w:fill="FFFFFF"/>
            <w:hideMark/>
          </w:tcPr>
          <w:p w14:paraId="3523F270"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3F188389" w14:textId="26E7B87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8 134,0</w:t>
            </w:r>
          </w:p>
        </w:tc>
        <w:tc>
          <w:tcPr>
            <w:tcW w:w="1005" w:type="dxa"/>
            <w:shd w:val="clear" w:color="000000" w:fill="FFFFFF"/>
            <w:vAlign w:val="center"/>
            <w:hideMark/>
          </w:tcPr>
          <w:p w14:paraId="2A7AF83C" w14:textId="05A1508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4A91EAFD" w14:textId="371BE29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3 114,0</w:t>
            </w:r>
          </w:p>
        </w:tc>
        <w:tc>
          <w:tcPr>
            <w:tcW w:w="985" w:type="dxa"/>
            <w:shd w:val="clear" w:color="000000" w:fill="FFFFFF"/>
            <w:vAlign w:val="center"/>
            <w:hideMark/>
          </w:tcPr>
          <w:p w14:paraId="5AF0D9E7" w14:textId="13F6322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5 020,0</w:t>
            </w:r>
          </w:p>
        </w:tc>
        <w:tc>
          <w:tcPr>
            <w:tcW w:w="962" w:type="dxa"/>
            <w:shd w:val="clear" w:color="000000" w:fill="FFFFFF"/>
            <w:vAlign w:val="center"/>
            <w:hideMark/>
          </w:tcPr>
          <w:p w14:paraId="64E465A2" w14:textId="6056326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291BD537" w14:textId="45950BE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2BCF5EE5" w14:textId="40CA3CB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D784EB5" w14:textId="50931E8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B705597" w14:textId="1F19013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F90418B" w14:textId="1C2690B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02F8D614" w14:textId="1D9AADF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F39655B" w14:textId="680D5BA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7F20E5A" w14:textId="6B0FED8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1C2F5A79" w14:textId="6A48B94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CD5FD31" w14:textId="77777777" w:rsidTr="006F7C6A">
        <w:trPr>
          <w:trHeight w:val="140"/>
        </w:trPr>
        <w:tc>
          <w:tcPr>
            <w:tcW w:w="501" w:type="dxa"/>
            <w:shd w:val="clear" w:color="000000" w:fill="FFFFFF"/>
            <w:hideMark/>
          </w:tcPr>
          <w:p w14:paraId="484EBF50"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123</w:t>
            </w:r>
          </w:p>
        </w:tc>
        <w:tc>
          <w:tcPr>
            <w:tcW w:w="1484" w:type="dxa"/>
            <w:shd w:val="clear" w:color="000000" w:fill="FFFFFF"/>
            <w:hideMark/>
          </w:tcPr>
          <w:p w14:paraId="100E2D3E"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0AEA5A73" w14:textId="5F40CC1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23 060,7</w:t>
            </w:r>
          </w:p>
        </w:tc>
        <w:tc>
          <w:tcPr>
            <w:tcW w:w="1005" w:type="dxa"/>
            <w:shd w:val="clear" w:color="000000" w:fill="FFFFFF"/>
            <w:vAlign w:val="center"/>
            <w:hideMark/>
          </w:tcPr>
          <w:p w14:paraId="5B9CA6B9" w14:textId="102E23A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23B4E2D9" w14:textId="56A90A3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346,0</w:t>
            </w:r>
          </w:p>
        </w:tc>
        <w:tc>
          <w:tcPr>
            <w:tcW w:w="985" w:type="dxa"/>
            <w:shd w:val="clear" w:color="000000" w:fill="FFFFFF"/>
            <w:vAlign w:val="center"/>
            <w:hideMark/>
          </w:tcPr>
          <w:p w14:paraId="6D6F57ED" w14:textId="42C9F37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2 472,5</w:t>
            </w:r>
          </w:p>
        </w:tc>
        <w:tc>
          <w:tcPr>
            <w:tcW w:w="962" w:type="dxa"/>
            <w:shd w:val="clear" w:color="000000" w:fill="FFFFFF"/>
            <w:vAlign w:val="center"/>
            <w:hideMark/>
          </w:tcPr>
          <w:p w14:paraId="638D08AB" w14:textId="696B06D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7 492,5</w:t>
            </w:r>
          </w:p>
        </w:tc>
        <w:tc>
          <w:tcPr>
            <w:tcW w:w="963" w:type="dxa"/>
            <w:shd w:val="clear" w:color="000000" w:fill="FFFFFF"/>
            <w:vAlign w:val="center"/>
            <w:hideMark/>
          </w:tcPr>
          <w:p w14:paraId="349285C7" w14:textId="4CF90FC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5 866,4</w:t>
            </w:r>
          </w:p>
        </w:tc>
        <w:tc>
          <w:tcPr>
            <w:tcW w:w="910" w:type="dxa"/>
            <w:shd w:val="clear" w:color="000000" w:fill="FFFFFF"/>
            <w:vAlign w:val="center"/>
            <w:hideMark/>
          </w:tcPr>
          <w:p w14:paraId="7422EE38" w14:textId="368AAF1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3 369,7</w:t>
            </w:r>
          </w:p>
        </w:tc>
        <w:tc>
          <w:tcPr>
            <w:tcW w:w="962" w:type="dxa"/>
            <w:shd w:val="clear" w:color="000000" w:fill="FFFFFF"/>
            <w:vAlign w:val="center"/>
            <w:hideMark/>
          </w:tcPr>
          <w:p w14:paraId="7B19CCC2" w14:textId="333EB07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2 318,8</w:t>
            </w:r>
          </w:p>
        </w:tc>
        <w:tc>
          <w:tcPr>
            <w:tcW w:w="962" w:type="dxa"/>
            <w:shd w:val="clear" w:color="000000" w:fill="FFFFFF"/>
            <w:vAlign w:val="center"/>
            <w:hideMark/>
          </w:tcPr>
          <w:p w14:paraId="27D11667" w14:textId="4EE893D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1 194,8</w:t>
            </w:r>
          </w:p>
        </w:tc>
        <w:tc>
          <w:tcPr>
            <w:tcW w:w="963" w:type="dxa"/>
            <w:shd w:val="clear" w:color="000000" w:fill="FFFFFF"/>
            <w:vAlign w:val="center"/>
            <w:hideMark/>
          </w:tcPr>
          <w:p w14:paraId="1B5544DD" w14:textId="7BB99CD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351DB8CA" w14:textId="5000183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046E829" w14:textId="4A52B48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B45515F" w14:textId="321618B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313F84CA" w14:textId="1C1D8FAE"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7EA8C0F" w14:textId="77777777" w:rsidTr="006F7C6A">
        <w:trPr>
          <w:trHeight w:val="300"/>
        </w:trPr>
        <w:tc>
          <w:tcPr>
            <w:tcW w:w="501" w:type="dxa"/>
            <w:shd w:val="clear" w:color="000000" w:fill="FFFFFF"/>
            <w:hideMark/>
          </w:tcPr>
          <w:p w14:paraId="685F2966"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124</w:t>
            </w:r>
          </w:p>
        </w:tc>
        <w:tc>
          <w:tcPr>
            <w:tcW w:w="1484" w:type="dxa"/>
            <w:shd w:val="clear" w:color="000000" w:fill="FFFFFF"/>
            <w:hideMark/>
          </w:tcPr>
          <w:p w14:paraId="25C41DC6"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6FB70819" w14:textId="59B9E56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5BBE98BF" w14:textId="154100D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9F6C65B" w14:textId="39A301B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B246B46" w14:textId="3D46EEB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F342A94" w14:textId="55DD074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F525AEA" w14:textId="2734A8F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3576931B" w14:textId="3C54E60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0F65352" w14:textId="2030E56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4E72278" w14:textId="7A33ACF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222197A" w14:textId="2E0F0A3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31C49EF5" w14:textId="4888577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F12FA10" w14:textId="1851041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6102894" w14:textId="4324FE4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01384CE5" w14:textId="3D4F999B"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6D46E2C" w14:textId="77777777" w:rsidTr="006F7C6A">
        <w:trPr>
          <w:trHeight w:val="136"/>
        </w:trPr>
        <w:tc>
          <w:tcPr>
            <w:tcW w:w="501" w:type="dxa"/>
            <w:shd w:val="clear" w:color="000000" w:fill="FFFFFF"/>
            <w:hideMark/>
          </w:tcPr>
          <w:p w14:paraId="2C0C155C"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125</w:t>
            </w:r>
          </w:p>
        </w:tc>
        <w:tc>
          <w:tcPr>
            <w:tcW w:w="1484" w:type="dxa"/>
            <w:shd w:val="clear" w:color="000000" w:fill="FFFFFF"/>
            <w:hideMark/>
          </w:tcPr>
          <w:p w14:paraId="669C3DAA"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12F69B65" w14:textId="202AEA1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8 468,2</w:t>
            </w:r>
          </w:p>
        </w:tc>
        <w:tc>
          <w:tcPr>
            <w:tcW w:w="1005" w:type="dxa"/>
            <w:shd w:val="clear" w:color="000000" w:fill="FFFFFF"/>
            <w:vAlign w:val="center"/>
            <w:hideMark/>
          </w:tcPr>
          <w:p w14:paraId="19B4361B" w14:textId="7AD704A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18C5711" w14:textId="53F7580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6FF4F5EC" w14:textId="3F2ADDF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2 472,5</w:t>
            </w:r>
          </w:p>
        </w:tc>
        <w:tc>
          <w:tcPr>
            <w:tcW w:w="962" w:type="dxa"/>
            <w:shd w:val="clear" w:color="000000" w:fill="FFFFFF"/>
            <w:vAlign w:val="center"/>
            <w:hideMark/>
          </w:tcPr>
          <w:p w14:paraId="238B5B44" w14:textId="22C23CF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2 473,0</w:t>
            </w:r>
          </w:p>
        </w:tc>
        <w:tc>
          <w:tcPr>
            <w:tcW w:w="963" w:type="dxa"/>
            <w:shd w:val="clear" w:color="000000" w:fill="FFFFFF"/>
            <w:vAlign w:val="center"/>
            <w:hideMark/>
          </w:tcPr>
          <w:p w14:paraId="34391559" w14:textId="2C91EA4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1 173,2</w:t>
            </w:r>
          </w:p>
        </w:tc>
        <w:tc>
          <w:tcPr>
            <w:tcW w:w="910" w:type="dxa"/>
            <w:shd w:val="clear" w:color="000000" w:fill="FFFFFF"/>
            <w:vAlign w:val="center"/>
            <w:hideMark/>
          </w:tcPr>
          <w:p w14:paraId="0CF4C26A" w14:textId="2721DDC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842,5</w:t>
            </w:r>
          </w:p>
        </w:tc>
        <w:tc>
          <w:tcPr>
            <w:tcW w:w="962" w:type="dxa"/>
            <w:shd w:val="clear" w:color="000000" w:fill="FFFFFF"/>
            <w:vAlign w:val="center"/>
            <w:hideMark/>
          </w:tcPr>
          <w:p w14:paraId="24D31023" w14:textId="7A4A84B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994,0</w:t>
            </w:r>
          </w:p>
        </w:tc>
        <w:tc>
          <w:tcPr>
            <w:tcW w:w="962" w:type="dxa"/>
            <w:shd w:val="clear" w:color="000000" w:fill="FFFFFF"/>
            <w:vAlign w:val="center"/>
            <w:hideMark/>
          </w:tcPr>
          <w:p w14:paraId="501EC7F6" w14:textId="706E7A1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513,0</w:t>
            </w:r>
          </w:p>
        </w:tc>
        <w:tc>
          <w:tcPr>
            <w:tcW w:w="963" w:type="dxa"/>
            <w:shd w:val="clear" w:color="000000" w:fill="FFFFFF"/>
            <w:vAlign w:val="center"/>
            <w:hideMark/>
          </w:tcPr>
          <w:p w14:paraId="47E9F984" w14:textId="423B613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43E468A" w14:textId="3A3F1D7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424E9EA" w14:textId="6D47B06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72E57F4" w14:textId="48F55BA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76160BED" w14:textId="64F19DC4"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047F98C" w14:textId="77777777" w:rsidTr="006F7C6A">
        <w:trPr>
          <w:trHeight w:val="181"/>
        </w:trPr>
        <w:tc>
          <w:tcPr>
            <w:tcW w:w="501" w:type="dxa"/>
            <w:shd w:val="clear" w:color="000000" w:fill="FFFFFF"/>
            <w:hideMark/>
          </w:tcPr>
          <w:p w14:paraId="5E935730"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126</w:t>
            </w:r>
          </w:p>
        </w:tc>
        <w:tc>
          <w:tcPr>
            <w:tcW w:w="1484" w:type="dxa"/>
            <w:shd w:val="clear" w:color="000000" w:fill="FFFFFF"/>
            <w:hideMark/>
          </w:tcPr>
          <w:p w14:paraId="5584B809"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5F9504D0" w14:textId="6ECCDCA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72E68DB4" w14:textId="736562A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11D7330C" w14:textId="298C799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07CE0231" w14:textId="5FE2087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536D970" w14:textId="118F8E8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244043AE" w14:textId="0C4BE9C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50712135" w14:textId="681B65D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F13D489" w14:textId="07A0970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6CD3CEC" w14:textId="5C63D70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AA70992" w14:textId="44605C4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04D20D2" w14:textId="417CEB6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9F0DB93" w14:textId="211CF9C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8247497" w14:textId="6CD67AF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1526E5BB" w14:textId="67F0E9FB"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E7A15C7" w14:textId="77777777" w:rsidTr="006F7C6A">
        <w:trPr>
          <w:trHeight w:val="416"/>
        </w:trPr>
        <w:tc>
          <w:tcPr>
            <w:tcW w:w="501" w:type="dxa"/>
            <w:shd w:val="clear" w:color="000000" w:fill="FFFFFF"/>
            <w:hideMark/>
          </w:tcPr>
          <w:p w14:paraId="343D35B2"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127</w:t>
            </w:r>
          </w:p>
        </w:tc>
        <w:tc>
          <w:tcPr>
            <w:tcW w:w="1484" w:type="dxa"/>
            <w:shd w:val="clear" w:color="000000" w:fill="FFFFFF"/>
            <w:hideMark/>
          </w:tcPr>
          <w:p w14:paraId="102A0961"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 xml:space="preserve">Мероприятие 12.                                                                                                                 «Выплата денежного поощрения лучшим муниципальным учреждениям культуры, находящимся на территориях сельских поселений Свердловской области, </w:t>
            </w:r>
            <w:proofErr w:type="gramStart"/>
            <w:r w:rsidRPr="001156C4">
              <w:rPr>
                <w:rFonts w:ascii="Liberation Serif" w:hAnsi="Liberation Serif" w:cs="Arial"/>
                <w:sz w:val="17"/>
                <w:szCs w:val="17"/>
              </w:rPr>
              <w:t>и  лучшим</w:t>
            </w:r>
            <w:proofErr w:type="gramEnd"/>
            <w:r w:rsidRPr="001156C4">
              <w:rPr>
                <w:rFonts w:ascii="Liberation Serif" w:hAnsi="Liberation Serif" w:cs="Arial"/>
                <w:sz w:val="17"/>
                <w:szCs w:val="17"/>
              </w:rPr>
              <w:t xml:space="preserve"> работникам муниципальных учреждений культуры, находящихся на территориях сельских поселений Свердловской области», </w:t>
            </w:r>
          </w:p>
          <w:p w14:paraId="2B41AC3B" w14:textId="5BA2D09D"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hideMark/>
          </w:tcPr>
          <w:p w14:paraId="1179209D" w14:textId="4058C91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6EE4DDF4" w14:textId="0A6D86A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5D23DF50" w14:textId="458C508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43ADBB3" w14:textId="61BC4F5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10B417D" w14:textId="5AACCBF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7DC1B9F" w14:textId="3412C4C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621C79FA" w14:textId="4D30547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9805624" w14:textId="121AE03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B75999D" w14:textId="39D79FC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99303A8" w14:textId="5F15B45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41847136" w14:textId="6251A21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10F80893" w14:textId="3AEF9F9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166DAEB8" w14:textId="2E06903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18004C41" w14:textId="699984B1"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3.3.1.1.</w:t>
            </w:r>
          </w:p>
        </w:tc>
      </w:tr>
      <w:tr w:rsidR="00320823" w:rsidRPr="001156C4" w14:paraId="4A6D7DCC" w14:textId="77777777" w:rsidTr="006F7C6A">
        <w:trPr>
          <w:trHeight w:val="130"/>
        </w:trPr>
        <w:tc>
          <w:tcPr>
            <w:tcW w:w="501" w:type="dxa"/>
            <w:shd w:val="clear" w:color="000000" w:fill="FFFFFF"/>
            <w:hideMark/>
          </w:tcPr>
          <w:p w14:paraId="0CA26E07"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128</w:t>
            </w:r>
          </w:p>
        </w:tc>
        <w:tc>
          <w:tcPr>
            <w:tcW w:w="1484" w:type="dxa"/>
            <w:shd w:val="clear" w:color="000000" w:fill="FFFFFF"/>
            <w:hideMark/>
          </w:tcPr>
          <w:p w14:paraId="4E63CA40"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6552CC91" w14:textId="0373BE6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347ED648" w14:textId="7960884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0EF4873" w14:textId="6C53950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6BB1168" w14:textId="55C2F71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197B461" w14:textId="516A9E3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3EF93FA" w14:textId="0D2A96B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090CB424" w14:textId="4F22991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76791A5" w14:textId="1B81720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B4B50DA" w14:textId="10D44A0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3699E8D" w14:textId="15D5AA7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5D7DE742" w14:textId="5BEFA69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21DB208" w14:textId="2516F98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843BBB2" w14:textId="1FA3B05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45F45BAB" w14:textId="08D48EFB"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27D88FE" w14:textId="77777777" w:rsidTr="006F7C6A">
        <w:trPr>
          <w:trHeight w:val="130"/>
        </w:trPr>
        <w:tc>
          <w:tcPr>
            <w:tcW w:w="501" w:type="dxa"/>
            <w:shd w:val="clear" w:color="000000" w:fill="FFFFFF"/>
            <w:hideMark/>
          </w:tcPr>
          <w:p w14:paraId="657FCA4E"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129</w:t>
            </w:r>
          </w:p>
        </w:tc>
        <w:tc>
          <w:tcPr>
            <w:tcW w:w="1484" w:type="dxa"/>
            <w:shd w:val="clear" w:color="000000" w:fill="FFFFFF"/>
            <w:hideMark/>
          </w:tcPr>
          <w:p w14:paraId="72811250"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5CA86A31" w14:textId="3B02CE0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43FEBFA1" w14:textId="78677FE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1F0A578F" w14:textId="5607947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6ACDDB25" w14:textId="0D19B3C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65CFE3E" w14:textId="08E5A91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8928EA0" w14:textId="5FC2665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597684F0" w14:textId="35313CA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2D6CBD9" w14:textId="10E76B1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5570371" w14:textId="4D988A4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262C0E6C" w14:textId="4C04B89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5292589F" w14:textId="2F3D422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35EB2B6" w14:textId="22A6B28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2FADFFB" w14:textId="160667B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03320F31" w14:textId="29844686"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042E6B3C" w14:textId="77777777" w:rsidTr="006F7C6A">
        <w:trPr>
          <w:trHeight w:val="300"/>
        </w:trPr>
        <w:tc>
          <w:tcPr>
            <w:tcW w:w="501" w:type="dxa"/>
            <w:shd w:val="clear" w:color="000000" w:fill="FFFFFF"/>
            <w:hideMark/>
          </w:tcPr>
          <w:p w14:paraId="14FD48FA"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130</w:t>
            </w:r>
          </w:p>
        </w:tc>
        <w:tc>
          <w:tcPr>
            <w:tcW w:w="1484" w:type="dxa"/>
            <w:shd w:val="clear" w:color="000000" w:fill="FFFFFF"/>
            <w:hideMark/>
          </w:tcPr>
          <w:p w14:paraId="53E55AFD"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20E07048" w14:textId="47AAD62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5D4041DC" w14:textId="245E164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52B8E9C" w14:textId="3D97B54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30AA98C" w14:textId="38F3385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B174682" w14:textId="5BDF543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6F8E3BC" w14:textId="3243554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55457C89" w14:textId="6C602F7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5C77A6B" w14:textId="3B8FE6B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0B0553B" w14:textId="0F77AD7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7C283A9" w14:textId="32F0FD6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5F7F9B17" w14:textId="3C7BF0C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D6DB100" w14:textId="67501AA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42C1934" w14:textId="35A4F9B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7C41D251" w14:textId="1D6FA7A8"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C8C27D5" w14:textId="77777777" w:rsidTr="006F7C6A">
        <w:trPr>
          <w:trHeight w:val="141"/>
        </w:trPr>
        <w:tc>
          <w:tcPr>
            <w:tcW w:w="501" w:type="dxa"/>
            <w:shd w:val="clear" w:color="000000" w:fill="FFFFFF"/>
            <w:hideMark/>
          </w:tcPr>
          <w:p w14:paraId="03D48F61"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131</w:t>
            </w:r>
          </w:p>
        </w:tc>
        <w:tc>
          <w:tcPr>
            <w:tcW w:w="1484" w:type="dxa"/>
            <w:shd w:val="clear" w:color="000000" w:fill="FFFFFF"/>
            <w:hideMark/>
          </w:tcPr>
          <w:p w14:paraId="0C8D20A8"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1D2A8B26" w14:textId="13920D3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428FA8A" w14:textId="076B22D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320296B" w14:textId="6DDBFED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3E1CAEE" w14:textId="3A92930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832FD3B" w14:textId="4BD201A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7298226" w14:textId="52B7D3C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2E72AABF" w14:textId="5325011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00D2B0C" w14:textId="4FDA34E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4390DAE" w14:textId="0257AF3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BCE8707" w14:textId="4012F25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C857E95" w14:textId="122EF5F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855F0E6" w14:textId="461D1F7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4076812" w14:textId="1C9C984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6D1F1597" w14:textId="1ACFAF51"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839ACDD" w14:textId="77777777" w:rsidTr="006F7C6A">
        <w:trPr>
          <w:trHeight w:val="187"/>
        </w:trPr>
        <w:tc>
          <w:tcPr>
            <w:tcW w:w="501" w:type="dxa"/>
            <w:shd w:val="clear" w:color="000000" w:fill="FFFFFF"/>
            <w:hideMark/>
          </w:tcPr>
          <w:p w14:paraId="07E0F877"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132</w:t>
            </w:r>
          </w:p>
        </w:tc>
        <w:tc>
          <w:tcPr>
            <w:tcW w:w="1484" w:type="dxa"/>
            <w:shd w:val="clear" w:color="000000" w:fill="FFFFFF"/>
            <w:hideMark/>
          </w:tcPr>
          <w:p w14:paraId="5CA897CA"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4AD400D1" w14:textId="7E12F6F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42302300" w14:textId="4B943B1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4BBB7F01" w14:textId="216561F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304388E" w14:textId="46465A5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3FA8EB5" w14:textId="107B55D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E41779E" w14:textId="2503636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7096B546" w14:textId="2928E15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0B52634" w14:textId="3B10DBE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08788C3" w14:textId="508C9C5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A965B96" w14:textId="6D31CC8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4A3E722" w14:textId="45FFB2F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EE6C60A" w14:textId="5B632B3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6483A6F" w14:textId="1849FF2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45444C8E" w14:textId="1B303D14"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05B821A1" w14:textId="77777777" w:rsidTr="006F7C6A">
        <w:trPr>
          <w:trHeight w:val="1530"/>
        </w:trPr>
        <w:tc>
          <w:tcPr>
            <w:tcW w:w="501" w:type="dxa"/>
            <w:shd w:val="clear" w:color="000000" w:fill="FFFFFF"/>
            <w:hideMark/>
          </w:tcPr>
          <w:p w14:paraId="07A98CDB"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133</w:t>
            </w:r>
          </w:p>
        </w:tc>
        <w:tc>
          <w:tcPr>
            <w:tcW w:w="1484" w:type="dxa"/>
            <w:shd w:val="clear" w:color="000000" w:fill="FFFFFF"/>
            <w:hideMark/>
          </w:tcPr>
          <w:p w14:paraId="38765D5C"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 xml:space="preserve">Мероприятие 13.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w:t>
            </w:r>
          </w:p>
          <w:p w14:paraId="0E8D569F" w14:textId="791BBEDF"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hideMark/>
          </w:tcPr>
          <w:p w14:paraId="5F40D9EB" w14:textId="05A0B50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18 698,2</w:t>
            </w:r>
          </w:p>
        </w:tc>
        <w:tc>
          <w:tcPr>
            <w:tcW w:w="1005" w:type="dxa"/>
            <w:shd w:val="clear" w:color="000000" w:fill="FFFFFF"/>
            <w:vAlign w:val="center"/>
            <w:hideMark/>
          </w:tcPr>
          <w:p w14:paraId="55F4E323" w14:textId="2980467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2EBA9C98" w14:textId="1965BFF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81635C1" w14:textId="6F19FF1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8 590,0</w:t>
            </w:r>
          </w:p>
        </w:tc>
        <w:tc>
          <w:tcPr>
            <w:tcW w:w="962" w:type="dxa"/>
            <w:shd w:val="clear" w:color="000000" w:fill="FFFFFF"/>
            <w:vAlign w:val="center"/>
            <w:hideMark/>
          </w:tcPr>
          <w:p w14:paraId="17191258" w14:textId="6B43F8D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4 061,2</w:t>
            </w:r>
          </w:p>
        </w:tc>
        <w:tc>
          <w:tcPr>
            <w:tcW w:w="963" w:type="dxa"/>
            <w:shd w:val="clear" w:color="000000" w:fill="FFFFFF"/>
            <w:vAlign w:val="center"/>
            <w:hideMark/>
          </w:tcPr>
          <w:p w14:paraId="37E17CA8" w14:textId="2628098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607805D5" w14:textId="761FC4D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6 047,0</w:t>
            </w:r>
          </w:p>
        </w:tc>
        <w:tc>
          <w:tcPr>
            <w:tcW w:w="962" w:type="dxa"/>
            <w:shd w:val="clear" w:color="000000" w:fill="FFFFFF"/>
            <w:vAlign w:val="center"/>
            <w:hideMark/>
          </w:tcPr>
          <w:p w14:paraId="77849D2F" w14:textId="74BBB0B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58F07FD" w14:textId="7B185D5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B324EC0" w14:textId="706F194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0DC406E8" w14:textId="3E95451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3449A5AF" w14:textId="37B5226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0865F548" w14:textId="51F0D70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6403ED6C" w14:textId="0BF69523"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1.1.5.1.</w:t>
            </w:r>
          </w:p>
        </w:tc>
      </w:tr>
      <w:tr w:rsidR="00320823" w:rsidRPr="001156C4" w14:paraId="44968769" w14:textId="77777777" w:rsidTr="006F7C6A">
        <w:trPr>
          <w:trHeight w:val="157"/>
        </w:trPr>
        <w:tc>
          <w:tcPr>
            <w:tcW w:w="501" w:type="dxa"/>
            <w:shd w:val="clear" w:color="000000" w:fill="FFFFFF"/>
            <w:hideMark/>
          </w:tcPr>
          <w:p w14:paraId="03EEC55B"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134</w:t>
            </w:r>
          </w:p>
        </w:tc>
        <w:tc>
          <w:tcPr>
            <w:tcW w:w="1484" w:type="dxa"/>
            <w:shd w:val="clear" w:color="000000" w:fill="FFFFFF"/>
            <w:hideMark/>
          </w:tcPr>
          <w:p w14:paraId="7A15D972"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3343DCC1" w14:textId="3186FB0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4D78B925" w14:textId="24C583E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2B63A2E6" w14:textId="5846836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286D1EF5" w14:textId="508F712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D4968D4" w14:textId="23D0AEC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4478654" w14:textId="7DA37B1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46F8FAFD" w14:textId="04A1271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8C197C5" w14:textId="056E6B8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5E854EF" w14:textId="6AE1E5D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D0F0BAD" w14:textId="205CDA5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18B6B830" w14:textId="59B3E1F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4C4D8B6" w14:textId="191CE58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EBA9EB2" w14:textId="51AD84E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153F9DD4" w14:textId="4A7F824E"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5047914" w14:textId="77777777" w:rsidTr="006F7C6A">
        <w:trPr>
          <w:trHeight w:val="204"/>
        </w:trPr>
        <w:tc>
          <w:tcPr>
            <w:tcW w:w="501" w:type="dxa"/>
            <w:shd w:val="clear" w:color="000000" w:fill="FFFFFF"/>
            <w:hideMark/>
          </w:tcPr>
          <w:p w14:paraId="5DD5A63A"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135</w:t>
            </w:r>
          </w:p>
        </w:tc>
        <w:tc>
          <w:tcPr>
            <w:tcW w:w="1484" w:type="dxa"/>
            <w:shd w:val="clear" w:color="000000" w:fill="FFFFFF"/>
            <w:hideMark/>
          </w:tcPr>
          <w:p w14:paraId="6856EC2A"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69AEF314" w14:textId="1CB74B4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18 698,2</w:t>
            </w:r>
          </w:p>
        </w:tc>
        <w:tc>
          <w:tcPr>
            <w:tcW w:w="1005" w:type="dxa"/>
            <w:shd w:val="clear" w:color="000000" w:fill="FFFFFF"/>
            <w:vAlign w:val="center"/>
            <w:hideMark/>
          </w:tcPr>
          <w:p w14:paraId="77B02EB6" w14:textId="2F7EFF9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CFD0443" w14:textId="1A25C34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519959D4" w14:textId="55A1D37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8 590,0</w:t>
            </w:r>
          </w:p>
        </w:tc>
        <w:tc>
          <w:tcPr>
            <w:tcW w:w="962" w:type="dxa"/>
            <w:shd w:val="clear" w:color="000000" w:fill="FFFFFF"/>
            <w:vAlign w:val="center"/>
            <w:hideMark/>
          </w:tcPr>
          <w:p w14:paraId="0317EB8B" w14:textId="2D7660F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4 061,2</w:t>
            </w:r>
          </w:p>
        </w:tc>
        <w:tc>
          <w:tcPr>
            <w:tcW w:w="963" w:type="dxa"/>
            <w:shd w:val="clear" w:color="000000" w:fill="FFFFFF"/>
            <w:vAlign w:val="center"/>
            <w:hideMark/>
          </w:tcPr>
          <w:p w14:paraId="47B3D896" w14:textId="0F90926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5988C8F6" w14:textId="3533655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6 047,0</w:t>
            </w:r>
          </w:p>
        </w:tc>
        <w:tc>
          <w:tcPr>
            <w:tcW w:w="962" w:type="dxa"/>
            <w:shd w:val="clear" w:color="000000" w:fill="FFFFFF"/>
            <w:vAlign w:val="center"/>
            <w:hideMark/>
          </w:tcPr>
          <w:p w14:paraId="6F92675F" w14:textId="3454C10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E9497D4" w14:textId="51A3B0F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59184A6" w14:textId="324A588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0611F767" w14:textId="7645D63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A4CCDA2" w14:textId="130AE8C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6F79A7ED" w14:textId="61D114A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3A9A859C" w14:textId="58671809"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D98445B" w14:textId="77777777" w:rsidTr="006F7C6A">
        <w:trPr>
          <w:trHeight w:val="300"/>
        </w:trPr>
        <w:tc>
          <w:tcPr>
            <w:tcW w:w="501" w:type="dxa"/>
            <w:shd w:val="clear" w:color="000000" w:fill="FFFFFF"/>
            <w:hideMark/>
          </w:tcPr>
          <w:p w14:paraId="27A5D214"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136</w:t>
            </w:r>
          </w:p>
        </w:tc>
        <w:tc>
          <w:tcPr>
            <w:tcW w:w="1484" w:type="dxa"/>
            <w:shd w:val="clear" w:color="000000" w:fill="FFFFFF"/>
            <w:hideMark/>
          </w:tcPr>
          <w:p w14:paraId="1F790CA1"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01E63B48" w14:textId="12FF818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787CF4DF" w14:textId="51D83D9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6CCB064C" w14:textId="00BBE22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3BD891F" w14:textId="480B5D7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942394F" w14:textId="3EAEFFA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C9D7DBD" w14:textId="458BF8B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20EDA709" w14:textId="5B7E00D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82DC2E9" w14:textId="295A771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E9B38C9" w14:textId="7FFDB16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3DE768C" w14:textId="6898820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1B1A5D05" w14:textId="21F05D0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D6F5458" w14:textId="518D250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3039168" w14:textId="42DCDDB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1876B8B2" w14:textId="292C147A"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9690E4A" w14:textId="77777777" w:rsidTr="006F7C6A">
        <w:trPr>
          <w:trHeight w:val="58"/>
        </w:trPr>
        <w:tc>
          <w:tcPr>
            <w:tcW w:w="501" w:type="dxa"/>
            <w:shd w:val="clear" w:color="000000" w:fill="FFFFFF"/>
            <w:hideMark/>
          </w:tcPr>
          <w:p w14:paraId="758319AB"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137</w:t>
            </w:r>
          </w:p>
        </w:tc>
        <w:tc>
          <w:tcPr>
            <w:tcW w:w="1484" w:type="dxa"/>
            <w:shd w:val="clear" w:color="000000" w:fill="FFFFFF"/>
            <w:hideMark/>
          </w:tcPr>
          <w:p w14:paraId="417CA151"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6545855A" w14:textId="3DBD6F1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3719C13C" w14:textId="049D48C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7216F814" w14:textId="6D6E397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6381CEF" w14:textId="65E5FEE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1BAFED3" w14:textId="407B328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DCEC42F" w14:textId="3111569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60492F9D" w14:textId="44A3E7B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2B4937E" w14:textId="0CFE823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48B3379" w14:textId="098C38D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B42759C" w14:textId="22D807A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68F59227" w14:textId="209C0B9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FF4C261" w14:textId="4D0D0F1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BD1BF68" w14:textId="32D78D9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7FA6B48A" w14:textId="0AEE09AB"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66746D8" w14:textId="77777777" w:rsidTr="006F7C6A">
        <w:trPr>
          <w:trHeight w:val="104"/>
        </w:trPr>
        <w:tc>
          <w:tcPr>
            <w:tcW w:w="501" w:type="dxa"/>
            <w:shd w:val="clear" w:color="000000" w:fill="FFFFFF"/>
            <w:hideMark/>
          </w:tcPr>
          <w:p w14:paraId="0E5605FA"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138</w:t>
            </w:r>
          </w:p>
        </w:tc>
        <w:tc>
          <w:tcPr>
            <w:tcW w:w="1484" w:type="dxa"/>
            <w:shd w:val="clear" w:color="000000" w:fill="FFFFFF"/>
            <w:hideMark/>
          </w:tcPr>
          <w:p w14:paraId="152FFA2D"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6C9D4638" w14:textId="7CC841F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689BC32F" w14:textId="3FE4F36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A9BD132" w14:textId="45913E4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06B52CF4" w14:textId="6576406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F8A528C" w14:textId="391B26F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288DB0C2" w14:textId="2E58DA5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5EC2CB88" w14:textId="5ABEE4F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206FE10" w14:textId="3B6E9C8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14DADF7" w14:textId="705E235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C17A3D6" w14:textId="267B652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1ED318E0" w14:textId="7F61AB3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36E1CB3" w14:textId="5CAE907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24FB1E7" w14:textId="053B25C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61F5310A" w14:textId="18A8CD2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767FD52" w14:textId="77777777" w:rsidTr="006F7C6A">
        <w:trPr>
          <w:trHeight w:val="273"/>
        </w:trPr>
        <w:tc>
          <w:tcPr>
            <w:tcW w:w="501" w:type="dxa"/>
            <w:shd w:val="clear" w:color="000000" w:fill="FFFFFF"/>
            <w:hideMark/>
          </w:tcPr>
          <w:p w14:paraId="131589C3"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139</w:t>
            </w:r>
          </w:p>
        </w:tc>
        <w:tc>
          <w:tcPr>
            <w:tcW w:w="1484" w:type="dxa"/>
            <w:shd w:val="clear" w:color="000000" w:fill="FFFFFF"/>
            <w:hideMark/>
          </w:tcPr>
          <w:p w14:paraId="7577829F"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 xml:space="preserve">Мероприятие 14.                                                                                                                 «Проведение ремонтных работ в зданиях и помещениях, в которых размещаются муниципальные учреждения культурно-досугового типа в сельской местности», </w:t>
            </w:r>
          </w:p>
          <w:p w14:paraId="3C52C7A5" w14:textId="0668970D"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hideMark/>
          </w:tcPr>
          <w:p w14:paraId="4EC1DB8F" w14:textId="34CF19F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3 626,9</w:t>
            </w:r>
          </w:p>
        </w:tc>
        <w:tc>
          <w:tcPr>
            <w:tcW w:w="1005" w:type="dxa"/>
            <w:shd w:val="clear" w:color="000000" w:fill="FFFFFF"/>
            <w:vAlign w:val="center"/>
            <w:hideMark/>
          </w:tcPr>
          <w:p w14:paraId="7E10D5E3" w14:textId="0C2586B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66EA569B" w14:textId="7D62273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7095CF0" w14:textId="1EF9F27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D3F3ADA" w14:textId="3CAFCFB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DC1AAF8" w14:textId="55C752C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3 626,9</w:t>
            </w:r>
          </w:p>
        </w:tc>
        <w:tc>
          <w:tcPr>
            <w:tcW w:w="910" w:type="dxa"/>
            <w:shd w:val="clear" w:color="000000" w:fill="FFFFFF"/>
            <w:vAlign w:val="center"/>
            <w:hideMark/>
          </w:tcPr>
          <w:p w14:paraId="59C8A38A" w14:textId="0EF0068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136CEDC" w14:textId="6C2FC99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EAA8CB7" w14:textId="7E10469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auto" w:fill="auto"/>
            <w:vAlign w:val="center"/>
            <w:hideMark/>
          </w:tcPr>
          <w:p w14:paraId="5FE50433" w14:textId="75FA596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0E3CA209" w14:textId="32985CD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4720FE7F" w14:textId="2DACC5E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57D03610" w14:textId="687DD67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6FDEF4F3" w14:textId="7DC5366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1.1.1.7.</w:t>
            </w:r>
          </w:p>
        </w:tc>
      </w:tr>
      <w:tr w:rsidR="00320823" w:rsidRPr="001156C4" w14:paraId="06063060" w14:textId="77777777" w:rsidTr="006F7C6A">
        <w:trPr>
          <w:trHeight w:val="194"/>
        </w:trPr>
        <w:tc>
          <w:tcPr>
            <w:tcW w:w="501" w:type="dxa"/>
            <w:shd w:val="clear" w:color="000000" w:fill="FFFFFF"/>
            <w:hideMark/>
          </w:tcPr>
          <w:p w14:paraId="4B6E141F"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140</w:t>
            </w:r>
          </w:p>
        </w:tc>
        <w:tc>
          <w:tcPr>
            <w:tcW w:w="1484" w:type="dxa"/>
            <w:shd w:val="clear" w:color="000000" w:fill="FFFFFF"/>
            <w:hideMark/>
          </w:tcPr>
          <w:p w14:paraId="5906C13A"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732FB159" w14:textId="7765851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7B39706" w14:textId="406C123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FB5860B" w14:textId="49A3E17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1E404B3" w14:textId="31569BF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3952369" w14:textId="158ABEA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B7C71EC" w14:textId="2390D99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202B5177" w14:textId="7268E35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8E0F6E8" w14:textId="7372252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96CF05C" w14:textId="3DC3639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34DB73D" w14:textId="3C54BA7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703459C" w14:textId="450A28C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392399A" w14:textId="717B521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BB8B12B" w14:textId="38981B5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677B7361" w14:textId="69B6DB2D"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D254B45" w14:textId="77777777" w:rsidTr="006F7C6A">
        <w:trPr>
          <w:trHeight w:val="84"/>
        </w:trPr>
        <w:tc>
          <w:tcPr>
            <w:tcW w:w="501" w:type="dxa"/>
            <w:shd w:val="clear" w:color="000000" w:fill="FFFFFF"/>
            <w:hideMark/>
          </w:tcPr>
          <w:p w14:paraId="367A8813"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141</w:t>
            </w:r>
          </w:p>
        </w:tc>
        <w:tc>
          <w:tcPr>
            <w:tcW w:w="1484" w:type="dxa"/>
            <w:shd w:val="clear" w:color="000000" w:fill="FFFFFF"/>
            <w:hideMark/>
          </w:tcPr>
          <w:p w14:paraId="15C31965"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78B1FF05" w14:textId="1A4BB81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3 022,4</w:t>
            </w:r>
          </w:p>
        </w:tc>
        <w:tc>
          <w:tcPr>
            <w:tcW w:w="1005" w:type="dxa"/>
            <w:shd w:val="clear" w:color="000000" w:fill="FFFFFF"/>
            <w:vAlign w:val="center"/>
            <w:hideMark/>
          </w:tcPr>
          <w:p w14:paraId="5F916005" w14:textId="599A9FC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671D8DBC" w14:textId="65DDA78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3D3510A" w14:textId="1D746E1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CD8F47B" w14:textId="13D9E6B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A27D24B" w14:textId="5360588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3 022,4</w:t>
            </w:r>
          </w:p>
        </w:tc>
        <w:tc>
          <w:tcPr>
            <w:tcW w:w="910" w:type="dxa"/>
            <w:shd w:val="clear" w:color="000000" w:fill="FFFFFF"/>
            <w:vAlign w:val="center"/>
            <w:hideMark/>
          </w:tcPr>
          <w:p w14:paraId="64BB8F9D" w14:textId="41EA571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A816A5B" w14:textId="2939567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1D9E340" w14:textId="67BEA07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EEFDEF3" w14:textId="30888E5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3FC12CB3" w14:textId="22740A9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0DC9874" w14:textId="650196C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9D19AA4" w14:textId="0B8573C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1348DBCF" w14:textId="5771B1DC"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8649519" w14:textId="77777777" w:rsidTr="006F7C6A">
        <w:trPr>
          <w:trHeight w:val="300"/>
        </w:trPr>
        <w:tc>
          <w:tcPr>
            <w:tcW w:w="501" w:type="dxa"/>
            <w:shd w:val="clear" w:color="000000" w:fill="FFFFFF"/>
            <w:hideMark/>
          </w:tcPr>
          <w:p w14:paraId="4AC58350"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142</w:t>
            </w:r>
          </w:p>
        </w:tc>
        <w:tc>
          <w:tcPr>
            <w:tcW w:w="1484" w:type="dxa"/>
            <w:shd w:val="clear" w:color="000000" w:fill="FFFFFF"/>
            <w:hideMark/>
          </w:tcPr>
          <w:p w14:paraId="164B679C"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65D29374" w14:textId="1FA893B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5A6FA36E" w14:textId="70B8EC2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7DD8815" w14:textId="0155BB4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58BA4E4A" w14:textId="28C2D15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E5A63B7" w14:textId="73513B6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CB066D4" w14:textId="5FD7A15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4665BCE4" w14:textId="7F1C971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80C43A1" w14:textId="602F10E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98B584C" w14:textId="61CF0E4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1C7292A" w14:textId="6E1FA23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331E3B67" w14:textId="203A040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9D9AA06" w14:textId="06F95A3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E5C6639" w14:textId="2A28832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2082E3A9" w14:textId="59267332"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F8D94A3" w14:textId="77777777" w:rsidTr="006F7C6A">
        <w:trPr>
          <w:trHeight w:val="235"/>
        </w:trPr>
        <w:tc>
          <w:tcPr>
            <w:tcW w:w="501" w:type="dxa"/>
            <w:shd w:val="clear" w:color="000000" w:fill="FFFFFF"/>
            <w:hideMark/>
          </w:tcPr>
          <w:p w14:paraId="25B8BD9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143</w:t>
            </w:r>
          </w:p>
        </w:tc>
        <w:tc>
          <w:tcPr>
            <w:tcW w:w="1484" w:type="dxa"/>
            <w:shd w:val="clear" w:color="000000" w:fill="FFFFFF"/>
            <w:hideMark/>
          </w:tcPr>
          <w:p w14:paraId="3B4E3E12"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43B007D0" w14:textId="0323952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604,5</w:t>
            </w:r>
          </w:p>
        </w:tc>
        <w:tc>
          <w:tcPr>
            <w:tcW w:w="1005" w:type="dxa"/>
            <w:shd w:val="clear" w:color="000000" w:fill="FFFFFF"/>
            <w:vAlign w:val="center"/>
            <w:hideMark/>
          </w:tcPr>
          <w:p w14:paraId="53289725" w14:textId="0BF8976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573B4573" w14:textId="60973DA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17E432E8" w14:textId="23AC560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881B7DD" w14:textId="450E1D6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3775B00" w14:textId="5AAB9AB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604,5</w:t>
            </w:r>
          </w:p>
        </w:tc>
        <w:tc>
          <w:tcPr>
            <w:tcW w:w="910" w:type="dxa"/>
            <w:shd w:val="clear" w:color="000000" w:fill="FFFFFF"/>
            <w:vAlign w:val="center"/>
            <w:hideMark/>
          </w:tcPr>
          <w:p w14:paraId="64EACDF0" w14:textId="4B922F6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EEB6035" w14:textId="7B76589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6D699EF" w14:textId="3A7B872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1DC4702" w14:textId="15E78B7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4323DE5D" w14:textId="435F3CC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2167278" w14:textId="72871A3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23259E2" w14:textId="16D4E12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6A9CE1C1" w14:textId="59CA5B78"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D32A77E" w14:textId="77777777" w:rsidTr="006F7C6A">
        <w:trPr>
          <w:trHeight w:val="300"/>
        </w:trPr>
        <w:tc>
          <w:tcPr>
            <w:tcW w:w="501" w:type="dxa"/>
            <w:shd w:val="clear" w:color="000000" w:fill="FFFFFF"/>
            <w:hideMark/>
          </w:tcPr>
          <w:p w14:paraId="158BFDCB"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144</w:t>
            </w:r>
          </w:p>
        </w:tc>
        <w:tc>
          <w:tcPr>
            <w:tcW w:w="1484" w:type="dxa"/>
            <w:shd w:val="clear" w:color="000000" w:fill="FFFFFF"/>
            <w:hideMark/>
          </w:tcPr>
          <w:p w14:paraId="369420A6"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6BB55A37" w14:textId="4D77617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2752EEFC" w14:textId="59AF276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3A70EE4" w14:textId="5A21CE9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2AF31666" w14:textId="5954881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AAF0B2A" w14:textId="7DF54FE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84C285E" w14:textId="2354FEA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5CB57D62" w14:textId="28BA27B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997ED45" w14:textId="6CD7274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47653A6" w14:textId="36A5DD9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A73CA25" w14:textId="6315837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7606516D" w14:textId="1E09A68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6B6EC858" w14:textId="4295E13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408BAA7" w14:textId="0496F48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671EA1D0" w14:textId="20AF0959"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2DF738E8" w14:textId="77777777" w:rsidTr="006F7C6A">
        <w:trPr>
          <w:trHeight w:val="1275"/>
        </w:trPr>
        <w:tc>
          <w:tcPr>
            <w:tcW w:w="501" w:type="dxa"/>
            <w:shd w:val="clear" w:color="000000" w:fill="FFFFFF"/>
            <w:hideMark/>
          </w:tcPr>
          <w:p w14:paraId="3B505B13"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145</w:t>
            </w:r>
          </w:p>
        </w:tc>
        <w:tc>
          <w:tcPr>
            <w:tcW w:w="1484" w:type="dxa"/>
            <w:shd w:val="clear" w:color="000000" w:fill="FFFFFF"/>
            <w:hideMark/>
          </w:tcPr>
          <w:p w14:paraId="14C2BAA0"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15.                                                                                                                 «Предоставление государственной поддержки на конкурсной основе муниципальным учреждениям культуры Свердловской области», всего,                                                                                                                        из них:</w:t>
            </w:r>
          </w:p>
        </w:tc>
        <w:tc>
          <w:tcPr>
            <w:tcW w:w="1134" w:type="dxa"/>
            <w:shd w:val="clear" w:color="000000" w:fill="FFFFFF"/>
            <w:vAlign w:val="center"/>
            <w:hideMark/>
          </w:tcPr>
          <w:p w14:paraId="0D7E53FC" w14:textId="65F455A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2 057,4</w:t>
            </w:r>
          </w:p>
        </w:tc>
        <w:tc>
          <w:tcPr>
            <w:tcW w:w="1005" w:type="dxa"/>
            <w:shd w:val="clear" w:color="000000" w:fill="FFFFFF"/>
            <w:vAlign w:val="center"/>
            <w:hideMark/>
          </w:tcPr>
          <w:p w14:paraId="4268A571" w14:textId="7D3FA53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439FB10C" w14:textId="7AFC034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605800C2" w14:textId="25B3226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B2205CB" w14:textId="62B5E15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885,7</w:t>
            </w:r>
          </w:p>
        </w:tc>
        <w:tc>
          <w:tcPr>
            <w:tcW w:w="963" w:type="dxa"/>
            <w:shd w:val="clear" w:color="000000" w:fill="FFFFFF"/>
            <w:vAlign w:val="center"/>
            <w:hideMark/>
          </w:tcPr>
          <w:p w14:paraId="53450520" w14:textId="5B25EFD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558,3</w:t>
            </w:r>
          </w:p>
        </w:tc>
        <w:tc>
          <w:tcPr>
            <w:tcW w:w="910" w:type="dxa"/>
            <w:shd w:val="clear" w:color="000000" w:fill="FFFFFF"/>
            <w:vAlign w:val="center"/>
            <w:hideMark/>
          </w:tcPr>
          <w:p w14:paraId="19E2884D" w14:textId="6B26FEA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126,7</w:t>
            </w:r>
          </w:p>
        </w:tc>
        <w:tc>
          <w:tcPr>
            <w:tcW w:w="962" w:type="dxa"/>
            <w:shd w:val="clear" w:color="000000" w:fill="FFFFFF"/>
            <w:vAlign w:val="center"/>
            <w:hideMark/>
          </w:tcPr>
          <w:p w14:paraId="2293A620" w14:textId="6A05895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150,0</w:t>
            </w:r>
          </w:p>
        </w:tc>
        <w:tc>
          <w:tcPr>
            <w:tcW w:w="962" w:type="dxa"/>
            <w:shd w:val="clear" w:color="000000" w:fill="FFFFFF"/>
            <w:vAlign w:val="center"/>
            <w:hideMark/>
          </w:tcPr>
          <w:p w14:paraId="1558DD4A" w14:textId="52CF7BF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186,7</w:t>
            </w:r>
          </w:p>
        </w:tc>
        <w:tc>
          <w:tcPr>
            <w:tcW w:w="963" w:type="dxa"/>
            <w:shd w:val="clear" w:color="000000" w:fill="FFFFFF"/>
            <w:vAlign w:val="center"/>
            <w:hideMark/>
          </w:tcPr>
          <w:p w14:paraId="0D2E1430" w14:textId="568BBF5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150,0</w:t>
            </w:r>
          </w:p>
        </w:tc>
        <w:tc>
          <w:tcPr>
            <w:tcW w:w="940" w:type="dxa"/>
            <w:shd w:val="clear" w:color="000000" w:fill="FFFFFF"/>
            <w:vAlign w:val="center"/>
          </w:tcPr>
          <w:p w14:paraId="04D6AA60" w14:textId="6866FDF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A52CE76" w14:textId="1612ABC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5C75771" w14:textId="5C724E1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3BC920AC" w14:textId="5074756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1.1.1.7.</w:t>
            </w:r>
          </w:p>
        </w:tc>
      </w:tr>
      <w:tr w:rsidR="00320823" w:rsidRPr="001156C4" w14:paraId="0F925ED1" w14:textId="77777777" w:rsidTr="006F7C6A">
        <w:trPr>
          <w:trHeight w:val="187"/>
        </w:trPr>
        <w:tc>
          <w:tcPr>
            <w:tcW w:w="501" w:type="dxa"/>
            <w:shd w:val="clear" w:color="000000" w:fill="FFFFFF"/>
            <w:hideMark/>
          </w:tcPr>
          <w:p w14:paraId="004EEEA2"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146</w:t>
            </w:r>
          </w:p>
        </w:tc>
        <w:tc>
          <w:tcPr>
            <w:tcW w:w="1484" w:type="dxa"/>
            <w:shd w:val="clear" w:color="000000" w:fill="FFFFFF"/>
            <w:hideMark/>
          </w:tcPr>
          <w:p w14:paraId="6F2561DD"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08285127" w14:textId="21F1AF0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DBDFC65" w14:textId="5082041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4C885D26" w14:textId="2834F79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266A45F6" w14:textId="1387085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60AA8F6" w14:textId="4AB1543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200C0DA" w14:textId="72EE80C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21F36315" w14:textId="4EA716B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12CE816" w14:textId="6EA5AD0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2D0441A" w14:textId="504E4C4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AD13E17" w14:textId="66E960D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09A66A99" w14:textId="7F284C1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0541977" w14:textId="0F6D3C5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561D8AD" w14:textId="3230003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1847A505" w14:textId="1B7243F9"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DE4BB2F" w14:textId="77777777" w:rsidTr="006F7C6A">
        <w:trPr>
          <w:trHeight w:val="234"/>
        </w:trPr>
        <w:tc>
          <w:tcPr>
            <w:tcW w:w="501" w:type="dxa"/>
            <w:shd w:val="clear" w:color="000000" w:fill="FFFFFF"/>
            <w:hideMark/>
          </w:tcPr>
          <w:p w14:paraId="7D4C3061"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147</w:t>
            </w:r>
          </w:p>
        </w:tc>
        <w:tc>
          <w:tcPr>
            <w:tcW w:w="1484" w:type="dxa"/>
            <w:shd w:val="clear" w:color="000000" w:fill="FFFFFF"/>
            <w:hideMark/>
          </w:tcPr>
          <w:p w14:paraId="6EE9077D"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7CD12D95" w14:textId="453B173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2 057,4</w:t>
            </w:r>
          </w:p>
        </w:tc>
        <w:tc>
          <w:tcPr>
            <w:tcW w:w="1005" w:type="dxa"/>
            <w:shd w:val="clear" w:color="000000" w:fill="FFFFFF"/>
            <w:vAlign w:val="center"/>
            <w:hideMark/>
          </w:tcPr>
          <w:p w14:paraId="7FCEB1F9" w14:textId="5874B9D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378E9F9C" w14:textId="296B9A9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58DEAC7" w14:textId="1896ABD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074BC97" w14:textId="5BA181C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885,7</w:t>
            </w:r>
          </w:p>
        </w:tc>
        <w:tc>
          <w:tcPr>
            <w:tcW w:w="963" w:type="dxa"/>
            <w:shd w:val="clear" w:color="000000" w:fill="FFFFFF"/>
            <w:vAlign w:val="center"/>
            <w:hideMark/>
          </w:tcPr>
          <w:p w14:paraId="7973E70F" w14:textId="49AA935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558,3</w:t>
            </w:r>
          </w:p>
        </w:tc>
        <w:tc>
          <w:tcPr>
            <w:tcW w:w="910" w:type="dxa"/>
            <w:shd w:val="clear" w:color="000000" w:fill="FFFFFF"/>
            <w:vAlign w:val="center"/>
            <w:hideMark/>
          </w:tcPr>
          <w:p w14:paraId="6E743477" w14:textId="192DAD6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126,7</w:t>
            </w:r>
          </w:p>
        </w:tc>
        <w:tc>
          <w:tcPr>
            <w:tcW w:w="962" w:type="dxa"/>
            <w:shd w:val="clear" w:color="000000" w:fill="FFFFFF"/>
            <w:vAlign w:val="center"/>
            <w:hideMark/>
          </w:tcPr>
          <w:p w14:paraId="7B0DA98B" w14:textId="2CEA8CD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150,0</w:t>
            </w:r>
          </w:p>
        </w:tc>
        <w:tc>
          <w:tcPr>
            <w:tcW w:w="962" w:type="dxa"/>
            <w:shd w:val="clear" w:color="000000" w:fill="FFFFFF"/>
            <w:vAlign w:val="center"/>
            <w:hideMark/>
          </w:tcPr>
          <w:p w14:paraId="562E447D" w14:textId="06B2329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186,7</w:t>
            </w:r>
          </w:p>
        </w:tc>
        <w:tc>
          <w:tcPr>
            <w:tcW w:w="963" w:type="dxa"/>
            <w:shd w:val="clear" w:color="000000" w:fill="FFFFFF"/>
            <w:vAlign w:val="center"/>
            <w:hideMark/>
          </w:tcPr>
          <w:p w14:paraId="48064727" w14:textId="798D26A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150,0</w:t>
            </w:r>
          </w:p>
        </w:tc>
        <w:tc>
          <w:tcPr>
            <w:tcW w:w="940" w:type="dxa"/>
            <w:shd w:val="clear" w:color="000000" w:fill="FFFFFF"/>
            <w:vAlign w:val="center"/>
          </w:tcPr>
          <w:p w14:paraId="166A88F1" w14:textId="324F3D1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01447B7" w14:textId="44781D0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50FF9DD" w14:textId="6B946EF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33E4718B" w14:textId="55C234A5"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0FA26C78" w14:textId="77777777" w:rsidTr="006F7C6A">
        <w:trPr>
          <w:trHeight w:val="300"/>
        </w:trPr>
        <w:tc>
          <w:tcPr>
            <w:tcW w:w="501" w:type="dxa"/>
            <w:shd w:val="clear" w:color="000000" w:fill="FFFFFF"/>
            <w:hideMark/>
          </w:tcPr>
          <w:p w14:paraId="2AEDE42D"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148</w:t>
            </w:r>
          </w:p>
        </w:tc>
        <w:tc>
          <w:tcPr>
            <w:tcW w:w="1484" w:type="dxa"/>
            <w:shd w:val="clear" w:color="000000" w:fill="FFFFFF"/>
            <w:hideMark/>
          </w:tcPr>
          <w:p w14:paraId="03574D9F"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474973E0" w14:textId="748B929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67EF2B2B" w14:textId="3C8541E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5D5805CF" w14:textId="7F63E52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14E3B357" w14:textId="02AB074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E63BB9C" w14:textId="53FC516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32159EA" w14:textId="5D58AFA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418344CB" w14:textId="7BEE9BF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3F2F0F7" w14:textId="2E2B8D8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A133009" w14:textId="17CF6B3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D26B038" w14:textId="2E75251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4E52388E" w14:textId="6F7B775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350729C" w14:textId="43F7221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0499382" w14:textId="0F5C64F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6043445C" w14:textId="00F190F2"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8B5EFC6" w14:textId="77777777" w:rsidTr="006F7C6A">
        <w:trPr>
          <w:trHeight w:val="230"/>
        </w:trPr>
        <w:tc>
          <w:tcPr>
            <w:tcW w:w="501" w:type="dxa"/>
            <w:shd w:val="clear" w:color="000000" w:fill="FFFFFF"/>
            <w:hideMark/>
          </w:tcPr>
          <w:p w14:paraId="6527F269"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149</w:t>
            </w:r>
          </w:p>
        </w:tc>
        <w:tc>
          <w:tcPr>
            <w:tcW w:w="1484" w:type="dxa"/>
            <w:shd w:val="clear" w:color="000000" w:fill="FFFFFF"/>
            <w:hideMark/>
          </w:tcPr>
          <w:p w14:paraId="488B9689"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2E1AF14B" w14:textId="14DC238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5AA796D2" w14:textId="6E81288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6A51E88D" w14:textId="5DA3F98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63536980" w14:textId="6BCA3FE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2032C25" w14:textId="5694B28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EC13659" w14:textId="5BF634D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754EC2EE" w14:textId="0E34183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999130E" w14:textId="4002CE9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07CDDD3" w14:textId="6F2F3F7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156A40B" w14:textId="2E10393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7268898C" w14:textId="499CA38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F71BA85" w14:textId="6BD1768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90D4121" w14:textId="3CFC7AE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33E02345" w14:textId="21AC849F"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7C0D54F" w14:textId="77777777" w:rsidTr="006F7C6A">
        <w:trPr>
          <w:trHeight w:val="119"/>
        </w:trPr>
        <w:tc>
          <w:tcPr>
            <w:tcW w:w="501" w:type="dxa"/>
            <w:shd w:val="clear" w:color="000000" w:fill="FFFFFF"/>
            <w:hideMark/>
          </w:tcPr>
          <w:p w14:paraId="36BC5360"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150</w:t>
            </w:r>
          </w:p>
        </w:tc>
        <w:tc>
          <w:tcPr>
            <w:tcW w:w="1484" w:type="dxa"/>
            <w:shd w:val="clear" w:color="000000" w:fill="FFFFFF"/>
            <w:hideMark/>
          </w:tcPr>
          <w:p w14:paraId="71D7588C"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6D6CE86B" w14:textId="73F8E8B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61D50ED" w14:textId="7B17751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2DB657E9" w14:textId="0AF7399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75747E2" w14:textId="612CCA4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A6D7274" w14:textId="1DABC2F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3CCC5AC" w14:textId="1AA763D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71C8494C" w14:textId="1977A6D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BB0E571" w14:textId="663D26D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C5EEB34" w14:textId="69F73FD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20720ADA" w14:textId="6F7F0B9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8D9B6CD" w14:textId="587DFE9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3469AA8" w14:textId="43F6E98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6A8041D" w14:textId="321153D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52170252" w14:textId="4C886D66"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2F28CA47" w14:textId="77777777" w:rsidTr="006F7C6A">
        <w:trPr>
          <w:trHeight w:val="765"/>
        </w:trPr>
        <w:tc>
          <w:tcPr>
            <w:tcW w:w="501" w:type="dxa"/>
            <w:shd w:val="clear" w:color="000000" w:fill="FFFFFF"/>
            <w:hideMark/>
          </w:tcPr>
          <w:p w14:paraId="1BC42985"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151</w:t>
            </w:r>
          </w:p>
        </w:tc>
        <w:tc>
          <w:tcPr>
            <w:tcW w:w="1484" w:type="dxa"/>
            <w:shd w:val="clear" w:color="000000" w:fill="FFFFFF"/>
            <w:hideMark/>
          </w:tcPr>
          <w:p w14:paraId="4F79836B"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16.                                                                                                                 «Создание модельных муниципальных библиотек», всего,                                                                                                                        из них:</w:t>
            </w:r>
          </w:p>
        </w:tc>
        <w:tc>
          <w:tcPr>
            <w:tcW w:w="1134" w:type="dxa"/>
            <w:shd w:val="clear" w:color="000000" w:fill="FFFFFF"/>
            <w:vAlign w:val="center"/>
            <w:hideMark/>
          </w:tcPr>
          <w:p w14:paraId="03B3913E" w14:textId="27A2E49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10 542,3</w:t>
            </w:r>
          </w:p>
        </w:tc>
        <w:tc>
          <w:tcPr>
            <w:tcW w:w="1005" w:type="dxa"/>
            <w:shd w:val="clear" w:color="000000" w:fill="FFFFFF"/>
            <w:vAlign w:val="center"/>
            <w:hideMark/>
          </w:tcPr>
          <w:p w14:paraId="1AD7A42F" w14:textId="14D32DC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5DC25C70" w14:textId="2A5FF31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04612BD4" w14:textId="6DC4160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EDB1027" w14:textId="37AAFD8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10 542,3</w:t>
            </w:r>
          </w:p>
        </w:tc>
        <w:tc>
          <w:tcPr>
            <w:tcW w:w="963" w:type="dxa"/>
            <w:shd w:val="clear" w:color="000000" w:fill="FFFFFF"/>
            <w:vAlign w:val="center"/>
            <w:hideMark/>
          </w:tcPr>
          <w:p w14:paraId="55075B1E" w14:textId="22A8125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163F7B85" w14:textId="7773F5F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C726D31" w14:textId="224B53F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CD3BC67" w14:textId="6174EAC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1EF9FD3" w14:textId="216D229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3916A290" w14:textId="14483AA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34674E72" w14:textId="165ABF9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7A3946F9" w14:textId="393B762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30D3246A" w14:textId="31C12838"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1.1.1.2., 1.1.1.7.</w:t>
            </w:r>
          </w:p>
        </w:tc>
      </w:tr>
      <w:tr w:rsidR="00320823" w:rsidRPr="001156C4" w14:paraId="1894D09B" w14:textId="77777777" w:rsidTr="006F7C6A">
        <w:trPr>
          <w:trHeight w:val="140"/>
        </w:trPr>
        <w:tc>
          <w:tcPr>
            <w:tcW w:w="501" w:type="dxa"/>
            <w:shd w:val="clear" w:color="000000" w:fill="FFFFFF"/>
            <w:hideMark/>
          </w:tcPr>
          <w:p w14:paraId="4AE4E27B"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152</w:t>
            </w:r>
          </w:p>
        </w:tc>
        <w:tc>
          <w:tcPr>
            <w:tcW w:w="1484" w:type="dxa"/>
            <w:shd w:val="clear" w:color="000000" w:fill="FFFFFF"/>
            <w:hideMark/>
          </w:tcPr>
          <w:p w14:paraId="49D1569C"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7EF474E9" w14:textId="46570DF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3361179" w14:textId="6B46914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4C490820" w14:textId="7E270B0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28C9A42C" w14:textId="306CCBB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AABEFB8" w14:textId="4F35568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1118477A" w14:textId="7168337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6B7AE0CB" w14:textId="339ED36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40EC4E7" w14:textId="075925B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5A4C72F" w14:textId="2B2CFD3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3D7A13D1" w14:textId="03D7231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6DBF6D77" w14:textId="73DE15A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63D77268" w14:textId="46A830A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B4CDA38" w14:textId="703AC3F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0F57062E" w14:textId="0264BD51"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995103E" w14:textId="77777777" w:rsidTr="006F7C6A">
        <w:trPr>
          <w:trHeight w:val="186"/>
        </w:trPr>
        <w:tc>
          <w:tcPr>
            <w:tcW w:w="501" w:type="dxa"/>
            <w:shd w:val="clear" w:color="000000" w:fill="FFFFFF"/>
            <w:hideMark/>
          </w:tcPr>
          <w:p w14:paraId="20137F23"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153</w:t>
            </w:r>
          </w:p>
        </w:tc>
        <w:tc>
          <w:tcPr>
            <w:tcW w:w="1484" w:type="dxa"/>
            <w:shd w:val="clear" w:color="000000" w:fill="FFFFFF"/>
            <w:hideMark/>
          </w:tcPr>
          <w:p w14:paraId="2701175E"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6FEA26B8" w14:textId="5E310D5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10 000,0</w:t>
            </w:r>
          </w:p>
        </w:tc>
        <w:tc>
          <w:tcPr>
            <w:tcW w:w="1005" w:type="dxa"/>
            <w:shd w:val="clear" w:color="000000" w:fill="FFFFFF"/>
            <w:vAlign w:val="center"/>
            <w:hideMark/>
          </w:tcPr>
          <w:p w14:paraId="04DC5C2E" w14:textId="2DD9FEF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14C90397" w14:textId="59BE9B8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7E9B7824" w14:textId="482CD5D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D5CF770" w14:textId="59BE772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10 000,0</w:t>
            </w:r>
          </w:p>
        </w:tc>
        <w:tc>
          <w:tcPr>
            <w:tcW w:w="963" w:type="dxa"/>
            <w:shd w:val="clear" w:color="000000" w:fill="FFFFFF"/>
            <w:vAlign w:val="center"/>
            <w:hideMark/>
          </w:tcPr>
          <w:p w14:paraId="628D4EFD" w14:textId="177E96D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621C2ECD" w14:textId="4DC71F7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E3C6814" w14:textId="4A52146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E71BFE7" w14:textId="29715B2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CDBC57B" w14:textId="557C068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CAA1CD7" w14:textId="7DC79F3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5213555" w14:textId="4267A1F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607AD76" w14:textId="397ED2F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6633BAE0" w14:textId="2E5C7966"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ADF0384" w14:textId="77777777" w:rsidTr="006F7C6A">
        <w:trPr>
          <w:trHeight w:val="300"/>
        </w:trPr>
        <w:tc>
          <w:tcPr>
            <w:tcW w:w="501" w:type="dxa"/>
            <w:shd w:val="clear" w:color="000000" w:fill="FFFFFF"/>
            <w:hideMark/>
          </w:tcPr>
          <w:p w14:paraId="169D17CE"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154</w:t>
            </w:r>
          </w:p>
        </w:tc>
        <w:tc>
          <w:tcPr>
            <w:tcW w:w="1484" w:type="dxa"/>
            <w:shd w:val="clear" w:color="000000" w:fill="FFFFFF"/>
            <w:hideMark/>
          </w:tcPr>
          <w:p w14:paraId="23A7084A"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59F5B92D" w14:textId="387C395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42CDD953" w14:textId="6053F06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6E172728" w14:textId="64BD4AA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094619DA" w14:textId="2AC1C91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15A7E76" w14:textId="6843590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7B24C88" w14:textId="2E356CA3"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3E2EEB2D" w14:textId="4A14215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900FB29" w14:textId="4949496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5B01742" w14:textId="3E10D74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F78FDC4" w14:textId="65C9B79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3667A03" w14:textId="19AB75F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D637FD6" w14:textId="6F94449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D2BF7CD" w14:textId="0CC6662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0FAC2A4A" w14:textId="5F964874"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3D11140" w14:textId="77777777" w:rsidTr="006F7C6A">
        <w:trPr>
          <w:trHeight w:val="181"/>
        </w:trPr>
        <w:tc>
          <w:tcPr>
            <w:tcW w:w="501" w:type="dxa"/>
            <w:shd w:val="clear" w:color="000000" w:fill="FFFFFF"/>
            <w:hideMark/>
          </w:tcPr>
          <w:p w14:paraId="3896C65B"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155</w:t>
            </w:r>
          </w:p>
        </w:tc>
        <w:tc>
          <w:tcPr>
            <w:tcW w:w="1484" w:type="dxa"/>
            <w:shd w:val="clear" w:color="000000" w:fill="FFFFFF"/>
            <w:hideMark/>
          </w:tcPr>
          <w:p w14:paraId="0B445E03"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58D76178" w14:textId="67430D7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542,3</w:t>
            </w:r>
          </w:p>
        </w:tc>
        <w:tc>
          <w:tcPr>
            <w:tcW w:w="1005" w:type="dxa"/>
            <w:shd w:val="clear" w:color="000000" w:fill="FFFFFF"/>
            <w:vAlign w:val="center"/>
            <w:hideMark/>
          </w:tcPr>
          <w:p w14:paraId="59C32444" w14:textId="49A1356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2E531F38" w14:textId="7831158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5E16B01" w14:textId="4E50F75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3D2E006" w14:textId="2E454F5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542,3</w:t>
            </w:r>
          </w:p>
        </w:tc>
        <w:tc>
          <w:tcPr>
            <w:tcW w:w="963" w:type="dxa"/>
            <w:shd w:val="clear" w:color="000000" w:fill="FFFFFF"/>
            <w:vAlign w:val="center"/>
            <w:hideMark/>
          </w:tcPr>
          <w:p w14:paraId="7BE93E23" w14:textId="3F341FB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3E01BD93" w14:textId="28DAC66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3D289CA" w14:textId="1C3D7C8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EFCFEF9" w14:textId="5333C96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ACE6235" w14:textId="31125FA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5ABD4219" w14:textId="34DCD7D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99DAEF2" w14:textId="1163BC4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14D490A" w14:textId="17D8A0A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0A9A7D99" w14:textId="7ACE631D"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72D1AC1" w14:textId="77777777" w:rsidTr="006F7C6A">
        <w:trPr>
          <w:trHeight w:val="86"/>
        </w:trPr>
        <w:tc>
          <w:tcPr>
            <w:tcW w:w="501" w:type="dxa"/>
            <w:shd w:val="clear" w:color="000000" w:fill="FFFFFF"/>
            <w:hideMark/>
          </w:tcPr>
          <w:p w14:paraId="668FA6B4"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156</w:t>
            </w:r>
          </w:p>
        </w:tc>
        <w:tc>
          <w:tcPr>
            <w:tcW w:w="1484" w:type="dxa"/>
            <w:shd w:val="clear" w:color="000000" w:fill="FFFFFF"/>
            <w:hideMark/>
          </w:tcPr>
          <w:p w14:paraId="2FFB3B28"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5419395C" w14:textId="3FB74C8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66BA515E" w14:textId="02A9A88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14D05FEA" w14:textId="6A9F037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18FC428A" w14:textId="42637C0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0917A42" w14:textId="34E686D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80BEC74" w14:textId="6FE6B61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4C7AD3A4" w14:textId="46FE3C5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F160895" w14:textId="2031E8B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B53F2FA" w14:textId="7F04A73E"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E9D3929" w14:textId="02F3808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3B0AA60B" w14:textId="0CC82BB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2290D960" w14:textId="37DEEA5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29F00880" w14:textId="6FEE7F4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00A6B9A8" w14:textId="2CF7D748"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2E794DA4" w14:textId="77777777" w:rsidTr="006F7C6A">
        <w:trPr>
          <w:trHeight w:val="983"/>
        </w:trPr>
        <w:tc>
          <w:tcPr>
            <w:tcW w:w="501" w:type="dxa"/>
            <w:shd w:val="clear" w:color="000000" w:fill="FFFFFF"/>
            <w:hideMark/>
          </w:tcPr>
          <w:p w14:paraId="386824D9"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157</w:t>
            </w:r>
          </w:p>
        </w:tc>
        <w:tc>
          <w:tcPr>
            <w:tcW w:w="1484" w:type="dxa"/>
            <w:shd w:val="clear" w:color="000000" w:fill="FFFFFF"/>
            <w:hideMark/>
          </w:tcPr>
          <w:p w14:paraId="0E5A69CC"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17.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коронавирусной инфекции», всего,                                                                                                                        из них:</w:t>
            </w:r>
          </w:p>
        </w:tc>
        <w:tc>
          <w:tcPr>
            <w:tcW w:w="1134" w:type="dxa"/>
            <w:shd w:val="clear" w:color="000000" w:fill="FFFFFF"/>
            <w:vAlign w:val="center"/>
            <w:hideMark/>
          </w:tcPr>
          <w:p w14:paraId="3D996185" w14:textId="4C34037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1 311,4</w:t>
            </w:r>
          </w:p>
        </w:tc>
        <w:tc>
          <w:tcPr>
            <w:tcW w:w="1005" w:type="dxa"/>
            <w:shd w:val="clear" w:color="000000" w:fill="FFFFFF"/>
            <w:vAlign w:val="center"/>
            <w:hideMark/>
          </w:tcPr>
          <w:p w14:paraId="403EFDD0" w14:textId="0CF7460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4B9BEDE0" w14:textId="55C0F11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380197FF" w14:textId="137C682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3030E183" w14:textId="6A3F890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E482A31" w14:textId="398AE07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1 311,4</w:t>
            </w:r>
          </w:p>
        </w:tc>
        <w:tc>
          <w:tcPr>
            <w:tcW w:w="910" w:type="dxa"/>
            <w:shd w:val="clear" w:color="000000" w:fill="FFFFFF"/>
            <w:vAlign w:val="center"/>
            <w:hideMark/>
          </w:tcPr>
          <w:p w14:paraId="11877E35" w14:textId="4EB4892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6017A05" w14:textId="7B43945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1B2BF39" w14:textId="3E37C00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15ECA65" w14:textId="547298B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4F1AB001" w14:textId="4D87ABC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4DDF0362" w14:textId="6877DBB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7F91AB74" w14:textId="6137F3C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3C87529E" w14:textId="7882DB0E"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3.3.1.1.</w:t>
            </w:r>
          </w:p>
        </w:tc>
      </w:tr>
      <w:tr w:rsidR="00320823" w:rsidRPr="001156C4" w14:paraId="304D9DA1" w14:textId="77777777" w:rsidTr="006F7C6A">
        <w:trPr>
          <w:trHeight w:val="140"/>
        </w:trPr>
        <w:tc>
          <w:tcPr>
            <w:tcW w:w="501" w:type="dxa"/>
            <w:shd w:val="clear" w:color="000000" w:fill="FFFFFF"/>
            <w:hideMark/>
          </w:tcPr>
          <w:p w14:paraId="7EA46909"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158</w:t>
            </w:r>
          </w:p>
        </w:tc>
        <w:tc>
          <w:tcPr>
            <w:tcW w:w="1484" w:type="dxa"/>
            <w:shd w:val="clear" w:color="000000" w:fill="FFFFFF"/>
            <w:hideMark/>
          </w:tcPr>
          <w:p w14:paraId="045E8405"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38FB7022" w14:textId="42FB882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2109AAA9" w14:textId="00288B5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AE4D4DD" w14:textId="0C8399E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07C6CFFF" w14:textId="4047F81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1261578" w14:textId="5946C97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D128066" w14:textId="2DF7EB8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29D4A0CC" w14:textId="01AE6C4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D29807C" w14:textId="37AEC23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C32EEBD" w14:textId="6E568B8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8FD8C65" w14:textId="3A308C8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vAlign w:val="center"/>
          </w:tcPr>
          <w:p w14:paraId="3E5CC099" w14:textId="60F736F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0755937D" w14:textId="4F36C20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vAlign w:val="center"/>
          </w:tcPr>
          <w:p w14:paraId="7907D715" w14:textId="729D62C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auto" w:fill="auto"/>
            <w:vAlign w:val="center"/>
            <w:hideMark/>
          </w:tcPr>
          <w:p w14:paraId="61FFE052" w14:textId="126B6DB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598778B" w14:textId="77777777" w:rsidTr="006F7C6A">
        <w:trPr>
          <w:trHeight w:val="186"/>
        </w:trPr>
        <w:tc>
          <w:tcPr>
            <w:tcW w:w="501" w:type="dxa"/>
            <w:shd w:val="clear" w:color="000000" w:fill="FFFFFF"/>
            <w:hideMark/>
          </w:tcPr>
          <w:p w14:paraId="2CA4FC49"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159</w:t>
            </w:r>
          </w:p>
        </w:tc>
        <w:tc>
          <w:tcPr>
            <w:tcW w:w="1484" w:type="dxa"/>
            <w:shd w:val="clear" w:color="000000" w:fill="FFFFFF"/>
            <w:hideMark/>
          </w:tcPr>
          <w:p w14:paraId="506F4B58"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58AA4C1A" w14:textId="02A0539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1 311,4</w:t>
            </w:r>
          </w:p>
        </w:tc>
        <w:tc>
          <w:tcPr>
            <w:tcW w:w="1005" w:type="dxa"/>
            <w:shd w:val="clear" w:color="000000" w:fill="FFFFFF"/>
            <w:vAlign w:val="center"/>
            <w:hideMark/>
          </w:tcPr>
          <w:p w14:paraId="1836792F" w14:textId="6B927C0A"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7CD3BD96" w14:textId="35226AC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621D2890" w14:textId="7467639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3AA0CEF" w14:textId="2B87FFC2"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DBEE085" w14:textId="0629E1D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1 311,4</w:t>
            </w:r>
          </w:p>
        </w:tc>
        <w:tc>
          <w:tcPr>
            <w:tcW w:w="910" w:type="dxa"/>
            <w:shd w:val="clear" w:color="000000" w:fill="FFFFFF"/>
            <w:vAlign w:val="center"/>
            <w:hideMark/>
          </w:tcPr>
          <w:p w14:paraId="1EB85B42" w14:textId="42AEF7D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2191C014" w14:textId="6FBF1C9C"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F829595" w14:textId="134D8281"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FB1588E" w14:textId="19A74867"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0DA7B182" w14:textId="020C35A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5518404" w14:textId="4B13F41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3428BB5" w14:textId="0DC4542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519F4149" w14:textId="3CD33511"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2E3F105" w14:textId="77777777" w:rsidTr="006F7C6A">
        <w:trPr>
          <w:trHeight w:val="130"/>
        </w:trPr>
        <w:tc>
          <w:tcPr>
            <w:tcW w:w="501" w:type="dxa"/>
            <w:shd w:val="clear" w:color="000000" w:fill="FFFFFF"/>
            <w:hideMark/>
          </w:tcPr>
          <w:p w14:paraId="252EEA29"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160</w:t>
            </w:r>
          </w:p>
        </w:tc>
        <w:tc>
          <w:tcPr>
            <w:tcW w:w="1484" w:type="dxa"/>
            <w:shd w:val="clear" w:color="000000" w:fill="FFFFFF"/>
            <w:hideMark/>
          </w:tcPr>
          <w:p w14:paraId="13D9F87F"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2C1ECC32" w14:textId="2A55B860"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348C6C83" w14:textId="4A23A44B"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A2BA8F9" w14:textId="6A49E5A4"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7FE0198" w14:textId="67F5871F"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68FF357" w14:textId="286705B8"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0B77499E" w14:textId="7ABA3C85"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7A4FF35C" w14:textId="77271B1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837FCC4" w14:textId="136043E6"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46E8DE38" w14:textId="4102DA0D"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6EA1DD36" w14:textId="6F4CDCB9" w:rsidR="00320823" w:rsidRPr="00320823" w:rsidRDefault="00320823" w:rsidP="00320823">
            <w:pPr>
              <w:jc w:val="center"/>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1CDEEC7F" w14:textId="462EAC6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F238480" w14:textId="1BFC810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09EFD78" w14:textId="33295BB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52B05CC6" w14:textId="3AF67B24"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A3C3A1F" w14:textId="77777777" w:rsidTr="006F7C6A">
        <w:trPr>
          <w:trHeight w:val="191"/>
        </w:trPr>
        <w:tc>
          <w:tcPr>
            <w:tcW w:w="501" w:type="dxa"/>
            <w:shd w:val="clear" w:color="000000" w:fill="FFFFFF"/>
            <w:hideMark/>
          </w:tcPr>
          <w:p w14:paraId="0DA22589"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161</w:t>
            </w:r>
          </w:p>
        </w:tc>
        <w:tc>
          <w:tcPr>
            <w:tcW w:w="1484" w:type="dxa"/>
            <w:shd w:val="clear" w:color="000000" w:fill="FFFFFF"/>
            <w:hideMark/>
          </w:tcPr>
          <w:p w14:paraId="2086AEA5"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69E6BA6B" w14:textId="0DE2642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538A89D7" w14:textId="56E7DC5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04D6D753" w14:textId="3E184C5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410F32F1" w14:textId="213E78A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7F220C55" w14:textId="7A50D71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58400F57" w14:textId="7FB795A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2C995D31" w14:textId="24DCF40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1298D973" w14:textId="0931268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0CDAD08B" w14:textId="10020B4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17F2E13" w14:textId="1500D71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0FE1C8C" w14:textId="056BF38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F99DFE1" w14:textId="4519B73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D2E9D58" w14:textId="71959F1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471776FA" w14:textId="6E6E8556"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0DF1C111" w14:textId="77777777" w:rsidTr="006F7C6A">
        <w:trPr>
          <w:trHeight w:val="236"/>
        </w:trPr>
        <w:tc>
          <w:tcPr>
            <w:tcW w:w="501" w:type="dxa"/>
            <w:shd w:val="clear" w:color="000000" w:fill="FFFFFF"/>
            <w:hideMark/>
          </w:tcPr>
          <w:p w14:paraId="238EA74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162</w:t>
            </w:r>
          </w:p>
        </w:tc>
        <w:tc>
          <w:tcPr>
            <w:tcW w:w="1484" w:type="dxa"/>
            <w:shd w:val="clear" w:color="000000" w:fill="FFFFFF"/>
            <w:hideMark/>
          </w:tcPr>
          <w:p w14:paraId="32B43DD6"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47B51BED" w14:textId="0A22EBF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hideMark/>
          </w:tcPr>
          <w:p w14:paraId="09FD1D21" w14:textId="031A7BE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hideMark/>
          </w:tcPr>
          <w:p w14:paraId="4E534026" w14:textId="35F6C99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hideMark/>
          </w:tcPr>
          <w:p w14:paraId="6AD0BE61" w14:textId="5D7C13E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5248181" w14:textId="0FA712B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44890BDA" w14:textId="12DAFB9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hideMark/>
          </w:tcPr>
          <w:p w14:paraId="589889CD" w14:textId="678A70F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6EEB74FB" w14:textId="723979A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hideMark/>
          </w:tcPr>
          <w:p w14:paraId="59F3B685" w14:textId="217A39A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hideMark/>
          </w:tcPr>
          <w:p w14:paraId="75ADF789" w14:textId="7F206D2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07B2DE4A" w14:textId="5BFBBC3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4066A36" w14:textId="5CCB758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52595B3" w14:textId="65ED45B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hideMark/>
          </w:tcPr>
          <w:p w14:paraId="2DFE4033" w14:textId="6057144E"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4F69691" w14:textId="77777777" w:rsidTr="006F7C6A">
        <w:trPr>
          <w:trHeight w:val="236"/>
        </w:trPr>
        <w:tc>
          <w:tcPr>
            <w:tcW w:w="501" w:type="dxa"/>
            <w:shd w:val="clear" w:color="000000" w:fill="FFFFFF"/>
          </w:tcPr>
          <w:p w14:paraId="274A59FC" w14:textId="174B8A4C"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163</w:t>
            </w:r>
          </w:p>
        </w:tc>
        <w:tc>
          <w:tcPr>
            <w:tcW w:w="1484" w:type="dxa"/>
            <w:shd w:val="clear" w:color="000000" w:fill="FFFFFF"/>
          </w:tcPr>
          <w:p w14:paraId="5830D086" w14:textId="777777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18.                                                                                                                 «Модернизация муниципальных театров юного зрителя и театров кукол путем их капитального ремонта»,</w:t>
            </w:r>
          </w:p>
          <w:p w14:paraId="6A6AE45F" w14:textId="63BC900D"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tcPr>
          <w:p w14:paraId="21C809D3" w14:textId="2D784AE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tcPr>
          <w:p w14:paraId="122D9A0E" w14:textId="569B0AF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7A7BB99D" w14:textId="6F47E3D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778CB484" w14:textId="78BFCD6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6BF62F26" w14:textId="3877297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5E7BC71A" w14:textId="7F1C49B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4D922BDA" w14:textId="7FD2BF1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7BA92A40" w14:textId="33EFE36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23C6D436" w14:textId="45B8CB0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1DC7D1F1" w14:textId="09ED138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7F779CC4" w14:textId="39D4E33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AC611B3" w14:textId="7F7C33D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BA1DBAB" w14:textId="65E1746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15CDD87B" w14:textId="497A924D"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1.1.1.7.</w:t>
            </w:r>
          </w:p>
        </w:tc>
      </w:tr>
      <w:tr w:rsidR="00320823" w:rsidRPr="001156C4" w14:paraId="10E11FC9" w14:textId="77777777" w:rsidTr="006F7C6A">
        <w:trPr>
          <w:trHeight w:val="236"/>
        </w:trPr>
        <w:tc>
          <w:tcPr>
            <w:tcW w:w="501" w:type="dxa"/>
            <w:shd w:val="clear" w:color="000000" w:fill="FFFFFF"/>
          </w:tcPr>
          <w:p w14:paraId="52FAEEC6" w14:textId="6FB177E6"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164</w:t>
            </w:r>
          </w:p>
        </w:tc>
        <w:tc>
          <w:tcPr>
            <w:tcW w:w="1484" w:type="dxa"/>
            <w:shd w:val="clear" w:color="000000" w:fill="FFFFFF"/>
          </w:tcPr>
          <w:p w14:paraId="7FA7014F" w14:textId="7F2C920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tcPr>
          <w:p w14:paraId="44EA3CAB" w14:textId="152897F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tcPr>
          <w:p w14:paraId="69264775" w14:textId="75E1D47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7C903D73" w14:textId="7B9476B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44925ED6" w14:textId="2EF0013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3E4D0D89" w14:textId="4E47BC6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2D0D19C9" w14:textId="737DF22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6AA305C4" w14:textId="087EC2C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0B211091" w14:textId="51C02B2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0E852E6C" w14:textId="547E57A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26528B00" w14:textId="7870E77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2EFD6F8E" w14:textId="311876D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BAD71CD" w14:textId="7A59258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7F3AFCB" w14:textId="016220A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47AB4775" w14:textId="5B74E837"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8E9C1B2" w14:textId="77777777" w:rsidTr="006F7C6A">
        <w:trPr>
          <w:trHeight w:val="236"/>
        </w:trPr>
        <w:tc>
          <w:tcPr>
            <w:tcW w:w="501" w:type="dxa"/>
            <w:shd w:val="clear" w:color="000000" w:fill="FFFFFF"/>
          </w:tcPr>
          <w:p w14:paraId="278D120D" w14:textId="563E81E1"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165</w:t>
            </w:r>
          </w:p>
        </w:tc>
        <w:tc>
          <w:tcPr>
            <w:tcW w:w="1484" w:type="dxa"/>
            <w:shd w:val="clear" w:color="000000" w:fill="FFFFFF"/>
          </w:tcPr>
          <w:p w14:paraId="69FA40C1" w14:textId="63B282C2"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tcPr>
          <w:p w14:paraId="4093299E" w14:textId="08FCF79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tcPr>
          <w:p w14:paraId="68B075C0" w14:textId="658BB23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54A24168" w14:textId="23D2D86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6FB419E1" w14:textId="3FD715C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6B51CA8A" w14:textId="55E20B2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3BD40F70" w14:textId="350705A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5161068A" w14:textId="3A27931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1244C795" w14:textId="03F0DF2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73A964BC" w14:textId="111AD43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448A76AF" w14:textId="26626ED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71EDB2A1" w14:textId="6847372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6EAC4C5" w14:textId="65EE75D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78BA431" w14:textId="7AD6563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0EF7F11E" w14:textId="3AABF549"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2D8FB5A" w14:textId="77777777" w:rsidTr="006F7C6A">
        <w:trPr>
          <w:trHeight w:val="236"/>
        </w:trPr>
        <w:tc>
          <w:tcPr>
            <w:tcW w:w="501" w:type="dxa"/>
            <w:shd w:val="clear" w:color="000000" w:fill="FFFFFF"/>
          </w:tcPr>
          <w:p w14:paraId="1AB8B38A" w14:textId="3901C9DB"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166</w:t>
            </w:r>
          </w:p>
        </w:tc>
        <w:tc>
          <w:tcPr>
            <w:tcW w:w="1484" w:type="dxa"/>
            <w:shd w:val="clear" w:color="000000" w:fill="FFFFFF"/>
          </w:tcPr>
          <w:p w14:paraId="3ACC81DC" w14:textId="21873259"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tcPr>
          <w:p w14:paraId="529EAEC3" w14:textId="4E5FCC1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tcPr>
          <w:p w14:paraId="2CA34083" w14:textId="5A56190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0DEEBAFC" w14:textId="3706F93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1A87FD69" w14:textId="254BB5B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6E1170E5" w14:textId="2B0B482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2E24F389" w14:textId="003E5D9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5A9F8970" w14:textId="364B6E0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35687025" w14:textId="44EE848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02A308D9" w14:textId="6FE49F5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4397124C" w14:textId="3F9A521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7E73B909" w14:textId="09302F6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88E8A0E" w14:textId="1AB1222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F530856" w14:textId="57480BA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15A5C08F" w14:textId="0326B17D"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1FBC145C" w14:textId="77777777" w:rsidTr="006F7C6A">
        <w:trPr>
          <w:trHeight w:val="236"/>
        </w:trPr>
        <w:tc>
          <w:tcPr>
            <w:tcW w:w="501" w:type="dxa"/>
            <w:shd w:val="clear" w:color="000000" w:fill="FFFFFF"/>
          </w:tcPr>
          <w:p w14:paraId="292F7786" w14:textId="4D135356"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167</w:t>
            </w:r>
          </w:p>
        </w:tc>
        <w:tc>
          <w:tcPr>
            <w:tcW w:w="1484" w:type="dxa"/>
            <w:shd w:val="clear" w:color="000000" w:fill="FFFFFF"/>
          </w:tcPr>
          <w:p w14:paraId="1D0922A1" w14:textId="29A79F3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tcPr>
          <w:p w14:paraId="028230E4" w14:textId="7017D31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tcPr>
          <w:p w14:paraId="579A495C" w14:textId="13F1CBF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54FD208B" w14:textId="777F8C1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0DD66857" w14:textId="26D7ECD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756D7E09" w14:textId="166D574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04891476" w14:textId="4E1F16A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19E2A9A4" w14:textId="2E9FB74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2792C9F4" w14:textId="520F679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455A5328" w14:textId="71B9F20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3535043E" w14:textId="7BDE710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54207653" w14:textId="23915BB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C682A29" w14:textId="1393B1C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3266932" w14:textId="679544B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4DF088C7" w14:textId="3F73AF7F"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57806DB0" w14:textId="77777777" w:rsidTr="006F7C6A">
        <w:trPr>
          <w:trHeight w:val="236"/>
        </w:trPr>
        <w:tc>
          <w:tcPr>
            <w:tcW w:w="501" w:type="dxa"/>
            <w:shd w:val="clear" w:color="000000" w:fill="FFFFFF"/>
          </w:tcPr>
          <w:p w14:paraId="0D65CDA4" w14:textId="06633298"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168</w:t>
            </w:r>
          </w:p>
        </w:tc>
        <w:tc>
          <w:tcPr>
            <w:tcW w:w="1484" w:type="dxa"/>
            <w:shd w:val="clear" w:color="000000" w:fill="FFFFFF"/>
          </w:tcPr>
          <w:p w14:paraId="158EB33E" w14:textId="1C92247C"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tcPr>
          <w:p w14:paraId="1E7F20E0" w14:textId="633E0A5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tcPr>
          <w:p w14:paraId="0E1CF291" w14:textId="120906D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07925934" w14:textId="5AE3E34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1474E008" w14:textId="601754B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62C358F6" w14:textId="5762E87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7B38CF33" w14:textId="4FC2E88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4D71BEB4" w14:textId="00522F8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1FADDDE1" w14:textId="75D3C15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6C25B616" w14:textId="433C337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7DC7506A" w14:textId="5FE01E7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6176694F" w14:textId="2703EEE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6B2F6A9" w14:textId="15A0CA1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6AAD67A4" w14:textId="6499F35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6264FE66" w14:textId="339E7835"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03F56850" w14:textId="77777777" w:rsidTr="006F7C6A">
        <w:trPr>
          <w:trHeight w:val="236"/>
        </w:trPr>
        <w:tc>
          <w:tcPr>
            <w:tcW w:w="501" w:type="dxa"/>
            <w:shd w:val="clear" w:color="000000" w:fill="FFFFFF"/>
          </w:tcPr>
          <w:p w14:paraId="3CC885CA" w14:textId="3157BEE8"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16</w:t>
            </w:r>
            <w:r>
              <w:rPr>
                <w:rFonts w:ascii="Liberation Serif" w:hAnsi="Liberation Serif" w:cs="Arial"/>
                <w:sz w:val="17"/>
                <w:szCs w:val="17"/>
              </w:rPr>
              <w:t>9</w:t>
            </w:r>
          </w:p>
        </w:tc>
        <w:tc>
          <w:tcPr>
            <w:tcW w:w="1484" w:type="dxa"/>
            <w:shd w:val="clear" w:color="000000" w:fill="FFFFFF"/>
          </w:tcPr>
          <w:p w14:paraId="4963EE39" w14:textId="41C0F977"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1</w:t>
            </w:r>
            <w:r>
              <w:rPr>
                <w:rFonts w:ascii="Liberation Serif" w:hAnsi="Liberation Serif" w:cs="Arial"/>
                <w:sz w:val="17"/>
                <w:szCs w:val="17"/>
              </w:rPr>
              <w:t>9</w:t>
            </w:r>
            <w:r w:rsidRPr="001156C4">
              <w:rPr>
                <w:rFonts w:ascii="Liberation Serif" w:hAnsi="Liberation Serif" w:cs="Arial"/>
                <w:sz w:val="17"/>
                <w:szCs w:val="17"/>
              </w:rPr>
              <w:t xml:space="preserve">.                                                                                                                 «Модернизация </w:t>
            </w:r>
            <w:r>
              <w:rPr>
                <w:rFonts w:ascii="Liberation Serif" w:hAnsi="Liberation Serif" w:cs="Arial"/>
                <w:sz w:val="17"/>
                <w:szCs w:val="17"/>
              </w:rPr>
              <w:t>библиотек в части комплектования книжных фондов на условиях софинансирования из федерального бюджета</w:t>
            </w:r>
            <w:r w:rsidRPr="001156C4">
              <w:rPr>
                <w:rFonts w:ascii="Liberation Serif" w:hAnsi="Liberation Serif" w:cs="Arial"/>
                <w:sz w:val="17"/>
                <w:szCs w:val="17"/>
              </w:rPr>
              <w:t>»,</w:t>
            </w:r>
          </w:p>
          <w:p w14:paraId="73C177B6" w14:textId="19B6DAA0"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tcPr>
          <w:p w14:paraId="601A7F72" w14:textId="6F75A99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691,8</w:t>
            </w:r>
          </w:p>
        </w:tc>
        <w:tc>
          <w:tcPr>
            <w:tcW w:w="1005" w:type="dxa"/>
            <w:shd w:val="clear" w:color="000000" w:fill="FFFFFF"/>
            <w:vAlign w:val="center"/>
          </w:tcPr>
          <w:p w14:paraId="73981BD7" w14:textId="2D5451C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2D7108BC" w14:textId="6E891B4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6468D110" w14:textId="79F820E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24293891" w14:textId="67D745C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5C6BDFC7" w14:textId="5066F6D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3174AB9D" w14:textId="6EC1544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63E8631A" w14:textId="5DAE4A8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652EB7B5" w14:textId="2ACDD61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380,4</w:t>
            </w:r>
          </w:p>
        </w:tc>
        <w:tc>
          <w:tcPr>
            <w:tcW w:w="963" w:type="dxa"/>
            <w:shd w:val="clear" w:color="000000" w:fill="FFFFFF"/>
            <w:vAlign w:val="center"/>
          </w:tcPr>
          <w:p w14:paraId="4C4A7DBC" w14:textId="1A69CBB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311,4</w:t>
            </w:r>
          </w:p>
        </w:tc>
        <w:tc>
          <w:tcPr>
            <w:tcW w:w="940" w:type="dxa"/>
            <w:shd w:val="clear" w:color="000000" w:fill="FFFFFF"/>
            <w:vAlign w:val="center"/>
          </w:tcPr>
          <w:p w14:paraId="60C66D1C" w14:textId="65E4F8A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754C6E1" w14:textId="0E20318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A5E7B4E" w14:textId="4576DCA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25AD49D0" w14:textId="0B970F2C"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w:t>
            </w:r>
            <w:r>
              <w:rPr>
                <w:rFonts w:ascii="Liberation Serif" w:hAnsi="Liberation Serif" w:cs="Arial"/>
                <w:sz w:val="17"/>
                <w:szCs w:val="17"/>
              </w:rPr>
              <w:t>1</w:t>
            </w:r>
            <w:r w:rsidRPr="001156C4">
              <w:rPr>
                <w:rFonts w:ascii="Liberation Serif" w:hAnsi="Liberation Serif" w:cs="Arial"/>
                <w:sz w:val="17"/>
                <w:szCs w:val="17"/>
              </w:rPr>
              <w:t>.</w:t>
            </w:r>
            <w:r>
              <w:rPr>
                <w:rFonts w:ascii="Liberation Serif" w:hAnsi="Liberation Serif" w:cs="Arial"/>
                <w:sz w:val="17"/>
                <w:szCs w:val="17"/>
              </w:rPr>
              <w:t>, 1.1.1.3.</w:t>
            </w:r>
          </w:p>
        </w:tc>
      </w:tr>
      <w:tr w:rsidR="00320823" w:rsidRPr="001156C4" w14:paraId="0EB71B1D" w14:textId="77777777" w:rsidTr="006F7C6A">
        <w:trPr>
          <w:trHeight w:val="236"/>
        </w:trPr>
        <w:tc>
          <w:tcPr>
            <w:tcW w:w="501" w:type="dxa"/>
            <w:shd w:val="clear" w:color="000000" w:fill="FFFFFF"/>
          </w:tcPr>
          <w:p w14:paraId="78AF7DEE" w14:textId="1E547C45"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Pr>
                <w:rFonts w:ascii="Liberation Serif" w:hAnsi="Liberation Serif" w:cs="Arial"/>
                <w:sz w:val="17"/>
                <w:szCs w:val="17"/>
              </w:rPr>
              <w:t>70</w:t>
            </w:r>
          </w:p>
        </w:tc>
        <w:tc>
          <w:tcPr>
            <w:tcW w:w="1484" w:type="dxa"/>
            <w:shd w:val="clear" w:color="000000" w:fill="FFFFFF"/>
          </w:tcPr>
          <w:p w14:paraId="7F7F0E7D" w14:textId="2C9F5542"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tcPr>
          <w:p w14:paraId="485BDB81" w14:textId="5C1C49F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tcPr>
          <w:p w14:paraId="0700B4B7" w14:textId="341C179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41218395" w14:textId="0AA025C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3DC1C053" w14:textId="21B7CDF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4CFBF7C9" w14:textId="5AC0717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795DA65E" w14:textId="30B8DCD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18C467E0" w14:textId="1CDD6CD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41D1BC70" w14:textId="437D6A3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2636FA24" w14:textId="3C7E700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26270EAC" w14:textId="6DF8F1E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436A9CEC" w14:textId="2AC214D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6C12EBAA" w14:textId="7785F0A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CE7C21C" w14:textId="04E0855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520E6EA2" w14:textId="6F2E7AF8"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FFE99B7" w14:textId="77777777" w:rsidTr="006F7C6A">
        <w:trPr>
          <w:trHeight w:val="236"/>
        </w:trPr>
        <w:tc>
          <w:tcPr>
            <w:tcW w:w="501" w:type="dxa"/>
            <w:shd w:val="clear" w:color="000000" w:fill="FFFFFF"/>
          </w:tcPr>
          <w:p w14:paraId="2197EE58" w14:textId="3B94DAFD"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Pr>
                <w:rFonts w:ascii="Liberation Serif" w:hAnsi="Liberation Serif" w:cs="Arial"/>
                <w:sz w:val="17"/>
                <w:szCs w:val="17"/>
              </w:rPr>
              <w:t>71</w:t>
            </w:r>
          </w:p>
        </w:tc>
        <w:tc>
          <w:tcPr>
            <w:tcW w:w="1484" w:type="dxa"/>
            <w:shd w:val="clear" w:color="000000" w:fill="FFFFFF"/>
          </w:tcPr>
          <w:p w14:paraId="5C9F7265" w14:textId="0CBEE828"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tcPr>
          <w:p w14:paraId="6BF47105" w14:textId="1A41072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309,2</w:t>
            </w:r>
          </w:p>
        </w:tc>
        <w:tc>
          <w:tcPr>
            <w:tcW w:w="1005" w:type="dxa"/>
            <w:shd w:val="clear" w:color="000000" w:fill="FFFFFF"/>
            <w:vAlign w:val="center"/>
          </w:tcPr>
          <w:p w14:paraId="1BA0AEFA" w14:textId="0B7555D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7E655E7F" w14:textId="212583D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11E71863" w14:textId="2962147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699F5751" w14:textId="37394D2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20E5B7F6" w14:textId="769B8FF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27CF23AC" w14:textId="2313E1E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50984604" w14:textId="0BFEB52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7CC2DAB2" w14:textId="17D5420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189,2</w:t>
            </w:r>
          </w:p>
        </w:tc>
        <w:tc>
          <w:tcPr>
            <w:tcW w:w="963" w:type="dxa"/>
            <w:shd w:val="clear" w:color="000000" w:fill="FFFFFF"/>
            <w:vAlign w:val="center"/>
          </w:tcPr>
          <w:p w14:paraId="5A4CD74C" w14:textId="43B905E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120,0</w:t>
            </w:r>
          </w:p>
        </w:tc>
        <w:tc>
          <w:tcPr>
            <w:tcW w:w="940" w:type="dxa"/>
            <w:shd w:val="clear" w:color="000000" w:fill="FFFFFF"/>
            <w:vAlign w:val="center"/>
          </w:tcPr>
          <w:p w14:paraId="50EC6988" w14:textId="00179C1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89967F7" w14:textId="25669A1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036353D" w14:textId="516B6CE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4AA53C14" w14:textId="1FC9DE01"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2CF1C0FA" w14:textId="77777777" w:rsidTr="006F7C6A">
        <w:trPr>
          <w:trHeight w:val="236"/>
        </w:trPr>
        <w:tc>
          <w:tcPr>
            <w:tcW w:w="501" w:type="dxa"/>
            <w:shd w:val="clear" w:color="000000" w:fill="FFFFFF"/>
          </w:tcPr>
          <w:p w14:paraId="255BE224" w14:textId="3285D959"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Pr>
                <w:rFonts w:ascii="Liberation Serif" w:hAnsi="Liberation Serif" w:cs="Arial"/>
                <w:sz w:val="17"/>
                <w:szCs w:val="17"/>
              </w:rPr>
              <w:t>72</w:t>
            </w:r>
          </w:p>
        </w:tc>
        <w:tc>
          <w:tcPr>
            <w:tcW w:w="1484" w:type="dxa"/>
            <w:shd w:val="clear" w:color="000000" w:fill="FFFFFF"/>
          </w:tcPr>
          <w:p w14:paraId="50FF3EB1" w14:textId="78C09DC6"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tcPr>
          <w:p w14:paraId="6B14EE4E" w14:textId="42CD557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tcPr>
          <w:p w14:paraId="1D0716A8" w14:textId="198F9EF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33FCE94C" w14:textId="6F88452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088EE047" w14:textId="4684D1B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6C3ECB32" w14:textId="675366D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40064156" w14:textId="05C038B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4B0569F7" w14:textId="4C1D25F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29BF0DE3" w14:textId="297F486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2184792F" w14:textId="6F5E5F3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7229D0FE" w14:textId="0EEBD98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4943A712" w14:textId="14DC4D5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36D2EB0" w14:textId="6411C21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EA4E4E9" w14:textId="72A56C5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26EEA9B8" w14:textId="79FD5240"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6D103FA3" w14:textId="77777777" w:rsidTr="006F7C6A">
        <w:trPr>
          <w:trHeight w:val="236"/>
        </w:trPr>
        <w:tc>
          <w:tcPr>
            <w:tcW w:w="501" w:type="dxa"/>
            <w:shd w:val="clear" w:color="000000" w:fill="FFFFFF"/>
          </w:tcPr>
          <w:p w14:paraId="5184F516" w14:textId="078799DA"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Pr>
                <w:rFonts w:ascii="Liberation Serif" w:hAnsi="Liberation Serif" w:cs="Arial"/>
                <w:sz w:val="17"/>
                <w:szCs w:val="17"/>
              </w:rPr>
              <w:t>73</w:t>
            </w:r>
          </w:p>
        </w:tc>
        <w:tc>
          <w:tcPr>
            <w:tcW w:w="1484" w:type="dxa"/>
            <w:shd w:val="clear" w:color="000000" w:fill="FFFFFF"/>
          </w:tcPr>
          <w:p w14:paraId="74BB24A8" w14:textId="49E168C5"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tcPr>
          <w:p w14:paraId="4A7A2ECD" w14:textId="6592669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382,6</w:t>
            </w:r>
          </w:p>
        </w:tc>
        <w:tc>
          <w:tcPr>
            <w:tcW w:w="1005" w:type="dxa"/>
            <w:shd w:val="clear" w:color="000000" w:fill="FFFFFF"/>
            <w:vAlign w:val="center"/>
          </w:tcPr>
          <w:p w14:paraId="4C624C5B" w14:textId="5576965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72182FBF" w14:textId="0A3470B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24ECB9C9" w14:textId="126383F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28A01030" w14:textId="32ABCA1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1F99D5CF" w14:textId="49FEE6C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6BAC2DE7" w14:textId="432A96C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4769F09A" w14:textId="09C0B37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46401D2F" w14:textId="17534EC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191,2</w:t>
            </w:r>
          </w:p>
        </w:tc>
        <w:tc>
          <w:tcPr>
            <w:tcW w:w="963" w:type="dxa"/>
            <w:shd w:val="clear" w:color="000000" w:fill="FFFFFF"/>
            <w:vAlign w:val="center"/>
          </w:tcPr>
          <w:p w14:paraId="24AC7ABA" w14:textId="784E8BE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191,4</w:t>
            </w:r>
          </w:p>
        </w:tc>
        <w:tc>
          <w:tcPr>
            <w:tcW w:w="940" w:type="dxa"/>
            <w:shd w:val="clear" w:color="000000" w:fill="FFFFFF"/>
            <w:vAlign w:val="center"/>
          </w:tcPr>
          <w:p w14:paraId="07ED0592" w14:textId="5358D83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2AFB56E8" w14:textId="50D5E31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741C3D9" w14:textId="7175EBF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01030CD7" w14:textId="189F361B"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32AFBF58" w14:textId="77777777" w:rsidTr="006F7C6A">
        <w:trPr>
          <w:trHeight w:val="236"/>
        </w:trPr>
        <w:tc>
          <w:tcPr>
            <w:tcW w:w="501" w:type="dxa"/>
            <w:shd w:val="clear" w:color="000000" w:fill="FFFFFF"/>
          </w:tcPr>
          <w:p w14:paraId="23663E83" w14:textId="3C3896A0"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Pr>
                <w:rFonts w:ascii="Liberation Serif" w:hAnsi="Liberation Serif" w:cs="Arial"/>
                <w:sz w:val="17"/>
                <w:szCs w:val="17"/>
              </w:rPr>
              <w:t>74</w:t>
            </w:r>
          </w:p>
        </w:tc>
        <w:tc>
          <w:tcPr>
            <w:tcW w:w="1484" w:type="dxa"/>
            <w:shd w:val="clear" w:color="000000" w:fill="FFFFFF"/>
          </w:tcPr>
          <w:p w14:paraId="2478F4FE" w14:textId="1AF596B0"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tcPr>
          <w:p w14:paraId="4F5B801A" w14:textId="06A5552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tcPr>
          <w:p w14:paraId="044E3865" w14:textId="72490403"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47D63117" w14:textId="0DE7937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7F26143F" w14:textId="1D50060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72E3AD5E" w14:textId="3EC37C9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237EF25A" w14:textId="731981D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58241C45" w14:textId="2EF4C0E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7C5D5808" w14:textId="32F49E2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24072A5C" w14:textId="380A679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41F0E436" w14:textId="3772AD0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516FCED2" w14:textId="589E59F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95E3B03" w14:textId="6C2A462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F0AAB12" w14:textId="2986A80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1751A83C" w14:textId="29818218" w:rsidR="00320823" w:rsidRPr="001156C4" w:rsidRDefault="00320823" w:rsidP="0032082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320823" w:rsidRPr="001156C4" w14:paraId="4D01C414" w14:textId="77777777" w:rsidTr="006F7C6A">
        <w:trPr>
          <w:trHeight w:val="236"/>
        </w:trPr>
        <w:tc>
          <w:tcPr>
            <w:tcW w:w="501" w:type="dxa"/>
            <w:shd w:val="clear" w:color="000000" w:fill="FFFFFF"/>
          </w:tcPr>
          <w:p w14:paraId="6E76C110" w14:textId="413D8F17" w:rsidR="00320823" w:rsidRPr="001156C4" w:rsidRDefault="00320823" w:rsidP="00320823">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175</w:t>
            </w:r>
          </w:p>
        </w:tc>
        <w:tc>
          <w:tcPr>
            <w:tcW w:w="1484" w:type="dxa"/>
            <w:shd w:val="clear" w:color="000000" w:fill="FFFFFF"/>
          </w:tcPr>
          <w:p w14:paraId="44674891" w14:textId="5005446D"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 xml:space="preserve">Мероприятие </w:t>
            </w:r>
            <w:r>
              <w:rPr>
                <w:rFonts w:ascii="Liberation Serif" w:hAnsi="Liberation Serif" w:cs="Arial"/>
                <w:sz w:val="17"/>
                <w:szCs w:val="17"/>
              </w:rPr>
              <w:t>20</w:t>
            </w:r>
            <w:r w:rsidRPr="001156C4">
              <w:rPr>
                <w:rFonts w:ascii="Liberation Serif" w:hAnsi="Liberation Serif" w:cs="Arial"/>
                <w:sz w:val="17"/>
                <w:szCs w:val="17"/>
              </w:rPr>
              <w:t>.                                                                                                                 «</w:t>
            </w:r>
            <w:r w:rsidRPr="0094328E">
              <w:rPr>
                <w:rFonts w:ascii="Liberation Serif" w:hAnsi="Liberation Serif" w:cs="Arial"/>
                <w:sz w:val="17"/>
                <w:szCs w:val="17"/>
              </w:rPr>
              <w:t>Поддержка творческой деятельности и техническое оснащение муниципальных детских и кукольных театров на условиях софинансирования из федерального бюджета</w:t>
            </w:r>
            <w:r w:rsidRPr="001156C4">
              <w:rPr>
                <w:rFonts w:ascii="Liberation Serif" w:hAnsi="Liberation Serif" w:cs="Arial"/>
                <w:sz w:val="17"/>
                <w:szCs w:val="17"/>
              </w:rPr>
              <w:t>»,</w:t>
            </w:r>
          </w:p>
          <w:p w14:paraId="5CD9882F" w14:textId="4957C2A9"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tcPr>
          <w:p w14:paraId="204A5934" w14:textId="63D03DE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2 888,9</w:t>
            </w:r>
          </w:p>
        </w:tc>
        <w:tc>
          <w:tcPr>
            <w:tcW w:w="1005" w:type="dxa"/>
            <w:shd w:val="clear" w:color="000000" w:fill="FFFFFF"/>
            <w:vAlign w:val="center"/>
          </w:tcPr>
          <w:p w14:paraId="5F4CE978" w14:textId="2FB8EFA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24A588AC" w14:textId="41B3361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7D78ED6C" w14:textId="7DEBBB4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23393841" w14:textId="0A63D73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652FDE5E" w14:textId="2FB07F8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7872A44C" w14:textId="613976F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6115E3E1" w14:textId="4F35D20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1FD41AB6" w14:textId="297B85C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27118824" w14:textId="5BEB2A6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2 888,9</w:t>
            </w:r>
          </w:p>
        </w:tc>
        <w:tc>
          <w:tcPr>
            <w:tcW w:w="940" w:type="dxa"/>
            <w:shd w:val="clear" w:color="000000" w:fill="FFFFFF"/>
            <w:vAlign w:val="center"/>
          </w:tcPr>
          <w:p w14:paraId="66A0A69E" w14:textId="29965CA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C24D790" w14:textId="04D80FE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6C6E72D2" w14:textId="1930893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626131EA" w14:textId="77777777" w:rsidR="00320823" w:rsidRDefault="00320823" w:rsidP="00320823">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3.3.1.1.</w:t>
            </w:r>
          </w:p>
          <w:p w14:paraId="6437D561" w14:textId="372A0727" w:rsidR="00320823" w:rsidRPr="001156C4" w:rsidRDefault="00320823" w:rsidP="00320823">
            <w:pPr>
              <w:overflowPunct/>
              <w:autoSpaceDE/>
              <w:autoSpaceDN/>
              <w:adjustRightInd/>
              <w:jc w:val="center"/>
              <w:textAlignment w:val="auto"/>
              <w:rPr>
                <w:rFonts w:ascii="Liberation Serif" w:hAnsi="Liberation Serif" w:cs="Arial"/>
                <w:sz w:val="17"/>
                <w:szCs w:val="17"/>
              </w:rPr>
            </w:pPr>
          </w:p>
        </w:tc>
      </w:tr>
      <w:tr w:rsidR="00320823" w:rsidRPr="001156C4" w14:paraId="403622AD" w14:textId="77777777" w:rsidTr="006F7C6A">
        <w:trPr>
          <w:trHeight w:val="236"/>
        </w:trPr>
        <w:tc>
          <w:tcPr>
            <w:tcW w:w="501" w:type="dxa"/>
            <w:shd w:val="clear" w:color="000000" w:fill="FFFFFF"/>
          </w:tcPr>
          <w:p w14:paraId="57CC04F0" w14:textId="74E851C8" w:rsidR="00320823" w:rsidRPr="001156C4" w:rsidRDefault="00320823" w:rsidP="00320823">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176</w:t>
            </w:r>
          </w:p>
        </w:tc>
        <w:tc>
          <w:tcPr>
            <w:tcW w:w="1484" w:type="dxa"/>
            <w:shd w:val="clear" w:color="000000" w:fill="FFFFFF"/>
          </w:tcPr>
          <w:p w14:paraId="48E64494" w14:textId="46D3A67C"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tcPr>
          <w:p w14:paraId="44E1AFFE" w14:textId="5585F98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tcPr>
          <w:p w14:paraId="21296F07" w14:textId="0F53A8D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4D952B85" w14:textId="6CC81149"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6EB36E32" w14:textId="485A4AC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74976F0B" w14:textId="0C3EEC2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708BF500" w14:textId="3DA75C5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4442F284" w14:textId="3DF90D5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575E92FC" w14:textId="05F3EC3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6239B000" w14:textId="01B0F49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5A21E3C3" w14:textId="26E83C7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612BA207" w14:textId="3DD9A60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61F3DFDA" w14:textId="3D697EE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63DF8AF4" w14:textId="184707C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11E2ADE7"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p>
        </w:tc>
      </w:tr>
      <w:tr w:rsidR="00320823" w:rsidRPr="001156C4" w14:paraId="1D3E3B43" w14:textId="77777777" w:rsidTr="006F7C6A">
        <w:trPr>
          <w:trHeight w:val="236"/>
        </w:trPr>
        <w:tc>
          <w:tcPr>
            <w:tcW w:w="501" w:type="dxa"/>
            <w:shd w:val="clear" w:color="000000" w:fill="FFFFFF"/>
          </w:tcPr>
          <w:p w14:paraId="77DD23AE" w14:textId="20FCEB73" w:rsidR="00320823" w:rsidRPr="001156C4" w:rsidRDefault="00320823" w:rsidP="00320823">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177</w:t>
            </w:r>
          </w:p>
        </w:tc>
        <w:tc>
          <w:tcPr>
            <w:tcW w:w="1484" w:type="dxa"/>
            <w:shd w:val="clear" w:color="000000" w:fill="FFFFFF"/>
          </w:tcPr>
          <w:p w14:paraId="79AECC6F" w14:textId="40A6BBC3"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tcPr>
          <w:p w14:paraId="41E5B2D7" w14:textId="5EC9002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2 022,2</w:t>
            </w:r>
          </w:p>
        </w:tc>
        <w:tc>
          <w:tcPr>
            <w:tcW w:w="1005" w:type="dxa"/>
            <w:shd w:val="clear" w:color="000000" w:fill="FFFFFF"/>
            <w:vAlign w:val="center"/>
          </w:tcPr>
          <w:p w14:paraId="240AA6F7" w14:textId="1D19D64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47B428CC" w14:textId="2765C13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658DF67E" w14:textId="252A90B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12363E8E" w14:textId="7FE1E20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460A8DF3" w14:textId="6F23CFD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1DF47E3E" w14:textId="5B0D5F3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479BD7A1" w14:textId="63DF014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40AC23CA" w14:textId="3282189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26E5D03B" w14:textId="481A541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2 022,2</w:t>
            </w:r>
          </w:p>
        </w:tc>
        <w:tc>
          <w:tcPr>
            <w:tcW w:w="940" w:type="dxa"/>
            <w:shd w:val="clear" w:color="000000" w:fill="FFFFFF"/>
            <w:vAlign w:val="center"/>
          </w:tcPr>
          <w:p w14:paraId="597224B9" w14:textId="066D3BC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0AF7BD61" w14:textId="2A04880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D28E27E" w14:textId="60763A2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0485D4B8"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p>
        </w:tc>
      </w:tr>
      <w:tr w:rsidR="00320823" w:rsidRPr="001156C4" w14:paraId="2817C146" w14:textId="77777777" w:rsidTr="006F7C6A">
        <w:trPr>
          <w:trHeight w:val="236"/>
        </w:trPr>
        <w:tc>
          <w:tcPr>
            <w:tcW w:w="501" w:type="dxa"/>
            <w:shd w:val="clear" w:color="000000" w:fill="FFFFFF"/>
          </w:tcPr>
          <w:p w14:paraId="77743774" w14:textId="1AF59B73" w:rsidR="00320823" w:rsidRPr="001156C4" w:rsidRDefault="00320823" w:rsidP="00320823">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178</w:t>
            </w:r>
          </w:p>
        </w:tc>
        <w:tc>
          <w:tcPr>
            <w:tcW w:w="1484" w:type="dxa"/>
            <w:shd w:val="clear" w:color="000000" w:fill="FFFFFF"/>
          </w:tcPr>
          <w:p w14:paraId="40804D3C" w14:textId="577E0413"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tcPr>
          <w:p w14:paraId="151FC673" w14:textId="5C600E3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tcPr>
          <w:p w14:paraId="7F0CE079" w14:textId="230A67B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2C0C72BA" w14:textId="297AEBF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749A0B48" w14:textId="758B9F7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54AFAE75" w14:textId="1864FA1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72C4AE85" w14:textId="3F6E6EA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7E68135B" w14:textId="1134EE4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79BB91C0" w14:textId="0A6E7610"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2BD37128" w14:textId="754AE1B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69A8CF7D" w14:textId="5D0D42F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0C2CE4F3" w14:textId="71BC4F1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157FF64" w14:textId="247F98C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17ED7340" w14:textId="0599F29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0B6B2283"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p>
        </w:tc>
      </w:tr>
      <w:tr w:rsidR="00320823" w:rsidRPr="001156C4" w14:paraId="5ED56CE4" w14:textId="77777777" w:rsidTr="006F7C6A">
        <w:trPr>
          <w:trHeight w:val="236"/>
        </w:trPr>
        <w:tc>
          <w:tcPr>
            <w:tcW w:w="501" w:type="dxa"/>
            <w:shd w:val="clear" w:color="000000" w:fill="FFFFFF"/>
          </w:tcPr>
          <w:p w14:paraId="325E716C" w14:textId="38B1A887" w:rsidR="00320823" w:rsidRPr="001156C4" w:rsidRDefault="00320823" w:rsidP="00320823">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179</w:t>
            </w:r>
          </w:p>
        </w:tc>
        <w:tc>
          <w:tcPr>
            <w:tcW w:w="1484" w:type="dxa"/>
            <w:shd w:val="clear" w:color="000000" w:fill="FFFFFF"/>
          </w:tcPr>
          <w:p w14:paraId="6C3211A6" w14:textId="186F3DBF"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tcPr>
          <w:p w14:paraId="57DC1034" w14:textId="0152474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866,7</w:t>
            </w:r>
          </w:p>
        </w:tc>
        <w:tc>
          <w:tcPr>
            <w:tcW w:w="1005" w:type="dxa"/>
            <w:shd w:val="clear" w:color="000000" w:fill="FFFFFF"/>
            <w:vAlign w:val="center"/>
          </w:tcPr>
          <w:p w14:paraId="30668152" w14:textId="3C60B4D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677BE5E0" w14:textId="56B65DF7"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172EC055" w14:textId="7E395CF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77953D50" w14:textId="7488A27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335E2E5C" w14:textId="58FDAA2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3F25427C" w14:textId="5F2AE4F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13745854" w14:textId="7DF61E5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716D5AB7" w14:textId="421D4B7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0B3E1445" w14:textId="121DDB75"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866,7</w:t>
            </w:r>
          </w:p>
        </w:tc>
        <w:tc>
          <w:tcPr>
            <w:tcW w:w="940" w:type="dxa"/>
            <w:shd w:val="clear" w:color="000000" w:fill="FFFFFF"/>
            <w:vAlign w:val="center"/>
          </w:tcPr>
          <w:p w14:paraId="679C6338" w14:textId="1E2EECE8"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75975879" w14:textId="72DD62DE"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4A2A00D5" w14:textId="18E6DB7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486ED45A"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p>
        </w:tc>
      </w:tr>
      <w:tr w:rsidR="00320823" w:rsidRPr="001156C4" w14:paraId="7035E0B9" w14:textId="77777777" w:rsidTr="006F7C6A">
        <w:trPr>
          <w:trHeight w:val="236"/>
        </w:trPr>
        <w:tc>
          <w:tcPr>
            <w:tcW w:w="501" w:type="dxa"/>
            <w:shd w:val="clear" w:color="000000" w:fill="FFFFFF"/>
          </w:tcPr>
          <w:p w14:paraId="3CBF4BC2" w14:textId="5AF49B51" w:rsidR="00320823" w:rsidRPr="001156C4" w:rsidRDefault="00320823" w:rsidP="00320823">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180</w:t>
            </w:r>
          </w:p>
        </w:tc>
        <w:tc>
          <w:tcPr>
            <w:tcW w:w="1484" w:type="dxa"/>
            <w:shd w:val="clear" w:color="000000" w:fill="FFFFFF"/>
          </w:tcPr>
          <w:p w14:paraId="11CA1EA8" w14:textId="7EA090FD" w:rsidR="00320823" w:rsidRPr="001156C4" w:rsidRDefault="00320823" w:rsidP="0032082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tcPr>
          <w:p w14:paraId="1206C9F5" w14:textId="42487B8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005" w:type="dxa"/>
            <w:shd w:val="clear" w:color="000000" w:fill="FFFFFF"/>
            <w:vAlign w:val="center"/>
          </w:tcPr>
          <w:p w14:paraId="297E74F3" w14:textId="16FB3CA4"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7" w:type="dxa"/>
            <w:shd w:val="clear" w:color="000000" w:fill="FFFFFF"/>
            <w:vAlign w:val="center"/>
          </w:tcPr>
          <w:p w14:paraId="735969E9" w14:textId="4CD9B8E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85" w:type="dxa"/>
            <w:shd w:val="clear" w:color="000000" w:fill="FFFFFF"/>
            <w:vAlign w:val="center"/>
          </w:tcPr>
          <w:p w14:paraId="48411577" w14:textId="0770B1CF"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03E15FF5" w14:textId="108C0F01"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782AF8CA" w14:textId="704EC0CA"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10" w:type="dxa"/>
            <w:shd w:val="clear" w:color="000000" w:fill="FFFFFF"/>
            <w:vAlign w:val="center"/>
          </w:tcPr>
          <w:p w14:paraId="239765D4" w14:textId="73754DDD"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022A4704" w14:textId="04C02556"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2" w:type="dxa"/>
            <w:shd w:val="clear" w:color="000000" w:fill="FFFFFF"/>
            <w:vAlign w:val="center"/>
          </w:tcPr>
          <w:p w14:paraId="2AF3257E" w14:textId="6E288F1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63" w:type="dxa"/>
            <w:shd w:val="clear" w:color="000000" w:fill="FFFFFF"/>
            <w:vAlign w:val="center"/>
          </w:tcPr>
          <w:p w14:paraId="4CF21FBA" w14:textId="6019B0CB"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40" w:type="dxa"/>
            <w:shd w:val="clear" w:color="000000" w:fill="FFFFFF"/>
            <w:vAlign w:val="center"/>
          </w:tcPr>
          <w:p w14:paraId="7FB801F3" w14:textId="226DDF1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512FD03F" w14:textId="414B9DA2"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992" w:type="dxa"/>
            <w:shd w:val="clear" w:color="000000" w:fill="FFFFFF"/>
            <w:vAlign w:val="center"/>
          </w:tcPr>
          <w:p w14:paraId="3254DC3A" w14:textId="3289158C" w:rsidR="00320823" w:rsidRPr="00320823" w:rsidRDefault="00320823" w:rsidP="00320823">
            <w:pPr>
              <w:overflowPunct/>
              <w:autoSpaceDE/>
              <w:autoSpaceDN/>
              <w:adjustRightInd/>
              <w:jc w:val="center"/>
              <w:textAlignment w:val="auto"/>
              <w:rPr>
                <w:rFonts w:ascii="Liberation Serif" w:hAnsi="Liberation Serif" w:cs="Arial"/>
                <w:sz w:val="16"/>
                <w:szCs w:val="16"/>
              </w:rPr>
            </w:pPr>
            <w:r w:rsidRPr="00320823">
              <w:rPr>
                <w:rFonts w:ascii="Liberation Serif" w:hAnsi="Liberation Serif" w:cs="Arial"/>
                <w:sz w:val="16"/>
                <w:szCs w:val="16"/>
              </w:rPr>
              <w:t>0,0</w:t>
            </w:r>
          </w:p>
        </w:tc>
        <w:tc>
          <w:tcPr>
            <w:tcW w:w="1276" w:type="dxa"/>
            <w:shd w:val="clear" w:color="000000" w:fill="FFFFFF"/>
            <w:vAlign w:val="center"/>
          </w:tcPr>
          <w:p w14:paraId="7C9160A7" w14:textId="77777777" w:rsidR="00320823" w:rsidRPr="001156C4" w:rsidRDefault="00320823" w:rsidP="00320823">
            <w:pPr>
              <w:overflowPunct/>
              <w:autoSpaceDE/>
              <w:autoSpaceDN/>
              <w:adjustRightInd/>
              <w:jc w:val="center"/>
              <w:textAlignment w:val="auto"/>
              <w:rPr>
                <w:rFonts w:ascii="Liberation Serif" w:hAnsi="Liberation Serif" w:cs="Arial"/>
                <w:sz w:val="17"/>
                <w:szCs w:val="17"/>
              </w:rPr>
            </w:pPr>
          </w:p>
        </w:tc>
      </w:tr>
      <w:tr w:rsidR="007E6A10" w:rsidRPr="001156C4" w14:paraId="22374EBF" w14:textId="77777777" w:rsidTr="006F7C6A">
        <w:trPr>
          <w:trHeight w:val="300"/>
        </w:trPr>
        <w:tc>
          <w:tcPr>
            <w:tcW w:w="16018" w:type="dxa"/>
            <w:gridSpan w:val="16"/>
            <w:shd w:val="clear" w:color="000000" w:fill="FFFFFF"/>
            <w:vAlign w:val="center"/>
          </w:tcPr>
          <w:p w14:paraId="0E88692B" w14:textId="196DEBE7" w:rsidR="007E6A10" w:rsidRPr="001156C4" w:rsidRDefault="007E6A10"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Подпрограмма 2 «Развитие образования в сфере культуры и искусства»</w:t>
            </w:r>
          </w:p>
        </w:tc>
      </w:tr>
      <w:tr w:rsidR="00D3448F" w:rsidRPr="001156C4" w14:paraId="5028BD2E" w14:textId="77777777" w:rsidTr="006F7C6A">
        <w:trPr>
          <w:trHeight w:val="341"/>
        </w:trPr>
        <w:tc>
          <w:tcPr>
            <w:tcW w:w="501" w:type="dxa"/>
            <w:shd w:val="clear" w:color="000000" w:fill="FFFFFF"/>
            <w:hideMark/>
          </w:tcPr>
          <w:p w14:paraId="3ED4AABC" w14:textId="2D67BFAE" w:rsidR="00D3448F" w:rsidRPr="001156C4" w:rsidRDefault="00D3448F" w:rsidP="00D3448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Pr>
                <w:rFonts w:ascii="Liberation Serif" w:hAnsi="Liberation Serif" w:cs="Arial"/>
                <w:sz w:val="17"/>
                <w:szCs w:val="17"/>
              </w:rPr>
              <w:t>81</w:t>
            </w:r>
          </w:p>
        </w:tc>
        <w:tc>
          <w:tcPr>
            <w:tcW w:w="1484" w:type="dxa"/>
            <w:shd w:val="clear" w:color="000000" w:fill="FFFFFF"/>
            <w:hideMark/>
          </w:tcPr>
          <w:p w14:paraId="7FA6D4B8" w14:textId="77777777" w:rsidR="00D3448F" w:rsidRPr="001156C4" w:rsidRDefault="00D3448F" w:rsidP="00D3448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по подпрограмме 2,                                                                                                        в том числе</w:t>
            </w:r>
          </w:p>
        </w:tc>
        <w:tc>
          <w:tcPr>
            <w:tcW w:w="1134" w:type="dxa"/>
            <w:shd w:val="clear" w:color="000000" w:fill="FFFFFF"/>
            <w:vAlign w:val="center"/>
            <w:hideMark/>
          </w:tcPr>
          <w:p w14:paraId="3E3BA2A9" w14:textId="08E5A21D"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1 127 235,5</w:t>
            </w:r>
          </w:p>
        </w:tc>
        <w:tc>
          <w:tcPr>
            <w:tcW w:w="1005" w:type="dxa"/>
            <w:shd w:val="clear" w:color="000000" w:fill="FFFFFF"/>
            <w:vAlign w:val="center"/>
            <w:hideMark/>
          </w:tcPr>
          <w:p w14:paraId="10DC0524" w14:textId="5D2E98C4"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60 949,8</w:t>
            </w:r>
          </w:p>
        </w:tc>
        <w:tc>
          <w:tcPr>
            <w:tcW w:w="987" w:type="dxa"/>
            <w:shd w:val="clear" w:color="000000" w:fill="FFFFFF"/>
            <w:vAlign w:val="center"/>
            <w:hideMark/>
          </w:tcPr>
          <w:p w14:paraId="63BDDE17" w14:textId="37F2EA49"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66 551,0</w:t>
            </w:r>
          </w:p>
        </w:tc>
        <w:tc>
          <w:tcPr>
            <w:tcW w:w="985" w:type="dxa"/>
            <w:shd w:val="clear" w:color="000000" w:fill="FFFFFF"/>
            <w:vAlign w:val="center"/>
            <w:hideMark/>
          </w:tcPr>
          <w:p w14:paraId="05FDF20C" w14:textId="55A3F22E"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74 827,4</w:t>
            </w:r>
          </w:p>
        </w:tc>
        <w:tc>
          <w:tcPr>
            <w:tcW w:w="962" w:type="dxa"/>
            <w:shd w:val="clear" w:color="000000" w:fill="FFFFFF"/>
            <w:vAlign w:val="center"/>
            <w:hideMark/>
          </w:tcPr>
          <w:p w14:paraId="7A3B7A17" w14:textId="345B011A"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83 994,5</w:t>
            </w:r>
          </w:p>
        </w:tc>
        <w:tc>
          <w:tcPr>
            <w:tcW w:w="963" w:type="dxa"/>
            <w:shd w:val="clear" w:color="000000" w:fill="FFFFFF"/>
            <w:vAlign w:val="center"/>
            <w:hideMark/>
          </w:tcPr>
          <w:p w14:paraId="56C7CC59" w14:textId="778CA49E"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84 933,5</w:t>
            </w:r>
          </w:p>
        </w:tc>
        <w:tc>
          <w:tcPr>
            <w:tcW w:w="910" w:type="dxa"/>
            <w:shd w:val="clear" w:color="000000" w:fill="FFFFFF"/>
            <w:vAlign w:val="center"/>
            <w:hideMark/>
          </w:tcPr>
          <w:p w14:paraId="49F7663F" w14:textId="77DF001A"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94 467,4</w:t>
            </w:r>
          </w:p>
        </w:tc>
        <w:tc>
          <w:tcPr>
            <w:tcW w:w="962" w:type="dxa"/>
            <w:shd w:val="clear" w:color="000000" w:fill="FFFFFF"/>
            <w:vAlign w:val="center"/>
            <w:hideMark/>
          </w:tcPr>
          <w:p w14:paraId="331A58A7" w14:textId="337D81B4"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96 012,0</w:t>
            </w:r>
          </w:p>
        </w:tc>
        <w:tc>
          <w:tcPr>
            <w:tcW w:w="962" w:type="dxa"/>
            <w:shd w:val="clear" w:color="000000" w:fill="FFFFFF"/>
            <w:vAlign w:val="center"/>
            <w:hideMark/>
          </w:tcPr>
          <w:p w14:paraId="14C7C960" w14:textId="37A0ADDB"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109 303,3</w:t>
            </w:r>
          </w:p>
        </w:tc>
        <w:tc>
          <w:tcPr>
            <w:tcW w:w="963" w:type="dxa"/>
            <w:shd w:val="clear" w:color="000000" w:fill="FFFFFF"/>
            <w:vAlign w:val="center"/>
            <w:hideMark/>
          </w:tcPr>
          <w:p w14:paraId="4F851F06" w14:textId="1FEAE644"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108 679,1</w:t>
            </w:r>
          </w:p>
        </w:tc>
        <w:tc>
          <w:tcPr>
            <w:tcW w:w="940" w:type="dxa"/>
            <w:shd w:val="clear" w:color="000000" w:fill="FFFFFF"/>
            <w:vAlign w:val="center"/>
          </w:tcPr>
          <w:p w14:paraId="5E91D7BC" w14:textId="70927CB0"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112 957,5</w:t>
            </w:r>
          </w:p>
        </w:tc>
        <w:tc>
          <w:tcPr>
            <w:tcW w:w="992" w:type="dxa"/>
            <w:shd w:val="clear" w:color="000000" w:fill="FFFFFF"/>
            <w:vAlign w:val="center"/>
          </w:tcPr>
          <w:p w14:paraId="1C0E42DB" w14:textId="5963DE89"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113 808,5</w:t>
            </w:r>
          </w:p>
        </w:tc>
        <w:tc>
          <w:tcPr>
            <w:tcW w:w="992" w:type="dxa"/>
            <w:shd w:val="clear" w:color="000000" w:fill="FFFFFF"/>
            <w:vAlign w:val="center"/>
          </w:tcPr>
          <w:p w14:paraId="6A279330" w14:textId="79B9FDA8"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120 751,5</w:t>
            </w:r>
          </w:p>
        </w:tc>
        <w:tc>
          <w:tcPr>
            <w:tcW w:w="1276" w:type="dxa"/>
            <w:shd w:val="clear" w:color="000000" w:fill="FFFFFF"/>
            <w:vAlign w:val="center"/>
            <w:hideMark/>
          </w:tcPr>
          <w:p w14:paraId="4103F708" w14:textId="1B4FC6FF" w:rsidR="00D3448F" w:rsidRPr="001156C4" w:rsidRDefault="00D3448F" w:rsidP="00D3448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D3448F" w:rsidRPr="001156C4" w14:paraId="5F3A870A" w14:textId="77777777" w:rsidTr="006F7C6A">
        <w:trPr>
          <w:trHeight w:val="148"/>
        </w:trPr>
        <w:tc>
          <w:tcPr>
            <w:tcW w:w="501" w:type="dxa"/>
            <w:shd w:val="clear" w:color="000000" w:fill="FFFFFF"/>
            <w:hideMark/>
          </w:tcPr>
          <w:p w14:paraId="45EE6E4B" w14:textId="06797466" w:rsidR="00D3448F" w:rsidRPr="001156C4" w:rsidRDefault="00D3448F" w:rsidP="00D3448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Pr>
                <w:rFonts w:ascii="Liberation Serif" w:hAnsi="Liberation Serif" w:cs="Arial"/>
                <w:sz w:val="17"/>
                <w:szCs w:val="17"/>
              </w:rPr>
              <w:t>82</w:t>
            </w:r>
          </w:p>
        </w:tc>
        <w:tc>
          <w:tcPr>
            <w:tcW w:w="1484" w:type="dxa"/>
            <w:shd w:val="clear" w:color="000000" w:fill="FFFFFF"/>
            <w:hideMark/>
          </w:tcPr>
          <w:p w14:paraId="670A1241" w14:textId="77777777" w:rsidR="00D3448F" w:rsidRPr="001156C4" w:rsidRDefault="00D3448F" w:rsidP="00D3448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086B2DBF" w14:textId="468D0379"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330,0</w:t>
            </w:r>
          </w:p>
        </w:tc>
        <w:tc>
          <w:tcPr>
            <w:tcW w:w="1005" w:type="dxa"/>
            <w:shd w:val="clear" w:color="000000" w:fill="FFFFFF"/>
            <w:vAlign w:val="center"/>
            <w:hideMark/>
          </w:tcPr>
          <w:p w14:paraId="12C69B9B" w14:textId="4E884C28"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50,0</w:t>
            </w:r>
          </w:p>
        </w:tc>
        <w:tc>
          <w:tcPr>
            <w:tcW w:w="987" w:type="dxa"/>
            <w:shd w:val="clear" w:color="000000" w:fill="FFFFFF"/>
            <w:vAlign w:val="center"/>
            <w:hideMark/>
          </w:tcPr>
          <w:p w14:paraId="684C4B05" w14:textId="3A796E4E"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280,0</w:t>
            </w:r>
          </w:p>
        </w:tc>
        <w:tc>
          <w:tcPr>
            <w:tcW w:w="985" w:type="dxa"/>
            <w:shd w:val="clear" w:color="000000" w:fill="FFFFFF"/>
            <w:vAlign w:val="center"/>
            <w:hideMark/>
          </w:tcPr>
          <w:p w14:paraId="51E6E41E" w14:textId="37AE1F8A"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62" w:type="dxa"/>
            <w:shd w:val="clear" w:color="000000" w:fill="FFFFFF"/>
            <w:vAlign w:val="center"/>
            <w:hideMark/>
          </w:tcPr>
          <w:p w14:paraId="21CA42EB" w14:textId="55514C25"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63" w:type="dxa"/>
            <w:shd w:val="clear" w:color="000000" w:fill="FFFFFF"/>
            <w:vAlign w:val="center"/>
            <w:hideMark/>
          </w:tcPr>
          <w:p w14:paraId="6775FA0D" w14:textId="656F4DE4"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10" w:type="dxa"/>
            <w:shd w:val="clear" w:color="000000" w:fill="FFFFFF"/>
            <w:vAlign w:val="center"/>
            <w:hideMark/>
          </w:tcPr>
          <w:p w14:paraId="3406A5E8" w14:textId="3AEC8553"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62" w:type="dxa"/>
            <w:shd w:val="clear" w:color="000000" w:fill="FFFFFF"/>
            <w:vAlign w:val="center"/>
            <w:hideMark/>
          </w:tcPr>
          <w:p w14:paraId="7E177F4F" w14:textId="5203C999"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62" w:type="dxa"/>
            <w:shd w:val="clear" w:color="000000" w:fill="FFFFFF"/>
            <w:vAlign w:val="center"/>
            <w:hideMark/>
          </w:tcPr>
          <w:p w14:paraId="667BE538" w14:textId="7048C2C8"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63" w:type="dxa"/>
            <w:shd w:val="clear" w:color="000000" w:fill="FFFFFF"/>
            <w:vAlign w:val="center"/>
            <w:hideMark/>
          </w:tcPr>
          <w:p w14:paraId="3A15885C" w14:textId="74DDE2BE"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40" w:type="dxa"/>
            <w:shd w:val="clear" w:color="000000" w:fill="FFFFFF"/>
            <w:vAlign w:val="center"/>
          </w:tcPr>
          <w:p w14:paraId="2C553488" w14:textId="4CFCBA21"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0,0</w:t>
            </w:r>
          </w:p>
        </w:tc>
        <w:tc>
          <w:tcPr>
            <w:tcW w:w="992" w:type="dxa"/>
            <w:shd w:val="clear" w:color="000000" w:fill="FFFFFF"/>
            <w:vAlign w:val="center"/>
          </w:tcPr>
          <w:p w14:paraId="5BCD0552" w14:textId="64F243C0"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0,0</w:t>
            </w:r>
          </w:p>
        </w:tc>
        <w:tc>
          <w:tcPr>
            <w:tcW w:w="992" w:type="dxa"/>
            <w:shd w:val="clear" w:color="000000" w:fill="FFFFFF"/>
            <w:vAlign w:val="center"/>
          </w:tcPr>
          <w:p w14:paraId="6351F24E" w14:textId="460D5C8A"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0,0</w:t>
            </w:r>
          </w:p>
        </w:tc>
        <w:tc>
          <w:tcPr>
            <w:tcW w:w="1276" w:type="dxa"/>
            <w:shd w:val="clear" w:color="000000" w:fill="FFFFFF"/>
            <w:vAlign w:val="center"/>
            <w:hideMark/>
          </w:tcPr>
          <w:p w14:paraId="671D044A" w14:textId="0B468B28" w:rsidR="00D3448F" w:rsidRPr="001156C4" w:rsidRDefault="00D3448F" w:rsidP="00D3448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D3448F" w:rsidRPr="001156C4" w14:paraId="427D52AC" w14:textId="77777777" w:rsidTr="006F7C6A">
        <w:trPr>
          <w:trHeight w:val="52"/>
        </w:trPr>
        <w:tc>
          <w:tcPr>
            <w:tcW w:w="501" w:type="dxa"/>
            <w:shd w:val="clear" w:color="000000" w:fill="FFFFFF"/>
            <w:hideMark/>
          </w:tcPr>
          <w:p w14:paraId="635B63A5" w14:textId="5EF18C70" w:rsidR="00D3448F" w:rsidRPr="001156C4" w:rsidRDefault="00D3448F" w:rsidP="00D3448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Pr>
                <w:rFonts w:ascii="Liberation Serif" w:hAnsi="Liberation Serif" w:cs="Arial"/>
                <w:sz w:val="17"/>
                <w:szCs w:val="17"/>
              </w:rPr>
              <w:t>83</w:t>
            </w:r>
          </w:p>
        </w:tc>
        <w:tc>
          <w:tcPr>
            <w:tcW w:w="1484" w:type="dxa"/>
            <w:shd w:val="clear" w:color="000000" w:fill="FFFFFF"/>
            <w:hideMark/>
          </w:tcPr>
          <w:p w14:paraId="440AA90D" w14:textId="77777777" w:rsidR="00D3448F" w:rsidRPr="001156C4" w:rsidRDefault="00D3448F" w:rsidP="00D3448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68043814" w14:textId="70B3F60F"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58 021,0</w:t>
            </w:r>
          </w:p>
        </w:tc>
        <w:tc>
          <w:tcPr>
            <w:tcW w:w="1005" w:type="dxa"/>
            <w:shd w:val="clear" w:color="000000" w:fill="FFFFFF"/>
            <w:vAlign w:val="center"/>
            <w:hideMark/>
          </w:tcPr>
          <w:p w14:paraId="04E847BD" w14:textId="15673344"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4 374,9</w:t>
            </w:r>
          </w:p>
        </w:tc>
        <w:tc>
          <w:tcPr>
            <w:tcW w:w="987" w:type="dxa"/>
            <w:shd w:val="clear" w:color="000000" w:fill="FFFFFF"/>
            <w:vAlign w:val="center"/>
            <w:hideMark/>
          </w:tcPr>
          <w:p w14:paraId="5E14C36C" w14:textId="63E1F5C5"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3 957,0</w:t>
            </w:r>
          </w:p>
        </w:tc>
        <w:tc>
          <w:tcPr>
            <w:tcW w:w="985" w:type="dxa"/>
            <w:shd w:val="clear" w:color="000000" w:fill="FFFFFF"/>
            <w:vAlign w:val="center"/>
            <w:hideMark/>
          </w:tcPr>
          <w:p w14:paraId="5D99F50D" w14:textId="4EAE52E4"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6 702,8</w:t>
            </w:r>
          </w:p>
        </w:tc>
        <w:tc>
          <w:tcPr>
            <w:tcW w:w="962" w:type="dxa"/>
            <w:shd w:val="clear" w:color="000000" w:fill="FFFFFF"/>
            <w:vAlign w:val="center"/>
            <w:hideMark/>
          </w:tcPr>
          <w:p w14:paraId="765AE65C" w14:textId="1CB70DBF"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11 671,8</w:t>
            </w:r>
          </w:p>
        </w:tc>
        <w:tc>
          <w:tcPr>
            <w:tcW w:w="963" w:type="dxa"/>
            <w:shd w:val="clear" w:color="000000" w:fill="FFFFFF"/>
            <w:vAlign w:val="center"/>
            <w:hideMark/>
          </w:tcPr>
          <w:p w14:paraId="1844542E" w14:textId="7E47739C"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5 568,7</w:t>
            </w:r>
          </w:p>
        </w:tc>
        <w:tc>
          <w:tcPr>
            <w:tcW w:w="910" w:type="dxa"/>
            <w:shd w:val="clear" w:color="000000" w:fill="FFFFFF"/>
            <w:vAlign w:val="center"/>
            <w:hideMark/>
          </w:tcPr>
          <w:p w14:paraId="105E2CD3" w14:textId="0FD0D7B2"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4 766,9</w:t>
            </w:r>
          </w:p>
        </w:tc>
        <w:tc>
          <w:tcPr>
            <w:tcW w:w="962" w:type="dxa"/>
            <w:shd w:val="clear" w:color="000000" w:fill="FFFFFF"/>
            <w:vAlign w:val="center"/>
            <w:hideMark/>
          </w:tcPr>
          <w:p w14:paraId="07EA5267" w14:textId="54033DDC"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5 192,1</w:t>
            </w:r>
          </w:p>
        </w:tc>
        <w:tc>
          <w:tcPr>
            <w:tcW w:w="962" w:type="dxa"/>
            <w:shd w:val="clear" w:color="000000" w:fill="FFFFFF"/>
            <w:vAlign w:val="center"/>
            <w:hideMark/>
          </w:tcPr>
          <w:p w14:paraId="4367F24A" w14:textId="27E9DFAC"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10 684,2</w:t>
            </w:r>
          </w:p>
        </w:tc>
        <w:tc>
          <w:tcPr>
            <w:tcW w:w="963" w:type="dxa"/>
            <w:shd w:val="clear" w:color="000000" w:fill="FFFFFF"/>
            <w:vAlign w:val="center"/>
            <w:hideMark/>
          </w:tcPr>
          <w:p w14:paraId="05C6D58E" w14:textId="155556A1"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5 102,6</w:t>
            </w:r>
          </w:p>
        </w:tc>
        <w:tc>
          <w:tcPr>
            <w:tcW w:w="940" w:type="dxa"/>
            <w:shd w:val="clear" w:color="000000" w:fill="FFFFFF"/>
            <w:vAlign w:val="center"/>
          </w:tcPr>
          <w:p w14:paraId="2160A9AD" w14:textId="5A5197AB"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0,0</w:t>
            </w:r>
          </w:p>
        </w:tc>
        <w:tc>
          <w:tcPr>
            <w:tcW w:w="992" w:type="dxa"/>
            <w:shd w:val="clear" w:color="000000" w:fill="FFFFFF"/>
            <w:vAlign w:val="center"/>
          </w:tcPr>
          <w:p w14:paraId="145A1476" w14:textId="7E168E40"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0,0</w:t>
            </w:r>
          </w:p>
        </w:tc>
        <w:tc>
          <w:tcPr>
            <w:tcW w:w="992" w:type="dxa"/>
            <w:shd w:val="clear" w:color="000000" w:fill="FFFFFF"/>
            <w:vAlign w:val="center"/>
          </w:tcPr>
          <w:p w14:paraId="5ECFB8B3" w14:textId="655CAC0E"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0,0</w:t>
            </w:r>
          </w:p>
        </w:tc>
        <w:tc>
          <w:tcPr>
            <w:tcW w:w="1276" w:type="dxa"/>
            <w:shd w:val="clear" w:color="000000" w:fill="FFFFFF"/>
            <w:vAlign w:val="center"/>
            <w:hideMark/>
          </w:tcPr>
          <w:p w14:paraId="37FB65CE" w14:textId="59C97A2B" w:rsidR="00D3448F" w:rsidRPr="001156C4" w:rsidRDefault="00D3448F" w:rsidP="00D3448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D3448F" w:rsidRPr="001156C4" w14:paraId="1ED45050" w14:textId="77777777" w:rsidTr="006F7C6A">
        <w:trPr>
          <w:trHeight w:val="300"/>
        </w:trPr>
        <w:tc>
          <w:tcPr>
            <w:tcW w:w="501" w:type="dxa"/>
            <w:shd w:val="clear" w:color="000000" w:fill="FFFFFF"/>
            <w:hideMark/>
          </w:tcPr>
          <w:p w14:paraId="5CD96B39" w14:textId="2C0D3686" w:rsidR="00D3448F" w:rsidRPr="001156C4" w:rsidRDefault="00D3448F" w:rsidP="00D3448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Pr>
                <w:rFonts w:ascii="Liberation Serif" w:hAnsi="Liberation Serif" w:cs="Arial"/>
                <w:sz w:val="17"/>
                <w:szCs w:val="17"/>
              </w:rPr>
              <w:t>84</w:t>
            </w:r>
          </w:p>
        </w:tc>
        <w:tc>
          <w:tcPr>
            <w:tcW w:w="1484" w:type="dxa"/>
            <w:shd w:val="clear" w:color="000000" w:fill="FFFFFF"/>
            <w:hideMark/>
          </w:tcPr>
          <w:p w14:paraId="1BF34246" w14:textId="77777777" w:rsidR="00D3448F" w:rsidRPr="001156C4" w:rsidRDefault="00D3448F" w:rsidP="00D3448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5E4245BA" w14:textId="7FBBC410"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1005" w:type="dxa"/>
            <w:shd w:val="clear" w:color="000000" w:fill="FFFFFF"/>
            <w:vAlign w:val="center"/>
            <w:hideMark/>
          </w:tcPr>
          <w:p w14:paraId="2F79E9A8" w14:textId="5EF8BC7A"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87" w:type="dxa"/>
            <w:shd w:val="clear" w:color="000000" w:fill="FFFFFF"/>
            <w:vAlign w:val="center"/>
            <w:hideMark/>
          </w:tcPr>
          <w:p w14:paraId="730599E2" w14:textId="0F1DEEB2"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85" w:type="dxa"/>
            <w:shd w:val="clear" w:color="000000" w:fill="FFFFFF"/>
            <w:vAlign w:val="center"/>
            <w:hideMark/>
          </w:tcPr>
          <w:p w14:paraId="38ED7AB9" w14:textId="5AD5C93D"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62" w:type="dxa"/>
            <w:shd w:val="clear" w:color="000000" w:fill="FFFFFF"/>
            <w:vAlign w:val="center"/>
            <w:hideMark/>
          </w:tcPr>
          <w:p w14:paraId="0989DC5C" w14:textId="56736C59"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63" w:type="dxa"/>
            <w:shd w:val="clear" w:color="000000" w:fill="FFFFFF"/>
            <w:vAlign w:val="center"/>
            <w:hideMark/>
          </w:tcPr>
          <w:p w14:paraId="08D75E09" w14:textId="04BBE703"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10" w:type="dxa"/>
            <w:shd w:val="clear" w:color="000000" w:fill="FFFFFF"/>
            <w:vAlign w:val="center"/>
            <w:hideMark/>
          </w:tcPr>
          <w:p w14:paraId="493F43FB" w14:textId="29EBF884"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62" w:type="dxa"/>
            <w:shd w:val="clear" w:color="000000" w:fill="FFFFFF"/>
            <w:vAlign w:val="center"/>
            <w:hideMark/>
          </w:tcPr>
          <w:p w14:paraId="1B1FBD51" w14:textId="75945A90"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62" w:type="dxa"/>
            <w:shd w:val="clear" w:color="000000" w:fill="FFFFFF"/>
            <w:vAlign w:val="center"/>
            <w:hideMark/>
          </w:tcPr>
          <w:p w14:paraId="2BAE8AB1" w14:textId="152DB7F2"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63" w:type="dxa"/>
            <w:shd w:val="clear" w:color="000000" w:fill="FFFFFF"/>
            <w:vAlign w:val="center"/>
            <w:hideMark/>
          </w:tcPr>
          <w:p w14:paraId="620B7FF7" w14:textId="294A669E"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0,0</w:t>
            </w:r>
          </w:p>
        </w:tc>
        <w:tc>
          <w:tcPr>
            <w:tcW w:w="940" w:type="dxa"/>
            <w:shd w:val="clear" w:color="000000" w:fill="FFFFFF"/>
            <w:vAlign w:val="center"/>
          </w:tcPr>
          <w:p w14:paraId="71B8772D" w14:textId="511830A4"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0,0</w:t>
            </w:r>
          </w:p>
        </w:tc>
        <w:tc>
          <w:tcPr>
            <w:tcW w:w="992" w:type="dxa"/>
            <w:shd w:val="clear" w:color="000000" w:fill="FFFFFF"/>
            <w:vAlign w:val="center"/>
          </w:tcPr>
          <w:p w14:paraId="4CC0FCFF" w14:textId="5D59C327"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0,0</w:t>
            </w:r>
          </w:p>
        </w:tc>
        <w:tc>
          <w:tcPr>
            <w:tcW w:w="992" w:type="dxa"/>
            <w:shd w:val="clear" w:color="000000" w:fill="FFFFFF"/>
            <w:vAlign w:val="center"/>
          </w:tcPr>
          <w:p w14:paraId="22B6A206" w14:textId="4889174C"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0,0</w:t>
            </w:r>
          </w:p>
        </w:tc>
        <w:tc>
          <w:tcPr>
            <w:tcW w:w="1276" w:type="dxa"/>
            <w:shd w:val="clear" w:color="000000" w:fill="FFFFFF"/>
            <w:vAlign w:val="center"/>
            <w:hideMark/>
          </w:tcPr>
          <w:p w14:paraId="6E39147F" w14:textId="61ED8FF4" w:rsidR="00D3448F" w:rsidRPr="001156C4" w:rsidRDefault="00D3448F" w:rsidP="00D3448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D3448F" w:rsidRPr="001156C4" w14:paraId="547560D2" w14:textId="77777777" w:rsidTr="006F7C6A">
        <w:trPr>
          <w:trHeight w:val="189"/>
        </w:trPr>
        <w:tc>
          <w:tcPr>
            <w:tcW w:w="501" w:type="dxa"/>
            <w:shd w:val="clear" w:color="000000" w:fill="FFFFFF"/>
            <w:hideMark/>
          </w:tcPr>
          <w:p w14:paraId="5219D06C" w14:textId="1B0ADD5F" w:rsidR="00D3448F" w:rsidRPr="001156C4" w:rsidRDefault="00D3448F" w:rsidP="00D3448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Pr>
                <w:rFonts w:ascii="Liberation Serif" w:hAnsi="Liberation Serif" w:cs="Arial"/>
                <w:sz w:val="17"/>
                <w:szCs w:val="17"/>
              </w:rPr>
              <w:t>85</w:t>
            </w:r>
          </w:p>
        </w:tc>
        <w:tc>
          <w:tcPr>
            <w:tcW w:w="1484" w:type="dxa"/>
            <w:shd w:val="clear" w:color="000000" w:fill="FFFFFF"/>
            <w:hideMark/>
          </w:tcPr>
          <w:p w14:paraId="435DA463" w14:textId="77777777" w:rsidR="00D3448F" w:rsidRPr="001156C4" w:rsidRDefault="00D3448F" w:rsidP="00D3448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7A784C0B" w14:textId="60A64DC8"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1 048 116,5</w:t>
            </w:r>
          </w:p>
        </w:tc>
        <w:tc>
          <w:tcPr>
            <w:tcW w:w="1005" w:type="dxa"/>
            <w:shd w:val="clear" w:color="000000" w:fill="FFFFFF"/>
            <w:vAlign w:val="center"/>
            <w:hideMark/>
          </w:tcPr>
          <w:p w14:paraId="740A3947" w14:textId="732B62F3"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55 470,9</w:t>
            </w:r>
          </w:p>
        </w:tc>
        <w:tc>
          <w:tcPr>
            <w:tcW w:w="987" w:type="dxa"/>
            <w:shd w:val="clear" w:color="000000" w:fill="FFFFFF"/>
            <w:vAlign w:val="center"/>
            <w:hideMark/>
          </w:tcPr>
          <w:p w14:paraId="47445F97" w14:textId="63445F7F"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61 300,0</w:t>
            </w:r>
          </w:p>
        </w:tc>
        <w:tc>
          <w:tcPr>
            <w:tcW w:w="985" w:type="dxa"/>
            <w:shd w:val="clear" w:color="000000" w:fill="FFFFFF"/>
            <w:vAlign w:val="center"/>
            <w:hideMark/>
          </w:tcPr>
          <w:p w14:paraId="2513F501" w14:textId="7FC49C8C"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67 108,6</w:t>
            </w:r>
          </w:p>
        </w:tc>
        <w:tc>
          <w:tcPr>
            <w:tcW w:w="962" w:type="dxa"/>
            <w:shd w:val="clear" w:color="000000" w:fill="FFFFFF"/>
            <w:vAlign w:val="center"/>
            <w:hideMark/>
          </w:tcPr>
          <w:p w14:paraId="09AAF657" w14:textId="5B11E691"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71 304,7</w:t>
            </w:r>
          </w:p>
        </w:tc>
        <w:tc>
          <w:tcPr>
            <w:tcW w:w="963" w:type="dxa"/>
            <w:shd w:val="clear" w:color="000000" w:fill="FFFFFF"/>
            <w:vAlign w:val="center"/>
            <w:hideMark/>
          </w:tcPr>
          <w:p w14:paraId="7EB92C50" w14:textId="6A479657"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78 344,8</w:t>
            </w:r>
          </w:p>
        </w:tc>
        <w:tc>
          <w:tcPr>
            <w:tcW w:w="910" w:type="dxa"/>
            <w:shd w:val="clear" w:color="000000" w:fill="FFFFFF"/>
            <w:vAlign w:val="center"/>
            <w:hideMark/>
          </w:tcPr>
          <w:p w14:paraId="20E5E88F" w14:textId="029173ED"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88 680,5</w:t>
            </w:r>
          </w:p>
        </w:tc>
        <w:tc>
          <w:tcPr>
            <w:tcW w:w="962" w:type="dxa"/>
            <w:shd w:val="clear" w:color="000000" w:fill="FFFFFF"/>
            <w:vAlign w:val="center"/>
            <w:hideMark/>
          </w:tcPr>
          <w:p w14:paraId="2F177437" w14:textId="54645C2D"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89 799,9</w:t>
            </w:r>
          </w:p>
        </w:tc>
        <w:tc>
          <w:tcPr>
            <w:tcW w:w="962" w:type="dxa"/>
            <w:shd w:val="clear" w:color="000000" w:fill="FFFFFF"/>
            <w:vAlign w:val="center"/>
            <w:hideMark/>
          </w:tcPr>
          <w:p w14:paraId="31D239A6" w14:textId="57160725"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95 899,1</w:t>
            </w:r>
          </w:p>
        </w:tc>
        <w:tc>
          <w:tcPr>
            <w:tcW w:w="963" w:type="dxa"/>
            <w:shd w:val="clear" w:color="000000" w:fill="FFFFFF"/>
            <w:vAlign w:val="center"/>
            <w:hideMark/>
          </w:tcPr>
          <w:p w14:paraId="68FA5CB6" w14:textId="0A00F766"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100 855,0</w:t>
            </w:r>
          </w:p>
        </w:tc>
        <w:tc>
          <w:tcPr>
            <w:tcW w:w="940" w:type="dxa"/>
            <w:shd w:val="clear" w:color="000000" w:fill="FFFFFF"/>
            <w:vAlign w:val="center"/>
          </w:tcPr>
          <w:p w14:paraId="6A1C1692" w14:textId="75E7C409"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110 236,0</w:t>
            </w:r>
          </w:p>
        </w:tc>
        <w:tc>
          <w:tcPr>
            <w:tcW w:w="992" w:type="dxa"/>
            <w:shd w:val="clear" w:color="000000" w:fill="FFFFFF"/>
            <w:vAlign w:val="center"/>
          </w:tcPr>
          <w:p w14:paraId="529AC8FD" w14:textId="784FAE1F"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111 087,0</w:t>
            </w:r>
          </w:p>
        </w:tc>
        <w:tc>
          <w:tcPr>
            <w:tcW w:w="992" w:type="dxa"/>
            <w:shd w:val="clear" w:color="000000" w:fill="FFFFFF"/>
            <w:vAlign w:val="center"/>
          </w:tcPr>
          <w:p w14:paraId="171D659C" w14:textId="29F46299"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118 030,0</w:t>
            </w:r>
          </w:p>
        </w:tc>
        <w:tc>
          <w:tcPr>
            <w:tcW w:w="1276" w:type="dxa"/>
            <w:shd w:val="clear" w:color="000000" w:fill="FFFFFF"/>
            <w:vAlign w:val="center"/>
            <w:hideMark/>
          </w:tcPr>
          <w:p w14:paraId="67C38FED" w14:textId="53727C6C" w:rsidR="00D3448F" w:rsidRPr="001156C4" w:rsidRDefault="00D3448F" w:rsidP="00D3448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D3448F" w:rsidRPr="001156C4" w14:paraId="242034AE" w14:textId="77777777" w:rsidTr="006F7C6A">
        <w:trPr>
          <w:trHeight w:val="236"/>
        </w:trPr>
        <w:tc>
          <w:tcPr>
            <w:tcW w:w="501" w:type="dxa"/>
            <w:shd w:val="clear" w:color="000000" w:fill="FFFFFF"/>
            <w:hideMark/>
          </w:tcPr>
          <w:p w14:paraId="36103D71" w14:textId="1A25910E" w:rsidR="00D3448F" w:rsidRPr="001156C4" w:rsidRDefault="00D3448F" w:rsidP="00D3448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Pr>
                <w:rFonts w:ascii="Liberation Serif" w:hAnsi="Liberation Serif" w:cs="Arial"/>
                <w:sz w:val="17"/>
                <w:szCs w:val="17"/>
              </w:rPr>
              <w:t>86</w:t>
            </w:r>
          </w:p>
        </w:tc>
        <w:tc>
          <w:tcPr>
            <w:tcW w:w="1484" w:type="dxa"/>
            <w:shd w:val="clear" w:color="000000" w:fill="FFFFFF"/>
            <w:hideMark/>
          </w:tcPr>
          <w:p w14:paraId="2811FA22" w14:textId="77777777" w:rsidR="00D3448F" w:rsidRPr="001156C4" w:rsidRDefault="00D3448F" w:rsidP="00D3448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54B5BB46" w14:textId="4090ED0A"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20 768,0</w:t>
            </w:r>
          </w:p>
        </w:tc>
        <w:tc>
          <w:tcPr>
            <w:tcW w:w="1005" w:type="dxa"/>
            <w:shd w:val="clear" w:color="000000" w:fill="FFFFFF"/>
            <w:vAlign w:val="center"/>
            <w:hideMark/>
          </w:tcPr>
          <w:p w14:paraId="5ADE4CDC" w14:textId="11C1DAFD"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1 054,0</w:t>
            </w:r>
          </w:p>
        </w:tc>
        <w:tc>
          <w:tcPr>
            <w:tcW w:w="987" w:type="dxa"/>
            <w:shd w:val="clear" w:color="000000" w:fill="FFFFFF"/>
            <w:vAlign w:val="center"/>
            <w:hideMark/>
          </w:tcPr>
          <w:p w14:paraId="1D378B5C" w14:textId="3717E1F0"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1 014,0</w:t>
            </w:r>
          </w:p>
        </w:tc>
        <w:tc>
          <w:tcPr>
            <w:tcW w:w="985" w:type="dxa"/>
            <w:shd w:val="clear" w:color="000000" w:fill="FFFFFF"/>
            <w:vAlign w:val="center"/>
            <w:hideMark/>
          </w:tcPr>
          <w:p w14:paraId="76EA106D" w14:textId="79A17742"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1 016,0</w:t>
            </w:r>
          </w:p>
        </w:tc>
        <w:tc>
          <w:tcPr>
            <w:tcW w:w="962" w:type="dxa"/>
            <w:shd w:val="clear" w:color="000000" w:fill="FFFFFF"/>
            <w:vAlign w:val="center"/>
            <w:hideMark/>
          </w:tcPr>
          <w:p w14:paraId="0C8514CB" w14:textId="567092F0"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1 018,0</w:t>
            </w:r>
          </w:p>
        </w:tc>
        <w:tc>
          <w:tcPr>
            <w:tcW w:w="963" w:type="dxa"/>
            <w:shd w:val="clear" w:color="000000" w:fill="FFFFFF"/>
            <w:vAlign w:val="center"/>
            <w:hideMark/>
          </w:tcPr>
          <w:p w14:paraId="687B7880" w14:textId="224195A0"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1 020,0</w:t>
            </w:r>
          </w:p>
        </w:tc>
        <w:tc>
          <w:tcPr>
            <w:tcW w:w="910" w:type="dxa"/>
            <w:shd w:val="clear" w:color="000000" w:fill="FFFFFF"/>
            <w:vAlign w:val="center"/>
            <w:hideMark/>
          </w:tcPr>
          <w:p w14:paraId="63CAAEA6" w14:textId="64789D8E"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1 020,0</w:t>
            </w:r>
          </w:p>
        </w:tc>
        <w:tc>
          <w:tcPr>
            <w:tcW w:w="962" w:type="dxa"/>
            <w:shd w:val="clear" w:color="000000" w:fill="FFFFFF"/>
            <w:vAlign w:val="center"/>
            <w:hideMark/>
          </w:tcPr>
          <w:p w14:paraId="719B0293" w14:textId="1C77E192"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1 020,0</w:t>
            </w:r>
          </w:p>
        </w:tc>
        <w:tc>
          <w:tcPr>
            <w:tcW w:w="962" w:type="dxa"/>
            <w:shd w:val="clear" w:color="000000" w:fill="FFFFFF"/>
            <w:vAlign w:val="center"/>
            <w:hideMark/>
          </w:tcPr>
          <w:p w14:paraId="62BEAD4C" w14:textId="52F37CFB"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2 720,0</w:t>
            </w:r>
          </w:p>
        </w:tc>
        <w:tc>
          <w:tcPr>
            <w:tcW w:w="963" w:type="dxa"/>
            <w:shd w:val="clear" w:color="000000" w:fill="FFFFFF"/>
            <w:vAlign w:val="center"/>
            <w:hideMark/>
          </w:tcPr>
          <w:p w14:paraId="480B2C07" w14:textId="630180A0" w:rsidR="00D3448F" w:rsidRPr="00D3448F" w:rsidRDefault="00D3448F" w:rsidP="00D3448F">
            <w:pPr>
              <w:jc w:val="center"/>
              <w:rPr>
                <w:rFonts w:ascii="Liberation Serif" w:hAnsi="Liberation Serif" w:cs="Arial"/>
                <w:sz w:val="16"/>
                <w:szCs w:val="16"/>
              </w:rPr>
            </w:pPr>
            <w:r w:rsidRPr="00D3448F">
              <w:rPr>
                <w:rFonts w:ascii="Liberation Serif" w:hAnsi="Liberation Serif" w:cs="Arial"/>
                <w:sz w:val="16"/>
                <w:szCs w:val="16"/>
              </w:rPr>
              <w:t>2 721,5</w:t>
            </w:r>
          </w:p>
        </w:tc>
        <w:tc>
          <w:tcPr>
            <w:tcW w:w="940" w:type="dxa"/>
            <w:shd w:val="clear" w:color="000000" w:fill="FFFFFF"/>
            <w:vAlign w:val="center"/>
          </w:tcPr>
          <w:p w14:paraId="062CFB98" w14:textId="478EF106"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2 721,5</w:t>
            </w:r>
          </w:p>
        </w:tc>
        <w:tc>
          <w:tcPr>
            <w:tcW w:w="992" w:type="dxa"/>
            <w:shd w:val="clear" w:color="000000" w:fill="FFFFFF"/>
            <w:vAlign w:val="center"/>
          </w:tcPr>
          <w:p w14:paraId="06BCA5BA" w14:textId="7D086944"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2 721,5</w:t>
            </w:r>
          </w:p>
        </w:tc>
        <w:tc>
          <w:tcPr>
            <w:tcW w:w="992" w:type="dxa"/>
            <w:shd w:val="clear" w:color="000000" w:fill="FFFFFF"/>
            <w:vAlign w:val="center"/>
          </w:tcPr>
          <w:p w14:paraId="0E2E8A32" w14:textId="194C1484" w:rsidR="00D3448F" w:rsidRPr="00D3448F" w:rsidRDefault="00D3448F" w:rsidP="00D3448F">
            <w:pPr>
              <w:overflowPunct/>
              <w:autoSpaceDE/>
              <w:autoSpaceDN/>
              <w:adjustRightInd/>
              <w:jc w:val="center"/>
              <w:textAlignment w:val="auto"/>
              <w:rPr>
                <w:rFonts w:ascii="Liberation Serif" w:hAnsi="Liberation Serif" w:cs="Arial"/>
                <w:sz w:val="16"/>
                <w:szCs w:val="16"/>
              </w:rPr>
            </w:pPr>
            <w:r w:rsidRPr="00D3448F">
              <w:rPr>
                <w:rFonts w:ascii="Liberation Serif" w:hAnsi="Liberation Serif" w:cs="Arial"/>
                <w:sz w:val="16"/>
                <w:szCs w:val="16"/>
              </w:rPr>
              <w:t>2 721,5</w:t>
            </w:r>
          </w:p>
        </w:tc>
        <w:tc>
          <w:tcPr>
            <w:tcW w:w="1276" w:type="dxa"/>
            <w:shd w:val="clear" w:color="000000" w:fill="FFFFFF"/>
            <w:vAlign w:val="center"/>
            <w:hideMark/>
          </w:tcPr>
          <w:p w14:paraId="6FA4E633" w14:textId="5DCFC106" w:rsidR="00D3448F" w:rsidRPr="001156C4" w:rsidRDefault="00D3448F" w:rsidP="00D3448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86FAA" w:rsidRPr="001156C4" w14:paraId="2C3F11BA" w14:textId="77777777" w:rsidTr="006F7C6A">
        <w:trPr>
          <w:trHeight w:val="300"/>
        </w:trPr>
        <w:tc>
          <w:tcPr>
            <w:tcW w:w="16018" w:type="dxa"/>
            <w:gridSpan w:val="16"/>
            <w:shd w:val="clear" w:color="000000" w:fill="FFFFFF"/>
            <w:vAlign w:val="center"/>
          </w:tcPr>
          <w:p w14:paraId="0291BE52" w14:textId="2A78476E" w:rsidR="00A86FAA" w:rsidRPr="001156C4" w:rsidRDefault="00A86FAA"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 Капитальные вложения</w:t>
            </w:r>
          </w:p>
        </w:tc>
      </w:tr>
      <w:tr w:rsidR="00A86FAA" w:rsidRPr="001156C4" w14:paraId="5ABC4853" w14:textId="77777777" w:rsidTr="006F7C6A">
        <w:trPr>
          <w:trHeight w:val="527"/>
        </w:trPr>
        <w:tc>
          <w:tcPr>
            <w:tcW w:w="501" w:type="dxa"/>
            <w:shd w:val="clear" w:color="000000" w:fill="FFFFFF"/>
            <w:hideMark/>
          </w:tcPr>
          <w:p w14:paraId="0A97E06C" w14:textId="1619A6AF"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87490E">
              <w:rPr>
                <w:rFonts w:ascii="Liberation Serif" w:hAnsi="Liberation Serif" w:cs="Arial"/>
                <w:sz w:val="17"/>
                <w:szCs w:val="17"/>
              </w:rPr>
              <w:t>8</w:t>
            </w:r>
            <w:r w:rsidR="00417601">
              <w:rPr>
                <w:rFonts w:ascii="Liberation Serif" w:hAnsi="Liberation Serif" w:cs="Arial"/>
                <w:sz w:val="17"/>
                <w:szCs w:val="17"/>
              </w:rPr>
              <w:t>7</w:t>
            </w:r>
          </w:p>
        </w:tc>
        <w:tc>
          <w:tcPr>
            <w:tcW w:w="1484" w:type="dxa"/>
            <w:shd w:val="clear" w:color="000000" w:fill="FFFFFF"/>
            <w:hideMark/>
          </w:tcPr>
          <w:p w14:paraId="7F893D29" w14:textId="77777777" w:rsidR="00A86FAA" w:rsidRPr="001156C4" w:rsidRDefault="00A86FAA" w:rsidP="00A86FAA">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по направлению «Капитальные вложения»,                                                             в том числе</w:t>
            </w:r>
          </w:p>
        </w:tc>
        <w:tc>
          <w:tcPr>
            <w:tcW w:w="1134" w:type="dxa"/>
            <w:shd w:val="clear" w:color="000000" w:fill="FFFFFF"/>
            <w:vAlign w:val="center"/>
            <w:hideMark/>
          </w:tcPr>
          <w:p w14:paraId="4EFC5B5C"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4249AFDD"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1FEC8A27"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507CBDFA"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C91086B"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42FCE097"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7A40D406"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412DBD9"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288DC71"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77D8EE6"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70893A15" w14:textId="2AE65B2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5B861A15" w14:textId="6243A86E"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42A38B8B" w14:textId="58A165D1"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06E00213" w14:textId="244E7272"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86FAA" w:rsidRPr="001156C4" w14:paraId="5570450B" w14:textId="77777777" w:rsidTr="006F7C6A">
        <w:trPr>
          <w:trHeight w:val="112"/>
        </w:trPr>
        <w:tc>
          <w:tcPr>
            <w:tcW w:w="501" w:type="dxa"/>
            <w:shd w:val="clear" w:color="000000" w:fill="FFFFFF"/>
            <w:hideMark/>
          </w:tcPr>
          <w:p w14:paraId="042F858D" w14:textId="63C74B3F"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87490E">
              <w:rPr>
                <w:rFonts w:ascii="Liberation Serif" w:hAnsi="Liberation Serif" w:cs="Arial"/>
                <w:sz w:val="17"/>
                <w:szCs w:val="17"/>
              </w:rPr>
              <w:t>8</w:t>
            </w:r>
            <w:r w:rsidR="00417601">
              <w:rPr>
                <w:rFonts w:ascii="Liberation Serif" w:hAnsi="Liberation Serif" w:cs="Arial"/>
                <w:sz w:val="17"/>
                <w:szCs w:val="17"/>
              </w:rPr>
              <w:t>8</w:t>
            </w:r>
          </w:p>
        </w:tc>
        <w:tc>
          <w:tcPr>
            <w:tcW w:w="1484" w:type="dxa"/>
            <w:shd w:val="clear" w:color="000000" w:fill="FFFFFF"/>
            <w:hideMark/>
          </w:tcPr>
          <w:p w14:paraId="2E232D31" w14:textId="77777777" w:rsidR="00A86FAA" w:rsidRPr="001156C4" w:rsidRDefault="00A86FAA" w:rsidP="00A86FAA">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168988C5"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3550AA7C"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72A9245F"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5DE53BBC"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E317270"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0A00160C"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405A784A"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9C595FB"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C17BBFD"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1593B1C7"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3B2E2E0B" w14:textId="42CBE54F"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5A93981" w14:textId="2328CE22"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80FFE13" w14:textId="6F78BE4C"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5E17E31A" w14:textId="172D2D43"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86FAA" w:rsidRPr="001156C4" w14:paraId="08CC7234" w14:textId="77777777" w:rsidTr="006F7C6A">
        <w:trPr>
          <w:trHeight w:val="157"/>
        </w:trPr>
        <w:tc>
          <w:tcPr>
            <w:tcW w:w="501" w:type="dxa"/>
            <w:shd w:val="clear" w:color="000000" w:fill="FFFFFF"/>
            <w:hideMark/>
          </w:tcPr>
          <w:p w14:paraId="4F15A6B7" w14:textId="315E2780"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87490E">
              <w:rPr>
                <w:rFonts w:ascii="Liberation Serif" w:hAnsi="Liberation Serif" w:cs="Arial"/>
                <w:sz w:val="17"/>
                <w:szCs w:val="17"/>
              </w:rPr>
              <w:t>8</w:t>
            </w:r>
            <w:r w:rsidR="00417601">
              <w:rPr>
                <w:rFonts w:ascii="Liberation Serif" w:hAnsi="Liberation Serif" w:cs="Arial"/>
                <w:sz w:val="17"/>
                <w:szCs w:val="17"/>
              </w:rPr>
              <w:t>9</w:t>
            </w:r>
          </w:p>
        </w:tc>
        <w:tc>
          <w:tcPr>
            <w:tcW w:w="1484" w:type="dxa"/>
            <w:shd w:val="clear" w:color="000000" w:fill="FFFFFF"/>
            <w:hideMark/>
          </w:tcPr>
          <w:p w14:paraId="0CA98DA8" w14:textId="77777777" w:rsidR="00A86FAA" w:rsidRPr="001156C4" w:rsidRDefault="00A86FAA" w:rsidP="00A86FAA">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5FAC0AF8"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662DBAFC"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036B4F29"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46C883CD"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5753A40"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4D485682"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6B2B87F9"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00C57FE"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4985A8D"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13D6C4AB"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5D8AB2A9" w14:textId="0629628C"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2CF4DF41" w14:textId="7CB64EED"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49257CA1" w14:textId="78FED188"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31439589" w14:textId="1893149E"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86FAA" w:rsidRPr="001156C4" w14:paraId="73CC1F85" w14:textId="77777777" w:rsidTr="006F7C6A">
        <w:trPr>
          <w:trHeight w:val="300"/>
        </w:trPr>
        <w:tc>
          <w:tcPr>
            <w:tcW w:w="501" w:type="dxa"/>
            <w:shd w:val="clear" w:color="000000" w:fill="FFFFFF"/>
            <w:hideMark/>
          </w:tcPr>
          <w:p w14:paraId="2645E8AB" w14:textId="343BD989"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417601">
              <w:rPr>
                <w:rFonts w:ascii="Liberation Serif" w:hAnsi="Liberation Serif" w:cs="Arial"/>
                <w:sz w:val="17"/>
                <w:szCs w:val="17"/>
              </w:rPr>
              <w:t>90</w:t>
            </w:r>
          </w:p>
        </w:tc>
        <w:tc>
          <w:tcPr>
            <w:tcW w:w="1484" w:type="dxa"/>
            <w:shd w:val="clear" w:color="000000" w:fill="FFFFFF"/>
            <w:hideMark/>
          </w:tcPr>
          <w:p w14:paraId="62FBAF4D" w14:textId="77777777" w:rsidR="00A86FAA" w:rsidRPr="001156C4" w:rsidRDefault="00A86FAA" w:rsidP="00A86FAA">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6C810C3D"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2DBF7640"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252832EB"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123627A8"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429C1A0B"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799FF2CE"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0832CEBD"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031CC8E"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181174A"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40673219"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1675D579" w14:textId="62B93CEC"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418B2F2A" w14:textId="776326F0"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139D3E8B" w14:textId="31D9B309"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51F9B61C" w14:textId="3E2B1949"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86FAA" w:rsidRPr="001156C4" w14:paraId="4E79DB9E" w14:textId="77777777" w:rsidTr="006F7C6A">
        <w:trPr>
          <w:trHeight w:val="154"/>
        </w:trPr>
        <w:tc>
          <w:tcPr>
            <w:tcW w:w="501" w:type="dxa"/>
            <w:shd w:val="clear" w:color="000000" w:fill="FFFFFF"/>
            <w:hideMark/>
          </w:tcPr>
          <w:p w14:paraId="78E218DD" w14:textId="2720EF00"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417601">
              <w:rPr>
                <w:rFonts w:ascii="Liberation Serif" w:hAnsi="Liberation Serif" w:cs="Arial"/>
                <w:sz w:val="17"/>
                <w:szCs w:val="17"/>
              </w:rPr>
              <w:t>91</w:t>
            </w:r>
          </w:p>
        </w:tc>
        <w:tc>
          <w:tcPr>
            <w:tcW w:w="1484" w:type="dxa"/>
            <w:shd w:val="clear" w:color="000000" w:fill="FFFFFF"/>
            <w:hideMark/>
          </w:tcPr>
          <w:p w14:paraId="14E0D7B0" w14:textId="77777777" w:rsidR="00A86FAA" w:rsidRPr="001156C4" w:rsidRDefault="00A86FAA" w:rsidP="00A86FAA">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10BF4917"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1563BC24"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2E35812E"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55A97BDB"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2015899"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68B0CFD4"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6221E795"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49BE2ABA"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F79F51E"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24BD47AF"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31FEA01A" w14:textId="07B61ED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1050CD88" w14:textId="70C9C4EA"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06E983D8" w14:textId="079448A9"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0C73B881" w14:textId="12751DA3"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86FAA" w:rsidRPr="001156C4" w14:paraId="0E070ACE" w14:textId="77777777" w:rsidTr="006F7C6A">
        <w:trPr>
          <w:trHeight w:val="58"/>
        </w:trPr>
        <w:tc>
          <w:tcPr>
            <w:tcW w:w="501" w:type="dxa"/>
            <w:shd w:val="clear" w:color="000000" w:fill="FFFFFF"/>
            <w:hideMark/>
          </w:tcPr>
          <w:p w14:paraId="33EB236D" w14:textId="437E369F"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417601">
              <w:rPr>
                <w:rFonts w:ascii="Liberation Serif" w:hAnsi="Liberation Serif" w:cs="Arial"/>
                <w:sz w:val="17"/>
                <w:szCs w:val="17"/>
              </w:rPr>
              <w:t>92</w:t>
            </w:r>
          </w:p>
        </w:tc>
        <w:tc>
          <w:tcPr>
            <w:tcW w:w="1484" w:type="dxa"/>
            <w:shd w:val="clear" w:color="000000" w:fill="FFFFFF"/>
            <w:hideMark/>
          </w:tcPr>
          <w:p w14:paraId="5EBADD12" w14:textId="77777777" w:rsidR="00A86FAA" w:rsidRPr="001156C4" w:rsidRDefault="00A86FAA" w:rsidP="00A86FAA">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41BFD886"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77E2767A"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45E81271"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73185715"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7D1BF43"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14A31FEB"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510C4526"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EC5A748"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FAF653F"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66CC17E6"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3DB75FF9" w14:textId="5EB4346A"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EE995D8" w14:textId="424BA91D"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222656C3" w14:textId="6BA398DF"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3EBDAF9E" w14:textId="4773BA1A"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86FAA" w:rsidRPr="001156C4" w14:paraId="1FA0FA4B" w14:textId="77777777" w:rsidTr="006F7C6A">
        <w:trPr>
          <w:trHeight w:val="300"/>
        </w:trPr>
        <w:tc>
          <w:tcPr>
            <w:tcW w:w="16018" w:type="dxa"/>
            <w:gridSpan w:val="16"/>
            <w:shd w:val="clear" w:color="000000" w:fill="FFFFFF"/>
            <w:vAlign w:val="center"/>
          </w:tcPr>
          <w:p w14:paraId="3F364279" w14:textId="33DB41C5" w:rsidR="00A86FAA" w:rsidRPr="001156C4" w:rsidRDefault="00A86FAA"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 Бюджетные инвестиции в объекты капитального строительства</w:t>
            </w:r>
          </w:p>
        </w:tc>
      </w:tr>
      <w:tr w:rsidR="00A86FAA" w:rsidRPr="001156C4" w14:paraId="7EE0A9BE" w14:textId="77777777" w:rsidTr="006F7C6A">
        <w:trPr>
          <w:trHeight w:val="765"/>
        </w:trPr>
        <w:tc>
          <w:tcPr>
            <w:tcW w:w="501" w:type="dxa"/>
            <w:shd w:val="clear" w:color="000000" w:fill="FFFFFF"/>
            <w:hideMark/>
          </w:tcPr>
          <w:p w14:paraId="7DAEDD05" w14:textId="511ACC0A"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417601">
              <w:rPr>
                <w:rFonts w:ascii="Liberation Serif" w:hAnsi="Liberation Serif" w:cs="Arial"/>
                <w:sz w:val="17"/>
                <w:szCs w:val="17"/>
              </w:rPr>
              <w:t>93</w:t>
            </w:r>
          </w:p>
        </w:tc>
        <w:tc>
          <w:tcPr>
            <w:tcW w:w="1484" w:type="dxa"/>
            <w:shd w:val="clear" w:color="000000" w:fill="FFFFFF"/>
            <w:hideMark/>
          </w:tcPr>
          <w:p w14:paraId="3861F77C" w14:textId="77777777" w:rsidR="00A86FAA" w:rsidRPr="001156C4" w:rsidRDefault="00A86FAA" w:rsidP="00A86FAA">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Бюджетные инвестиции в объекты капитального строительства, всего,                                                                                                        в том числе</w:t>
            </w:r>
          </w:p>
        </w:tc>
        <w:tc>
          <w:tcPr>
            <w:tcW w:w="1134" w:type="dxa"/>
            <w:shd w:val="clear" w:color="000000" w:fill="FFFFFF"/>
            <w:vAlign w:val="center"/>
            <w:hideMark/>
          </w:tcPr>
          <w:p w14:paraId="216034D4"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02D76842"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1CC76B25"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296622A4"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4E4BC0E6"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4B3410CB"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27752266"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3B5770C"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3A4F8F3"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1AEF6A35"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07F83F7E" w14:textId="266331EF"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59A88AE8" w14:textId="467F57BE"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1E5C0B9" w14:textId="1E55FD86"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6DCA2454" w14:textId="49958410"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86FAA" w:rsidRPr="001156C4" w14:paraId="2595DCF8" w14:textId="77777777" w:rsidTr="006F7C6A">
        <w:trPr>
          <w:trHeight w:val="136"/>
        </w:trPr>
        <w:tc>
          <w:tcPr>
            <w:tcW w:w="501" w:type="dxa"/>
            <w:shd w:val="clear" w:color="000000" w:fill="FFFFFF"/>
            <w:hideMark/>
          </w:tcPr>
          <w:p w14:paraId="0BDCC85A" w14:textId="76E76DCD"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417601">
              <w:rPr>
                <w:rFonts w:ascii="Liberation Serif" w:hAnsi="Liberation Serif" w:cs="Arial"/>
                <w:sz w:val="17"/>
                <w:szCs w:val="17"/>
              </w:rPr>
              <w:t>94</w:t>
            </w:r>
          </w:p>
        </w:tc>
        <w:tc>
          <w:tcPr>
            <w:tcW w:w="1484" w:type="dxa"/>
            <w:shd w:val="clear" w:color="000000" w:fill="FFFFFF"/>
            <w:hideMark/>
          </w:tcPr>
          <w:p w14:paraId="2FFECE95" w14:textId="77777777" w:rsidR="00A86FAA" w:rsidRPr="001156C4" w:rsidRDefault="00A86FAA" w:rsidP="00A86FAA">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5D47F235"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2C23D16B"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7525BA81"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4370CF63"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9D0F1CA"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FD8B0A5"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76FD70BF"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3DB422D"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D869CAD"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70357B13"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06639758" w14:textId="63EBCDED"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5B1B5D4" w14:textId="6847EB8A"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D995BF4" w14:textId="2A24034C"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4EBF8D20" w14:textId="561F35E6"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86FAA" w:rsidRPr="001156C4" w14:paraId="03773998" w14:textId="77777777" w:rsidTr="006F7C6A">
        <w:trPr>
          <w:trHeight w:val="182"/>
        </w:trPr>
        <w:tc>
          <w:tcPr>
            <w:tcW w:w="501" w:type="dxa"/>
            <w:shd w:val="clear" w:color="000000" w:fill="FFFFFF"/>
            <w:hideMark/>
          </w:tcPr>
          <w:p w14:paraId="014ACF7E" w14:textId="53EBEAD0"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417601">
              <w:rPr>
                <w:rFonts w:ascii="Liberation Serif" w:hAnsi="Liberation Serif" w:cs="Arial"/>
                <w:sz w:val="17"/>
                <w:szCs w:val="17"/>
              </w:rPr>
              <w:t>95</w:t>
            </w:r>
          </w:p>
        </w:tc>
        <w:tc>
          <w:tcPr>
            <w:tcW w:w="1484" w:type="dxa"/>
            <w:shd w:val="clear" w:color="000000" w:fill="FFFFFF"/>
            <w:hideMark/>
          </w:tcPr>
          <w:p w14:paraId="2E06CD7F" w14:textId="77777777" w:rsidR="00A86FAA" w:rsidRPr="001156C4" w:rsidRDefault="00A86FAA" w:rsidP="00A86FAA">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560647DF"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4A0006F9"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7E184F3A"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05A45CEF"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D8DEFDB"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19374C6C"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797B96FC"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55C33E4"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D3F6C80"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5322697"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141CFCA9" w14:textId="429F3F3E"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715A827" w14:textId="724A160C"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54E0A1F4" w14:textId="1F3CB31D"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7FFF629E" w14:textId="7F69ACF4"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86FAA" w:rsidRPr="001156C4" w14:paraId="02E949A2" w14:textId="77777777" w:rsidTr="006F7C6A">
        <w:trPr>
          <w:trHeight w:val="300"/>
        </w:trPr>
        <w:tc>
          <w:tcPr>
            <w:tcW w:w="501" w:type="dxa"/>
            <w:shd w:val="clear" w:color="000000" w:fill="FFFFFF"/>
            <w:hideMark/>
          </w:tcPr>
          <w:p w14:paraId="0FE928CE" w14:textId="27BDF8A3"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87490E">
              <w:rPr>
                <w:rFonts w:ascii="Liberation Serif" w:hAnsi="Liberation Serif" w:cs="Arial"/>
                <w:sz w:val="17"/>
                <w:szCs w:val="17"/>
              </w:rPr>
              <w:t>9</w:t>
            </w:r>
            <w:r w:rsidR="00417601">
              <w:rPr>
                <w:rFonts w:ascii="Liberation Serif" w:hAnsi="Liberation Serif" w:cs="Arial"/>
                <w:sz w:val="17"/>
                <w:szCs w:val="17"/>
              </w:rPr>
              <w:t>6</w:t>
            </w:r>
          </w:p>
        </w:tc>
        <w:tc>
          <w:tcPr>
            <w:tcW w:w="1484" w:type="dxa"/>
            <w:shd w:val="clear" w:color="000000" w:fill="FFFFFF"/>
            <w:hideMark/>
          </w:tcPr>
          <w:p w14:paraId="7ECF1D3B" w14:textId="77777777" w:rsidR="00A86FAA" w:rsidRPr="001156C4" w:rsidRDefault="00A86FAA" w:rsidP="00A86FAA">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6AA15BB0"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4B47677F"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0D5A56F2"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5DC6334A"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7AA92A0"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05C7B774"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59D5A0E0"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3899301"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FD98133"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63E7AD6"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6ECD4B8A" w14:textId="76B0109C"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54D7DC8D" w14:textId="5B7A2FE6"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834EAF4" w14:textId="798C74E0"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35FB4094" w14:textId="48B1F9E9"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86FAA" w:rsidRPr="001156C4" w14:paraId="707EE9D8" w14:textId="77777777" w:rsidTr="006F7C6A">
        <w:trPr>
          <w:trHeight w:val="177"/>
        </w:trPr>
        <w:tc>
          <w:tcPr>
            <w:tcW w:w="501" w:type="dxa"/>
            <w:shd w:val="clear" w:color="000000" w:fill="FFFFFF"/>
            <w:hideMark/>
          </w:tcPr>
          <w:p w14:paraId="4ABA737D" w14:textId="78FC74F1"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87490E">
              <w:rPr>
                <w:rFonts w:ascii="Liberation Serif" w:hAnsi="Liberation Serif" w:cs="Arial"/>
                <w:sz w:val="17"/>
                <w:szCs w:val="17"/>
              </w:rPr>
              <w:t>9</w:t>
            </w:r>
            <w:r w:rsidR="00417601">
              <w:rPr>
                <w:rFonts w:ascii="Liberation Serif" w:hAnsi="Liberation Serif" w:cs="Arial"/>
                <w:sz w:val="17"/>
                <w:szCs w:val="17"/>
              </w:rPr>
              <w:t>7</w:t>
            </w:r>
          </w:p>
        </w:tc>
        <w:tc>
          <w:tcPr>
            <w:tcW w:w="1484" w:type="dxa"/>
            <w:shd w:val="clear" w:color="000000" w:fill="FFFFFF"/>
            <w:hideMark/>
          </w:tcPr>
          <w:p w14:paraId="6DED5F9F" w14:textId="77777777" w:rsidR="00A86FAA" w:rsidRPr="001156C4" w:rsidRDefault="00A86FAA" w:rsidP="00A86FAA">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467A461B"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5BE050A6"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4782DE26"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02913C96"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8CE05BC"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2BEBC77"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5A50F06E"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E248593"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A253B89"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5169B63C"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61324AE6" w14:textId="1C6CABEA"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61704932" w14:textId="100BF146"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2BB4F5BB" w14:textId="3533C5EC"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5F80EFDD" w14:textId="21269BC3"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86FAA" w:rsidRPr="001156C4" w14:paraId="5CA7062D" w14:textId="77777777" w:rsidTr="006F7C6A">
        <w:trPr>
          <w:trHeight w:val="224"/>
        </w:trPr>
        <w:tc>
          <w:tcPr>
            <w:tcW w:w="501" w:type="dxa"/>
            <w:shd w:val="clear" w:color="000000" w:fill="FFFFFF"/>
            <w:hideMark/>
          </w:tcPr>
          <w:p w14:paraId="4FDDE746" w14:textId="2F811996"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87490E">
              <w:rPr>
                <w:rFonts w:ascii="Liberation Serif" w:hAnsi="Liberation Serif" w:cs="Arial"/>
                <w:sz w:val="17"/>
                <w:szCs w:val="17"/>
              </w:rPr>
              <w:t>9</w:t>
            </w:r>
            <w:r w:rsidR="00417601">
              <w:rPr>
                <w:rFonts w:ascii="Liberation Serif" w:hAnsi="Liberation Serif" w:cs="Arial"/>
                <w:sz w:val="17"/>
                <w:szCs w:val="17"/>
              </w:rPr>
              <w:t>8</w:t>
            </w:r>
          </w:p>
        </w:tc>
        <w:tc>
          <w:tcPr>
            <w:tcW w:w="1484" w:type="dxa"/>
            <w:shd w:val="clear" w:color="000000" w:fill="FFFFFF"/>
            <w:hideMark/>
          </w:tcPr>
          <w:p w14:paraId="0EFE402D" w14:textId="77777777" w:rsidR="00A86FAA" w:rsidRPr="001156C4" w:rsidRDefault="00A86FAA" w:rsidP="00A86FAA">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4AF0A65C"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0D2AF11D"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4370A945"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541A9DB2"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C20A981"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2C138CA9"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0507FE39"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EB0877B"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54A4B0E"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E2E3BF7" w14:textId="77777777"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3D834F94" w14:textId="1E3CD11E"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190B788" w14:textId="1E2F3255"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57DDC348" w14:textId="13AAB6D5"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0EBF5185" w14:textId="5843D65B" w:rsidR="00A86FAA" w:rsidRPr="001156C4" w:rsidRDefault="00A86FAA" w:rsidP="00A86FAA">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B37860" w:rsidRPr="001156C4" w14:paraId="61BE77D5" w14:textId="77777777" w:rsidTr="006F7C6A">
        <w:trPr>
          <w:trHeight w:val="300"/>
        </w:trPr>
        <w:tc>
          <w:tcPr>
            <w:tcW w:w="16018" w:type="dxa"/>
            <w:gridSpan w:val="16"/>
            <w:shd w:val="clear" w:color="000000" w:fill="FFFFFF"/>
            <w:vAlign w:val="center"/>
          </w:tcPr>
          <w:p w14:paraId="0EA4C24B" w14:textId="71998A21" w:rsidR="00B37860" w:rsidRPr="001156C4" w:rsidRDefault="00B37860"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1.2. Иные капитальные вложения</w:t>
            </w:r>
          </w:p>
        </w:tc>
      </w:tr>
      <w:tr w:rsidR="00B37860" w:rsidRPr="001156C4" w14:paraId="010AF499" w14:textId="77777777" w:rsidTr="006F7C6A">
        <w:trPr>
          <w:trHeight w:val="510"/>
        </w:trPr>
        <w:tc>
          <w:tcPr>
            <w:tcW w:w="501" w:type="dxa"/>
            <w:shd w:val="clear" w:color="000000" w:fill="FFFFFF"/>
            <w:hideMark/>
          </w:tcPr>
          <w:p w14:paraId="6308163F" w14:textId="7721E018"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w:t>
            </w:r>
            <w:r w:rsidR="000E20FF">
              <w:rPr>
                <w:rFonts w:ascii="Liberation Serif" w:hAnsi="Liberation Serif" w:cs="Arial"/>
                <w:sz w:val="17"/>
                <w:szCs w:val="17"/>
              </w:rPr>
              <w:t>9</w:t>
            </w:r>
            <w:r w:rsidR="00417601">
              <w:rPr>
                <w:rFonts w:ascii="Liberation Serif" w:hAnsi="Liberation Serif" w:cs="Arial"/>
                <w:sz w:val="17"/>
                <w:szCs w:val="17"/>
              </w:rPr>
              <w:t>9</w:t>
            </w:r>
          </w:p>
        </w:tc>
        <w:tc>
          <w:tcPr>
            <w:tcW w:w="1484" w:type="dxa"/>
            <w:shd w:val="clear" w:color="000000" w:fill="FFFFFF"/>
            <w:hideMark/>
          </w:tcPr>
          <w:p w14:paraId="484A4FFE" w14:textId="77777777" w:rsidR="00B37860" w:rsidRPr="001156C4" w:rsidRDefault="00B37860" w:rsidP="00B37860">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Иные капитальные вложения, всего,                                                                            в том числе</w:t>
            </w:r>
          </w:p>
        </w:tc>
        <w:tc>
          <w:tcPr>
            <w:tcW w:w="1134" w:type="dxa"/>
            <w:shd w:val="clear" w:color="000000" w:fill="FFFFFF"/>
            <w:vAlign w:val="center"/>
            <w:hideMark/>
          </w:tcPr>
          <w:p w14:paraId="65EBACB2"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1D4D184F"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31AA5AE7"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6F6E1F57"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EB53B1F"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9AA1178"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4C6CF026"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A45CD8E"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2EB7BB5"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0EF58E4C"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37C8E22E" w14:textId="40609B0C"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099DA59" w14:textId="5528E011"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195A67CB" w14:textId="1C28DBAC"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7D60AE48" w14:textId="2168426C"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B37860" w:rsidRPr="001156C4" w14:paraId="345BE489" w14:textId="77777777" w:rsidTr="006F7C6A">
        <w:trPr>
          <w:trHeight w:val="100"/>
        </w:trPr>
        <w:tc>
          <w:tcPr>
            <w:tcW w:w="501" w:type="dxa"/>
            <w:shd w:val="clear" w:color="000000" w:fill="FFFFFF"/>
            <w:hideMark/>
          </w:tcPr>
          <w:p w14:paraId="1C564F8D" w14:textId="4FB766C8" w:rsidR="00B37860" w:rsidRPr="001156C4" w:rsidRDefault="00417601" w:rsidP="00B37860">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200</w:t>
            </w:r>
          </w:p>
        </w:tc>
        <w:tc>
          <w:tcPr>
            <w:tcW w:w="1484" w:type="dxa"/>
            <w:shd w:val="clear" w:color="000000" w:fill="FFFFFF"/>
            <w:hideMark/>
          </w:tcPr>
          <w:p w14:paraId="36369004" w14:textId="77777777" w:rsidR="00B37860" w:rsidRPr="001156C4" w:rsidRDefault="00B37860" w:rsidP="00B37860">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663FCCD8"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38A26578"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491B6EC1"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3C74CADD"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7975793"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40793B2"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21B9DFB8"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2C85754"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ACB2848"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2ED501E3"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61BB2338" w14:textId="668013BF"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634305AA" w14:textId="5A82846A"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1D3D414C" w14:textId="5C1EC44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3CB62FFD" w14:textId="3C4C99F5"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B37860" w:rsidRPr="001156C4" w14:paraId="7A29512B" w14:textId="77777777" w:rsidTr="006F7C6A">
        <w:trPr>
          <w:trHeight w:val="300"/>
        </w:trPr>
        <w:tc>
          <w:tcPr>
            <w:tcW w:w="501" w:type="dxa"/>
            <w:shd w:val="clear" w:color="000000" w:fill="FFFFFF"/>
            <w:hideMark/>
          </w:tcPr>
          <w:p w14:paraId="445B3DA0" w14:textId="718E1649" w:rsidR="00B37860" w:rsidRPr="001156C4" w:rsidRDefault="00417601" w:rsidP="00B37860">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20</w:t>
            </w:r>
            <w:r w:rsidR="00B37860" w:rsidRPr="001156C4">
              <w:rPr>
                <w:rFonts w:ascii="Liberation Serif" w:hAnsi="Liberation Serif" w:cs="Arial"/>
                <w:sz w:val="17"/>
                <w:szCs w:val="17"/>
              </w:rPr>
              <w:t>1</w:t>
            </w:r>
          </w:p>
        </w:tc>
        <w:tc>
          <w:tcPr>
            <w:tcW w:w="1484" w:type="dxa"/>
            <w:shd w:val="clear" w:color="000000" w:fill="FFFFFF"/>
            <w:hideMark/>
          </w:tcPr>
          <w:p w14:paraId="7B580581" w14:textId="77777777" w:rsidR="00B37860" w:rsidRPr="001156C4" w:rsidRDefault="00B37860" w:rsidP="00B37860">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7AD812A8"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4E50AD58"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0816DB9E"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6FF3FD49"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E48BEE5"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47D04E41"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1D56DF38"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8BE2563"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1AD09BA"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065AF858"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355AAA21" w14:textId="235CB59B"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23D783F" w14:textId="36AFBEAC"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B3AF4EF" w14:textId="0F328B4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6AF5FE4A" w14:textId="51FEC1B9"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B37860" w:rsidRPr="001156C4" w14:paraId="128B2AC3" w14:textId="77777777" w:rsidTr="006F7C6A">
        <w:trPr>
          <w:trHeight w:val="300"/>
        </w:trPr>
        <w:tc>
          <w:tcPr>
            <w:tcW w:w="501" w:type="dxa"/>
            <w:shd w:val="clear" w:color="000000" w:fill="FFFFFF"/>
            <w:hideMark/>
          </w:tcPr>
          <w:p w14:paraId="1E1BDB3B" w14:textId="103C9081" w:rsidR="00B37860" w:rsidRPr="001156C4" w:rsidRDefault="00417601" w:rsidP="00B37860">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202</w:t>
            </w:r>
          </w:p>
        </w:tc>
        <w:tc>
          <w:tcPr>
            <w:tcW w:w="1484" w:type="dxa"/>
            <w:shd w:val="clear" w:color="000000" w:fill="FFFFFF"/>
            <w:hideMark/>
          </w:tcPr>
          <w:p w14:paraId="2DB61C9C" w14:textId="77777777" w:rsidR="00B37860" w:rsidRPr="001156C4" w:rsidRDefault="00B37860" w:rsidP="00B37860">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3E744CA9"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0EADCDE2"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3CC00C73"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2EAA7E35"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DB87658"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08A0E590"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1F9385C1"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97EF8AE"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7171490"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6B7C9AC6"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48162616" w14:textId="2115DE83"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14BFEE4A" w14:textId="5F061883"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22254D9F" w14:textId="07E73A0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264A7C31" w14:textId="5FD34BF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B37860" w:rsidRPr="001156C4" w14:paraId="0CCBB09C" w14:textId="77777777" w:rsidTr="006F7C6A">
        <w:trPr>
          <w:trHeight w:val="108"/>
        </w:trPr>
        <w:tc>
          <w:tcPr>
            <w:tcW w:w="501" w:type="dxa"/>
            <w:shd w:val="clear" w:color="000000" w:fill="FFFFFF"/>
            <w:hideMark/>
          </w:tcPr>
          <w:p w14:paraId="7FF42ED6" w14:textId="746055DC" w:rsidR="00B37860" w:rsidRPr="001156C4" w:rsidRDefault="00417601" w:rsidP="00B37860">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203</w:t>
            </w:r>
          </w:p>
        </w:tc>
        <w:tc>
          <w:tcPr>
            <w:tcW w:w="1484" w:type="dxa"/>
            <w:shd w:val="clear" w:color="000000" w:fill="FFFFFF"/>
            <w:hideMark/>
          </w:tcPr>
          <w:p w14:paraId="55B5CA31" w14:textId="77777777" w:rsidR="00B37860" w:rsidRPr="001156C4" w:rsidRDefault="00B37860" w:rsidP="00B37860">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3A1A9CC8"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29FD7C79"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7C9D034C"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2E94768B"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09476C2"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2A9CB629"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590519E3"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3BEEEE2"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EDF30A3"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1359C392"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34EB37C2" w14:textId="4CA9C940"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3EC6D149" w14:textId="289A8A9F"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6C57C61E" w14:textId="4BC4BE9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75B07028" w14:textId="0C1FA435"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B37860" w:rsidRPr="001156C4" w14:paraId="0E586E88" w14:textId="77777777" w:rsidTr="006F7C6A">
        <w:trPr>
          <w:trHeight w:val="141"/>
        </w:trPr>
        <w:tc>
          <w:tcPr>
            <w:tcW w:w="501" w:type="dxa"/>
            <w:shd w:val="clear" w:color="000000" w:fill="FFFFFF"/>
            <w:hideMark/>
          </w:tcPr>
          <w:p w14:paraId="7D4310BB" w14:textId="6DC3AC01" w:rsidR="00B37860" w:rsidRPr="001156C4" w:rsidRDefault="00417601" w:rsidP="00B37860">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204</w:t>
            </w:r>
          </w:p>
        </w:tc>
        <w:tc>
          <w:tcPr>
            <w:tcW w:w="1484" w:type="dxa"/>
            <w:shd w:val="clear" w:color="000000" w:fill="FFFFFF"/>
            <w:hideMark/>
          </w:tcPr>
          <w:p w14:paraId="10E5E1C1" w14:textId="77777777" w:rsidR="00B37860" w:rsidRPr="001156C4" w:rsidRDefault="00B37860" w:rsidP="00B37860">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5E125A7D"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01266227"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3890257F"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0CFB3CE0"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1D5B241C"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4C850BA1"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271C07F1"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96963F7"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B2CFC81"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67DFD1C7" w14:textId="77777777"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1EE5ECA5" w14:textId="55D095F9"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5B44849" w14:textId="3E16599C"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20460A43" w14:textId="7A787B94"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107FB53C" w14:textId="7E585C9D" w:rsidR="00B37860" w:rsidRPr="001156C4" w:rsidRDefault="00B37860" w:rsidP="00B37860">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B37860" w:rsidRPr="001156C4" w14:paraId="7C1D454C" w14:textId="77777777" w:rsidTr="006F7C6A">
        <w:trPr>
          <w:trHeight w:val="300"/>
        </w:trPr>
        <w:tc>
          <w:tcPr>
            <w:tcW w:w="16018" w:type="dxa"/>
            <w:gridSpan w:val="16"/>
            <w:shd w:val="clear" w:color="000000" w:fill="FFFFFF"/>
            <w:vAlign w:val="center"/>
          </w:tcPr>
          <w:p w14:paraId="7194FF91" w14:textId="3A047BFD" w:rsidR="00B37860" w:rsidRPr="001156C4" w:rsidRDefault="00B37860"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 Научно-исследовательские и опытно-конструкторские работы</w:t>
            </w:r>
          </w:p>
        </w:tc>
      </w:tr>
      <w:tr w:rsidR="009B0103" w:rsidRPr="001156C4" w14:paraId="31661B27" w14:textId="77777777" w:rsidTr="006F7C6A">
        <w:trPr>
          <w:trHeight w:val="765"/>
        </w:trPr>
        <w:tc>
          <w:tcPr>
            <w:tcW w:w="501" w:type="dxa"/>
            <w:shd w:val="clear" w:color="000000" w:fill="FFFFFF"/>
            <w:hideMark/>
          </w:tcPr>
          <w:p w14:paraId="09F87CE8" w14:textId="6D843268" w:rsidR="009B0103" w:rsidRPr="001156C4" w:rsidRDefault="00417601" w:rsidP="009B0103">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205</w:t>
            </w:r>
          </w:p>
        </w:tc>
        <w:tc>
          <w:tcPr>
            <w:tcW w:w="1484" w:type="dxa"/>
            <w:shd w:val="clear" w:color="000000" w:fill="FFFFFF"/>
            <w:hideMark/>
          </w:tcPr>
          <w:p w14:paraId="1CDC9358" w14:textId="77777777" w:rsidR="009B0103" w:rsidRPr="001156C4" w:rsidRDefault="009B0103" w:rsidP="009B010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по направлению «Научно-исследовательские и опытно-конструкторские работы»,                                                                                                                                                         в том числе</w:t>
            </w:r>
          </w:p>
        </w:tc>
        <w:tc>
          <w:tcPr>
            <w:tcW w:w="1134" w:type="dxa"/>
            <w:shd w:val="clear" w:color="000000" w:fill="FFFFFF"/>
            <w:vAlign w:val="center"/>
            <w:hideMark/>
          </w:tcPr>
          <w:p w14:paraId="550D603F"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7D324373"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0C528891"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554DEAD5"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936C426"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50FA652"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346C5A54"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BD20762"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371FD4B"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470ECCAF"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51066A51" w14:textId="41170D62"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E297944" w14:textId="2C6933FB"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181E2FB9" w14:textId="5AFBF3AE"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1DCF3662" w14:textId="774FF211"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B0103" w:rsidRPr="001156C4" w14:paraId="32E93881" w14:textId="77777777" w:rsidTr="006F7C6A">
        <w:trPr>
          <w:trHeight w:val="136"/>
        </w:trPr>
        <w:tc>
          <w:tcPr>
            <w:tcW w:w="501" w:type="dxa"/>
            <w:shd w:val="clear" w:color="000000" w:fill="FFFFFF"/>
            <w:hideMark/>
          </w:tcPr>
          <w:p w14:paraId="352C80EF" w14:textId="15F4FD78" w:rsidR="009B0103" w:rsidRPr="001156C4" w:rsidRDefault="000E20FF" w:rsidP="009B0103">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20</w:t>
            </w:r>
            <w:r w:rsidR="00417601">
              <w:rPr>
                <w:rFonts w:ascii="Liberation Serif" w:hAnsi="Liberation Serif" w:cs="Arial"/>
                <w:sz w:val="17"/>
                <w:szCs w:val="17"/>
              </w:rPr>
              <w:t>6</w:t>
            </w:r>
          </w:p>
        </w:tc>
        <w:tc>
          <w:tcPr>
            <w:tcW w:w="1484" w:type="dxa"/>
            <w:shd w:val="clear" w:color="000000" w:fill="FFFFFF"/>
            <w:hideMark/>
          </w:tcPr>
          <w:p w14:paraId="075B1B88" w14:textId="77777777" w:rsidR="009B0103" w:rsidRPr="001156C4" w:rsidRDefault="009B0103" w:rsidP="009B010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4D3BE78E"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0E2F0071"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3C3097F6"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2F4298F3"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8F2814A"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7A56B3A5"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6B36B0E2"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C2CB654"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4A5B8177"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382A0FA"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45A28773" w14:textId="0EC04FB4"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0733177B" w14:textId="02BE58AD"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4E186ED9" w14:textId="5B5CA5BC"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35665C21" w14:textId="59199629"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B0103" w:rsidRPr="001156C4" w14:paraId="36B26469" w14:textId="77777777" w:rsidTr="006F7C6A">
        <w:trPr>
          <w:trHeight w:val="181"/>
        </w:trPr>
        <w:tc>
          <w:tcPr>
            <w:tcW w:w="501" w:type="dxa"/>
            <w:shd w:val="clear" w:color="000000" w:fill="FFFFFF"/>
            <w:hideMark/>
          </w:tcPr>
          <w:p w14:paraId="38297086" w14:textId="6501BD4D" w:rsidR="009B0103" w:rsidRPr="001156C4" w:rsidRDefault="000E20FF" w:rsidP="009B0103">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20</w:t>
            </w:r>
            <w:r w:rsidR="00417601">
              <w:rPr>
                <w:rFonts w:ascii="Liberation Serif" w:hAnsi="Liberation Serif" w:cs="Arial"/>
                <w:sz w:val="17"/>
                <w:szCs w:val="17"/>
              </w:rPr>
              <w:t>7</w:t>
            </w:r>
          </w:p>
        </w:tc>
        <w:tc>
          <w:tcPr>
            <w:tcW w:w="1484" w:type="dxa"/>
            <w:shd w:val="clear" w:color="000000" w:fill="FFFFFF"/>
            <w:hideMark/>
          </w:tcPr>
          <w:p w14:paraId="28CE9F58" w14:textId="77777777" w:rsidR="009B0103" w:rsidRPr="001156C4" w:rsidRDefault="009B0103" w:rsidP="009B010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19C3C491"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0658C11A"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15F4AE6E"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66D47D56"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00D9421C"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29C9D4EF"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3EFAA779"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0F79959"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25C2B8F6"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3A3E6FBD"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238415F3" w14:textId="0C4F02AE"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1D4ADEAD" w14:textId="4E268E79"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5C4D4CB1" w14:textId="383499D0"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08516C3F" w14:textId="1A615845"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B0103" w:rsidRPr="001156C4" w14:paraId="5E3883E9" w14:textId="77777777" w:rsidTr="006F7C6A">
        <w:trPr>
          <w:trHeight w:val="300"/>
        </w:trPr>
        <w:tc>
          <w:tcPr>
            <w:tcW w:w="501" w:type="dxa"/>
            <w:shd w:val="clear" w:color="000000" w:fill="FFFFFF"/>
            <w:hideMark/>
          </w:tcPr>
          <w:p w14:paraId="74C2DA78" w14:textId="2D720449" w:rsidR="009B0103" w:rsidRPr="001156C4" w:rsidRDefault="000E20FF" w:rsidP="009B0103">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20</w:t>
            </w:r>
            <w:r w:rsidR="00417601">
              <w:rPr>
                <w:rFonts w:ascii="Liberation Serif" w:hAnsi="Liberation Serif" w:cs="Arial"/>
                <w:sz w:val="17"/>
                <w:szCs w:val="17"/>
              </w:rPr>
              <w:t>8</w:t>
            </w:r>
          </w:p>
        </w:tc>
        <w:tc>
          <w:tcPr>
            <w:tcW w:w="1484" w:type="dxa"/>
            <w:shd w:val="clear" w:color="000000" w:fill="FFFFFF"/>
            <w:hideMark/>
          </w:tcPr>
          <w:p w14:paraId="724434FD" w14:textId="77777777" w:rsidR="009B0103" w:rsidRPr="001156C4" w:rsidRDefault="009B0103" w:rsidP="009B010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3DB1B071"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64CAB37E"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4F54DDD0"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05CE43C4"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50A6974"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0B7C6A46"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c>
          <w:tcPr>
            <w:tcW w:w="910" w:type="dxa"/>
            <w:shd w:val="clear" w:color="000000" w:fill="FFFFFF"/>
            <w:vAlign w:val="center"/>
            <w:hideMark/>
          </w:tcPr>
          <w:p w14:paraId="3F05BED2"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c>
          <w:tcPr>
            <w:tcW w:w="962" w:type="dxa"/>
            <w:shd w:val="clear" w:color="000000" w:fill="FFFFFF"/>
            <w:vAlign w:val="center"/>
            <w:hideMark/>
          </w:tcPr>
          <w:p w14:paraId="5A764B64"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c>
          <w:tcPr>
            <w:tcW w:w="962" w:type="dxa"/>
            <w:shd w:val="clear" w:color="000000" w:fill="FFFFFF"/>
            <w:vAlign w:val="center"/>
            <w:hideMark/>
          </w:tcPr>
          <w:p w14:paraId="073711A6"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c>
          <w:tcPr>
            <w:tcW w:w="963" w:type="dxa"/>
            <w:shd w:val="clear" w:color="000000" w:fill="FFFFFF"/>
            <w:vAlign w:val="center"/>
            <w:hideMark/>
          </w:tcPr>
          <w:p w14:paraId="66ACCA5F"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c>
          <w:tcPr>
            <w:tcW w:w="940" w:type="dxa"/>
            <w:shd w:val="clear" w:color="000000" w:fill="FFFFFF"/>
            <w:vAlign w:val="center"/>
          </w:tcPr>
          <w:p w14:paraId="0FBA33C0" w14:textId="54FDA2F1"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75601474" w14:textId="2160E459"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01FD9FD4" w14:textId="1D24FA48"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0DDC79C7" w14:textId="1C8404D5"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B0103" w:rsidRPr="001156C4" w14:paraId="3DDEA371" w14:textId="77777777" w:rsidTr="006F7C6A">
        <w:trPr>
          <w:trHeight w:val="177"/>
        </w:trPr>
        <w:tc>
          <w:tcPr>
            <w:tcW w:w="501" w:type="dxa"/>
            <w:shd w:val="clear" w:color="000000" w:fill="FFFFFF"/>
            <w:hideMark/>
          </w:tcPr>
          <w:p w14:paraId="39295976" w14:textId="4FD2BC83" w:rsidR="009B0103" w:rsidRPr="001156C4" w:rsidRDefault="000E20FF" w:rsidP="009B0103">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20</w:t>
            </w:r>
            <w:r w:rsidR="00417601">
              <w:rPr>
                <w:rFonts w:ascii="Liberation Serif" w:hAnsi="Liberation Serif" w:cs="Arial"/>
                <w:sz w:val="17"/>
                <w:szCs w:val="17"/>
              </w:rPr>
              <w:t>9</w:t>
            </w:r>
          </w:p>
        </w:tc>
        <w:tc>
          <w:tcPr>
            <w:tcW w:w="1484" w:type="dxa"/>
            <w:shd w:val="clear" w:color="000000" w:fill="FFFFFF"/>
            <w:hideMark/>
          </w:tcPr>
          <w:p w14:paraId="0259D937" w14:textId="77777777" w:rsidR="009B0103" w:rsidRPr="001156C4" w:rsidRDefault="009B0103" w:rsidP="009B010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4BEEC22F"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219C6F8D"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097042FA"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32C620A0"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5DE6F9D"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716CE3E7"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796FF725"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57694BBD"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7D8B70E4"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6976D5DC"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0385237C" w14:textId="2EA26EBB"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25AF10C2" w14:textId="287EB5DB"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4822AB9B" w14:textId="201355B2"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0EF73CA8" w14:textId="79E93AE4"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B0103" w:rsidRPr="001156C4" w14:paraId="7793CF59" w14:textId="77777777" w:rsidTr="006F7C6A">
        <w:trPr>
          <w:trHeight w:val="224"/>
        </w:trPr>
        <w:tc>
          <w:tcPr>
            <w:tcW w:w="501" w:type="dxa"/>
            <w:shd w:val="clear" w:color="000000" w:fill="FFFFFF"/>
            <w:hideMark/>
          </w:tcPr>
          <w:p w14:paraId="2130F88D" w14:textId="4C0EE869" w:rsidR="009B0103" w:rsidRPr="001156C4" w:rsidRDefault="000E20FF" w:rsidP="009B0103">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2</w:t>
            </w:r>
            <w:r w:rsidR="00417601">
              <w:rPr>
                <w:rFonts w:ascii="Liberation Serif" w:hAnsi="Liberation Serif" w:cs="Arial"/>
                <w:sz w:val="17"/>
                <w:szCs w:val="17"/>
              </w:rPr>
              <w:t>1</w:t>
            </w:r>
            <w:r>
              <w:rPr>
                <w:rFonts w:ascii="Liberation Serif" w:hAnsi="Liberation Serif" w:cs="Arial"/>
                <w:sz w:val="17"/>
                <w:szCs w:val="17"/>
              </w:rPr>
              <w:t>0</w:t>
            </w:r>
          </w:p>
        </w:tc>
        <w:tc>
          <w:tcPr>
            <w:tcW w:w="1484" w:type="dxa"/>
            <w:shd w:val="clear" w:color="000000" w:fill="FFFFFF"/>
            <w:hideMark/>
          </w:tcPr>
          <w:p w14:paraId="6EBBEC2C" w14:textId="77777777" w:rsidR="009B0103" w:rsidRPr="001156C4" w:rsidRDefault="009B0103" w:rsidP="009B0103">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3A60419B"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005" w:type="dxa"/>
            <w:shd w:val="clear" w:color="000000" w:fill="FFFFFF"/>
            <w:vAlign w:val="center"/>
            <w:hideMark/>
          </w:tcPr>
          <w:p w14:paraId="19C1A742"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7" w:type="dxa"/>
            <w:shd w:val="clear" w:color="000000" w:fill="FFFFFF"/>
            <w:vAlign w:val="center"/>
            <w:hideMark/>
          </w:tcPr>
          <w:p w14:paraId="353A618C"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85" w:type="dxa"/>
            <w:shd w:val="clear" w:color="000000" w:fill="FFFFFF"/>
            <w:vAlign w:val="center"/>
            <w:hideMark/>
          </w:tcPr>
          <w:p w14:paraId="1BBD1825"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40540694"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728D2C03"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10" w:type="dxa"/>
            <w:shd w:val="clear" w:color="000000" w:fill="FFFFFF"/>
            <w:vAlign w:val="center"/>
            <w:hideMark/>
          </w:tcPr>
          <w:p w14:paraId="2CDE5D89"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69B720B7"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2" w:type="dxa"/>
            <w:shd w:val="clear" w:color="000000" w:fill="FFFFFF"/>
            <w:vAlign w:val="center"/>
            <w:hideMark/>
          </w:tcPr>
          <w:p w14:paraId="316F056A"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63" w:type="dxa"/>
            <w:shd w:val="clear" w:color="000000" w:fill="FFFFFF"/>
            <w:vAlign w:val="center"/>
            <w:hideMark/>
          </w:tcPr>
          <w:p w14:paraId="0B2F93CB" w14:textId="7777777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40" w:type="dxa"/>
            <w:shd w:val="clear" w:color="000000" w:fill="FFFFFF"/>
            <w:vAlign w:val="center"/>
          </w:tcPr>
          <w:p w14:paraId="243AF7DB" w14:textId="20CB5DEA"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0543541E" w14:textId="34DEA21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992" w:type="dxa"/>
            <w:shd w:val="clear" w:color="000000" w:fill="FFFFFF"/>
            <w:vAlign w:val="center"/>
          </w:tcPr>
          <w:p w14:paraId="02FEC849" w14:textId="5BFD1C27"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0,0</w:t>
            </w:r>
          </w:p>
        </w:tc>
        <w:tc>
          <w:tcPr>
            <w:tcW w:w="1276" w:type="dxa"/>
            <w:shd w:val="clear" w:color="000000" w:fill="FFFFFF"/>
            <w:vAlign w:val="center"/>
            <w:hideMark/>
          </w:tcPr>
          <w:p w14:paraId="3B4595E2" w14:textId="751E3DEF" w:rsidR="009B0103" w:rsidRPr="001156C4" w:rsidRDefault="009B0103" w:rsidP="009B0103">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9B0103" w:rsidRPr="001156C4" w14:paraId="4DADDD3E" w14:textId="77777777" w:rsidTr="006F7C6A">
        <w:trPr>
          <w:trHeight w:val="300"/>
        </w:trPr>
        <w:tc>
          <w:tcPr>
            <w:tcW w:w="16018" w:type="dxa"/>
            <w:gridSpan w:val="16"/>
            <w:shd w:val="clear" w:color="000000" w:fill="FFFFFF"/>
            <w:vAlign w:val="center"/>
          </w:tcPr>
          <w:p w14:paraId="7C8677C6" w14:textId="035653A4" w:rsidR="009B0103" w:rsidRPr="001156C4" w:rsidRDefault="009B0103"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 Прочие нужды</w:t>
            </w:r>
          </w:p>
        </w:tc>
      </w:tr>
      <w:tr w:rsidR="000E045F" w:rsidRPr="001156C4" w14:paraId="55319F2F" w14:textId="77777777" w:rsidTr="006F7C6A">
        <w:trPr>
          <w:trHeight w:val="510"/>
        </w:trPr>
        <w:tc>
          <w:tcPr>
            <w:tcW w:w="501" w:type="dxa"/>
            <w:shd w:val="clear" w:color="000000" w:fill="FFFFFF"/>
            <w:hideMark/>
          </w:tcPr>
          <w:p w14:paraId="220D662C" w14:textId="57753AFF" w:rsidR="000E045F" w:rsidRPr="001156C4" w:rsidRDefault="000E045F" w:rsidP="000E045F">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211</w:t>
            </w:r>
          </w:p>
        </w:tc>
        <w:tc>
          <w:tcPr>
            <w:tcW w:w="1484" w:type="dxa"/>
            <w:shd w:val="clear" w:color="000000" w:fill="FFFFFF"/>
            <w:hideMark/>
          </w:tcPr>
          <w:p w14:paraId="771566DF"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по направлению «Прочие нужды»,                                                                                                                в том числе</w:t>
            </w:r>
          </w:p>
        </w:tc>
        <w:tc>
          <w:tcPr>
            <w:tcW w:w="1134" w:type="dxa"/>
            <w:shd w:val="clear" w:color="000000" w:fill="FFFFFF"/>
            <w:vAlign w:val="center"/>
            <w:hideMark/>
          </w:tcPr>
          <w:p w14:paraId="0B185E65" w14:textId="27C23C3F"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1 127 235,5</w:t>
            </w:r>
          </w:p>
        </w:tc>
        <w:tc>
          <w:tcPr>
            <w:tcW w:w="1005" w:type="dxa"/>
            <w:shd w:val="clear" w:color="000000" w:fill="FFFFFF"/>
            <w:vAlign w:val="center"/>
            <w:hideMark/>
          </w:tcPr>
          <w:p w14:paraId="40E9F307" w14:textId="1FC914C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60 949,8</w:t>
            </w:r>
          </w:p>
        </w:tc>
        <w:tc>
          <w:tcPr>
            <w:tcW w:w="987" w:type="dxa"/>
            <w:shd w:val="clear" w:color="000000" w:fill="FFFFFF"/>
            <w:vAlign w:val="center"/>
            <w:hideMark/>
          </w:tcPr>
          <w:p w14:paraId="6A1D1F12" w14:textId="7690226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66 551,0</w:t>
            </w:r>
          </w:p>
        </w:tc>
        <w:tc>
          <w:tcPr>
            <w:tcW w:w="985" w:type="dxa"/>
            <w:shd w:val="clear" w:color="000000" w:fill="FFFFFF"/>
            <w:vAlign w:val="center"/>
            <w:hideMark/>
          </w:tcPr>
          <w:p w14:paraId="7A3DD2F9" w14:textId="2F2BDAC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74 827,4</w:t>
            </w:r>
          </w:p>
        </w:tc>
        <w:tc>
          <w:tcPr>
            <w:tcW w:w="962" w:type="dxa"/>
            <w:shd w:val="clear" w:color="000000" w:fill="FFFFFF"/>
            <w:vAlign w:val="center"/>
            <w:hideMark/>
          </w:tcPr>
          <w:p w14:paraId="30D387B4" w14:textId="75EF61D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83 994,5</w:t>
            </w:r>
          </w:p>
        </w:tc>
        <w:tc>
          <w:tcPr>
            <w:tcW w:w="963" w:type="dxa"/>
            <w:shd w:val="clear" w:color="000000" w:fill="FFFFFF"/>
            <w:vAlign w:val="center"/>
            <w:hideMark/>
          </w:tcPr>
          <w:p w14:paraId="3E09D7F0" w14:textId="7DC099F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84 933,5</w:t>
            </w:r>
          </w:p>
        </w:tc>
        <w:tc>
          <w:tcPr>
            <w:tcW w:w="910" w:type="dxa"/>
            <w:shd w:val="clear" w:color="000000" w:fill="FFFFFF"/>
            <w:vAlign w:val="center"/>
            <w:hideMark/>
          </w:tcPr>
          <w:p w14:paraId="1AADD9F9" w14:textId="20D23DC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94 467,4</w:t>
            </w:r>
          </w:p>
        </w:tc>
        <w:tc>
          <w:tcPr>
            <w:tcW w:w="962" w:type="dxa"/>
            <w:shd w:val="clear" w:color="000000" w:fill="FFFFFF"/>
            <w:vAlign w:val="center"/>
            <w:hideMark/>
          </w:tcPr>
          <w:p w14:paraId="1A8FD963" w14:textId="38D1616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96 012,0</w:t>
            </w:r>
          </w:p>
        </w:tc>
        <w:tc>
          <w:tcPr>
            <w:tcW w:w="962" w:type="dxa"/>
            <w:shd w:val="clear" w:color="000000" w:fill="FFFFFF"/>
            <w:vAlign w:val="center"/>
            <w:hideMark/>
          </w:tcPr>
          <w:p w14:paraId="1B9359B9" w14:textId="23D122F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109 303,3</w:t>
            </w:r>
          </w:p>
        </w:tc>
        <w:tc>
          <w:tcPr>
            <w:tcW w:w="963" w:type="dxa"/>
            <w:shd w:val="clear" w:color="000000" w:fill="FFFFFF"/>
            <w:vAlign w:val="center"/>
            <w:hideMark/>
          </w:tcPr>
          <w:p w14:paraId="7EE5CEDE" w14:textId="71825CB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108 679,1</w:t>
            </w:r>
          </w:p>
        </w:tc>
        <w:tc>
          <w:tcPr>
            <w:tcW w:w="940" w:type="dxa"/>
            <w:shd w:val="clear" w:color="000000" w:fill="FFFFFF"/>
            <w:vAlign w:val="center"/>
          </w:tcPr>
          <w:p w14:paraId="45023E10" w14:textId="6F995CAE"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112 957,5</w:t>
            </w:r>
          </w:p>
        </w:tc>
        <w:tc>
          <w:tcPr>
            <w:tcW w:w="992" w:type="dxa"/>
            <w:shd w:val="clear" w:color="000000" w:fill="FFFFFF"/>
            <w:vAlign w:val="center"/>
          </w:tcPr>
          <w:p w14:paraId="0213B459" w14:textId="40A400C5"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113 808,5</w:t>
            </w:r>
          </w:p>
        </w:tc>
        <w:tc>
          <w:tcPr>
            <w:tcW w:w="992" w:type="dxa"/>
            <w:shd w:val="clear" w:color="000000" w:fill="FFFFFF"/>
            <w:vAlign w:val="center"/>
          </w:tcPr>
          <w:p w14:paraId="48FA6737" w14:textId="197B7DA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120 751,5</w:t>
            </w:r>
          </w:p>
        </w:tc>
        <w:tc>
          <w:tcPr>
            <w:tcW w:w="1276" w:type="dxa"/>
            <w:shd w:val="clear" w:color="000000" w:fill="FFFFFF"/>
            <w:vAlign w:val="center"/>
            <w:hideMark/>
          </w:tcPr>
          <w:p w14:paraId="513E117C" w14:textId="4E7A4DA9"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46D3C445" w14:textId="77777777" w:rsidTr="006F7C6A">
        <w:trPr>
          <w:trHeight w:val="100"/>
        </w:trPr>
        <w:tc>
          <w:tcPr>
            <w:tcW w:w="501" w:type="dxa"/>
            <w:shd w:val="clear" w:color="000000" w:fill="FFFFFF"/>
            <w:hideMark/>
          </w:tcPr>
          <w:p w14:paraId="6BB49F72" w14:textId="62841ED7"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12</w:t>
            </w:r>
          </w:p>
        </w:tc>
        <w:tc>
          <w:tcPr>
            <w:tcW w:w="1484" w:type="dxa"/>
            <w:shd w:val="clear" w:color="000000" w:fill="FFFFFF"/>
            <w:hideMark/>
          </w:tcPr>
          <w:p w14:paraId="0B55BC4C"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73256807" w14:textId="03AC3C9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330,0</w:t>
            </w:r>
          </w:p>
        </w:tc>
        <w:tc>
          <w:tcPr>
            <w:tcW w:w="1005" w:type="dxa"/>
            <w:shd w:val="clear" w:color="000000" w:fill="FFFFFF"/>
            <w:vAlign w:val="center"/>
            <w:hideMark/>
          </w:tcPr>
          <w:p w14:paraId="7D14CC20" w14:textId="7532D83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50,0</w:t>
            </w:r>
          </w:p>
        </w:tc>
        <w:tc>
          <w:tcPr>
            <w:tcW w:w="987" w:type="dxa"/>
            <w:shd w:val="clear" w:color="000000" w:fill="FFFFFF"/>
            <w:vAlign w:val="center"/>
            <w:hideMark/>
          </w:tcPr>
          <w:p w14:paraId="21E7E3EF" w14:textId="5A7546D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280,0</w:t>
            </w:r>
          </w:p>
        </w:tc>
        <w:tc>
          <w:tcPr>
            <w:tcW w:w="985" w:type="dxa"/>
            <w:shd w:val="clear" w:color="000000" w:fill="FFFFFF"/>
            <w:vAlign w:val="center"/>
            <w:hideMark/>
          </w:tcPr>
          <w:p w14:paraId="5820087C" w14:textId="06E2878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FF273E2" w14:textId="135A3A7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73548216" w14:textId="1288FE6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0C0F6FCB" w14:textId="3C61E10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7408481" w14:textId="218F4BE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112826D4" w14:textId="3D33114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4C663DF3" w14:textId="3D457D9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15C34807" w14:textId="6FA451C1"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7FAEFF18" w14:textId="14FEFA49"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777D31A7" w14:textId="368020A5"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09637031" w14:textId="49567B41"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3B72A544" w14:textId="77777777" w:rsidTr="006F7C6A">
        <w:trPr>
          <w:trHeight w:val="145"/>
        </w:trPr>
        <w:tc>
          <w:tcPr>
            <w:tcW w:w="501" w:type="dxa"/>
            <w:shd w:val="clear" w:color="000000" w:fill="FFFFFF"/>
            <w:hideMark/>
          </w:tcPr>
          <w:p w14:paraId="451D54F2" w14:textId="3D9A7095"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13</w:t>
            </w:r>
          </w:p>
        </w:tc>
        <w:tc>
          <w:tcPr>
            <w:tcW w:w="1484" w:type="dxa"/>
            <w:shd w:val="clear" w:color="000000" w:fill="FFFFFF"/>
            <w:hideMark/>
          </w:tcPr>
          <w:p w14:paraId="1150A581"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5DE9F451" w14:textId="4CA8BF2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58 021,0</w:t>
            </w:r>
          </w:p>
        </w:tc>
        <w:tc>
          <w:tcPr>
            <w:tcW w:w="1005" w:type="dxa"/>
            <w:shd w:val="clear" w:color="000000" w:fill="FFFFFF"/>
            <w:vAlign w:val="center"/>
            <w:hideMark/>
          </w:tcPr>
          <w:p w14:paraId="734EB8F0" w14:textId="11CCD8A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4 374,9</w:t>
            </w:r>
          </w:p>
        </w:tc>
        <w:tc>
          <w:tcPr>
            <w:tcW w:w="987" w:type="dxa"/>
            <w:shd w:val="clear" w:color="000000" w:fill="FFFFFF"/>
            <w:vAlign w:val="center"/>
            <w:hideMark/>
          </w:tcPr>
          <w:p w14:paraId="2E19D682" w14:textId="1EAE29E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3 957,0</w:t>
            </w:r>
          </w:p>
        </w:tc>
        <w:tc>
          <w:tcPr>
            <w:tcW w:w="985" w:type="dxa"/>
            <w:shd w:val="clear" w:color="000000" w:fill="FFFFFF"/>
            <w:vAlign w:val="center"/>
            <w:hideMark/>
          </w:tcPr>
          <w:p w14:paraId="304714DD" w14:textId="22470F1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6 702,8</w:t>
            </w:r>
          </w:p>
        </w:tc>
        <w:tc>
          <w:tcPr>
            <w:tcW w:w="962" w:type="dxa"/>
            <w:shd w:val="clear" w:color="000000" w:fill="FFFFFF"/>
            <w:vAlign w:val="center"/>
            <w:hideMark/>
          </w:tcPr>
          <w:p w14:paraId="31F841BF" w14:textId="7903DEA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11 671,8</w:t>
            </w:r>
          </w:p>
        </w:tc>
        <w:tc>
          <w:tcPr>
            <w:tcW w:w="963" w:type="dxa"/>
            <w:shd w:val="clear" w:color="000000" w:fill="FFFFFF"/>
            <w:vAlign w:val="center"/>
            <w:hideMark/>
          </w:tcPr>
          <w:p w14:paraId="1BFEFF9A" w14:textId="74E7100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5 568,7</w:t>
            </w:r>
          </w:p>
        </w:tc>
        <w:tc>
          <w:tcPr>
            <w:tcW w:w="910" w:type="dxa"/>
            <w:shd w:val="clear" w:color="000000" w:fill="FFFFFF"/>
            <w:vAlign w:val="center"/>
            <w:hideMark/>
          </w:tcPr>
          <w:p w14:paraId="20A067CD" w14:textId="47919B1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4 766,9</w:t>
            </w:r>
          </w:p>
        </w:tc>
        <w:tc>
          <w:tcPr>
            <w:tcW w:w="962" w:type="dxa"/>
            <w:shd w:val="clear" w:color="000000" w:fill="FFFFFF"/>
            <w:vAlign w:val="center"/>
            <w:hideMark/>
          </w:tcPr>
          <w:p w14:paraId="44BAE76F" w14:textId="567C0F8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5 192,1</w:t>
            </w:r>
          </w:p>
        </w:tc>
        <w:tc>
          <w:tcPr>
            <w:tcW w:w="962" w:type="dxa"/>
            <w:shd w:val="clear" w:color="000000" w:fill="FFFFFF"/>
            <w:vAlign w:val="center"/>
            <w:hideMark/>
          </w:tcPr>
          <w:p w14:paraId="514D5D7F" w14:textId="18A127C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10 684,2</w:t>
            </w:r>
          </w:p>
        </w:tc>
        <w:tc>
          <w:tcPr>
            <w:tcW w:w="963" w:type="dxa"/>
            <w:shd w:val="clear" w:color="000000" w:fill="FFFFFF"/>
            <w:vAlign w:val="center"/>
            <w:hideMark/>
          </w:tcPr>
          <w:p w14:paraId="2008B89D" w14:textId="5DBFD72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5 102,6</w:t>
            </w:r>
          </w:p>
        </w:tc>
        <w:tc>
          <w:tcPr>
            <w:tcW w:w="940" w:type="dxa"/>
            <w:shd w:val="clear" w:color="000000" w:fill="FFFFFF"/>
            <w:vAlign w:val="center"/>
          </w:tcPr>
          <w:p w14:paraId="69D0E9F7" w14:textId="51AC2100"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0EAC8F16" w14:textId="2C3474E6"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0CF9F71E" w14:textId="78262366"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099F32F5" w14:textId="18E6D047"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04E553BA" w14:textId="77777777" w:rsidTr="006F7C6A">
        <w:trPr>
          <w:trHeight w:val="300"/>
        </w:trPr>
        <w:tc>
          <w:tcPr>
            <w:tcW w:w="501" w:type="dxa"/>
            <w:shd w:val="clear" w:color="000000" w:fill="FFFFFF"/>
            <w:hideMark/>
          </w:tcPr>
          <w:p w14:paraId="383AE763" w14:textId="3B01F918"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14</w:t>
            </w:r>
          </w:p>
        </w:tc>
        <w:tc>
          <w:tcPr>
            <w:tcW w:w="1484" w:type="dxa"/>
            <w:shd w:val="clear" w:color="000000" w:fill="FFFFFF"/>
            <w:hideMark/>
          </w:tcPr>
          <w:p w14:paraId="46CB97F5"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0B91676D" w14:textId="4354A63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643976C5" w14:textId="399FCF1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0B8E49EC" w14:textId="26EDDE4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6CB69ADA" w14:textId="13CF5FC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345F9F46" w14:textId="2A0563C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536E007E" w14:textId="7B5C19F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3E15C73A" w14:textId="689845B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488D3A9" w14:textId="28872EA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702CE132" w14:textId="638CD16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04C81D19" w14:textId="3B7135B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02AC2A51" w14:textId="2A33EC04"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21E02498" w14:textId="781BE3CA"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2EE8936B" w14:textId="27520B3E"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0C110B25" w14:textId="6C89EF3F"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15B998FF" w14:textId="77777777" w:rsidTr="006F7C6A">
        <w:trPr>
          <w:trHeight w:val="142"/>
        </w:trPr>
        <w:tc>
          <w:tcPr>
            <w:tcW w:w="501" w:type="dxa"/>
            <w:shd w:val="clear" w:color="000000" w:fill="FFFFFF"/>
            <w:hideMark/>
          </w:tcPr>
          <w:p w14:paraId="6CC9AC68" w14:textId="46737F34"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15</w:t>
            </w:r>
          </w:p>
        </w:tc>
        <w:tc>
          <w:tcPr>
            <w:tcW w:w="1484" w:type="dxa"/>
            <w:shd w:val="clear" w:color="000000" w:fill="FFFFFF"/>
            <w:hideMark/>
          </w:tcPr>
          <w:p w14:paraId="0FE80792"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53773432" w14:textId="5FBFF2B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1 048 116,5</w:t>
            </w:r>
          </w:p>
        </w:tc>
        <w:tc>
          <w:tcPr>
            <w:tcW w:w="1005" w:type="dxa"/>
            <w:shd w:val="clear" w:color="000000" w:fill="FFFFFF"/>
            <w:vAlign w:val="center"/>
            <w:hideMark/>
          </w:tcPr>
          <w:p w14:paraId="1F1A38EF" w14:textId="5D8FFB4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55 470,9</w:t>
            </w:r>
          </w:p>
        </w:tc>
        <w:tc>
          <w:tcPr>
            <w:tcW w:w="987" w:type="dxa"/>
            <w:shd w:val="clear" w:color="000000" w:fill="FFFFFF"/>
            <w:vAlign w:val="center"/>
            <w:hideMark/>
          </w:tcPr>
          <w:p w14:paraId="4C06E956" w14:textId="55A1F01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61 300,0</w:t>
            </w:r>
          </w:p>
        </w:tc>
        <w:tc>
          <w:tcPr>
            <w:tcW w:w="985" w:type="dxa"/>
            <w:shd w:val="clear" w:color="000000" w:fill="FFFFFF"/>
            <w:vAlign w:val="center"/>
            <w:hideMark/>
          </w:tcPr>
          <w:p w14:paraId="40327124" w14:textId="3CEF878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67 108,6</w:t>
            </w:r>
          </w:p>
        </w:tc>
        <w:tc>
          <w:tcPr>
            <w:tcW w:w="962" w:type="dxa"/>
            <w:shd w:val="clear" w:color="000000" w:fill="FFFFFF"/>
            <w:vAlign w:val="center"/>
            <w:hideMark/>
          </w:tcPr>
          <w:p w14:paraId="6A2B574E" w14:textId="355CFCC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71 304,7</w:t>
            </w:r>
          </w:p>
        </w:tc>
        <w:tc>
          <w:tcPr>
            <w:tcW w:w="963" w:type="dxa"/>
            <w:shd w:val="clear" w:color="000000" w:fill="FFFFFF"/>
            <w:vAlign w:val="center"/>
            <w:hideMark/>
          </w:tcPr>
          <w:p w14:paraId="1BC13463" w14:textId="63A60E4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78 344,8</w:t>
            </w:r>
          </w:p>
        </w:tc>
        <w:tc>
          <w:tcPr>
            <w:tcW w:w="910" w:type="dxa"/>
            <w:shd w:val="clear" w:color="000000" w:fill="FFFFFF"/>
            <w:vAlign w:val="center"/>
            <w:hideMark/>
          </w:tcPr>
          <w:p w14:paraId="5E0386C4" w14:textId="4E0E355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88 680,5</w:t>
            </w:r>
          </w:p>
        </w:tc>
        <w:tc>
          <w:tcPr>
            <w:tcW w:w="962" w:type="dxa"/>
            <w:shd w:val="clear" w:color="000000" w:fill="FFFFFF"/>
            <w:vAlign w:val="center"/>
            <w:hideMark/>
          </w:tcPr>
          <w:p w14:paraId="4855EE03" w14:textId="49FF6F0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89 799,9</w:t>
            </w:r>
          </w:p>
        </w:tc>
        <w:tc>
          <w:tcPr>
            <w:tcW w:w="962" w:type="dxa"/>
            <w:shd w:val="clear" w:color="000000" w:fill="FFFFFF"/>
            <w:vAlign w:val="center"/>
            <w:hideMark/>
          </w:tcPr>
          <w:p w14:paraId="2398B6A5" w14:textId="2B27777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95 899,1</w:t>
            </w:r>
          </w:p>
        </w:tc>
        <w:tc>
          <w:tcPr>
            <w:tcW w:w="963" w:type="dxa"/>
            <w:shd w:val="clear" w:color="000000" w:fill="FFFFFF"/>
            <w:vAlign w:val="center"/>
            <w:hideMark/>
          </w:tcPr>
          <w:p w14:paraId="34A38B58" w14:textId="26E56B7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100 855,0</w:t>
            </w:r>
          </w:p>
        </w:tc>
        <w:tc>
          <w:tcPr>
            <w:tcW w:w="940" w:type="dxa"/>
            <w:shd w:val="clear" w:color="000000" w:fill="FFFFFF"/>
            <w:vAlign w:val="center"/>
          </w:tcPr>
          <w:p w14:paraId="735A880A" w14:textId="2004652D"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110 236,0</w:t>
            </w:r>
          </w:p>
        </w:tc>
        <w:tc>
          <w:tcPr>
            <w:tcW w:w="992" w:type="dxa"/>
            <w:shd w:val="clear" w:color="000000" w:fill="FFFFFF"/>
            <w:vAlign w:val="center"/>
          </w:tcPr>
          <w:p w14:paraId="7321CE48" w14:textId="115746B5"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111 087,0</w:t>
            </w:r>
          </w:p>
        </w:tc>
        <w:tc>
          <w:tcPr>
            <w:tcW w:w="992" w:type="dxa"/>
            <w:shd w:val="clear" w:color="000000" w:fill="FFFFFF"/>
            <w:vAlign w:val="center"/>
          </w:tcPr>
          <w:p w14:paraId="72F39AA9" w14:textId="27F6876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118 030,0</w:t>
            </w:r>
          </w:p>
        </w:tc>
        <w:tc>
          <w:tcPr>
            <w:tcW w:w="1276" w:type="dxa"/>
            <w:shd w:val="clear" w:color="000000" w:fill="FFFFFF"/>
            <w:vAlign w:val="center"/>
            <w:hideMark/>
          </w:tcPr>
          <w:p w14:paraId="012579AD" w14:textId="2B6C4331"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68583FEF" w14:textId="77777777" w:rsidTr="006F7C6A">
        <w:trPr>
          <w:trHeight w:val="188"/>
        </w:trPr>
        <w:tc>
          <w:tcPr>
            <w:tcW w:w="501" w:type="dxa"/>
            <w:shd w:val="clear" w:color="000000" w:fill="FFFFFF"/>
            <w:hideMark/>
          </w:tcPr>
          <w:p w14:paraId="0C2F3C7E" w14:textId="569AB7D0"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16</w:t>
            </w:r>
          </w:p>
        </w:tc>
        <w:tc>
          <w:tcPr>
            <w:tcW w:w="1484" w:type="dxa"/>
            <w:shd w:val="clear" w:color="000000" w:fill="FFFFFF"/>
            <w:hideMark/>
          </w:tcPr>
          <w:p w14:paraId="0B306230"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5A33944E" w14:textId="3D0A77B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20 768,0</w:t>
            </w:r>
          </w:p>
        </w:tc>
        <w:tc>
          <w:tcPr>
            <w:tcW w:w="1005" w:type="dxa"/>
            <w:shd w:val="clear" w:color="000000" w:fill="FFFFFF"/>
            <w:vAlign w:val="center"/>
            <w:hideMark/>
          </w:tcPr>
          <w:p w14:paraId="07CD53C3" w14:textId="71DB0F8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1 054,0</w:t>
            </w:r>
          </w:p>
        </w:tc>
        <w:tc>
          <w:tcPr>
            <w:tcW w:w="987" w:type="dxa"/>
            <w:shd w:val="clear" w:color="000000" w:fill="FFFFFF"/>
            <w:vAlign w:val="center"/>
            <w:hideMark/>
          </w:tcPr>
          <w:p w14:paraId="6B130C58" w14:textId="6139FB1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1 014,0</w:t>
            </w:r>
          </w:p>
        </w:tc>
        <w:tc>
          <w:tcPr>
            <w:tcW w:w="985" w:type="dxa"/>
            <w:shd w:val="clear" w:color="000000" w:fill="FFFFFF"/>
            <w:vAlign w:val="center"/>
            <w:hideMark/>
          </w:tcPr>
          <w:p w14:paraId="54CD8820" w14:textId="44B5837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1 016,0</w:t>
            </w:r>
          </w:p>
        </w:tc>
        <w:tc>
          <w:tcPr>
            <w:tcW w:w="962" w:type="dxa"/>
            <w:shd w:val="clear" w:color="000000" w:fill="FFFFFF"/>
            <w:vAlign w:val="center"/>
            <w:hideMark/>
          </w:tcPr>
          <w:p w14:paraId="6BEC0CB6" w14:textId="5BD36C4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1 018,0</w:t>
            </w:r>
          </w:p>
        </w:tc>
        <w:tc>
          <w:tcPr>
            <w:tcW w:w="963" w:type="dxa"/>
            <w:shd w:val="clear" w:color="000000" w:fill="FFFFFF"/>
            <w:vAlign w:val="center"/>
            <w:hideMark/>
          </w:tcPr>
          <w:p w14:paraId="59B0A132" w14:textId="329B68A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1 020,0</w:t>
            </w:r>
          </w:p>
        </w:tc>
        <w:tc>
          <w:tcPr>
            <w:tcW w:w="910" w:type="dxa"/>
            <w:shd w:val="clear" w:color="000000" w:fill="FFFFFF"/>
            <w:vAlign w:val="center"/>
            <w:hideMark/>
          </w:tcPr>
          <w:p w14:paraId="6824D766" w14:textId="394561B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1 020,0</w:t>
            </w:r>
          </w:p>
        </w:tc>
        <w:tc>
          <w:tcPr>
            <w:tcW w:w="962" w:type="dxa"/>
            <w:shd w:val="clear" w:color="000000" w:fill="FFFFFF"/>
            <w:vAlign w:val="center"/>
            <w:hideMark/>
          </w:tcPr>
          <w:p w14:paraId="686854E5" w14:textId="79F9B14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1 020,0</w:t>
            </w:r>
          </w:p>
        </w:tc>
        <w:tc>
          <w:tcPr>
            <w:tcW w:w="962" w:type="dxa"/>
            <w:shd w:val="clear" w:color="000000" w:fill="FFFFFF"/>
            <w:vAlign w:val="center"/>
            <w:hideMark/>
          </w:tcPr>
          <w:p w14:paraId="058DC42A" w14:textId="7CA6379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2 720,0</w:t>
            </w:r>
          </w:p>
        </w:tc>
        <w:tc>
          <w:tcPr>
            <w:tcW w:w="963" w:type="dxa"/>
            <w:shd w:val="clear" w:color="000000" w:fill="FFFFFF"/>
            <w:vAlign w:val="center"/>
            <w:hideMark/>
          </w:tcPr>
          <w:p w14:paraId="2AAB331C" w14:textId="41D10D7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2 721,5</w:t>
            </w:r>
          </w:p>
        </w:tc>
        <w:tc>
          <w:tcPr>
            <w:tcW w:w="940" w:type="dxa"/>
            <w:shd w:val="clear" w:color="000000" w:fill="FFFFFF"/>
            <w:vAlign w:val="center"/>
          </w:tcPr>
          <w:p w14:paraId="2840D15D" w14:textId="1A1BDA98"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2 721,5</w:t>
            </w:r>
          </w:p>
        </w:tc>
        <w:tc>
          <w:tcPr>
            <w:tcW w:w="992" w:type="dxa"/>
            <w:shd w:val="clear" w:color="000000" w:fill="FFFFFF"/>
            <w:vAlign w:val="center"/>
          </w:tcPr>
          <w:p w14:paraId="59ACB7BF" w14:textId="72C5C583"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2 721,5</w:t>
            </w:r>
          </w:p>
        </w:tc>
        <w:tc>
          <w:tcPr>
            <w:tcW w:w="992" w:type="dxa"/>
            <w:shd w:val="clear" w:color="000000" w:fill="FFFFFF"/>
            <w:vAlign w:val="center"/>
          </w:tcPr>
          <w:p w14:paraId="521207DB" w14:textId="66E11BDF"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2 721,5</w:t>
            </w:r>
          </w:p>
        </w:tc>
        <w:tc>
          <w:tcPr>
            <w:tcW w:w="1276" w:type="dxa"/>
            <w:shd w:val="clear" w:color="000000" w:fill="FFFFFF"/>
            <w:vAlign w:val="center"/>
            <w:hideMark/>
          </w:tcPr>
          <w:p w14:paraId="04D48753" w14:textId="06814500"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42149517" w14:textId="77777777" w:rsidTr="006F7C6A">
        <w:trPr>
          <w:trHeight w:val="1260"/>
        </w:trPr>
        <w:tc>
          <w:tcPr>
            <w:tcW w:w="501" w:type="dxa"/>
            <w:shd w:val="clear" w:color="000000" w:fill="FFFFFF"/>
            <w:hideMark/>
          </w:tcPr>
          <w:p w14:paraId="1C99AA4A" w14:textId="47E7D900"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17</w:t>
            </w:r>
          </w:p>
        </w:tc>
        <w:tc>
          <w:tcPr>
            <w:tcW w:w="1484" w:type="dxa"/>
            <w:shd w:val="clear" w:color="000000" w:fill="FFFFFF"/>
            <w:hideMark/>
          </w:tcPr>
          <w:p w14:paraId="08AFBDA0"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 xml:space="preserve">Мероприятие 1.                                                                                                                                                                                                                                                                                                   «Организация предоставления дополнительного образования детей в муниципальных организациях дополнительного образования культурной направленности», </w:t>
            </w:r>
          </w:p>
          <w:p w14:paraId="4E269307" w14:textId="3381769A"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hideMark/>
          </w:tcPr>
          <w:p w14:paraId="38E34B96" w14:textId="7700758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1 066 202,6</w:t>
            </w:r>
          </w:p>
        </w:tc>
        <w:tc>
          <w:tcPr>
            <w:tcW w:w="1005" w:type="dxa"/>
            <w:shd w:val="clear" w:color="000000" w:fill="FFFFFF"/>
            <w:vAlign w:val="center"/>
            <w:hideMark/>
          </w:tcPr>
          <w:p w14:paraId="02D77D62" w14:textId="5947B55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56 524,9</w:t>
            </w:r>
          </w:p>
        </w:tc>
        <w:tc>
          <w:tcPr>
            <w:tcW w:w="987" w:type="dxa"/>
            <w:shd w:val="clear" w:color="000000" w:fill="FFFFFF"/>
            <w:vAlign w:val="center"/>
            <w:hideMark/>
          </w:tcPr>
          <w:p w14:paraId="1FF1BB72" w14:textId="0530707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62 053,0</w:t>
            </w:r>
          </w:p>
        </w:tc>
        <w:tc>
          <w:tcPr>
            <w:tcW w:w="985" w:type="dxa"/>
            <w:shd w:val="clear" w:color="000000" w:fill="FFFFFF"/>
            <w:vAlign w:val="center"/>
            <w:hideMark/>
          </w:tcPr>
          <w:p w14:paraId="17B0C9A7" w14:textId="44210EC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68 804,2</w:t>
            </w:r>
          </w:p>
        </w:tc>
        <w:tc>
          <w:tcPr>
            <w:tcW w:w="962" w:type="dxa"/>
            <w:shd w:val="clear" w:color="000000" w:fill="FFFFFF"/>
            <w:vAlign w:val="center"/>
            <w:hideMark/>
          </w:tcPr>
          <w:p w14:paraId="7434CFDA" w14:textId="02B81EE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71 710,2</w:t>
            </w:r>
          </w:p>
        </w:tc>
        <w:tc>
          <w:tcPr>
            <w:tcW w:w="963" w:type="dxa"/>
            <w:shd w:val="clear" w:color="000000" w:fill="FFFFFF"/>
            <w:vAlign w:val="center"/>
            <w:hideMark/>
          </w:tcPr>
          <w:p w14:paraId="2916C346" w14:textId="6A12421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78 287,8</w:t>
            </w:r>
          </w:p>
        </w:tc>
        <w:tc>
          <w:tcPr>
            <w:tcW w:w="910" w:type="dxa"/>
            <w:shd w:val="clear" w:color="000000" w:fill="FFFFFF"/>
            <w:vAlign w:val="center"/>
            <w:hideMark/>
          </w:tcPr>
          <w:p w14:paraId="694E2F9D" w14:textId="4A5ACD0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89 648,0</w:t>
            </w:r>
          </w:p>
        </w:tc>
        <w:tc>
          <w:tcPr>
            <w:tcW w:w="962" w:type="dxa"/>
            <w:shd w:val="clear" w:color="000000" w:fill="FFFFFF"/>
            <w:vAlign w:val="center"/>
            <w:hideMark/>
          </w:tcPr>
          <w:p w14:paraId="77859C68" w14:textId="4C23C5B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90 177,4</w:t>
            </w:r>
          </w:p>
        </w:tc>
        <w:tc>
          <w:tcPr>
            <w:tcW w:w="962" w:type="dxa"/>
            <w:shd w:val="clear" w:color="000000" w:fill="FFFFFF"/>
            <w:vAlign w:val="center"/>
            <w:hideMark/>
          </w:tcPr>
          <w:p w14:paraId="5BCE4415" w14:textId="4ADCF92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97 903,1</w:t>
            </w:r>
          </w:p>
        </w:tc>
        <w:tc>
          <w:tcPr>
            <w:tcW w:w="963" w:type="dxa"/>
            <w:shd w:val="clear" w:color="000000" w:fill="FFFFFF"/>
            <w:vAlign w:val="center"/>
            <w:hideMark/>
          </w:tcPr>
          <w:p w14:paraId="1316AEAD" w14:textId="0BDD3EB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103 576,5</w:t>
            </w:r>
          </w:p>
        </w:tc>
        <w:tc>
          <w:tcPr>
            <w:tcW w:w="940" w:type="dxa"/>
            <w:vAlign w:val="center"/>
          </w:tcPr>
          <w:p w14:paraId="3C927FC4" w14:textId="40A4B97C"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112 957,5</w:t>
            </w:r>
          </w:p>
        </w:tc>
        <w:tc>
          <w:tcPr>
            <w:tcW w:w="992" w:type="dxa"/>
            <w:vAlign w:val="center"/>
          </w:tcPr>
          <w:p w14:paraId="5B3C65DB" w14:textId="01CA3051"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113 808,5</w:t>
            </w:r>
          </w:p>
        </w:tc>
        <w:tc>
          <w:tcPr>
            <w:tcW w:w="992" w:type="dxa"/>
            <w:vAlign w:val="center"/>
          </w:tcPr>
          <w:p w14:paraId="371C72BA" w14:textId="21598FE3"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120 751,5</w:t>
            </w:r>
          </w:p>
        </w:tc>
        <w:tc>
          <w:tcPr>
            <w:tcW w:w="1276" w:type="dxa"/>
            <w:shd w:val="clear" w:color="auto" w:fill="auto"/>
            <w:vAlign w:val="center"/>
            <w:hideMark/>
          </w:tcPr>
          <w:p w14:paraId="6837DC8A" w14:textId="3C1D8900"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2.2.1.1., 2.2.1.2., 2.2.1.3., 2.2.2.1., 3.3.1.1.</w:t>
            </w:r>
          </w:p>
        </w:tc>
      </w:tr>
      <w:tr w:rsidR="000E045F" w:rsidRPr="001156C4" w14:paraId="779E9F7A" w14:textId="77777777" w:rsidTr="006F7C6A">
        <w:trPr>
          <w:trHeight w:val="100"/>
        </w:trPr>
        <w:tc>
          <w:tcPr>
            <w:tcW w:w="501" w:type="dxa"/>
            <w:shd w:val="clear" w:color="000000" w:fill="FFFFFF"/>
            <w:hideMark/>
          </w:tcPr>
          <w:p w14:paraId="2AA86FF8" w14:textId="5C805478"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18</w:t>
            </w:r>
          </w:p>
        </w:tc>
        <w:tc>
          <w:tcPr>
            <w:tcW w:w="1484" w:type="dxa"/>
            <w:shd w:val="clear" w:color="000000" w:fill="FFFFFF"/>
            <w:hideMark/>
          </w:tcPr>
          <w:p w14:paraId="1ADC440E"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0F2B8117" w14:textId="6A5FC3E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13040515" w14:textId="3BC91F3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0,0</w:t>
            </w:r>
          </w:p>
        </w:tc>
        <w:tc>
          <w:tcPr>
            <w:tcW w:w="987" w:type="dxa"/>
            <w:shd w:val="clear" w:color="000000" w:fill="FFFFFF"/>
            <w:vAlign w:val="center"/>
            <w:hideMark/>
          </w:tcPr>
          <w:p w14:paraId="1C43B32C" w14:textId="7F95FD5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0,0</w:t>
            </w:r>
          </w:p>
        </w:tc>
        <w:tc>
          <w:tcPr>
            <w:tcW w:w="985" w:type="dxa"/>
            <w:shd w:val="clear" w:color="000000" w:fill="FFFFFF"/>
            <w:vAlign w:val="center"/>
            <w:hideMark/>
          </w:tcPr>
          <w:p w14:paraId="6C3D6FD4" w14:textId="089E758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0,0</w:t>
            </w:r>
          </w:p>
        </w:tc>
        <w:tc>
          <w:tcPr>
            <w:tcW w:w="962" w:type="dxa"/>
            <w:shd w:val="clear" w:color="000000" w:fill="FFFFFF"/>
            <w:vAlign w:val="center"/>
            <w:hideMark/>
          </w:tcPr>
          <w:p w14:paraId="0BF817D9" w14:textId="72D4D61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0,0</w:t>
            </w:r>
          </w:p>
        </w:tc>
        <w:tc>
          <w:tcPr>
            <w:tcW w:w="963" w:type="dxa"/>
            <w:shd w:val="clear" w:color="000000" w:fill="FFFFFF"/>
            <w:vAlign w:val="center"/>
            <w:hideMark/>
          </w:tcPr>
          <w:p w14:paraId="47B78ED0" w14:textId="76D1574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0,0</w:t>
            </w:r>
          </w:p>
        </w:tc>
        <w:tc>
          <w:tcPr>
            <w:tcW w:w="910" w:type="dxa"/>
            <w:shd w:val="clear" w:color="000000" w:fill="FFFFFF"/>
            <w:vAlign w:val="center"/>
            <w:hideMark/>
          </w:tcPr>
          <w:p w14:paraId="67EE9721" w14:textId="5609B89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0,0</w:t>
            </w:r>
          </w:p>
        </w:tc>
        <w:tc>
          <w:tcPr>
            <w:tcW w:w="962" w:type="dxa"/>
            <w:shd w:val="clear" w:color="000000" w:fill="FFFFFF"/>
            <w:vAlign w:val="center"/>
            <w:hideMark/>
          </w:tcPr>
          <w:p w14:paraId="4728B776" w14:textId="2B333C9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001307FB" w14:textId="1138CC5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7525E10D" w14:textId="6F3B5A5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5761AA60" w14:textId="01976D33"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58D21604" w14:textId="5423AD71"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0EA37BEF" w14:textId="5BFA978D"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4937AAC2" w14:textId="596A2030"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10F591B9" w14:textId="77777777" w:rsidTr="006F7C6A">
        <w:trPr>
          <w:trHeight w:val="300"/>
        </w:trPr>
        <w:tc>
          <w:tcPr>
            <w:tcW w:w="501" w:type="dxa"/>
            <w:shd w:val="clear" w:color="000000" w:fill="FFFFFF"/>
            <w:hideMark/>
          </w:tcPr>
          <w:p w14:paraId="1B5904B5" w14:textId="14B77D5C"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19</w:t>
            </w:r>
          </w:p>
        </w:tc>
        <w:tc>
          <w:tcPr>
            <w:tcW w:w="1484" w:type="dxa"/>
            <w:shd w:val="clear" w:color="000000" w:fill="FFFFFF"/>
            <w:hideMark/>
          </w:tcPr>
          <w:p w14:paraId="4116511F"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1032E30A" w14:textId="640773E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2 258,0</w:t>
            </w:r>
          </w:p>
        </w:tc>
        <w:tc>
          <w:tcPr>
            <w:tcW w:w="1005" w:type="dxa"/>
            <w:shd w:val="clear" w:color="000000" w:fill="FFFFFF"/>
            <w:vAlign w:val="center"/>
            <w:hideMark/>
          </w:tcPr>
          <w:p w14:paraId="0B3CA2C5" w14:textId="0A15AC5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0,0</w:t>
            </w:r>
          </w:p>
        </w:tc>
        <w:tc>
          <w:tcPr>
            <w:tcW w:w="987" w:type="dxa"/>
            <w:shd w:val="clear" w:color="000000" w:fill="FFFFFF"/>
            <w:vAlign w:val="center"/>
            <w:hideMark/>
          </w:tcPr>
          <w:p w14:paraId="303D1285" w14:textId="130504B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0,0</w:t>
            </w:r>
          </w:p>
        </w:tc>
        <w:tc>
          <w:tcPr>
            <w:tcW w:w="985" w:type="dxa"/>
            <w:shd w:val="clear" w:color="000000" w:fill="FFFFFF"/>
            <w:vAlign w:val="center"/>
            <w:hideMark/>
          </w:tcPr>
          <w:p w14:paraId="31FC3F93" w14:textId="73F6878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2 258,0</w:t>
            </w:r>
          </w:p>
        </w:tc>
        <w:tc>
          <w:tcPr>
            <w:tcW w:w="962" w:type="dxa"/>
            <w:shd w:val="clear" w:color="000000" w:fill="FFFFFF"/>
            <w:vAlign w:val="center"/>
            <w:hideMark/>
          </w:tcPr>
          <w:p w14:paraId="351FBA47" w14:textId="347A90A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0,0</w:t>
            </w:r>
          </w:p>
        </w:tc>
        <w:tc>
          <w:tcPr>
            <w:tcW w:w="963" w:type="dxa"/>
            <w:shd w:val="clear" w:color="000000" w:fill="FFFFFF"/>
            <w:vAlign w:val="center"/>
            <w:hideMark/>
          </w:tcPr>
          <w:p w14:paraId="1D3A0166" w14:textId="5715B32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0,0</w:t>
            </w:r>
          </w:p>
        </w:tc>
        <w:tc>
          <w:tcPr>
            <w:tcW w:w="910" w:type="dxa"/>
            <w:shd w:val="clear" w:color="000000" w:fill="FFFFFF"/>
            <w:vAlign w:val="center"/>
            <w:hideMark/>
          </w:tcPr>
          <w:p w14:paraId="55546418" w14:textId="493E054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0,0</w:t>
            </w:r>
          </w:p>
        </w:tc>
        <w:tc>
          <w:tcPr>
            <w:tcW w:w="962" w:type="dxa"/>
            <w:shd w:val="clear" w:color="000000" w:fill="FFFFFF"/>
            <w:vAlign w:val="center"/>
            <w:hideMark/>
          </w:tcPr>
          <w:p w14:paraId="2190D5D8" w14:textId="74EC368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C68933D" w14:textId="6F78E84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62E567D8" w14:textId="421AEED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27D09C3D" w14:textId="6C3D689C"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090686DD" w14:textId="46EED332"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5A707053" w14:textId="65644B33"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15CDBDC3" w14:textId="30D6498E"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1E2A565D" w14:textId="77777777" w:rsidTr="006F7C6A">
        <w:trPr>
          <w:trHeight w:val="300"/>
        </w:trPr>
        <w:tc>
          <w:tcPr>
            <w:tcW w:w="501" w:type="dxa"/>
            <w:shd w:val="clear" w:color="000000" w:fill="FFFFFF"/>
            <w:hideMark/>
          </w:tcPr>
          <w:p w14:paraId="37E41C4E" w14:textId="42D2CA59"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20</w:t>
            </w:r>
          </w:p>
        </w:tc>
        <w:tc>
          <w:tcPr>
            <w:tcW w:w="1484" w:type="dxa"/>
            <w:shd w:val="clear" w:color="000000" w:fill="FFFFFF"/>
            <w:hideMark/>
          </w:tcPr>
          <w:p w14:paraId="451EBBB8"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47146473" w14:textId="1AC2D54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745E6B1D" w14:textId="2F5419A0"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color w:val="000000"/>
                <w:sz w:val="16"/>
                <w:szCs w:val="16"/>
              </w:rPr>
              <w:t>0,0</w:t>
            </w:r>
          </w:p>
        </w:tc>
        <w:tc>
          <w:tcPr>
            <w:tcW w:w="987" w:type="dxa"/>
            <w:shd w:val="clear" w:color="000000" w:fill="FFFFFF"/>
            <w:vAlign w:val="center"/>
            <w:hideMark/>
          </w:tcPr>
          <w:p w14:paraId="6540217B" w14:textId="55D6F819"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color w:val="000000"/>
                <w:sz w:val="16"/>
                <w:szCs w:val="16"/>
              </w:rPr>
              <w:t>0,0</w:t>
            </w:r>
          </w:p>
        </w:tc>
        <w:tc>
          <w:tcPr>
            <w:tcW w:w="985" w:type="dxa"/>
            <w:shd w:val="clear" w:color="000000" w:fill="FFFFFF"/>
            <w:vAlign w:val="center"/>
            <w:hideMark/>
          </w:tcPr>
          <w:p w14:paraId="685165E4" w14:textId="0D0398BE"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color w:val="000000"/>
                <w:sz w:val="16"/>
                <w:szCs w:val="16"/>
              </w:rPr>
              <w:t>0,0</w:t>
            </w:r>
          </w:p>
        </w:tc>
        <w:tc>
          <w:tcPr>
            <w:tcW w:w="962" w:type="dxa"/>
            <w:shd w:val="clear" w:color="000000" w:fill="FFFFFF"/>
            <w:vAlign w:val="center"/>
            <w:hideMark/>
          </w:tcPr>
          <w:p w14:paraId="15BEBF7C" w14:textId="5BE6BCD6"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color w:val="000000"/>
                <w:sz w:val="16"/>
                <w:szCs w:val="16"/>
              </w:rPr>
              <w:t>0,0</w:t>
            </w:r>
          </w:p>
        </w:tc>
        <w:tc>
          <w:tcPr>
            <w:tcW w:w="963" w:type="dxa"/>
            <w:shd w:val="clear" w:color="000000" w:fill="FFFFFF"/>
            <w:vAlign w:val="center"/>
            <w:hideMark/>
          </w:tcPr>
          <w:p w14:paraId="51C4C1DA" w14:textId="6B5D3483"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color w:val="000000"/>
                <w:sz w:val="16"/>
                <w:szCs w:val="16"/>
              </w:rPr>
              <w:t>0,0</w:t>
            </w:r>
          </w:p>
        </w:tc>
        <w:tc>
          <w:tcPr>
            <w:tcW w:w="910" w:type="dxa"/>
            <w:shd w:val="clear" w:color="000000" w:fill="FFFFFF"/>
            <w:vAlign w:val="center"/>
            <w:hideMark/>
          </w:tcPr>
          <w:p w14:paraId="044D9ED1" w14:textId="343E7CC6"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color w:val="000000"/>
                <w:sz w:val="16"/>
                <w:szCs w:val="16"/>
              </w:rPr>
              <w:t>0,0</w:t>
            </w:r>
          </w:p>
        </w:tc>
        <w:tc>
          <w:tcPr>
            <w:tcW w:w="962" w:type="dxa"/>
            <w:shd w:val="clear" w:color="000000" w:fill="FFFFFF"/>
            <w:vAlign w:val="center"/>
            <w:hideMark/>
          </w:tcPr>
          <w:p w14:paraId="30D26A81" w14:textId="737789ED"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134CA1A5" w14:textId="4DAC339A"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7DE1F50E" w14:textId="76697E63"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4B4F9E81" w14:textId="73100C7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488088A3" w14:textId="2CB4E909"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0606C3E3" w14:textId="0B4EA22F"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60830A2D" w14:textId="26920828"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185A8ED8" w14:textId="77777777" w:rsidTr="006F7C6A">
        <w:trPr>
          <w:trHeight w:val="108"/>
        </w:trPr>
        <w:tc>
          <w:tcPr>
            <w:tcW w:w="501" w:type="dxa"/>
            <w:shd w:val="clear" w:color="000000" w:fill="FFFFFF"/>
            <w:hideMark/>
          </w:tcPr>
          <w:p w14:paraId="593FE47B" w14:textId="6C8FCAA9"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21</w:t>
            </w:r>
          </w:p>
        </w:tc>
        <w:tc>
          <w:tcPr>
            <w:tcW w:w="1484" w:type="dxa"/>
            <w:shd w:val="clear" w:color="000000" w:fill="FFFFFF"/>
            <w:hideMark/>
          </w:tcPr>
          <w:p w14:paraId="032D3374"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781BAAC6" w14:textId="2D4BFA3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1 043 176,6</w:t>
            </w:r>
          </w:p>
        </w:tc>
        <w:tc>
          <w:tcPr>
            <w:tcW w:w="1005" w:type="dxa"/>
            <w:shd w:val="clear" w:color="000000" w:fill="FFFFFF"/>
            <w:vAlign w:val="center"/>
            <w:hideMark/>
          </w:tcPr>
          <w:p w14:paraId="587372A1" w14:textId="3C79C88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55 470,9</w:t>
            </w:r>
          </w:p>
        </w:tc>
        <w:tc>
          <w:tcPr>
            <w:tcW w:w="987" w:type="dxa"/>
            <w:shd w:val="clear" w:color="000000" w:fill="FFFFFF"/>
            <w:vAlign w:val="center"/>
            <w:hideMark/>
          </w:tcPr>
          <w:p w14:paraId="60016F44" w14:textId="633E727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61 039,0</w:t>
            </w:r>
          </w:p>
        </w:tc>
        <w:tc>
          <w:tcPr>
            <w:tcW w:w="985" w:type="dxa"/>
            <w:shd w:val="clear" w:color="000000" w:fill="FFFFFF"/>
            <w:vAlign w:val="center"/>
            <w:hideMark/>
          </w:tcPr>
          <w:p w14:paraId="3216694F" w14:textId="1FE6570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65 530,2</w:t>
            </w:r>
          </w:p>
        </w:tc>
        <w:tc>
          <w:tcPr>
            <w:tcW w:w="962" w:type="dxa"/>
            <w:shd w:val="clear" w:color="000000" w:fill="FFFFFF"/>
            <w:vAlign w:val="center"/>
            <w:hideMark/>
          </w:tcPr>
          <w:p w14:paraId="20D2BADE" w14:textId="278072B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70 692,2</w:t>
            </w:r>
          </w:p>
        </w:tc>
        <w:tc>
          <w:tcPr>
            <w:tcW w:w="963" w:type="dxa"/>
            <w:shd w:val="clear" w:color="000000" w:fill="FFFFFF"/>
            <w:vAlign w:val="center"/>
            <w:hideMark/>
          </w:tcPr>
          <w:p w14:paraId="4F578ED8" w14:textId="63C710D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77 267,8</w:t>
            </w:r>
          </w:p>
        </w:tc>
        <w:tc>
          <w:tcPr>
            <w:tcW w:w="910" w:type="dxa"/>
            <w:shd w:val="clear" w:color="000000" w:fill="FFFFFF"/>
            <w:vAlign w:val="center"/>
            <w:hideMark/>
          </w:tcPr>
          <w:p w14:paraId="6D0FD726" w14:textId="06D0BD6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color w:val="000000"/>
                <w:sz w:val="16"/>
                <w:szCs w:val="16"/>
              </w:rPr>
              <w:t>88 628,0</w:t>
            </w:r>
          </w:p>
        </w:tc>
        <w:tc>
          <w:tcPr>
            <w:tcW w:w="962" w:type="dxa"/>
            <w:shd w:val="clear" w:color="000000" w:fill="FFFFFF"/>
            <w:vAlign w:val="center"/>
            <w:hideMark/>
          </w:tcPr>
          <w:p w14:paraId="13BDAF1D" w14:textId="3FE02C3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89 157,4</w:t>
            </w:r>
          </w:p>
        </w:tc>
        <w:tc>
          <w:tcPr>
            <w:tcW w:w="962" w:type="dxa"/>
            <w:shd w:val="clear" w:color="000000" w:fill="FFFFFF"/>
            <w:vAlign w:val="center"/>
            <w:hideMark/>
          </w:tcPr>
          <w:p w14:paraId="6EF3AAFF" w14:textId="1CF54D3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95 183,1</w:t>
            </w:r>
          </w:p>
        </w:tc>
        <w:tc>
          <w:tcPr>
            <w:tcW w:w="963" w:type="dxa"/>
            <w:shd w:val="clear" w:color="000000" w:fill="FFFFFF"/>
            <w:vAlign w:val="center"/>
            <w:hideMark/>
          </w:tcPr>
          <w:p w14:paraId="14F3F313" w14:textId="79654F6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100 855,0</w:t>
            </w:r>
          </w:p>
        </w:tc>
        <w:tc>
          <w:tcPr>
            <w:tcW w:w="940" w:type="dxa"/>
            <w:vAlign w:val="center"/>
          </w:tcPr>
          <w:p w14:paraId="223A5279" w14:textId="3678660C"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110 236,0</w:t>
            </w:r>
          </w:p>
        </w:tc>
        <w:tc>
          <w:tcPr>
            <w:tcW w:w="992" w:type="dxa"/>
            <w:vAlign w:val="center"/>
          </w:tcPr>
          <w:p w14:paraId="327AAF3E" w14:textId="5EEC2E2C"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111 087,0</w:t>
            </w:r>
          </w:p>
        </w:tc>
        <w:tc>
          <w:tcPr>
            <w:tcW w:w="992" w:type="dxa"/>
            <w:vAlign w:val="center"/>
          </w:tcPr>
          <w:p w14:paraId="27A1BBB6" w14:textId="0B65BB75"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118 030,0</w:t>
            </w:r>
          </w:p>
        </w:tc>
        <w:tc>
          <w:tcPr>
            <w:tcW w:w="1276" w:type="dxa"/>
            <w:shd w:val="clear" w:color="auto" w:fill="auto"/>
            <w:vAlign w:val="center"/>
            <w:hideMark/>
          </w:tcPr>
          <w:p w14:paraId="6DC0CBE2" w14:textId="4C9599CE"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647A1CA7" w14:textId="77777777" w:rsidTr="006F7C6A">
        <w:trPr>
          <w:trHeight w:val="141"/>
        </w:trPr>
        <w:tc>
          <w:tcPr>
            <w:tcW w:w="501" w:type="dxa"/>
            <w:shd w:val="clear" w:color="000000" w:fill="FFFFFF"/>
            <w:hideMark/>
          </w:tcPr>
          <w:p w14:paraId="6526C41E" w14:textId="28C524D8" w:rsidR="000E045F" w:rsidRPr="001156C4" w:rsidRDefault="000E045F" w:rsidP="000E045F">
            <w:pPr>
              <w:overflowPunct/>
              <w:autoSpaceDE/>
              <w:autoSpaceDN/>
              <w:adjustRightInd/>
              <w:jc w:val="center"/>
              <w:textAlignment w:val="auto"/>
              <w:rPr>
                <w:rFonts w:ascii="Liberation Serif" w:hAnsi="Liberation Serif" w:cs="Arial"/>
                <w:sz w:val="17"/>
                <w:szCs w:val="17"/>
              </w:rPr>
            </w:pPr>
            <w:r>
              <w:rPr>
                <w:rFonts w:ascii="Liberation Serif" w:hAnsi="Liberation Serif" w:cs="Arial"/>
                <w:sz w:val="17"/>
                <w:szCs w:val="17"/>
              </w:rPr>
              <w:t>222</w:t>
            </w:r>
          </w:p>
        </w:tc>
        <w:tc>
          <w:tcPr>
            <w:tcW w:w="1484" w:type="dxa"/>
            <w:shd w:val="clear" w:color="000000" w:fill="FFFFFF"/>
            <w:hideMark/>
          </w:tcPr>
          <w:p w14:paraId="1B3E8FF6"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4A259AC5" w14:textId="056B8A8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20 768,0</w:t>
            </w:r>
          </w:p>
        </w:tc>
        <w:tc>
          <w:tcPr>
            <w:tcW w:w="1005" w:type="dxa"/>
            <w:shd w:val="clear" w:color="000000" w:fill="FFFFFF"/>
            <w:vAlign w:val="center"/>
            <w:hideMark/>
          </w:tcPr>
          <w:p w14:paraId="1FAF5F92" w14:textId="6E67846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1 054,0</w:t>
            </w:r>
          </w:p>
        </w:tc>
        <w:tc>
          <w:tcPr>
            <w:tcW w:w="987" w:type="dxa"/>
            <w:shd w:val="clear" w:color="000000" w:fill="FFFFFF"/>
            <w:vAlign w:val="center"/>
            <w:hideMark/>
          </w:tcPr>
          <w:p w14:paraId="25F21C03" w14:textId="7371E1C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1 014,0</w:t>
            </w:r>
          </w:p>
        </w:tc>
        <w:tc>
          <w:tcPr>
            <w:tcW w:w="985" w:type="dxa"/>
            <w:shd w:val="clear" w:color="000000" w:fill="FFFFFF"/>
            <w:vAlign w:val="center"/>
            <w:hideMark/>
          </w:tcPr>
          <w:p w14:paraId="54296CDD" w14:textId="7A30426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1 016,0</w:t>
            </w:r>
          </w:p>
        </w:tc>
        <w:tc>
          <w:tcPr>
            <w:tcW w:w="962" w:type="dxa"/>
            <w:shd w:val="clear" w:color="000000" w:fill="FFFFFF"/>
            <w:vAlign w:val="center"/>
            <w:hideMark/>
          </w:tcPr>
          <w:p w14:paraId="544248F4" w14:textId="5164304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1 018,0</w:t>
            </w:r>
          </w:p>
        </w:tc>
        <w:tc>
          <w:tcPr>
            <w:tcW w:w="963" w:type="dxa"/>
            <w:shd w:val="clear" w:color="000000" w:fill="FFFFFF"/>
            <w:vAlign w:val="center"/>
            <w:hideMark/>
          </w:tcPr>
          <w:p w14:paraId="0DF59D59" w14:textId="7F8E340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1 020,0</w:t>
            </w:r>
          </w:p>
        </w:tc>
        <w:tc>
          <w:tcPr>
            <w:tcW w:w="910" w:type="dxa"/>
            <w:shd w:val="clear" w:color="000000" w:fill="FFFFFF"/>
            <w:vAlign w:val="center"/>
            <w:hideMark/>
          </w:tcPr>
          <w:p w14:paraId="22A2179B" w14:textId="4E53B3F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1 020,0</w:t>
            </w:r>
          </w:p>
        </w:tc>
        <w:tc>
          <w:tcPr>
            <w:tcW w:w="962" w:type="dxa"/>
            <w:shd w:val="clear" w:color="000000" w:fill="FFFFFF"/>
            <w:vAlign w:val="center"/>
            <w:hideMark/>
          </w:tcPr>
          <w:p w14:paraId="3F705898" w14:textId="53588D6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1 020,0</w:t>
            </w:r>
          </w:p>
        </w:tc>
        <w:tc>
          <w:tcPr>
            <w:tcW w:w="962" w:type="dxa"/>
            <w:shd w:val="clear" w:color="000000" w:fill="FFFFFF"/>
            <w:vAlign w:val="center"/>
            <w:hideMark/>
          </w:tcPr>
          <w:p w14:paraId="54039D67" w14:textId="4F510B5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2 720,0</w:t>
            </w:r>
          </w:p>
        </w:tc>
        <w:tc>
          <w:tcPr>
            <w:tcW w:w="963" w:type="dxa"/>
            <w:shd w:val="clear" w:color="000000" w:fill="FFFFFF"/>
            <w:vAlign w:val="center"/>
            <w:hideMark/>
          </w:tcPr>
          <w:p w14:paraId="29BA5E9F" w14:textId="1B3489E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2 721,5</w:t>
            </w:r>
          </w:p>
        </w:tc>
        <w:tc>
          <w:tcPr>
            <w:tcW w:w="940" w:type="dxa"/>
            <w:vAlign w:val="center"/>
          </w:tcPr>
          <w:p w14:paraId="73842B8D" w14:textId="42AD29C8"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2 721,5</w:t>
            </w:r>
          </w:p>
        </w:tc>
        <w:tc>
          <w:tcPr>
            <w:tcW w:w="992" w:type="dxa"/>
            <w:vAlign w:val="center"/>
          </w:tcPr>
          <w:p w14:paraId="3087A42E" w14:textId="1B202B50"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2 721,5</w:t>
            </w:r>
          </w:p>
        </w:tc>
        <w:tc>
          <w:tcPr>
            <w:tcW w:w="992" w:type="dxa"/>
            <w:vAlign w:val="center"/>
          </w:tcPr>
          <w:p w14:paraId="5EB24F1A" w14:textId="422285CD"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2 721,5</w:t>
            </w:r>
          </w:p>
        </w:tc>
        <w:tc>
          <w:tcPr>
            <w:tcW w:w="1276" w:type="dxa"/>
            <w:shd w:val="clear" w:color="auto" w:fill="auto"/>
            <w:vAlign w:val="center"/>
            <w:hideMark/>
          </w:tcPr>
          <w:p w14:paraId="6DCCCA4F" w14:textId="02AAF4F6"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7508E375" w14:textId="77777777" w:rsidTr="006F7C6A">
        <w:trPr>
          <w:trHeight w:val="273"/>
        </w:trPr>
        <w:tc>
          <w:tcPr>
            <w:tcW w:w="501" w:type="dxa"/>
            <w:shd w:val="clear" w:color="000000" w:fill="FFFFFF"/>
            <w:hideMark/>
          </w:tcPr>
          <w:p w14:paraId="3BAA187F" w14:textId="6FE74AF7"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23</w:t>
            </w:r>
          </w:p>
        </w:tc>
        <w:tc>
          <w:tcPr>
            <w:tcW w:w="1484" w:type="dxa"/>
            <w:shd w:val="clear" w:color="000000" w:fill="FFFFFF"/>
            <w:hideMark/>
          </w:tcPr>
          <w:p w14:paraId="077A9436"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2.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всего,                                                                                              из них:</w:t>
            </w:r>
          </w:p>
        </w:tc>
        <w:tc>
          <w:tcPr>
            <w:tcW w:w="1134" w:type="dxa"/>
            <w:shd w:val="clear" w:color="000000" w:fill="FFFFFF"/>
            <w:vAlign w:val="center"/>
            <w:hideMark/>
          </w:tcPr>
          <w:p w14:paraId="04948774" w14:textId="139F9FD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42 686,5</w:t>
            </w:r>
          </w:p>
        </w:tc>
        <w:tc>
          <w:tcPr>
            <w:tcW w:w="1005" w:type="dxa"/>
            <w:shd w:val="clear" w:color="000000" w:fill="FFFFFF"/>
            <w:vAlign w:val="center"/>
            <w:hideMark/>
          </w:tcPr>
          <w:p w14:paraId="511D2A95" w14:textId="27BFE33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4 374,9</w:t>
            </w:r>
          </w:p>
        </w:tc>
        <w:tc>
          <w:tcPr>
            <w:tcW w:w="987" w:type="dxa"/>
            <w:shd w:val="clear" w:color="000000" w:fill="FFFFFF"/>
            <w:vAlign w:val="center"/>
            <w:hideMark/>
          </w:tcPr>
          <w:p w14:paraId="66F76DDE" w14:textId="40491AB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3 957,0</w:t>
            </w:r>
          </w:p>
        </w:tc>
        <w:tc>
          <w:tcPr>
            <w:tcW w:w="985" w:type="dxa"/>
            <w:shd w:val="clear" w:color="000000" w:fill="FFFFFF"/>
            <w:vAlign w:val="center"/>
            <w:hideMark/>
          </w:tcPr>
          <w:p w14:paraId="3D3ED263" w14:textId="3FD1B0E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4 444,8</w:t>
            </w:r>
          </w:p>
        </w:tc>
        <w:tc>
          <w:tcPr>
            <w:tcW w:w="962" w:type="dxa"/>
            <w:shd w:val="clear" w:color="000000" w:fill="FFFFFF"/>
            <w:vAlign w:val="center"/>
            <w:hideMark/>
          </w:tcPr>
          <w:p w14:paraId="2E19F9A8" w14:textId="4879008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4 554,8</w:t>
            </w:r>
          </w:p>
        </w:tc>
        <w:tc>
          <w:tcPr>
            <w:tcW w:w="963" w:type="dxa"/>
            <w:shd w:val="clear" w:color="000000" w:fill="FFFFFF"/>
            <w:vAlign w:val="center"/>
            <w:hideMark/>
          </w:tcPr>
          <w:p w14:paraId="358B65C4" w14:textId="0DCF4DA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4 922,2</w:t>
            </w:r>
          </w:p>
        </w:tc>
        <w:tc>
          <w:tcPr>
            <w:tcW w:w="910" w:type="dxa"/>
            <w:shd w:val="clear" w:color="000000" w:fill="FFFFFF"/>
            <w:vAlign w:val="center"/>
            <w:hideMark/>
          </w:tcPr>
          <w:p w14:paraId="3FCBF1D6" w14:textId="097562B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4 766,9</w:t>
            </w:r>
          </w:p>
        </w:tc>
        <w:tc>
          <w:tcPr>
            <w:tcW w:w="962" w:type="dxa"/>
            <w:shd w:val="clear" w:color="000000" w:fill="FFFFFF"/>
            <w:vAlign w:val="center"/>
            <w:hideMark/>
          </w:tcPr>
          <w:p w14:paraId="0E096C39" w14:textId="32643F9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5 192,1</w:t>
            </w:r>
          </w:p>
        </w:tc>
        <w:tc>
          <w:tcPr>
            <w:tcW w:w="962" w:type="dxa"/>
            <w:shd w:val="clear" w:color="000000" w:fill="FFFFFF"/>
            <w:vAlign w:val="center"/>
            <w:hideMark/>
          </w:tcPr>
          <w:p w14:paraId="1A897324" w14:textId="2D53CF7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5 371,2</w:t>
            </w:r>
          </w:p>
        </w:tc>
        <w:tc>
          <w:tcPr>
            <w:tcW w:w="963" w:type="dxa"/>
            <w:shd w:val="clear" w:color="000000" w:fill="FFFFFF"/>
            <w:vAlign w:val="center"/>
            <w:hideMark/>
          </w:tcPr>
          <w:p w14:paraId="2612FAE8" w14:textId="57CA394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5 102,6</w:t>
            </w:r>
          </w:p>
        </w:tc>
        <w:tc>
          <w:tcPr>
            <w:tcW w:w="940" w:type="dxa"/>
            <w:vAlign w:val="center"/>
          </w:tcPr>
          <w:p w14:paraId="5E556F9C" w14:textId="411D1578"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0EA7971B" w14:textId="4BB2B89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4E5C9BB5" w14:textId="6700496D"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41304D0E" w14:textId="56115CA9"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2.2.1.1., 2.2.1.2., 2.2.1.3., 2.2.2.1.</w:t>
            </w:r>
          </w:p>
        </w:tc>
      </w:tr>
      <w:tr w:rsidR="000E045F" w:rsidRPr="001156C4" w14:paraId="45BCDB44" w14:textId="77777777" w:rsidTr="006F7C6A">
        <w:trPr>
          <w:trHeight w:val="170"/>
        </w:trPr>
        <w:tc>
          <w:tcPr>
            <w:tcW w:w="501" w:type="dxa"/>
            <w:shd w:val="clear" w:color="000000" w:fill="FFFFFF"/>
            <w:hideMark/>
          </w:tcPr>
          <w:p w14:paraId="710AE361" w14:textId="1568905A"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24</w:t>
            </w:r>
          </w:p>
        </w:tc>
        <w:tc>
          <w:tcPr>
            <w:tcW w:w="1484" w:type="dxa"/>
            <w:shd w:val="clear" w:color="000000" w:fill="FFFFFF"/>
            <w:hideMark/>
          </w:tcPr>
          <w:p w14:paraId="49C20563"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33557843" w14:textId="579EC98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70F37F40" w14:textId="6BB7B26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48659D15" w14:textId="53FE602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7D47F894" w14:textId="2DF609D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D1850AF" w14:textId="1BD4600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38DC1A6C" w14:textId="1D67EAD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6EEE7AB2" w14:textId="2EBD140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DE5FA38" w14:textId="329F24A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0ABD246B" w14:textId="1CB5CB3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152AC9D5" w14:textId="34ADBBD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7322711C" w14:textId="7B299F48"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0B5A3AE2" w14:textId="086D23F3"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1F919F62" w14:textId="156C0F8E"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258DA342" w14:textId="51CE51BC"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68AEC412" w14:textId="77777777" w:rsidTr="006F7C6A">
        <w:trPr>
          <w:trHeight w:val="216"/>
        </w:trPr>
        <w:tc>
          <w:tcPr>
            <w:tcW w:w="501" w:type="dxa"/>
            <w:shd w:val="clear" w:color="000000" w:fill="FFFFFF"/>
            <w:hideMark/>
          </w:tcPr>
          <w:p w14:paraId="793493B2" w14:textId="67BB083D"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25</w:t>
            </w:r>
          </w:p>
        </w:tc>
        <w:tc>
          <w:tcPr>
            <w:tcW w:w="1484" w:type="dxa"/>
            <w:shd w:val="clear" w:color="000000" w:fill="FFFFFF"/>
            <w:hideMark/>
          </w:tcPr>
          <w:p w14:paraId="71130541"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01BD768B" w14:textId="4AAB57F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42 686,5</w:t>
            </w:r>
          </w:p>
        </w:tc>
        <w:tc>
          <w:tcPr>
            <w:tcW w:w="1005" w:type="dxa"/>
            <w:shd w:val="clear" w:color="000000" w:fill="FFFFFF"/>
            <w:vAlign w:val="center"/>
            <w:hideMark/>
          </w:tcPr>
          <w:p w14:paraId="5C796393" w14:textId="644A615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4 374,9</w:t>
            </w:r>
          </w:p>
        </w:tc>
        <w:tc>
          <w:tcPr>
            <w:tcW w:w="987" w:type="dxa"/>
            <w:shd w:val="clear" w:color="000000" w:fill="FFFFFF"/>
            <w:vAlign w:val="center"/>
            <w:hideMark/>
          </w:tcPr>
          <w:p w14:paraId="37EDD745" w14:textId="6EBFBE9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3 957,0</w:t>
            </w:r>
          </w:p>
        </w:tc>
        <w:tc>
          <w:tcPr>
            <w:tcW w:w="985" w:type="dxa"/>
            <w:shd w:val="clear" w:color="000000" w:fill="FFFFFF"/>
            <w:vAlign w:val="center"/>
            <w:hideMark/>
          </w:tcPr>
          <w:p w14:paraId="3A684CE1" w14:textId="0D41B0E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4 444,8</w:t>
            </w:r>
          </w:p>
        </w:tc>
        <w:tc>
          <w:tcPr>
            <w:tcW w:w="962" w:type="dxa"/>
            <w:shd w:val="clear" w:color="000000" w:fill="FFFFFF"/>
            <w:vAlign w:val="center"/>
            <w:hideMark/>
          </w:tcPr>
          <w:p w14:paraId="4E5A3345" w14:textId="64D0F6C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4 554,8</w:t>
            </w:r>
          </w:p>
        </w:tc>
        <w:tc>
          <w:tcPr>
            <w:tcW w:w="963" w:type="dxa"/>
            <w:shd w:val="clear" w:color="000000" w:fill="FFFFFF"/>
            <w:vAlign w:val="center"/>
            <w:hideMark/>
          </w:tcPr>
          <w:p w14:paraId="756DCE9B" w14:textId="5F0794C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4 922,2</w:t>
            </w:r>
          </w:p>
        </w:tc>
        <w:tc>
          <w:tcPr>
            <w:tcW w:w="910" w:type="dxa"/>
            <w:shd w:val="clear" w:color="000000" w:fill="FFFFFF"/>
            <w:vAlign w:val="center"/>
            <w:hideMark/>
          </w:tcPr>
          <w:p w14:paraId="109C09C5" w14:textId="1EAE640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4 766,9</w:t>
            </w:r>
          </w:p>
        </w:tc>
        <w:tc>
          <w:tcPr>
            <w:tcW w:w="962" w:type="dxa"/>
            <w:shd w:val="clear" w:color="000000" w:fill="FFFFFF"/>
            <w:vAlign w:val="center"/>
            <w:hideMark/>
          </w:tcPr>
          <w:p w14:paraId="4D2F8EFA" w14:textId="0018917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5 192,1</w:t>
            </w:r>
          </w:p>
        </w:tc>
        <w:tc>
          <w:tcPr>
            <w:tcW w:w="962" w:type="dxa"/>
            <w:shd w:val="clear" w:color="000000" w:fill="FFFFFF"/>
            <w:vAlign w:val="center"/>
            <w:hideMark/>
          </w:tcPr>
          <w:p w14:paraId="348CE071" w14:textId="08BCDD2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5 371,2</w:t>
            </w:r>
          </w:p>
        </w:tc>
        <w:tc>
          <w:tcPr>
            <w:tcW w:w="963" w:type="dxa"/>
            <w:shd w:val="clear" w:color="000000" w:fill="FFFFFF"/>
            <w:vAlign w:val="center"/>
            <w:hideMark/>
          </w:tcPr>
          <w:p w14:paraId="1B8B1DCE" w14:textId="0912162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5 102,6</w:t>
            </w:r>
          </w:p>
        </w:tc>
        <w:tc>
          <w:tcPr>
            <w:tcW w:w="940" w:type="dxa"/>
            <w:vAlign w:val="center"/>
          </w:tcPr>
          <w:p w14:paraId="74F71632" w14:textId="1914412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461B8223" w14:textId="58A6CE3D"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285C49DD" w14:textId="2878796D"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430317A4" w14:textId="309C3DAE"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23A9F449" w14:textId="77777777" w:rsidTr="006F7C6A">
        <w:trPr>
          <w:trHeight w:val="300"/>
        </w:trPr>
        <w:tc>
          <w:tcPr>
            <w:tcW w:w="501" w:type="dxa"/>
            <w:shd w:val="clear" w:color="000000" w:fill="FFFFFF"/>
            <w:hideMark/>
          </w:tcPr>
          <w:p w14:paraId="13A4CA0C" w14:textId="34D2BBEC"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26</w:t>
            </w:r>
          </w:p>
        </w:tc>
        <w:tc>
          <w:tcPr>
            <w:tcW w:w="1484" w:type="dxa"/>
            <w:shd w:val="clear" w:color="000000" w:fill="FFFFFF"/>
            <w:hideMark/>
          </w:tcPr>
          <w:p w14:paraId="33E7EA3A"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631191ED" w14:textId="437649B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34182FA7" w14:textId="3D54A4B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1EE8EB7E" w14:textId="7810FAA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689F01BC" w14:textId="52BC8ED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371275A5" w14:textId="4018BB3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5A380771" w14:textId="57A3F53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32826559" w14:textId="1183F2A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F76E55E" w14:textId="2CA51F2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1F4A1F6B" w14:textId="5BEF1C9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79A3FE4B" w14:textId="42D803E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154E390D" w14:textId="56FE2AEF"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74EF70ED" w14:textId="00D162B5"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20CC1FB2" w14:textId="36A86440"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235F8CD1" w14:textId="778A7242"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4CA10300" w14:textId="77777777" w:rsidTr="006F7C6A">
        <w:trPr>
          <w:trHeight w:val="69"/>
        </w:trPr>
        <w:tc>
          <w:tcPr>
            <w:tcW w:w="501" w:type="dxa"/>
            <w:shd w:val="clear" w:color="000000" w:fill="FFFFFF"/>
            <w:hideMark/>
          </w:tcPr>
          <w:p w14:paraId="4A0D5D80" w14:textId="3599CF7B"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27</w:t>
            </w:r>
          </w:p>
        </w:tc>
        <w:tc>
          <w:tcPr>
            <w:tcW w:w="1484" w:type="dxa"/>
            <w:shd w:val="clear" w:color="000000" w:fill="FFFFFF"/>
            <w:hideMark/>
          </w:tcPr>
          <w:p w14:paraId="7DC8CE30"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1B9B0DB6" w14:textId="1D026C4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2669C5C7" w14:textId="3DFF684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42D521C9" w14:textId="5B34F00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057DE23B" w14:textId="2450AA3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95CAC7A" w14:textId="7F2784A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0351A342" w14:textId="7BFAD82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6DF0D3C5" w14:textId="6445B35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AF920A2" w14:textId="395A51B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265BF31" w14:textId="3304495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24649A90" w14:textId="1C82471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6995B665" w14:textId="72BDEC69"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2F834158" w14:textId="1754881E"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596EA216" w14:textId="32B20256"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428A3F09" w14:textId="51E8C335"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2073677C" w14:textId="77777777" w:rsidTr="006F7C6A">
        <w:trPr>
          <w:trHeight w:val="116"/>
        </w:trPr>
        <w:tc>
          <w:tcPr>
            <w:tcW w:w="501" w:type="dxa"/>
            <w:shd w:val="clear" w:color="000000" w:fill="FFFFFF"/>
            <w:hideMark/>
          </w:tcPr>
          <w:p w14:paraId="57FD02D2" w14:textId="2E99774B"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28</w:t>
            </w:r>
          </w:p>
        </w:tc>
        <w:tc>
          <w:tcPr>
            <w:tcW w:w="1484" w:type="dxa"/>
            <w:shd w:val="clear" w:color="000000" w:fill="FFFFFF"/>
            <w:hideMark/>
          </w:tcPr>
          <w:p w14:paraId="20621ABE"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6EA8A670" w14:textId="7C30F83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57061876" w14:textId="78208DC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1FE557C9" w14:textId="3F3CE39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3C658998" w14:textId="2CEBEC2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1E5C6250" w14:textId="1A210E7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59346596" w14:textId="068F5E8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4A2A131E" w14:textId="0F27E03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B2C47C1" w14:textId="23771EE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7CC9997E" w14:textId="08D70FC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5D126391" w14:textId="4D606BA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1AF9494B" w14:textId="6E56DAC4"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687D78DE" w14:textId="2A7ED760"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3092C673" w14:textId="6797D80F"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2582A7FD" w14:textId="044D0D06"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7F339DDB" w14:textId="77777777" w:rsidTr="006F7C6A">
        <w:trPr>
          <w:trHeight w:val="557"/>
        </w:trPr>
        <w:tc>
          <w:tcPr>
            <w:tcW w:w="501" w:type="dxa"/>
            <w:shd w:val="clear" w:color="000000" w:fill="FFFFFF"/>
            <w:hideMark/>
          </w:tcPr>
          <w:p w14:paraId="0655B9F8" w14:textId="3046A22D"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29</w:t>
            </w:r>
          </w:p>
        </w:tc>
        <w:tc>
          <w:tcPr>
            <w:tcW w:w="1484" w:type="dxa"/>
            <w:shd w:val="clear" w:color="000000" w:fill="FFFFFF"/>
            <w:hideMark/>
          </w:tcPr>
          <w:p w14:paraId="21CC223B"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3.                                                                                                                                                                                                                                                                                                «Выплата денежного поощрения лучшим работникам муниципальных учреждений культуры, находящихся на территориях сельских поселений Свердловской области», всего,                                                                                                                                    из них:</w:t>
            </w:r>
          </w:p>
        </w:tc>
        <w:tc>
          <w:tcPr>
            <w:tcW w:w="1134" w:type="dxa"/>
            <w:shd w:val="clear" w:color="000000" w:fill="FFFFFF"/>
            <w:vAlign w:val="center"/>
            <w:hideMark/>
          </w:tcPr>
          <w:p w14:paraId="2F4A01AF" w14:textId="49C909B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50,0</w:t>
            </w:r>
          </w:p>
        </w:tc>
        <w:tc>
          <w:tcPr>
            <w:tcW w:w="1005" w:type="dxa"/>
            <w:shd w:val="clear" w:color="000000" w:fill="FFFFFF"/>
            <w:vAlign w:val="center"/>
            <w:hideMark/>
          </w:tcPr>
          <w:p w14:paraId="452F5EA8" w14:textId="022616C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50,0</w:t>
            </w:r>
          </w:p>
        </w:tc>
        <w:tc>
          <w:tcPr>
            <w:tcW w:w="987" w:type="dxa"/>
            <w:shd w:val="clear" w:color="000000" w:fill="FFFFFF"/>
            <w:vAlign w:val="center"/>
            <w:hideMark/>
          </w:tcPr>
          <w:p w14:paraId="454F22D4" w14:textId="0FF367C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07F80A04" w14:textId="7FEE07B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1A4FD9D" w14:textId="70726C7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41A258C9" w14:textId="6313E36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0C34EE51" w14:textId="5D27E91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5A73DFD" w14:textId="33C9C68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C020553" w14:textId="5256CEC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54932901" w14:textId="6B0B55A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229938BB" w14:textId="01866F9A"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6B222F3A" w14:textId="0B4E859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197AC759" w14:textId="4A87A0BE"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2C98DBC3" w14:textId="09D3EF8A"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3.3.1.1.</w:t>
            </w:r>
          </w:p>
        </w:tc>
      </w:tr>
      <w:tr w:rsidR="000E045F" w:rsidRPr="001156C4" w14:paraId="295DB6A9" w14:textId="77777777" w:rsidTr="006F7C6A">
        <w:trPr>
          <w:trHeight w:val="130"/>
        </w:trPr>
        <w:tc>
          <w:tcPr>
            <w:tcW w:w="501" w:type="dxa"/>
            <w:shd w:val="clear" w:color="000000" w:fill="FFFFFF"/>
            <w:hideMark/>
          </w:tcPr>
          <w:p w14:paraId="7A3BC87A" w14:textId="015A878E"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30</w:t>
            </w:r>
          </w:p>
        </w:tc>
        <w:tc>
          <w:tcPr>
            <w:tcW w:w="1484" w:type="dxa"/>
            <w:shd w:val="clear" w:color="000000" w:fill="FFFFFF"/>
            <w:hideMark/>
          </w:tcPr>
          <w:p w14:paraId="6286DC24"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6AB8399A" w14:textId="22102D6A"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50,0</w:t>
            </w:r>
          </w:p>
        </w:tc>
        <w:tc>
          <w:tcPr>
            <w:tcW w:w="1005" w:type="dxa"/>
            <w:shd w:val="clear" w:color="000000" w:fill="FFFFFF"/>
            <w:vAlign w:val="center"/>
            <w:hideMark/>
          </w:tcPr>
          <w:p w14:paraId="3886B1B2" w14:textId="78E3859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50,0</w:t>
            </w:r>
          </w:p>
        </w:tc>
        <w:tc>
          <w:tcPr>
            <w:tcW w:w="987" w:type="dxa"/>
            <w:shd w:val="clear" w:color="000000" w:fill="FFFFFF"/>
            <w:vAlign w:val="center"/>
            <w:hideMark/>
          </w:tcPr>
          <w:p w14:paraId="225BD0F5" w14:textId="52ABF18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376C11EF" w14:textId="07A2521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7F8C9E0" w14:textId="49871CB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2E657E3A" w14:textId="3D2AF3F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06A84779" w14:textId="445CD14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00CA9C9E" w14:textId="335D137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77E6FA97" w14:textId="19A045E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73285E9A" w14:textId="1C50FA0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71A14B59" w14:textId="36849229"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53D49948" w14:textId="5D78F36B"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1E09340D" w14:textId="3B7BB22F"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6EC226F7" w14:textId="163E5DCD"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47B2AA35" w14:textId="77777777" w:rsidTr="006F7C6A">
        <w:trPr>
          <w:trHeight w:val="191"/>
        </w:trPr>
        <w:tc>
          <w:tcPr>
            <w:tcW w:w="501" w:type="dxa"/>
            <w:shd w:val="clear" w:color="000000" w:fill="FFFFFF"/>
            <w:hideMark/>
          </w:tcPr>
          <w:p w14:paraId="0B353EA6" w14:textId="26A5F81C"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31</w:t>
            </w:r>
          </w:p>
        </w:tc>
        <w:tc>
          <w:tcPr>
            <w:tcW w:w="1484" w:type="dxa"/>
            <w:shd w:val="clear" w:color="000000" w:fill="FFFFFF"/>
            <w:hideMark/>
          </w:tcPr>
          <w:p w14:paraId="14B12433"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6AC66D59" w14:textId="3AD2ECC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595DF1B5" w14:textId="514CA8D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040E88B2" w14:textId="5A63270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3C9EC345" w14:textId="47D3418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31B60728" w14:textId="38FD88A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2F3D623F" w14:textId="179B725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60EEE71F" w14:textId="429F8FD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825811B" w14:textId="762A5E0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1D6B16A" w14:textId="243CE45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046109BA" w14:textId="73AD5FB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4D40434E" w14:textId="292160C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3562E333" w14:textId="5C48FBE1"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2DB2E987" w14:textId="0101A17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19BECC5C" w14:textId="621EA8D8"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2EDBE7C4" w14:textId="77777777" w:rsidTr="006F7C6A">
        <w:trPr>
          <w:trHeight w:val="300"/>
        </w:trPr>
        <w:tc>
          <w:tcPr>
            <w:tcW w:w="501" w:type="dxa"/>
            <w:shd w:val="clear" w:color="000000" w:fill="FFFFFF"/>
            <w:hideMark/>
          </w:tcPr>
          <w:p w14:paraId="2C38835B" w14:textId="1675011E"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32</w:t>
            </w:r>
          </w:p>
        </w:tc>
        <w:tc>
          <w:tcPr>
            <w:tcW w:w="1484" w:type="dxa"/>
            <w:shd w:val="clear" w:color="000000" w:fill="FFFFFF"/>
            <w:hideMark/>
          </w:tcPr>
          <w:p w14:paraId="0F13F435"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0B8C46EF" w14:textId="1A37C69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1F8A02B6" w14:textId="140B85D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0C96C953" w14:textId="41D7BB9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0FB63A64" w14:textId="3527DF6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CEABB82" w14:textId="301C601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3428585F" w14:textId="209DD01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0AD30ECE" w14:textId="32E132B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DEBA397" w14:textId="571D4D6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33EFBEE2" w14:textId="448F023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0F7AB494" w14:textId="1051D5F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2E2A3EF5" w14:textId="2E29E79A"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25BDF667" w14:textId="4F6DBB84"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03A28625" w14:textId="34505FD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716E4863" w14:textId="43B5BD41"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522959BD" w14:textId="77777777" w:rsidTr="006F7C6A">
        <w:trPr>
          <w:trHeight w:val="187"/>
        </w:trPr>
        <w:tc>
          <w:tcPr>
            <w:tcW w:w="501" w:type="dxa"/>
            <w:shd w:val="clear" w:color="000000" w:fill="FFFFFF"/>
            <w:hideMark/>
          </w:tcPr>
          <w:p w14:paraId="45570FF6" w14:textId="01B35A57"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33</w:t>
            </w:r>
          </w:p>
        </w:tc>
        <w:tc>
          <w:tcPr>
            <w:tcW w:w="1484" w:type="dxa"/>
            <w:shd w:val="clear" w:color="000000" w:fill="FFFFFF"/>
            <w:hideMark/>
          </w:tcPr>
          <w:p w14:paraId="380C2E54"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465A1DD0" w14:textId="73A78CD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0A36917A" w14:textId="36F5861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6A77B1C9" w14:textId="64467FD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0CEC5C44" w14:textId="490CBDE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29C53EC" w14:textId="6349FEE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224C7FEB" w14:textId="2A2A48F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6BD42586" w14:textId="7FD2AF9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4B066A3" w14:textId="5AF5341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3E5E56DA" w14:textId="727D5D9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4436C8A7" w14:textId="3FCB51C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74B0C605" w14:textId="03333C94"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3CA99644" w14:textId="3E12BC2F"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50F690A2" w14:textId="373F9B29"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04BC983F" w14:textId="0D00D9D0"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26192563" w14:textId="77777777" w:rsidTr="006F7C6A">
        <w:trPr>
          <w:trHeight w:val="90"/>
        </w:trPr>
        <w:tc>
          <w:tcPr>
            <w:tcW w:w="501" w:type="dxa"/>
            <w:shd w:val="clear" w:color="000000" w:fill="FFFFFF"/>
            <w:hideMark/>
          </w:tcPr>
          <w:p w14:paraId="176491FC" w14:textId="1CFED6BD"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34</w:t>
            </w:r>
          </w:p>
        </w:tc>
        <w:tc>
          <w:tcPr>
            <w:tcW w:w="1484" w:type="dxa"/>
            <w:shd w:val="clear" w:color="000000" w:fill="FFFFFF"/>
            <w:hideMark/>
          </w:tcPr>
          <w:p w14:paraId="084140B9"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4A5CBA52" w14:textId="3BE9D09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6264AFB5" w14:textId="7EC7981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4BB59D60" w14:textId="5BDA3CA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116357ED" w14:textId="160A3CF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2B30CFBA" w14:textId="64909AB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0A9DE7FE" w14:textId="09CD9ED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66D9B172" w14:textId="27B5BEF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87948C4" w14:textId="2361F27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FE965AF" w14:textId="271F62F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67EEECA6" w14:textId="65EED7F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069E0D35" w14:textId="45BE0342"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786D5436" w14:textId="19DE67DC"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15449108" w14:textId="1DEA0B4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53F982BB" w14:textId="1E178034"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3183A818" w14:textId="77777777" w:rsidTr="006F7C6A">
        <w:trPr>
          <w:trHeight w:val="840"/>
        </w:trPr>
        <w:tc>
          <w:tcPr>
            <w:tcW w:w="501" w:type="dxa"/>
            <w:shd w:val="clear" w:color="000000" w:fill="FFFFFF"/>
            <w:hideMark/>
          </w:tcPr>
          <w:p w14:paraId="2DBC1E8F" w14:textId="60C1B47C"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35</w:t>
            </w:r>
          </w:p>
        </w:tc>
        <w:tc>
          <w:tcPr>
            <w:tcW w:w="1484" w:type="dxa"/>
            <w:shd w:val="clear" w:color="000000" w:fill="FFFFFF"/>
            <w:hideMark/>
          </w:tcPr>
          <w:p w14:paraId="38B8B526"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 xml:space="preserve">Мероприятие 4.                                                                                                                                                                                                                                                                                                «Капитальный и текущий ремонт зданий, помещений, укрепление и развитие материально-технической базы муниципальных учреждений дополнительного образования детей», </w:t>
            </w:r>
          </w:p>
          <w:p w14:paraId="24ED1464" w14:textId="19B7BC1F"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hideMark/>
          </w:tcPr>
          <w:p w14:paraId="3633FBE6" w14:textId="6A0EF0A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4 143,4</w:t>
            </w:r>
          </w:p>
        </w:tc>
        <w:tc>
          <w:tcPr>
            <w:tcW w:w="1005" w:type="dxa"/>
            <w:shd w:val="clear" w:color="000000" w:fill="FFFFFF"/>
            <w:vAlign w:val="center"/>
            <w:hideMark/>
          </w:tcPr>
          <w:p w14:paraId="0353698B" w14:textId="1CC9C7B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3204BBCF" w14:textId="6EB8BDC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231,0</w:t>
            </w:r>
          </w:p>
        </w:tc>
        <w:tc>
          <w:tcPr>
            <w:tcW w:w="985" w:type="dxa"/>
            <w:shd w:val="clear" w:color="000000" w:fill="FFFFFF"/>
            <w:vAlign w:val="center"/>
            <w:hideMark/>
          </w:tcPr>
          <w:p w14:paraId="7AA5C485" w14:textId="2259E60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1 578,4</w:t>
            </w:r>
          </w:p>
        </w:tc>
        <w:tc>
          <w:tcPr>
            <w:tcW w:w="962" w:type="dxa"/>
            <w:shd w:val="clear" w:color="000000" w:fill="FFFFFF"/>
            <w:vAlign w:val="center"/>
            <w:hideMark/>
          </w:tcPr>
          <w:p w14:paraId="44712EBB" w14:textId="45A5B4F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502,0</w:t>
            </w:r>
          </w:p>
        </w:tc>
        <w:tc>
          <w:tcPr>
            <w:tcW w:w="963" w:type="dxa"/>
            <w:shd w:val="clear" w:color="000000" w:fill="FFFFFF"/>
            <w:vAlign w:val="center"/>
            <w:hideMark/>
          </w:tcPr>
          <w:p w14:paraId="451AA50F" w14:textId="498A182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1 077,0</w:t>
            </w:r>
          </w:p>
        </w:tc>
        <w:tc>
          <w:tcPr>
            <w:tcW w:w="910" w:type="dxa"/>
            <w:shd w:val="clear" w:color="000000" w:fill="FFFFFF"/>
            <w:vAlign w:val="center"/>
            <w:hideMark/>
          </w:tcPr>
          <w:p w14:paraId="2A3B0439" w14:textId="7ADA430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52,5</w:t>
            </w:r>
          </w:p>
        </w:tc>
        <w:tc>
          <w:tcPr>
            <w:tcW w:w="962" w:type="dxa"/>
            <w:shd w:val="clear" w:color="000000" w:fill="FFFFFF"/>
            <w:vAlign w:val="center"/>
            <w:hideMark/>
          </w:tcPr>
          <w:p w14:paraId="351DB508" w14:textId="7C8D658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642,5</w:t>
            </w:r>
          </w:p>
        </w:tc>
        <w:tc>
          <w:tcPr>
            <w:tcW w:w="962" w:type="dxa"/>
            <w:shd w:val="clear" w:color="000000" w:fill="FFFFFF"/>
            <w:vAlign w:val="center"/>
            <w:hideMark/>
          </w:tcPr>
          <w:p w14:paraId="4FB6C1D5" w14:textId="5A5E069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60,0</w:t>
            </w:r>
          </w:p>
        </w:tc>
        <w:tc>
          <w:tcPr>
            <w:tcW w:w="963" w:type="dxa"/>
            <w:shd w:val="clear" w:color="000000" w:fill="FFFFFF"/>
            <w:vAlign w:val="center"/>
            <w:hideMark/>
          </w:tcPr>
          <w:p w14:paraId="3136DE9F" w14:textId="132B290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03D23E60" w14:textId="245A02D2"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33AFA366" w14:textId="07F93CA2"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741C4534" w14:textId="7CEB12D2"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2107563A" w14:textId="010E89EE"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3.3.1.2.</w:t>
            </w:r>
          </w:p>
        </w:tc>
      </w:tr>
      <w:tr w:rsidR="000E045F" w:rsidRPr="001156C4" w14:paraId="0F9E3E13" w14:textId="77777777" w:rsidTr="006F7C6A">
        <w:trPr>
          <w:trHeight w:val="98"/>
        </w:trPr>
        <w:tc>
          <w:tcPr>
            <w:tcW w:w="501" w:type="dxa"/>
            <w:shd w:val="clear" w:color="000000" w:fill="FFFFFF"/>
            <w:hideMark/>
          </w:tcPr>
          <w:p w14:paraId="22D45CF7" w14:textId="697A3702"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36</w:t>
            </w:r>
          </w:p>
        </w:tc>
        <w:tc>
          <w:tcPr>
            <w:tcW w:w="1484" w:type="dxa"/>
            <w:shd w:val="clear" w:color="000000" w:fill="FFFFFF"/>
            <w:hideMark/>
          </w:tcPr>
          <w:p w14:paraId="47FF24B4"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222FF757" w14:textId="2411E09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2530984D" w14:textId="5C45763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544F97B1" w14:textId="6BCFC5A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0C7B335A" w14:textId="3102702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D6DB333" w14:textId="0E95DBA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24808B83" w14:textId="73DBE09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7274EE4A" w14:textId="0A00A05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0AE67496" w14:textId="0374C64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61360F4" w14:textId="10A1168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707B4EE6" w14:textId="2422530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079D97B7" w14:textId="13384A8C"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43D20034" w14:textId="54510A25"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6A5E919F" w14:textId="285CF720"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458EBABA" w14:textId="7B97BF94"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4271749A" w14:textId="77777777" w:rsidTr="006F7C6A">
        <w:trPr>
          <w:trHeight w:val="129"/>
        </w:trPr>
        <w:tc>
          <w:tcPr>
            <w:tcW w:w="501" w:type="dxa"/>
            <w:shd w:val="clear" w:color="000000" w:fill="FFFFFF"/>
            <w:hideMark/>
          </w:tcPr>
          <w:p w14:paraId="44C023D6" w14:textId="7BE06983"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37</w:t>
            </w:r>
          </w:p>
        </w:tc>
        <w:tc>
          <w:tcPr>
            <w:tcW w:w="1484" w:type="dxa"/>
            <w:shd w:val="clear" w:color="000000" w:fill="FFFFFF"/>
            <w:hideMark/>
          </w:tcPr>
          <w:p w14:paraId="1A2BA6C8"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17A9F890" w14:textId="28A1267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100,0</w:t>
            </w:r>
          </w:p>
        </w:tc>
        <w:tc>
          <w:tcPr>
            <w:tcW w:w="1005" w:type="dxa"/>
            <w:shd w:val="clear" w:color="000000" w:fill="FFFFFF"/>
            <w:vAlign w:val="center"/>
            <w:hideMark/>
          </w:tcPr>
          <w:p w14:paraId="6EB15EBD" w14:textId="3269A47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258C5BDE" w14:textId="5B63E20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14AD1A02" w14:textId="75E0FEE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FCB87B5" w14:textId="5B6F32D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100,0</w:t>
            </w:r>
          </w:p>
        </w:tc>
        <w:tc>
          <w:tcPr>
            <w:tcW w:w="963" w:type="dxa"/>
            <w:shd w:val="clear" w:color="000000" w:fill="FFFFFF"/>
            <w:vAlign w:val="center"/>
            <w:hideMark/>
          </w:tcPr>
          <w:p w14:paraId="4E220172" w14:textId="7325120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099E5253" w14:textId="334C95C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19C900D0" w14:textId="6C4AE64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F30EA0D" w14:textId="6B96224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228FE14C" w14:textId="2634ABE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70237894" w14:textId="2B58D40D"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1BD5A78D" w14:textId="6B07363E"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6E898158" w14:textId="62302E15"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04C2DBA8" w14:textId="49056C95"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3E622960" w14:textId="77777777" w:rsidTr="006F7C6A">
        <w:trPr>
          <w:trHeight w:val="300"/>
        </w:trPr>
        <w:tc>
          <w:tcPr>
            <w:tcW w:w="501" w:type="dxa"/>
            <w:shd w:val="clear" w:color="000000" w:fill="FFFFFF"/>
            <w:hideMark/>
          </w:tcPr>
          <w:p w14:paraId="1593171B" w14:textId="16D0FDD7"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38</w:t>
            </w:r>
          </w:p>
        </w:tc>
        <w:tc>
          <w:tcPr>
            <w:tcW w:w="1484" w:type="dxa"/>
            <w:shd w:val="clear" w:color="000000" w:fill="FFFFFF"/>
            <w:hideMark/>
          </w:tcPr>
          <w:p w14:paraId="46EA3482"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21ED46EE" w14:textId="4B8FAE6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26C6DAED" w14:textId="5589169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35C96DFF" w14:textId="2352226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0B8D9673" w14:textId="5889AE3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1D15FD7" w14:textId="296610B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68569F6F" w14:textId="4197B0D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5E2F477B" w14:textId="0ADA1AE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6D61193" w14:textId="4870A74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D6D10B6" w14:textId="1B79CA2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0C270DEE" w14:textId="4E99DE3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62AB1102" w14:textId="0101207D"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57B8768E" w14:textId="1D507913"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5AA916F3" w14:textId="7339C5E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514E2805" w14:textId="2C3404DB"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49C46CCC" w14:textId="77777777" w:rsidTr="006F7C6A">
        <w:trPr>
          <w:trHeight w:val="140"/>
        </w:trPr>
        <w:tc>
          <w:tcPr>
            <w:tcW w:w="501" w:type="dxa"/>
            <w:shd w:val="clear" w:color="000000" w:fill="FFFFFF"/>
            <w:hideMark/>
          </w:tcPr>
          <w:p w14:paraId="56DA0E62" w14:textId="214C7ABA"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39</w:t>
            </w:r>
          </w:p>
        </w:tc>
        <w:tc>
          <w:tcPr>
            <w:tcW w:w="1484" w:type="dxa"/>
            <w:shd w:val="clear" w:color="000000" w:fill="FFFFFF"/>
            <w:hideMark/>
          </w:tcPr>
          <w:p w14:paraId="06669C86"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298F68C5" w14:textId="259A65C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4 043,4</w:t>
            </w:r>
          </w:p>
        </w:tc>
        <w:tc>
          <w:tcPr>
            <w:tcW w:w="1005" w:type="dxa"/>
            <w:shd w:val="clear" w:color="000000" w:fill="FFFFFF"/>
            <w:vAlign w:val="center"/>
            <w:hideMark/>
          </w:tcPr>
          <w:p w14:paraId="7DB307DB" w14:textId="048CA3B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584168E6" w14:textId="5420F4B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231,0</w:t>
            </w:r>
          </w:p>
        </w:tc>
        <w:tc>
          <w:tcPr>
            <w:tcW w:w="985" w:type="dxa"/>
            <w:shd w:val="clear" w:color="000000" w:fill="FFFFFF"/>
            <w:vAlign w:val="center"/>
            <w:hideMark/>
          </w:tcPr>
          <w:p w14:paraId="606221A2" w14:textId="6F451AA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1 578,4</w:t>
            </w:r>
          </w:p>
        </w:tc>
        <w:tc>
          <w:tcPr>
            <w:tcW w:w="962" w:type="dxa"/>
            <w:shd w:val="clear" w:color="000000" w:fill="FFFFFF"/>
            <w:vAlign w:val="center"/>
            <w:hideMark/>
          </w:tcPr>
          <w:p w14:paraId="2FB13B24" w14:textId="4BDE4E7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402,0</w:t>
            </w:r>
          </w:p>
        </w:tc>
        <w:tc>
          <w:tcPr>
            <w:tcW w:w="963" w:type="dxa"/>
            <w:shd w:val="clear" w:color="000000" w:fill="FFFFFF"/>
            <w:vAlign w:val="center"/>
            <w:hideMark/>
          </w:tcPr>
          <w:p w14:paraId="3D368E26" w14:textId="0368262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1 077,0</w:t>
            </w:r>
          </w:p>
        </w:tc>
        <w:tc>
          <w:tcPr>
            <w:tcW w:w="910" w:type="dxa"/>
            <w:shd w:val="clear" w:color="000000" w:fill="FFFFFF"/>
            <w:vAlign w:val="center"/>
            <w:hideMark/>
          </w:tcPr>
          <w:p w14:paraId="70F818E0" w14:textId="7DA2225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52,5</w:t>
            </w:r>
          </w:p>
        </w:tc>
        <w:tc>
          <w:tcPr>
            <w:tcW w:w="962" w:type="dxa"/>
            <w:shd w:val="clear" w:color="000000" w:fill="FFFFFF"/>
            <w:vAlign w:val="center"/>
            <w:hideMark/>
          </w:tcPr>
          <w:p w14:paraId="78DF37BE" w14:textId="62A6096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642,5</w:t>
            </w:r>
          </w:p>
        </w:tc>
        <w:tc>
          <w:tcPr>
            <w:tcW w:w="962" w:type="dxa"/>
            <w:shd w:val="clear" w:color="000000" w:fill="FFFFFF"/>
            <w:vAlign w:val="center"/>
            <w:hideMark/>
          </w:tcPr>
          <w:p w14:paraId="266A634B" w14:textId="6D4E256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60,0</w:t>
            </w:r>
          </w:p>
        </w:tc>
        <w:tc>
          <w:tcPr>
            <w:tcW w:w="963" w:type="dxa"/>
            <w:shd w:val="clear" w:color="000000" w:fill="FFFFFF"/>
            <w:vAlign w:val="center"/>
            <w:hideMark/>
          </w:tcPr>
          <w:p w14:paraId="5A70040B" w14:textId="6666B0F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3EC97420" w14:textId="10A30A4F"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5178C066" w14:textId="7A210010"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2079DB8E" w14:textId="779EB132"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165804FF" w14:textId="23E261AA"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0CAC2D2A" w14:textId="77777777" w:rsidTr="006F7C6A">
        <w:trPr>
          <w:trHeight w:val="171"/>
        </w:trPr>
        <w:tc>
          <w:tcPr>
            <w:tcW w:w="501" w:type="dxa"/>
            <w:shd w:val="clear" w:color="000000" w:fill="FFFFFF"/>
            <w:hideMark/>
          </w:tcPr>
          <w:p w14:paraId="0F8EB6DD" w14:textId="619950E4"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40</w:t>
            </w:r>
          </w:p>
        </w:tc>
        <w:tc>
          <w:tcPr>
            <w:tcW w:w="1484" w:type="dxa"/>
            <w:shd w:val="clear" w:color="000000" w:fill="FFFFFF"/>
            <w:hideMark/>
          </w:tcPr>
          <w:p w14:paraId="7109ED36"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24DE21E9" w14:textId="20D1381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78C7B3B2" w14:textId="69617F8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20459B84" w14:textId="6487000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296BE781" w14:textId="79F70C9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2B9CFD75" w14:textId="4B4217D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40B430D2" w14:textId="39454B6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5BC1AE6C" w14:textId="6BAFD82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304D3FAD" w14:textId="30BAA29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1E908C8B" w14:textId="2AC1E35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2A6C68EB" w14:textId="74289CD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5CF13A63" w14:textId="2B25197B"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2D59DE47" w14:textId="04595424"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6BB11C5D" w14:textId="293527B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1C01D099" w14:textId="7DE88989"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2630480D" w14:textId="77777777" w:rsidTr="006F7C6A">
        <w:trPr>
          <w:trHeight w:val="2040"/>
        </w:trPr>
        <w:tc>
          <w:tcPr>
            <w:tcW w:w="501" w:type="dxa"/>
            <w:shd w:val="clear" w:color="000000" w:fill="FFFFFF"/>
            <w:hideMark/>
          </w:tcPr>
          <w:p w14:paraId="444D64D9" w14:textId="0B7A568F"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41</w:t>
            </w:r>
          </w:p>
        </w:tc>
        <w:tc>
          <w:tcPr>
            <w:tcW w:w="1484" w:type="dxa"/>
            <w:shd w:val="clear" w:color="000000" w:fill="FFFFFF"/>
            <w:hideMark/>
          </w:tcPr>
          <w:p w14:paraId="71BF7785"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 xml:space="preserve">Мероприятие 5.                                                                                                                                                                                                                                                                                                «Выплата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w:t>
            </w:r>
          </w:p>
          <w:p w14:paraId="6822A256" w14:textId="182F82F4"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hideMark/>
          </w:tcPr>
          <w:p w14:paraId="13BA9E5A" w14:textId="24D3266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310,0</w:t>
            </w:r>
          </w:p>
        </w:tc>
        <w:tc>
          <w:tcPr>
            <w:tcW w:w="1005" w:type="dxa"/>
            <w:shd w:val="clear" w:color="000000" w:fill="FFFFFF"/>
            <w:vAlign w:val="center"/>
            <w:hideMark/>
          </w:tcPr>
          <w:p w14:paraId="7959A5C1" w14:textId="3E5D453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7F38CCC1" w14:textId="38E2E4D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310,0</w:t>
            </w:r>
          </w:p>
        </w:tc>
        <w:tc>
          <w:tcPr>
            <w:tcW w:w="985" w:type="dxa"/>
            <w:shd w:val="clear" w:color="000000" w:fill="FFFFFF"/>
            <w:vAlign w:val="center"/>
            <w:hideMark/>
          </w:tcPr>
          <w:p w14:paraId="4113FAD4" w14:textId="610E1BB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368A7474" w14:textId="36433AE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78A24D05" w14:textId="1377386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0571B294" w14:textId="15B9AD3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75DC91AF" w14:textId="3620DC0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29CDD013" w14:textId="5E665D4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57B43926" w14:textId="728E46F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226801C0" w14:textId="11B9FF20"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0B17F9F8" w14:textId="08EAD61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31DD630E" w14:textId="62FEB07C"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38015540" w14:textId="0499FC12"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3.3.1.1.</w:t>
            </w:r>
          </w:p>
        </w:tc>
      </w:tr>
      <w:tr w:rsidR="000E045F" w:rsidRPr="001156C4" w14:paraId="6F4D03BE" w14:textId="77777777" w:rsidTr="006F7C6A">
        <w:trPr>
          <w:trHeight w:val="168"/>
        </w:trPr>
        <w:tc>
          <w:tcPr>
            <w:tcW w:w="501" w:type="dxa"/>
            <w:shd w:val="clear" w:color="000000" w:fill="FFFFFF"/>
            <w:hideMark/>
          </w:tcPr>
          <w:p w14:paraId="2548DF5C" w14:textId="6FF27F5D"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42</w:t>
            </w:r>
          </w:p>
        </w:tc>
        <w:tc>
          <w:tcPr>
            <w:tcW w:w="1484" w:type="dxa"/>
            <w:shd w:val="clear" w:color="000000" w:fill="FFFFFF"/>
            <w:hideMark/>
          </w:tcPr>
          <w:p w14:paraId="77AD8E95"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5843D2E1" w14:textId="34683E8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280,0</w:t>
            </w:r>
          </w:p>
        </w:tc>
        <w:tc>
          <w:tcPr>
            <w:tcW w:w="1005" w:type="dxa"/>
            <w:shd w:val="clear" w:color="000000" w:fill="FFFFFF"/>
            <w:vAlign w:val="center"/>
            <w:hideMark/>
          </w:tcPr>
          <w:p w14:paraId="3CFDD92E" w14:textId="33862C7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71819293" w14:textId="5D875AB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280,0</w:t>
            </w:r>
          </w:p>
        </w:tc>
        <w:tc>
          <w:tcPr>
            <w:tcW w:w="985" w:type="dxa"/>
            <w:shd w:val="clear" w:color="000000" w:fill="FFFFFF"/>
            <w:vAlign w:val="center"/>
            <w:hideMark/>
          </w:tcPr>
          <w:p w14:paraId="12E0FB94" w14:textId="0EEEB26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C201F13" w14:textId="7E735A6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57551296" w14:textId="252A10C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75B6F9E7" w14:textId="606E475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079E04F6" w14:textId="057A898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4311686" w14:textId="625EE15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7A3A059E" w14:textId="1C9825F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1C012B74" w14:textId="6F459FDB"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73ECD50F" w14:textId="2C8012FC"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5FB68B12" w14:textId="6A9F3E6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1EF670AB" w14:textId="152DE043"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327B4976" w14:textId="77777777" w:rsidTr="006F7C6A">
        <w:trPr>
          <w:trHeight w:val="58"/>
        </w:trPr>
        <w:tc>
          <w:tcPr>
            <w:tcW w:w="501" w:type="dxa"/>
            <w:shd w:val="clear" w:color="000000" w:fill="FFFFFF"/>
            <w:hideMark/>
          </w:tcPr>
          <w:p w14:paraId="789595FE" w14:textId="6885E6AE"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43</w:t>
            </w:r>
          </w:p>
        </w:tc>
        <w:tc>
          <w:tcPr>
            <w:tcW w:w="1484" w:type="dxa"/>
            <w:shd w:val="clear" w:color="000000" w:fill="FFFFFF"/>
            <w:hideMark/>
          </w:tcPr>
          <w:p w14:paraId="1DA828C9"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57317611" w14:textId="3564D61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1F8B5C38" w14:textId="57E1370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405D955A" w14:textId="629DCDB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613782B2" w14:textId="66B0AB6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299DE12C" w14:textId="494B531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28D42E27" w14:textId="17E8D33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6EFB477C" w14:textId="40158FA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38F25E87" w14:textId="6D16F79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5212BE5" w14:textId="1803D61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249DDBA4" w14:textId="081CDA1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6138BA5A" w14:textId="50371ED9"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58520681" w14:textId="449DB0AF"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5DD06DB6" w14:textId="5E6FDBBB"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56FFE82F" w14:textId="79021DA8"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5B1FC4C6" w14:textId="77777777" w:rsidTr="006F7C6A">
        <w:trPr>
          <w:trHeight w:val="300"/>
        </w:trPr>
        <w:tc>
          <w:tcPr>
            <w:tcW w:w="501" w:type="dxa"/>
            <w:shd w:val="clear" w:color="000000" w:fill="FFFFFF"/>
            <w:hideMark/>
          </w:tcPr>
          <w:p w14:paraId="3EBE0D68" w14:textId="2E6611A4"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44</w:t>
            </w:r>
          </w:p>
        </w:tc>
        <w:tc>
          <w:tcPr>
            <w:tcW w:w="1484" w:type="dxa"/>
            <w:shd w:val="clear" w:color="000000" w:fill="FFFFFF"/>
            <w:hideMark/>
          </w:tcPr>
          <w:p w14:paraId="1C152AF2"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731D496C" w14:textId="2DE3C27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4596A753" w14:textId="64B4228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3F9DF4FE" w14:textId="3EC43AC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29CC85F2" w14:textId="1DC3CC2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263B6E4E" w14:textId="6F91206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5103748F" w14:textId="5A54626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0C9B8412" w14:textId="1457491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5264C27" w14:textId="3DF9E2B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944550C" w14:textId="3214AA8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7D7FA83D" w14:textId="54EA236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499A1F62" w14:textId="40A536F9"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38B2C925" w14:textId="757E821F"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3DDB626A" w14:textId="300C4FBE"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2566282B" w14:textId="200DB9B5"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0E814C08" w14:textId="77777777" w:rsidTr="006F7C6A">
        <w:trPr>
          <w:trHeight w:val="130"/>
        </w:trPr>
        <w:tc>
          <w:tcPr>
            <w:tcW w:w="501" w:type="dxa"/>
            <w:shd w:val="clear" w:color="000000" w:fill="FFFFFF"/>
            <w:hideMark/>
          </w:tcPr>
          <w:p w14:paraId="6CCCC0E2" w14:textId="495FDFC4"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45</w:t>
            </w:r>
          </w:p>
        </w:tc>
        <w:tc>
          <w:tcPr>
            <w:tcW w:w="1484" w:type="dxa"/>
            <w:shd w:val="clear" w:color="000000" w:fill="FFFFFF"/>
            <w:hideMark/>
          </w:tcPr>
          <w:p w14:paraId="06109FF5"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46D5253D" w14:textId="59B07F9B"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30,0</w:t>
            </w:r>
          </w:p>
        </w:tc>
        <w:tc>
          <w:tcPr>
            <w:tcW w:w="1005" w:type="dxa"/>
            <w:shd w:val="clear" w:color="000000" w:fill="FFFFFF"/>
            <w:vAlign w:val="center"/>
            <w:hideMark/>
          </w:tcPr>
          <w:p w14:paraId="7A026794" w14:textId="4F0EC0D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494C917A" w14:textId="0065BDC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30,0</w:t>
            </w:r>
          </w:p>
        </w:tc>
        <w:tc>
          <w:tcPr>
            <w:tcW w:w="985" w:type="dxa"/>
            <w:shd w:val="clear" w:color="000000" w:fill="FFFFFF"/>
            <w:vAlign w:val="center"/>
            <w:hideMark/>
          </w:tcPr>
          <w:p w14:paraId="1975C0C7" w14:textId="3C48C4C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5714265" w14:textId="0073041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750D0E0E" w14:textId="119FE20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10E12879" w14:textId="043D35C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28DA6753" w14:textId="31C1C3E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DBAABEC" w14:textId="4A8BE91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5D627598" w14:textId="0931AE4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5D68B8E2" w14:textId="288A8A51"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1589A9B8" w14:textId="37C3AF05"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5D40B5BC" w14:textId="433716A3"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25462189" w14:textId="245B4B69"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1CDF5193" w14:textId="77777777" w:rsidTr="006F7C6A">
        <w:trPr>
          <w:trHeight w:val="191"/>
        </w:trPr>
        <w:tc>
          <w:tcPr>
            <w:tcW w:w="501" w:type="dxa"/>
            <w:shd w:val="clear" w:color="000000" w:fill="FFFFFF"/>
            <w:hideMark/>
          </w:tcPr>
          <w:p w14:paraId="114E786B" w14:textId="00C77A90"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24</w:t>
            </w:r>
            <w:r>
              <w:rPr>
                <w:rFonts w:ascii="Liberation Serif" w:hAnsi="Liberation Serif" w:cs="Arial"/>
                <w:sz w:val="17"/>
                <w:szCs w:val="17"/>
              </w:rPr>
              <w:t>6</w:t>
            </w:r>
          </w:p>
        </w:tc>
        <w:tc>
          <w:tcPr>
            <w:tcW w:w="1484" w:type="dxa"/>
            <w:shd w:val="clear" w:color="000000" w:fill="FFFFFF"/>
            <w:hideMark/>
          </w:tcPr>
          <w:p w14:paraId="0A6E6C7A"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4944425C" w14:textId="5CBBAF1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5AB2AC8C" w14:textId="42FE38B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13924AA2" w14:textId="2FF7C7C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6E45DF2C" w14:textId="7C215C0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098F8F47" w14:textId="2D3AA32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637846AC" w14:textId="45C4035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183C10F3" w14:textId="1EB234F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362F34C" w14:textId="32F8E9E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161C8D38" w14:textId="00CBEE3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60625251" w14:textId="3460D00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18801910" w14:textId="68B8E070"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054E3064" w14:textId="35FDCE2A"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23A31AF0" w14:textId="3DC35811"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36FCD760" w14:textId="1688C87D"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0619A86B" w14:textId="77777777" w:rsidTr="006F7C6A">
        <w:trPr>
          <w:trHeight w:val="1530"/>
        </w:trPr>
        <w:tc>
          <w:tcPr>
            <w:tcW w:w="501" w:type="dxa"/>
            <w:shd w:val="clear" w:color="000000" w:fill="FFFFFF"/>
            <w:hideMark/>
          </w:tcPr>
          <w:p w14:paraId="3E4923C2" w14:textId="74DF6BCB"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47</w:t>
            </w:r>
          </w:p>
        </w:tc>
        <w:tc>
          <w:tcPr>
            <w:tcW w:w="1484" w:type="dxa"/>
            <w:shd w:val="clear" w:color="000000" w:fill="FFFFFF"/>
            <w:hideMark/>
          </w:tcPr>
          <w:p w14:paraId="265F7377" w14:textId="76D2B72D" w:rsidR="000E045F" w:rsidRPr="00926898"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6.                                                                                                                                                                                                                                                                                                «</w:t>
            </w:r>
            <w:r>
              <w:rPr>
                <w:rFonts w:ascii="Liberation Serif" w:hAnsi="Liberation Serif" w:cs="Arial"/>
                <w:sz w:val="17"/>
                <w:szCs w:val="17"/>
              </w:rPr>
              <w:t>О</w:t>
            </w:r>
            <w:r w:rsidRPr="00926898">
              <w:rPr>
                <w:rFonts w:ascii="Liberation Serif" w:hAnsi="Liberation Serif" w:cs="Arial"/>
                <w:sz w:val="17"/>
                <w:szCs w:val="17"/>
              </w:rPr>
              <w:t>снащение государственных профессиональных образовательных</w:t>
            </w:r>
          </w:p>
          <w:p w14:paraId="36DD569A" w14:textId="77777777" w:rsidR="000E045F" w:rsidRPr="00926898" w:rsidRDefault="000E045F" w:rsidP="000E045F">
            <w:pPr>
              <w:overflowPunct/>
              <w:autoSpaceDE/>
              <w:autoSpaceDN/>
              <w:adjustRightInd/>
              <w:textAlignment w:val="auto"/>
              <w:rPr>
                <w:rFonts w:ascii="Liberation Serif" w:hAnsi="Liberation Serif" w:cs="Arial"/>
                <w:sz w:val="17"/>
                <w:szCs w:val="17"/>
              </w:rPr>
            </w:pPr>
            <w:r w:rsidRPr="00926898">
              <w:rPr>
                <w:rFonts w:ascii="Liberation Serif" w:hAnsi="Liberation Serif" w:cs="Arial"/>
                <w:sz w:val="17"/>
                <w:szCs w:val="17"/>
              </w:rPr>
              <w:t>организаций, государственных и муниципальных организаций дополнительного</w:t>
            </w:r>
          </w:p>
          <w:p w14:paraId="64501887" w14:textId="77777777" w:rsidR="000E045F" w:rsidRPr="00926898" w:rsidRDefault="000E045F" w:rsidP="000E045F">
            <w:pPr>
              <w:overflowPunct/>
              <w:autoSpaceDE/>
              <w:autoSpaceDN/>
              <w:adjustRightInd/>
              <w:textAlignment w:val="auto"/>
              <w:rPr>
                <w:rFonts w:ascii="Liberation Serif" w:hAnsi="Liberation Serif" w:cs="Arial"/>
                <w:sz w:val="17"/>
                <w:szCs w:val="17"/>
              </w:rPr>
            </w:pPr>
            <w:r w:rsidRPr="00926898">
              <w:rPr>
                <w:rFonts w:ascii="Liberation Serif" w:hAnsi="Liberation Serif" w:cs="Arial"/>
                <w:sz w:val="17"/>
                <w:szCs w:val="17"/>
              </w:rPr>
              <w:t>образования (детские школы искусств) музыкальными инструментами, оборудованием и</w:t>
            </w:r>
          </w:p>
          <w:p w14:paraId="1CBC606F" w14:textId="18DD8501" w:rsidR="000E045F" w:rsidRPr="001156C4" w:rsidRDefault="000E045F" w:rsidP="000E045F">
            <w:pPr>
              <w:overflowPunct/>
              <w:autoSpaceDE/>
              <w:autoSpaceDN/>
              <w:adjustRightInd/>
              <w:textAlignment w:val="auto"/>
              <w:rPr>
                <w:rFonts w:ascii="Liberation Serif" w:hAnsi="Liberation Serif" w:cs="Arial"/>
                <w:sz w:val="17"/>
                <w:szCs w:val="17"/>
              </w:rPr>
            </w:pPr>
            <w:r w:rsidRPr="00926898">
              <w:rPr>
                <w:rFonts w:ascii="Liberation Serif" w:hAnsi="Liberation Serif" w:cs="Arial"/>
                <w:sz w:val="17"/>
                <w:szCs w:val="17"/>
              </w:rPr>
              <w:t>учебными материалами</w:t>
            </w:r>
            <w:r>
              <w:rPr>
                <w:rFonts w:ascii="Liberation Serif" w:hAnsi="Liberation Serif" w:cs="Arial"/>
                <w:sz w:val="17"/>
                <w:szCs w:val="17"/>
              </w:rPr>
              <w:t xml:space="preserve"> на условиях софинансирования из федерального бюджета</w:t>
            </w:r>
            <w:r w:rsidRPr="001156C4">
              <w:rPr>
                <w:rFonts w:ascii="Liberation Serif" w:hAnsi="Liberation Serif" w:cs="Arial"/>
                <w:sz w:val="17"/>
                <w:szCs w:val="17"/>
              </w:rPr>
              <w:t xml:space="preserve">», </w:t>
            </w:r>
          </w:p>
          <w:p w14:paraId="16ED9B87" w14:textId="4BBFEB8D"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hideMark/>
          </w:tcPr>
          <w:p w14:paraId="3474398C" w14:textId="182FC4F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13 196,5</w:t>
            </w:r>
          </w:p>
        </w:tc>
        <w:tc>
          <w:tcPr>
            <w:tcW w:w="1005" w:type="dxa"/>
            <w:shd w:val="clear" w:color="000000" w:fill="FFFFFF"/>
            <w:vAlign w:val="center"/>
            <w:hideMark/>
          </w:tcPr>
          <w:p w14:paraId="69D08FD7" w14:textId="6561A4B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012B1F19" w14:textId="21663FA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6E54BC73" w14:textId="5128FEA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3CE74B9" w14:textId="1622D78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7 227,5</w:t>
            </w:r>
          </w:p>
        </w:tc>
        <w:tc>
          <w:tcPr>
            <w:tcW w:w="963" w:type="dxa"/>
            <w:shd w:val="clear" w:color="000000" w:fill="FFFFFF"/>
            <w:vAlign w:val="center"/>
            <w:hideMark/>
          </w:tcPr>
          <w:p w14:paraId="6260C6A1" w14:textId="6EDFB16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35B0FE22" w14:textId="766BDEF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2122A8D" w14:textId="54496DF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DF75902" w14:textId="13DDEDE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5 969,0</w:t>
            </w:r>
          </w:p>
        </w:tc>
        <w:tc>
          <w:tcPr>
            <w:tcW w:w="963" w:type="dxa"/>
            <w:shd w:val="clear" w:color="000000" w:fill="FFFFFF"/>
            <w:vAlign w:val="center"/>
            <w:hideMark/>
          </w:tcPr>
          <w:p w14:paraId="451E903F" w14:textId="2D636C8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0034B8BA" w14:textId="1443536D"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019F6D73" w14:textId="4E9674C1"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5C3678E5" w14:textId="0146FCF8"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409097BB" w14:textId="0472994F"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3.3.1.2.</w:t>
            </w:r>
          </w:p>
        </w:tc>
      </w:tr>
      <w:tr w:rsidR="000E045F" w:rsidRPr="001156C4" w14:paraId="28E1069B" w14:textId="77777777" w:rsidTr="006F7C6A">
        <w:trPr>
          <w:trHeight w:val="197"/>
        </w:trPr>
        <w:tc>
          <w:tcPr>
            <w:tcW w:w="501" w:type="dxa"/>
            <w:shd w:val="clear" w:color="000000" w:fill="FFFFFF"/>
            <w:hideMark/>
          </w:tcPr>
          <w:p w14:paraId="215ECF4A" w14:textId="76B0591B"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48</w:t>
            </w:r>
          </w:p>
        </w:tc>
        <w:tc>
          <w:tcPr>
            <w:tcW w:w="1484" w:type="dxa"/>
            <w:shd w:val="clear" w:color="000000" w:fill="FFFFFF"/>
            <w:hideMark/>
          </w:tcPr>
          <w:p w14:paraId="4D43091F"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1FC1CFCB" w14:textId="52203D5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694D56F1" w14:textId="0777810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570D3E3B" w14:textId="300A862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32193FBE" w14:textId="2ECB3A8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0DAF1B7E" w14:textId="5FB511B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11BE5E7C" w14:textId="7FA3260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4F3B66E1" w14:textId="23EBEF5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34E6A98B" w14:textId="7D11C5C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1003113E" w14:textId="44B1988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60B91F89" w14:textId="5301753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20812204" w14:textId="1CCE4D16"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1502B89D" w14:textId="30E95644"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24712B9D" w14:textId="30F72D7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38FBA476" w14:textId="30C8C02C"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172AE820" w14:textId="77777777" w:rsidTr="006F7C6A">
        <w:trPr>
          <w:trHeight w:val="88"/>
        </w:trPr>
        <w:tc>
          <w:tcPr>
            <w:tcW w:w="501" w:type="dxa"/>
            <w:shd w:val="clear" w:color="000000" w:fill="FFFFFF"/>
            <w:hideMark/>
          </w:tcPr>
          <w:p w14:paraId="5BC72393" w14:textId="41B2DBF1"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49</w:t>
            </w:r>
          </w:p>
        </w:tc>
        <w:tc>
          <w:tcPr>
            <w:tcW w:w="1484" w:type="dxa"/>
            <w:shd w:val="clear" w:color="000000" w:fill="FFFFFF"/>
            <w:hideMark/>
          </w:tcPr>
          <w:p w14:paraId="01ACB23F"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593EC751" w14:textId="0463844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12 330,0</w:t>
            </w:r>
          </w:p>
        </w:tc>
        <w:tc>
          <w:tcPr>
            <w:tcW w:w="1005" w:type="dxa"/>
            <w:shd w:val="clear" w:color="000000" w:fill="FFFFFF"/>
            <w:vAlign w:val="center"/>
            <w:hideMark/>
          </w:tcPr>
          <w:p w14:paraId="5871639D" w14:textId="2B57EEC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1107722D" w14:textId="3EF7B49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65B3F0A7" w14:textId="3997BD1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3241B5F" w14:textId="475A688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7 017,0</w:t>
            </w:r>
          </w:p>
        </w:tc>
        <w:tc>
          <w:tcPr>
            <w:tcW w:w="963" w:type="dxa"/>
            <w:shd w:val="clear" w:color="000000" w:fill="FFFFFF"/>
            <w:vAlign w:val="center"/>
            <w:hideMark/>
          </w:tcPr>
          <w:p w14:paraId="5B3AEA25" w14:textId="15C7133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7E357716" w14:textId="5E1F8B0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4268B8A" w14:textId="50E6562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35C41369" w14:textId="69A2C13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5 313,0</w:t>
            </w:r>
          </w:p>
        </w:tc>
        <w:tc>
          <w:tcPr>
            <w:tcW w:w="963" w:type="dxa"/>
            <w:shd w:val="clear" w:color="000000" w:fill="FFFFFF"/>
            <w:vAlign w:val="center"/>
            <w:hideMark/>
          </w:tcPr>
          <w:p w14:paraId="3E297AA9" w14:textId="5032479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1A285E1B" w14:textId="3F6689F0"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19AEE417" w14:textId="6B73A7DA"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6570F542" w14:textId="19346F91"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5853853A" w14:textId="24A2F1F1"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5FAA485F" w14:textId="77777777" w:rsidTr="006F7C6A">
        <w:trPr>
          <w:trHeight w:val="300"/>
        </w:trPr>
        <w:tc>
          <w:tcPr>
            <w:tcW w:w="501" w:type="dxa"/>
            <w:shd w:val="clear" w:color="000000" w:fill="FFFFFF"/>
            <w:hideMark/>
          </w:tcPr>
          <w:p w14:paraId="6417D63C" w14:textId="3482BB93"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50</w:t>
            </w:r>
          </w:p>
        </w:tc>
        <w:tc>
          <w:tcPr>
            <w:tcW w:w="1484" w:type="dxa"/>
            <w:shd w:val="clear" w:color="000000" w:fill="FFFFFF"/>
            <w:hideMark/>
          </w:tcPr>
          <w:p w14:paraId="0182A7FF"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0C73A035" w14:textId="6476E1C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4AD5B811" w14:textId="6F24B14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04034CF8" w14:textId="4D859B9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0DAC675E" w14:textId="00D61A4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2A062724" w14:textId="722AF23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49184713" w14:textId="664A55D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436B8A2E" w14:textId="43292E2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0FA0DE3B" w14:textId="1E1B415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297A36E8" w14:textId="7F4380B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509921F8" w14:textId="43989D0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2C1EBAC8" w14:textId="4F088395"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31F06865" w14:textId="441E437B"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6EE1A715" w14:textId="692897B4"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1DB91012" w14:textId="397DD9F1"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3111C98B" w14:textId="77777777" w:rsidTr="006F7C6A">
        <w:trPr>
          <w:trHeight w:val="98"/>
        </w:trPr>
        <w:tc>
          <w:tcPr>
            <w:tcW w:w="501" w:type="dxa"/>
            <w:shd w:val="clear" w:color="000000" w:fill="FFFFFF"/>
            <w:hideMark/>
          </w:tcPr>
          <w:p w14:paraId="22A74971" w14:textId="644C7531"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51</w:t>
            </w:r>
          </w:p>
        </w:tc>
        <w:tc>
          <w:tcPr>
            <w:tcW w:w="1484" w:type="dxa"/>
            <w:shd w:val="clear" w:color="000000" w:fill="FFFFFF"/>
            <w:hideMark/>
          </w:tcPr>
          <w:p w14:paraId="06B9413B"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0C082B5C" w14:textId="187742B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866,5</w:t>
            </w:r>
          </w:p>
        </w:tc>
        <w:tc>
          <w:tcPr>
            <w:tcW w:w="1005" w:type="dxa"/>
            <w:shd w:val="clear" w:color="000000" w:fill="FFFFFF"/>
            <w:vAlign w:val="center"/>
            <w:hideMark/>
          </w:tcPr>
          <w:p w14:paraId="3074215E" w14:textId="6BB6097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7230EEC8" w14:textId="12A6A31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5A45747A" w14:textId="19F7F41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3592560C" w14:textId="00F7203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210,5</w:t>
            </w:r>
          </w:p>
        </w:tc>
        <w:tc>
          <w:tcPr>
            <w:tcW w:w="963" w:type="dxa"/>
            <w:shd w:val="clear" w:color="000000" w:fill="FFFFFF"/>
            <w:vAlign w:val="center"/>
            <w:hideMark/>
          </w:tcPr>
          <w:p w14:paraId="49FBC926" w14:textId="4B8E4A5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5B6098E2" w14:textId="7319D29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23D60D64" w14:textId="61A6089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5CC6F65" w14:textId="2220D2D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656,0</w:t>
            </w:r>
          </w:p>
        </w:tc>
        <w:tc>
          <w:tcPr>
            <w:tcW w:w="963" w:type="dxa"/>
            <w:shd w:val="clear" w:color="000000" w:fill="FFFFFF"/>
            <w:vAlign w:val="center"/>
            <w:hideMark/>
          </w:tcPr>
          <w:p w14:paraId="6EDA6D20" w14:textId="51D366A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128FB4B4" w14:textId="634E8942"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2E141271" w14:textId="010E524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5314439B" w14:textId="7E47059B"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4C9952FE" w14:textId="61D3B9E7"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002EA714" w14:textId="77777777" w:rsidTr="006F7C6A">
        <w:trPr>
          <w:trHeight w:val="129"/>
        </w:trPr>
        <w:tc>
          <w:tcPr>
            <w:tcW w:w="501" w:type="dxa"/>
            <w:shd w:val="clear" w:color="000000" w:fill="FFFFFF"/>
            <w:hideMark/>
          </w:tcPr>
          <w:p w14:paraId="126DA939" w14:textId="49476D36"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52</w:t>
            </w:r>
          </w:p>
        </w:tc>
        <w:tc>
          <w:tcPr>
            <w:tcW w:w="1484" w:type="dxa"/>
            <w:shd w:val="clear" w:color="000000" w:fill="FFFFFF"/>
            <w:hideMark/>
          </w:tcPr>
          <w:p w14:paraId="1401AD60"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1F650229" w14:textId="2863565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0110A0E9" w14:textId="7CC5FCD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75F9BF17" w14:textId="6F2B69F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0924DB42" w14:textId="0B9ABB8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5FC2267" w14:textId="5A38F2E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14C0C8CD" w14:textId="7A6033E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42E40BDB" w14:textId="14C15B6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1A7B0EB" w14:textId="4461D0C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93AF179" w14:textId="3FD952C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454EA173" w14:textId="0CE76ED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7DFB9431" w14:textId="1F7F1D70"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377110B1" w14:textId="0C64E28D"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079A1791" w14:textId="530CB743"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7494813B" w14:textId="4B7260E2"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2E73F074" w14:textId="77777777" w:rsidTr="006F7C6A">
        <w:trPr>
          <w:trHeight w:val="1530"/>
        </w:trPr>
        <w:tc>
          <w:tcPr>
            <w:tcW w:w="501" w:type="dxa"/>
            <w:shd w:val="clear" w:color="000000" w:fill="FFFFFF"/>
            <w:hideMark/>
          </w:tcPr>
          <w:p w14:paraId="18CC5A72" w14:textId="5D424EFB"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53</w:t>
            </w:r>
          </w:p>
        </w:tc>
        <w:tc>
          <w:tcPr>
            <w:tcW w:w="1484" w:type="dxa"/>
            <w:shd w:val="clear" w:color="000000" w:fill="FFFFFF"/>
            <w:hideMark/>
          </w:tcPr>
          <w:p w14:paraId="72B69962"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7.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коронавирусной инфекции», всего,                                                                                                                                    из них:</w:t>
            </w:r>
          </w:p>
        </w:tc>
        <w:tc>
          <w:tcPr>
            <w:tcW w:w="1134" w:type="dxa"/>
            <w:shd w:val="clear" w:color="000000" w:fill="FFFFFF"/>
            <w:vAlign w:val="center"/>
            <w:hideMark/>
          </w:tcPr>
          <w:p w14:paraId="6227483B" w14:textId="7C8394A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646,5</w:t>
            </w:r>
          </w:p>
        </w:tc>
        <w:tc>
          <w:tcPr>
            <w:tcW w:w="1005" w:type="dxa"/>
            <w:shd w:val="clear" w:color="000000" w:fill="FFFFFF"/>
            <w:vAlign w:val="center"/>
            <w:hideMark/>
          </w:tcPr>
          <w:p w14:paraId="180AE69D" w14:textId="6D79012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753DCD14" w14:textId="4A097DE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5EF1735F" w14:textId="78A6DBB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FE3EE22" w14:textId="3B18B54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16337A67" w14:textId="4B073AE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646,5</w:t>
            </w:r>
          </w:p>
        </w:tc>
        <w:tc>
          <w:tcPr>
            <w:tcW w:w="910" w:type="dxa"/>
            <w:shd w:val="clear" w:color="000000" w:fill="FFFFFF"/>
            <w:vAlign w:val="center"/>
            <w:hideMark/>
          </w:tcPr>
          <w:p w14:paraId="4FEB7232" w14:textId="09D31D3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1688CB86" w14:textId="2A9ACCD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18F4819D" w14:textId="0E52DA5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771D24C5" w14:textId="349EE49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vAlign w:val="center"/>
          </w:tcPr>
          <w:p w14:paraId="78134100" w14:textId="661EEDEB"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15B189CC" w14:textId="751E421B"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vAlign w:val="center"/>
          </w:tcPr>
          <w:p w14:paraId="5700270F" w14:textId="7DD67D0C"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auto" w:fill="auto"/>
            <w:vAlign w:val="center"/>
            <w:hideMark/>
          </w:tcPr>
          <w:p w14:paraId="3418975F" w14:textId="3D86D12B"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3.3.1.1.</w:t>
            </w:r>
          </w:p>
        </w:tc>
      </w:tr>
      <w:tr w:rsidR="000E045F" w:rsidRPr="001156C4" w14:paraId="236BFAB9" w14:textId="77777777" w:rsidTr="006F7C6A">
        <w:trPr>
          <w:trHeight w:val="183"/>
        </w:trPr>
        <w:tc>
          <w:tcPr>
            <w:tcW w:w="501" w:type="dxa"/>
            <w:shd w:val="clear" w:color="000000" w:fill="FFFFFF"/>
            <w:hideMark/>
          </w:tcPr>
          <w:p w14:paraId="30DC5CEC" w14:textId="554C5C72"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54</w:t>
            </w:r>
          </w:p>
        </w:tc>
        <w:tc>
          <w:tcPr>
            <w:tcW w:w="1484" w:type="dxa"/>
            <w:shd w:val="clear" w:color="000000" w:fill="FFFFFF"/>
            <w:hideMark/>
          </w:tcPr>
          <w:p w14:paraId="10E587DA"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федеральный бюджет</w:t>
            </w:r>
          </w:p>
        </w:tc>
        <w:tc>
          <w:tcPr>
            <w:tcW w:w="1134" w:type="dxa"/>
            <w:shd w:val="clear" w:color="000000" w:fill="FFFFFF"/>
            <w:vAlign w:val="center"/>
            <w:hideMark/>
          </w:tcPr>
          <w:p w14:paraId="50997FED" w14:textId="0D253F8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2BCD76BF" w14:textId="0F82172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04515A74" w14:textId="1F7E658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4007B82E" w14:textId="506A5CF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0331A4B7" w14:textId="55FFE7A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2288B874" w14:textId="476270E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721907EA" w14:textId="4433779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551A1AE" w14:textId="0B7F0C7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7B46BD9" w14:textId="524B814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0F9A434B" w14:textId="3B98AC7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311CC91A" w14:textId="3D1D44D8"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385BAD95" w14:textId="04DEDA8C"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301EFD61" w14:textId="7512608D"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2C145775" w14:textId="3BE73D05"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6D112E96" w14:textId="77777777" w:rsidTr="006F7C6A">
        <w:trPr>
          <w:trHeight w:val="88"/>
        </w:trPr>
        <w:tc>
          <w:tcPr>
            <w:tcW w:w="501" w:type="dxa"/>
            <w:shd w:val="clear" w:color="000000" w:fill="FFFFFF"/>
            <w:hideMark/>
          </w:tcPr>
          <w:p w14:paraId="007E4F2C" w14:textId="368EA8CF"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55</w:t>
            </w:r>
          </w:p>
        </w:tc>
        <w:tc>
          <w:tcPr>
            <w:tcW w:w="1484" w:type="dxa"/>
            <w:shd w:val="clear" w:color="000000" w:fill="FFFFFF"/>
            <w:hideMark/>
          </w:tcPr>
          <w:p w14:paraId="08AFF4CC"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614EF739" w14:textId="21BC9B1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646,5</w:t>
            </w:r>
          </w:p>
        </w:tc>
        <w:tc>
          <w:tcPr>
            <w:tcW w:w="1005" w:type="dxa"/>
            <w:shd w:val="clear" w:color="000000" w:fill="FFFFFF"/>
            <w:vAlign w:val="center"/>
            <w:hideMark/>
          </w:tcPr>
          <w:p w14:paraId="2D6F2521" w14:textId="533BB0E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1BF035DD" w14:textId="6EB52AB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694F0EB6" w14:textId="2969CC3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18F45B7F" w14:textId="3B86E4CE"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7166E8E1" w14:textId="67956F0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646,5</w:t>
            </w:r>
          </w:p>
        </w:tc>
        <w:tc>
          <w:tcPr>
            <w:tcW w:w="910" w:type="dxa"/>
            <w:shd w:val="clear" w:color="000000" w:fill="FFFFFF"/>
            <w:vAlign w:val="center"/>
            <w:hideMark/>
          </w:tcPr>
          <w:p w14:paraId="14010676" w14:textId="5D4A050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0661A720" w14:textId="1C075FB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6B552A53" w14:textId="3DF888F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3D4598BB" w14:textId="72DD165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6E292B96" w14:textId="452A7884"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3C7A047E" w14:textId="01B331B4"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300B17F0" w14:textId="0AE737DF"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32010B09" w14:textId="2FEB3A52"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59DE6B95" w14:textId="77777777" w:rsidTr="006F7C6A">
        <w:trPr>
          <w:trHeight w:val="300"/>
        </w:trPr>
        <w:tc>
          <w:tcPr>
            <w:tcW w:w="501" w:type="dxa"/>
            <w:shd w:val="clear" w:color="000000" w:fill="FFFFFF"/>
            <w:hideMark/>
          </w:tcPr>
          <w:p w14:paraId="473513EC" w14:textId="7E476F1C"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56</w:t>
            </w:r>
          </w:p>
        </w:tc>
        <w:tc>
          <w:tcPr>
            <w:tcW w:w="1484" w:type="dxa"/>
            <w:shd w:val="clear" w:color="000000" w:fill="FFFFFF"/>
            <w:hideMark/>
          </w:tcPr>
          <w:p w14:paraId="5A4A2012"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 том числе субсидии местным бюджетам</w:t>
            </w:r>
          </w:p>
        </w:tc>
        <w:tc>
          <w:tcPr>
            <w:tcW w:w="1134" w:type="dxa"/>
            <w:shd w:val="clear" w:color="000000" w:fill="FFFFFF"/>
            <w:vAlign w:val="center"/>
            <w:hideMark/>
          </w:tcPr>
          <w:p w14:paraId="68BD3C7C" w14:textId="1F852191"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3EC65B1B" w14:textId="3E02A3D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5AA1F086" w14:textId="7D45655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11953D18" w14:textId="50B18B6D"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2555713A" w14:textId="6F9C9A8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59E577B0" w14:textId="615F163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532D8EED" w14:textId="15ACB1A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15D0FAD5" w14:textId="3783E35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0D3383F7" w14:textId="175F7E0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0C5A5241" w14:textId="4B7413C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48FC22B2" w14:textId="473F1B69"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0BCBD199" w14:textId="6016BEBE"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25348046" w14:textId="1B2474F3"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001251F2" w14:textId="34A21493"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1C9BE903" w14:textId="77777777" w:rsidTr="006F7C6A">
        <w:trPr>
          <w:trHeight w:val="84"/>
        </w:trPr>
        <w:tc>
          <w:tcPr>
            <w:tcW w:w="501" w:type="dxa"/>
            <w:shd w:val="clear" w:color="000000" w:fill="FFFFFF"/>
            <w:hideMark/>
          </w:tcPr>
          <w:p w14:paraId="44D21596" w14:textId="31FD838E"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57</w:t>
            </w:r>
          </w:p>
        </w:tc>
        <w:tc>
          <w:tcPr>
            <w:tcW w:w="1484" w:type="dxa"/>
            <w:shd w:val="clear" w:color="000000" w:fill="FFFFFF"/>
            <w:hideMark/>
          </w:tcPr>
          <w:p w14:paraId="4A92F688"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03088D7C" w14:textId="0CB4ADB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7A288BDC" w14:textId="6FFEF0D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008A7183" w14:textId="6F03F63A"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5A315913" w14:textId="4BA25A9F"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3233075E" w14:textId="4E2387B6"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6AAE81CE" w14:textId="3C4A9B07"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43B6A1D0" w14:textId="0F4062E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06A8A91" w14:textId="40FD4580"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2252CCFF" w14:textId="35400A3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5D8F10D3" w14:textId="08916BD5"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5E8E0DC5" w14:textId="06DA7706"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0AB31496" w14:textId="6A512A21"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1329860D" w14:textId="53D42968"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548565B6" w14:textId="6A29BEEA"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0E045F" w:rsidRPr="001156C4" w14:paraId="46C05008" w14:textId="77777777" w:rsidTr="006F7C6A">
        <w:trPr>
          <w:trHeight w:val="129"/>
        </w:trPr>
        <w:tc>
          <w:tcPr>
            <w:tcW w:w="501" w:type="dxa"/>
            <w:shd w:val="clear" w:color="000000" w:fill="FFFFFF"/>
            <w:hideMark/>
          </w:tcPr>
          <w:p w14:paraId="2446CF2A" w14:textId="2B04439D"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58</w:t>
            </w:r>
          </w:p>
        </w:tc>
        <w:tc>
          <w:tcPr>
            <w:tcW w:w="1484" w:type="dxa"/>
            <w:shd w:val="clear" w:color="000000" w:fill="FFFFFF"/>
            <w:hideMark/>
          </w:tcPr>
          <w:p w14:paraId="4B864524" w14:textId="77777777" w:rsidR="000E045F" w:rsidRPr="001156C4" w:rsidRDefault="000E045F" w:rsidP="000E045F">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внебюджетные источники</w:t>
            </w:r>
          </w:p>
        </w:tc>
        <w:tc>
          <w:tcPr>
            <w:tcW w:w="1134" w:type="dxa"/>
            <w:shd w:val="clear" w:color="000000" w:fill="FFFFFF"/>
            <w:vAlign w:val="center"/>
            <w:hideMark/>
          </w:tcPr>
          <w:p w14:paraId="79174978" w14:textId="38E5DCC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1005" w:type="dxa"/>
            <w:shd w:val="clear" w:color="000000" w:fill="FFFFFF"/>
            <w:vAlign w:val="center"/>
            <w:hideMark/>
          </w:tcPr>
          <w:p w14:paraId="0D6A872B" w14:textId="38E7CE94"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7" w:type="dxa"/>
            <w:shd w:val="clear" w:color="000000" w:fill="FFFFFF"/>
            <w:vAlign w:val="center"/>
            <w:hideMark/>
          </w:tcPr>
          <w:p w14:paraId="4AD038CA" w14:textId="2AE7AD0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85" w:type="dxa"/>
            <w:shd w:val="clear" w:color="000000" w:fill="FFFFFF"/>
            <w:vAlign w:val="center"/>
            <w:hideMark/>
          </w:tcPr>
          <w:p w14:paraId="311F71C1" w14:textId="583D61E9"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1E5BC0D2" w14:textId="0E7054E8"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41010B9C" w14:textId="77DD8C6C"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10" w:type="dxa"/>
            <w:shd w:val="clear" w:color="000000" w:fill="FFFFFF"/>
            <w:vAlign w:val="center"/>
            <w:hideMark/>
          </w:tcPr>
          <w:p w14:paraId="602738E9" w14:textId="6791010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5BBF294C" w14:textId="006080A3"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2" w:type="dxa"/>
            <w:shd w:val="clear" w:color="000000" w:fill="FFFFFF"/>
            <w:vAlign w:val="center"/>
            <w:hideMark/>
          </w:tcPr>
          <w:p w14:paraId="4FA01C9A" w14:textId="031EA9B2"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63" w:type="dxa"/>
            <w:shd w:val="clear" w:color="000000" w:fill="FFFFFF"/>
            <w:vAlign w:val="center"/>
            <w:hideMark/>
          </w:tcPr>
          <w:p w14:paraId="4C763189" w14:textId="7DECEA7B" w:rsidR="000E045F" w:rsidRPr="000E045F" w:rsidRDefault="000E045F" w:rsidP="000E045F">
            <w:pPr>
              <w:jc w:val="center"/>
              <w:rPr>
                <w:rFonts w:ascii="Liberation Serif" w:hAnsi="Liberation Serif" w:cs="Arial"/>
                <w:sz w:val="16"/>
                <w:szCs w:val="16"/>
              </w:rPr>
            </w:pPr>
            <w:r w:rsidRPr="000E045F">
              <w:rPr>
                <w:rFonts w:ascii="Liberation Serif" w:hAnsi="Liberation Serif" w:cs="Arial"/>
                <w:sz w:val="16"/>
                <w:szCs w:val="16"/>
              </w:rPr>
              <w:t>0,0</w:t>
            </w:r>
          </w:p>
        </w:tc>
        <w:tc>
          <w:tcPr>
            <w:tcW w:w="940" w:type="dxa"/>
            <w:shd w:val="clear" w:color="000000" w:fill="FFFFFF"/>
            <w:vAlign w:val="center"/>
          </w:tcPr>
          <w:p w14:paraId="4C41FB4A" w14:textId="7A9A29E7"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1A522BCA" w14:textId="3615BA1D"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992" w:type="dxa"/>
            <w:shd w:val="clear" w:color="000000" w:fill="FFFFFF"/>
            <w:vAlign w:val="center"/>
          </w:tcPr>
          <w:p w14:paraId="5D66990E" w14:textId="415EB421" w:rsidR="000E045F" w:rsidRPr="000E045F" w:rsidRDefault="000E045F" w:rsidP="000E045F">
            <w:pPr>
              <w:overflowPunct/>
              <w:autoSpaceDE/>
              <w:autoSpaceDN/>
              <w:adjustRightInd/>
              <w:jc w:val="center"/>
              <w:textAlignment w:val="auto"/>
              <w:rPr>
                <w:rFonts w:ascii="Liberation Serif" w:hAnsi="Liberation Serif" w:cs="Arial"/>
                <w:sz w:val="16"/>
                <w:szCs w:val="16"/>
              </w:rPr>
            </w:pPr>
            <w:r w:rsidRPr="000E045F">
              <w:rPr>
                <w:rFonts w:ascii="Liberation Serif" w:hAnsi="Liberation Serif" w:cs="Arial"/>
                <w:sz w:val="16"/>
                <w:szCs w:val="16"/>
              </w:rPr>
              <w:t>0,0</w:t>
            </w:r>
          </w:p>
        </w:tc>
        <w:tc>
          <w:tcPr>
            <w:tcW w:w="1276" w:type="dxa"/>
            <w:shd w:val="clear" w:color="000000" w:fill="FFFFFF"/>
            <w:vAlign w:val="center"/>
            <w:hideMark/>
          </w:tcPr>
          <w:p w14:paraId="6D573CB1" w14:textId="3B08661B" w:rsidR="000E045F" w:rsidRPr="001156C4" w:rsidRDefault="000E045F" w:rsidP="000E045F">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7F63D2" w:rsidRPr="001156C4" w14:paraId="3BEFAA82" w14:textId="77777777" w:rsidTr="006F7C6A">
        <w:trPr>
          <w:trHeight w:val="300"/>
        </w:trPr>
        <w:tc>
          <w:tcPr>
            <w:tcW w:w="16018" w:type="dxa"/>
            <w:gridSpan w:val="16"/>
            <w:shd w:val="clear" w:color="000000" w:fill="FFFFFF"/>
            <w:vAlign w:val="center"/>
          </w:tcPr>
          <w:p w14:paraId="5ACB14F4" w14:textId="1066F5B8" w:rsidR="007F63D2" w:rsidRPr="001156C4" w:rsidRDefault="007F63D2" w:rsidP="00A56048">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Подпрограмма 3 «Обеспечение реализации муниципальной программы городского округа Краснотурьинск «Развитие культуры на территории городского округа Краснотурьинск до 202</w:t>
            </w:r>
            <w:r w:rsidR="00B779B4" w:rsidRPr="001156C4">
              <w:rPr>
                <w:rFonts w:ascii="Liberation Serif" w:hAnsi="Liberation Serif" w:cs="Arial"/>
                <w:sz w:val="17"/>
                <w:szCs w:val="17"/>
              </w:rPr>
              <w:t>7</w:t>
            </w:r>
            <w:r w:rsidRPr="001156C4">
              <w:rPr>
                <w:rFonts w:ascii="Liberation Serif" w:hAnsi="Liberation Serif" w:cs="Arial"/>
                <w:sz w:val="17"/>
                <w:szCs w:val="17"/>
              </w:rPr>
              <w:t xml:space="preserve"> года»</w:t>
            </w:r>
          </w:p>
        </w:tc>
      </w:tr>
      <w:tr w:rsidR="00AB7981" w:rsidRPr="001156C4" w14:paraId="16ECB323" w14:textId="77777777" w:rsidTr="006F7C6A">
        <w:trPr>
          <w:trHeight w:val="368"/>
        </w:trPr>
        <w:tc>
          <w:tcPr>
            <w:tcW w:w="501" w:type="dxa"/>
            <w:shd w:val="clear" w:color="000000" w:fill="FFFFFF"/>
            <w:hideMark/>
          </w:tcPr>
          <w:p w14:paraId="746D1D35" w14:textId="41B4F4C0"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59</w:t>
            </w:r>
          </w:p>
        </w:tc>
        <w:tc>
          <w:tcPr>
            <w:tcW w:w="1484" w:type="dxa"/>
            <w:shd w:val="clear" w:color="000000" w:fill="FFFFFF"/>
            <w:hideMark/>
          </w:tcPr>
          <w:p w14:paraId="19066E3F" w14:textId="77777777" w:rsidR="00AB7981" w:rsidRPr="001156C4" w:rsidRDefault="00AB7981" w:rsidP="00AB7981">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по подпрограмме 3,                                                                         в том числе</w:t>
            </w:r>
          </w:p>
        </w:tc>
        <w:tc>
          <w:tcPr>
            <w:tcW w:w="1134" w:type="dxa"/>
            <w:shd w:val="clear" w:color="000000" w:fill="FFFFFF"/>
            <w:vAlign w:val="center"/>
            <w:hideMark/>
          </w:tcPr>
          <w:p w14:paraId="26C02142" w14:textId="14093378"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243 041,1</w:t>
            </w:r>
          </w:p>
        </w:tc>
        <w:tc>
          <w:tcPr>
            <w:tcW w:w="1005" w:type="dxa"/>
            <w:shd w:val="clear" w:color="000000" w:fill="FFFFFF"/>
            <w:vAlign w:val="center"/>
            <w:hideMark/>
          </w:tcPr>
          <w:p w14:paraId="33C8A78F" w14:textId="19D7D6A1"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9 754,7</w:t>
            </w:r>
          </w:p>
        </w:tc>
        <w:tc>
          <w:tcPr>
            <w:tcW w:w="987" w:type="dxa"/>
            <w:shd w:val="clear" w:color="000000" w:fill="FFFFFF"/>
            <w:vAlign w:val="center"/>
            <w:hideMark/>
          </w:tcPr>
          <w:p w14:paraId="33D0F6D6" w14:textId="40DFEE49"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9 898,9</w:t>
            </w:r>
          </w:p>
        </w:tc>
        <w:tc>
          <w:tcPr>
            <w:tcW w:w="985" w:type="dxa"/>
            <w:shd w:val="clear" w:color="000000" w:fill="FFFFFF"/>
            <w:vAlign w:val="center"/>
            <w:hideMark/>
          </w:tcPr>
          <w:p w14:paraId="729A3A11" w14:textId="4D854F24"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11 299,0</w:t>
            </w:r>
          </w:p>
        </w:tc>
        <w:tc>
          <w:tcPr>
            <w:tcW w:w="962" w:type="dxa"/>
            <w:shd w:val="clear" w:color="000000" w:fill="FFFFFF"/>
            <w:vAlign w:val="center"/>
            <w:hideMark/>
          </w:tcPr>
          <w:p w14:paraId="21B2A593" w14:textId="5DEECDF7"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11 399,0</w:t>
            </w:r>
          </w:p>
        </w:tc>
        <w:tc>
          <w:tcPr>
            <w:tcW w:w="963" w:type="dxa"/>
            <w:shd w:val="clear" w:color="000000" w:fill="FFFFFF"/>
            <w:vAlign w:val="center"/>
            <w:hideMark/>
          </w:tcPr>
          <w:p w14:paraId="5D86B491" w14:textId="68D997AD"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11 839,0</w:t>
            </w:r>
          </w:p>
        </w:tc>
        <w:tc>
          <w:tcPr>
            <w:tcW w:w="910" w:type="dxa"/>
            <w:shd w:val="clear" w:color="000000" w:fill="FFFFFF"/>
            <w:vAlign w:val="center"/>
            <w:hideMark/>
          </w:tcPr>
          <w:p w14:paraId="13CA1969" w14:textId="5D7D25DF"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12 277,0</w:t>
            </w:r>
          </w:p>
        </w:tc>
        <w:tc>
          <w:tcPr>
            <w:tcW w:w="962" w:type="dxa"/>
            <w:shd w:val="clear" w:color="000000" w:fill="FFFFFF"/>
            <w:vAlign w:val="center"/>
            <w:hideMark/>
          </w:tcPr>
          <w:p w14:paraId="4B3D98DA" w14:textId="408773C8"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13 561,0</w:t>
            </w:r>
          </w:p>
        </w:tc>
        <w:tc>
          <w:tcPr>
            <w:tcW w:w="962" w:type="dxa"/>
            <w:shd w:val="clear" w:color="000000" w:fill="FFFFFF"/>
            <w:vAlign w:val="center"/>
            <w:hideMark/>
          </w:tcPr>
          <w:p w14:paraId="151DB685" w14:textId="49DB88AC"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27 684,0</w:t>
            </w:r>
          </w:p>
        </w:tc>
        <w:tc>
          <w:tcPr>
            <w:tcW w:w="963" w:type="dxa"/>
            <w:shd w:val="clear" w:color="000000" w:fill="FFFFFF"/>
            <w:vAlign w:val="center"/>
            <w:hideMark/>
          </w:tcPr>
          <w:p w14:paraId="2FEFBF32" w14:textId="3F5ECA87"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32 415,5</w:t>
            </w:r>
          </w:p>
        </w:tc>
        <w:tc>
          <w:tcPr>
            <w:tcW w:w="940" w:type="dxa"/>
            <w:shd w:val="clear" w:color="000000" w:fill="FFFFFF"/>
            <w:vAlign w:val="center"/>
          </w:tcPr>
          <w:p w14:paraId="0CD57F13" w14:textId="51AE0E4A"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33 459,0</w:t>
            </w:r>
          </w:p>
        </w:tc>
        <w:tc>
          <w:tcPr>
            <w:tcW w:w="992" w:type="dxa"/>
            <w:shd w:val="clear" w:color="000000" w:fill="FFFFFF"/>
            <w:vAlign w:val="center"/>
          </w:tcPr>
          <w:p w14:paraId="7578BF1C" w14:textId="16E0DD35"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34 046,0</w:t>
            </w:r>
          </w:p>
        </w:tc>
        <w:tc>
          <w:tcPr>
            <w:tcW w:w="992" w:type="dxa"/>
            <w:shd w:val="clear" w:color="000000" w:fill="FFFFFF"/>
            <w:vAlign w:val="center"/>
          </w:tcPr>
          <w:p w14:paraId="344892C1" w14:textId="5EB6F09B"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35 408,0</w:t>
            </w:r>
          </w:p>
        </w:tc>
        <w:tc>
          <w:tcPr>
            <w:tcW w:w="1276" w:type="dxa"/>
            <w:shd w:val="clear" w:color="000000" w:fill="FFFFFF"/>
            <w:vAlign w:val="center"/>
            <w:hideMark/>
          </w:tcPr>
          <w:p w14:paraId="1B86A175" w14:textId="46C84A41"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B7981" w:rsidRPr="001156C4" w14:paraId="79C4BD88" w14:textId="77777777" w:rsidTr="006F7C6A">
        <w:trPr>
          <w:trHeight w:val="300"/>
        </w:trPr>
        <w:tc>
          <w:tcPr>
            <w:tcW w:w="501" w:type="dxa"/>
            <w:shd w:val="clear" w:color="000000" w:fill="FFFFFF"/>
            <w:hideMark/>
          </w:tcPr>
          <w:p w14:paraId="11A110F2" w14:textId="455021F5"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60</w:t>
            </w:r>
          </w:p>
        </w:tc>
        <w:tc>
          <w:tcPr>
            <w:tcW w:w="1484" w:type="dxa"/>
            <w:shd w:val="clear" w:color="000000" w:fill="FFFFFF"/>
            <w:hideMark/>
          </w:tcPr>
          <w:p w14:paraId="6B13D579" w14:textId="77777777" w:rsidR="00AB7981" w:rsidRPr="001156C4" w:rsidRDefault="00AB7981" w:rsidP="00AB7981">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72F180AF" w14:textId="4EE6F840"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987,0</w:t>
            </w:r>
          </w:p>
        </w:tc>
        <w:tc>
          <w:tcPr>
            <w:tcW w:w="1005" w:type="dxa"/>
            <w:shd w:val="clear" w:color="000000" w:fill="FFFFFF"/>
            <w:vAlign w:val="center"/>
            <w:hideMark/>
          </w:tcPr>
          <w:p w14:paraId="35E2B1FC" w14:textId="4B115F20"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87" w:type="dxa"/>
            <w:shd w:val="clear" w:color="000000" w:fill="FFFFFF"/>
            <w:vAlign w:val="center"/>
            <w:hideMark/>
          </w:tcPr>
          <w:p w14:paraId="54D2E67D" w14:textId="34DA62BF"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85" w:type="dxa"/>
            <w:shd w:val="clear" w:color="000000" w:fill="FFFFFF"/>
            <w:vAlign w:val="center"/>
            <w:hideMark/>
          </w:tcPr>
          <w:p w14:paraId="39E1305D" w14:textId="784C70FB"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987,0</w:t>
            </w:r>
          </w:p>
        </w:tc>
        <w:tc>
          <w:tcPr>
            <w:tcW w:w="962" w:type="dxa"/>
            <w:shd w:val="clear" w:color="000000" w:fill="FFFFFF"/>
            <w:vAlign w:val="center"/>
            <w:hideMark/>
          </w:tcPr>
          <w:p w14:paraId="0F09294B" w14:textId="72866073"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63" w:type="dxa"/>
            <w:shd w:val="clear" w:color="000000" w:fill="FFFFFF"/>
            <w:vAlign w:val="center"/>
            <w:hideMark/>
          </w:tcPr>
          <w:p w14:paraId="6D81DCFD" w14:textId="320F20D5"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10" w:type="dxa"/>
            <w:shd w:val="clear" w:color="000000" w:fill="FFFFFF"/>
            <w:vAlign w:val="center"/>
            <w:hideMark/>
          </w:tcPr>
          <w:p w14:paraId="2A07BF56" w14:textId="74FAAAD6"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62" w:type="dxa"/>
            <w:shd w:val="clear" w:color="000000" w:fill="FFFFFF"/>
            <w:vAlign w:val="center"/>
            <w:hideMark/>
          </w:tcPr>
          <w:p w14:paraId="06440F9A" w14:textId="67EF2D87"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62" w:type="dxa"/>
            <w:shd w:val="clear" w:color="000000" w:fill="FFFFFF"/>
            <w:vAlign w:val="center"/>
            <w:hideMark/>
          </w:tcPr>
          <w:p w14:paraId="7C1733C0" w14:textId="218764C4"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63" w:type="dxa"/>
            <w:shd w:val="clear" w:color="000000" w:fill="FFFFFF"/>
            <w:vAlign w:val="center"/>
            <w:hideMark/>
          </w:tcPr>
          <w:p w14:paraId="21293E6B" w14:textId="2005A74D"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40" w:type="dxa"/>
            <w:shd w:val="clear" w:color="000000" w:fill="FFFFFF"/>
            <w:vAlign w:val="center"/>
          </w:tcPr>
          <w:p w14:paraId="38193B14" w14:textId="7A3BC154"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0,0</w:t>
            </w:r>
          </w:p>
        </w:tc>
        <w:tc>
          <w:tcPr>
            <w:tcW w:w="992" w:type="dxa"/>
            <w:shd w:val="clear" w:color="000000" w:fill="FFFFFF"/>
            <w:vAlign w:val="center"/>
          </w:tcPr>
          <w:p w14:paraId="3AFC2F61" w14:textId="5361DF8F"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0,0</w:t>
            </w:r>
          </w:p>
        </w:tc>
        <w:tc>
          <w:tcPr>
            <w:tcW w:w="992" w:type="dxa"/>
            <w:shd w:val="clear" w:color="000000" w:fill="FFFFFF"/>
            <w:vAlign w:val="center"/>
          </w:tcPr>
          <w:p w14:paraId="77B27028" w14:textId="2B4FEEC4"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0,0</w:t>
            </w:r>
          </w:p>
        </w:tc>
        <w:tc>
          <w:tcPr>
            <w:tcW w:w="1276" w:type="dxa"/>
            <w:shd w:val="clear" w:color="000000" w:fill="FFFFFF"/>
            <w:vAlign w:val="center"/>
            <w:hideMark/>
          </w:tcPr>
          <w:p w14:paraId="464C577A" w14:textId="5F32BA12"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B7981" w:rsidRPr="001156C4" w14:paraId="71B9DFBB" w14:textId="77777777" w:rsidTr="006F7C6A">
        <w:trPr>
          <w:trHeight w:val="50"/>
        </w:trPr>
        <w:tc>
          <w:tcPr>
            <w:tcW w:w="501" w:type="dxa"/>
            <w:shd w:val="clear" w:color="000000" w:fill="FFFFFF"/>
            <w:hideMark/>
          </w:tcPr>
          <w:p w14:paraId="0BA7FEEC" w14:textId="30A13C63"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61</w:t>
            </w:r>
          </w:p>
        </w:tc>
        <w:tc>
          <w:tcPr>
            <w:tcW w:w="1484" w:type="dxa"/>
            <w:shd w:val="clear" w:color="000000" w:fill="FFFFFF"/>
            <w:hideMark/>
          </w:tcPr>
          <w:p w14:paraId="46EB6898" w14:textId="77777777" w:rsidR="00AB7981" w:rsidRPr="001156C4" w:rsidRDefault="00AB7981" w:rsidP="00AB7981">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50186649" w14:textId="5389D3B8"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242 054,1</w:t>
            </w:r>
          </w:p>
        </w:tc>
        <w:tc>
          <w:tcPr>
            <w:tcW w:w="1005" w:type="dxa"/>
            <w:shd w:val="clear" w:color="000000" w:fill="FFFFFF"/>
            <w:vAlign w:val="center"/>
            <w:hideMark/>
          </w:tcPr>
          <w:p w14:paraId="5318DAE8" w14:textId="40C7509F"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9 754,7</w:t>
            </w:r>
          </w:p>
        </w:tc>
        <w:tc>
          <w:tcPr>
            <w:tcW w:w="987" w:type="dxa"/>
            <w:shd w:val="clear" w:color="000000" w:fill="FFFFFF"/>
            <w:vAlign w:val="center"/>
            <w:hideMark/>
          </w:tcPr>
          <w:p w14:paraId="7B92CEB1" w14:textId="1C08CABD"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9 898,9</w:t>
            </w:r>
          </w:p>
        </w:tc>
        <w:tc>
          <w:tcPr>
            <w:tcW w:w="985" w:type="dxa"/>
            <w:shd w:val="clear" w:color="000000" w:fill="FFFFFF"/>
            <w:vAlign w:val="center"/>
            <w:hideMark/>
          </w:tcPr>
          <w:p w14:paraId="4A106964" w14:textId="4A4CA5B1"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10 312,0</w:t>
            </w:r>
          </w:p>
        </w:tc>
        <w:tc>
          <w:tcPr>
            <w:tcW w:w="962" w:type="dxa"/>
            <w:shd w:val="clear" w:color="000000" w:fill="FFFFFF"/>
            <w:vAlign w:val="center"/>
            <w:hideMark/>
          </w:tcPr>
          <w:p w14:paraId="72A7FC5D" w14:textId="56EC6BC4"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11 399,0</w:t>
            </w:r>
          </w:p>
        </w:tc>
        <w:tc>
          <w:tcPr>
            <w:tcW w:w="963" w:type="dxa"/>
            <w:shd w:val="clear" w:color="000000" w:fill="FFFFFF"/>
            <w:vAlign w:val="center"/>
            <w:hideMark/>
          </w:tcPr>
          <w:p w14:paraId="3189703A" w14:textId="613484BB"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11 839,0</w:t>
            </w:r>
          </w:p>
        </w:tc>
        <w:tc>
          <w:tcPr>
            <w:tcW w:w="910" w:type="dxa"/>
            <w:shd w:val="clear" w:color="000000" w:fill="FFFFFF"/>
            <w:vAlign w:val="center"/>
            <w:hideMark/>
          </w:tcPr>
          <w:p w14:paraId="00A31F0A" w14:textId="1FAA4F23"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12 277,0</w:t>
            </w:r>
          </w:p>
        </w:tc>
        <w:tc>
          <w:tcPr>
            <w:tcW w:w="962" w:type="dxa"/>
            <w:shd w:val="clear" w:color="000000" w:fill="FFFFFF"/>
            <w:vAlign w:val="center"/>
            <w:hideMark/>
          </w:tcPr>
          <w:p w14:paraId="0CEA7E6E" w14:textId="25761021"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13 561,0</w:t>
            </w:r>
          </w:p>
        </w:tc>
        <w:tc>
          <w:tcPr>
            <w:tcW w:w="962" w:type="dxa"/>
            <w:shd w:val="clear" w:color="000000" w:fill="FFFFFF"/>
            <w:vAlign w:val="center"/>
            <w:hideMark/>
          </w:tcPr>
          <w:p w14:paraId="1B00F37E" w14:textId="14CCCDC8"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27 684,0</w:t>
            </w:r>
          </w:p>
        </w:tc>
        <w:tc>
          <w:tcPr>
            <w:tcW w:w="963" w:type="dxa"/>
            <w:shd w:val="clear" w:color="000000" w:fill="FFFFFF"/>
            <w:vAlign w:val="center"/>
            <w:hideMark/>
          </w:tcPr>
          <w:p w14:paraId="0E89EA3A" w14:textId="4BE9C7E2"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32 415,5</w:t>
            </w:r>
          </w:p>
        </w:tc>
        <w:tc>
          <w:tcPr>
            <w:tcW w:w="940" w:type="dxa"/>
            <w:shd w:val="clear" w:color="000000" w:fill="FFFFFF"/>
            <w:vAlign w:val="center"/>
          </w:tcPr>
          <w:p w14:paraId="0751594B" w14:textId="164FE347"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33 459,0</w:t>
            </w:r>
          </w:p>
        </w:tc>
        <w:tc>
          <w:tcPr>
            <w:tcW w:w="992" w:type="dxa"/>
            <w:shd w:val="clear" w:color="000000" w:fill="FFFFFF"/>
            <w:vAlign w:val="center"/>
          </w:tcPr>
          <w:p w14:paraId="56DB49D8" w14:textId="4610FBA2"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34 046,0</w:t>
            </w:r>
          </w:p>
        </w:tc>
        <w:tc>
          <w:tcPr>
            <w:tcW w:w="992" w:type="dxa"/>
            <w:shd w:val="clear" w:color="000000" w:fill="FFFFFF"/>
            <w:vAlign w:val="center"/>
          </w:tcPr>
          <w:p w14:paraId="35ACB4C4" w14:textId="4E63AFD0"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35 408,0</w:t>
            </w:r>
          </w:p>
        </w:tc>
        <w:tc>
          <w:tcPr>
            <w:tcW w:w="1276" w:type="dxa"/>
            <w:shd w:val="clear" w:color="000000" w:fill="FFFFFF"/>
            <w:vAlign w:val="center"/>
            <w:hideMark/>
          </w:tcPr>
          <w:p w14:paraId="5BEB6CCD" w14:textId="13859928"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B7981" w:rsidRPr="001156C4" w14:paraId="43BFCC6A" w14:textId="77777777" w:rsidTr="006F7C6A">
        <w:trPr>
          <w:trHeight w:val="1020"/>
        </w:trPr>
        <w:tc>
          <w:tcPr>
            <w:tcW w:w="501" w:type="dxa"/>
            <w:shd w:val="clear" w:color="000000" w:fill="FFFFFF"/>
            <w:hideMark/>
          </w:tcPr>
          <w:p w14:paraId="02C8F6A2" w14:textId="0AB3EF8C"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62</w:t>
            </w:r>
          </w:p>
        </w:tc>
        <w:tc>
          <w:tcPr>
            <w:tcW w:w="1484" w:type="dxa"/>
            <w:shd w:val="clear" w:color="000000" w:fill="FFFFFF"/>
            <w:hideMark/>
          </w:tcPr>
          <w:p w14:paraId="72AA5554" w14:textId="77777777" w:rsidR="00AB7981" w:rsidRPr="001156C4" w:rsidRDefault="00AB7981" w:rsidP="00AB7981">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Мероприятие 1.                                                                                                                                                                                                                                                                                                        «Обеспечение деятельности муниципальных органов (центральный аппарат)», всего,                                                                    из них:</w:t>
            </w:r>
          </w:p>
        </w:tc>
        <w:tc>
          <w:tcPr>
            <w:tcW w:w="1134" w:type="dxa"/>
            <w:shd w:val="clear" w:color="000000" w:fill="FFFFFF"/>
            <w:vAlign w:val="center"/>
            <w:hideMark/>
          </w:tcPr>
          <w:p w14:paraId="0B98655E" w14:textId="3AC7DCA4"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31 801,9</w:t>
            </w:r>
          </w:p>
        </w:tc>
        <w:tc>
          <w:tcPr>
            <w:tcW w:w="1005" w:type="dxa"/>
            <w:shd w:val="clear" w:color="000000" w:fill="FFFFFF"/>
            <w:vAlign w:val="center"/>
            <w:hideMark/>
          </w:tcPr>
          <w:p w14:paraId="70757647" w14:textId="5A869A38"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1 600,0</w:t>
            </w:r>
          </w:p>
        </w:tc>
        <w:tc>
          <w:tcPr>
            <w:tcW w:w="987" w:type="dxa"/>
            <w:shd w:val="clear" w:color="000000" w:fill="FFFFFF"/>
            <w:vAlign w:val="center"/>
            <w:hideMark/>
          </w:tcPr>
          <w:p w14:paraId="6547654C" w14:textId="74E42FC6"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1 673,4</w:t>
            </w:r>
          </w:p>
        </w:tc>
        <w:tc>
          <w:tcPr>
            <w:tcW w:w="985" w:type="dxa"/>
            <w:shd w:val="clear" w:color="000000" w:fill="FFFFFF"/>
            <w:vAlign w:val="center"/>
            <w:hideMark/>
          </w:tcPr>
          <w:p w14:paraId="7F05F6D6" w14:textId="1D8ED1C2"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1 773,0</w:t>
            </w:r>
          </w:p>
        </w:tc>
        <w:tc>
          <w:tcPr>
            <w:tcW w:w="962" w:type="dxa"/>
            <w:shd w:val="clear" w:color="000000" w:fill="FFFFFF"/>
            <w:vAlign w:val="center"/>
            <w:hideMark/>
          </w:tcPr>
          <w:p w14:paraId="22DB74F8" w14:textId="414489BA"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2 122,0</w:t>
            </w:r>
          </w:p>
        </w:tc>
        <w:tc>
          <w:tcPr>
            <w:tcW w:w="963" w:type="dxa"/>
            <w:shd w:val="clear" w:color="000000" w:fill="FFFFFF"/>
            <w:vAlign w:val="center"/>
            <w:hideMark/>
          </w:tcPr>
          <w:p w14:paraId="58230012" w14:textId="12669E6D"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2 237,0</w:t>
            </w:r>
          </w:p>
        </w:tc>
        <w:tc>
          <w:tcPr>
            <w:tcW w:w="910" w:type="dxa"/>
            <w:shd w:val="clear" w:color="000000" w:fill="FFFFFF"/>
            <w:vAlign w:val="center"/>
            <w:hideMark/>
          </w:tcPr>
          <w:p w14:paraId="51C6924C" w14:textId="59FF0B06"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2 253,0</w:t>
            </w:r>
          </w:p>
        </w:tc>
        <w:tc>
          <w:tcPr>
            <w:tcW w:w="962" w:type="dxa"/>
            <w:shd w:val="clear" w:color="000000" w:fill="FFFFFF"/>
            <w:vAlign w:val="center"/>
            <w:hideMark/>
          </w:tcPr>
          <w:p w14:paraId="49E74CB1" w14:textId="23D6A9E3"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2 647,0</w:t>
            </w:r>
          </w:p>
        </w:tc>
        <w:tc>
          <w:tcPr>
            <w:tcW w:w="962" w:type="dxa"/>
            <w:shd w:val="clear" w:color="000000" w:fill="FFFFFF"/>
            <w:vAlign w:val="center"/>
            <w:hideMark/>
          </w:tcPr>
          <w:p w14:paraId="49760F65" w14:textId="20AB8F54"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2 966,0</w:t>
            </w:r>
          </w:p>
        </w:tc>
        <w:tc>
          <w:tcPr>
            <w:tcW w:w="963" w:type="dxa"/>
            <w:shd w:val="clear" w:color="000000" w:fill="FFFFFF"/>
            <w:vAlign w:val="center"/>
            <w:hideMark/>
          </w:tcPr>
          <w:p w14:paraId="51398183" w14:textId="351FA6B4"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3 346,5</w:t>
            </w:r>
          </w:p>
        </w:tc>
        <w:tc>
          <w:tcPr>
            <w:tcW w:w="940" w:type="dxa"/>
            <w:vAlign w:val="center"/>
          </w:tcPr>
          <w:p w14:paraId="2FCE5B5E" w14:textId="4F2427A8"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3 534,0</w:t>
            </w:r>
          </w:p>
        </w:tc>
        <w:tc>
          <w:tcPr>
            <w:tcW w:w="992" w:type="dxa"/>
            <w:vAlign w:val="center"/>
          </w:tcPr>
          <w:p w14:paraId="1A93EF08" w14:textId="0BA83753"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3 750,0</w:t>
            </w:r>
          </w:p>
        </w:tc>
        <w:tc>
          <w:tcPr>
            <w:tcW w:w="992" w:type="dxa"/>
            <w:vAlign w:val="center"/>
          </w:tcPr>
          <w:p w14:paraId="3845BD21" w14:textId="0D9FE9C0"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3 900,0</w:t>
            </w:r>
          </w:p>
        </w:tc>
        <w:tc>
          <w:tcPr>
            <w:tcW w:w="1276" w:type="dxa"/>
            <w:shd w:val="clear" w:color="auto" w:fill="auto"/>
            <w:vAlign w:val="center"/>
            <w:hideMark/>
          </w:tcPr>
          <w:p w14:paraId="262A670B" w14:textId="41DB22A7"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3.3.1.</w:t>
            </w:r>
            <w:r>
              <w:rPr>
                <w:rFonts w:ascii="Liberation Serif" w:hAnsi="Liberation Serif" w:cs="Arial"/>
                <w:sz w:val="17"/>
                <w:szCs w:val="17"/>
              </w:rPr>
              <w:t>1</w:t>
            </w:r>
            <w:r w:rsidRPr="001156C4">
              <w:rPr>
                <w:rFonts w:ascii="Liberation Serif" w:hAnsi="Liberation Serif" w:cs="Arial"/>
                <w:sz w:val="17"/>
                <w:szCs w:val="17"/>
              </w:rPr>
              <w:t>.</w:t>
            </w:r>
          </w:p>
        </w:tc>
      </w:tr>
      <w:tr w:rsidR="00AB7981" w:rsidRPr="001156C4" w14:paraId="18E5640D" w14:textId="77777777" w:rsidTr="006F7C6A">
        <w:trPr>
          <w:trHeight w:val="223"/>
        </w:trPr>
        <w:tc>
          <w:tcPr>
            <w:tcW w:w="501" w:type="dxa"/>
            <w:shd w:val="clear" w:color="000000" w:fill="FFFFFF"/>
            <w:hideMark/>
          </w:tcPr>
          <w:p w14:paraId="3011D9EC" w14:textId="72137250"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63</w:t>
            </w:r>
          </w:p>
        </w:tc>
        <w:tc>
          <w:tcPr>
            <w:tcW w:w="1484" w:type="dxa"/>
            <w:shd w:val="clear" w:color="000000" w:fill="FFFFFF"/>
            <w:hideMark/>
          </w:tcPr>
          <w:p w14:paraId="37E1FD4A" w14:textId="77777777" w:rsidR="00AB7981" w:rsidRPr="001156C4" w:rsidRDefault="00AB7981" w:rsidP="00AB7981">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73BECF74" w14:textId="3D1F012B"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31 801,9</w:t>
            </w:r>
          </w:p>
        </w:tc>
        <w:tc>
          <w:tcPr>
            <w:tcW w:w="1005" w:type="dxa"/>
            <w:shd w:val="clear" w:color="000000" w:fill="FFFFFF"/>
            <w:vAlign w:val="center"/>
            <w:hideMark/>
          </w:tcPr>
          <w:p w14:paraId="7A299198" w14:textId="6F0400C7"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1 600,0</w:t>
            </w:r>
          </w:p>
        </w:tc>
        <w:tc>
          <w:tcPr>
            <w:tcW w:w="987" w:type="dxa"/>
            <w:shd w:val="clear" w:color="000000" w:fill="FFFFFF"/>
            <w:vAlign w:val="center"/>
            <w:hideMark/>
          </w:tcPr>
          <w:p w14:paraId="27C3692F" w14:textId="705D8225"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1 673,4</w:t>
            </w:r>
          </w:p>
        </w:tc>
        <w:tc>
          <w:tcPr>
            <w:tcW w:w="985" w:type="dxa"/>
            <w:shd w:val="clear" w:color="000000" w:fill="FFFFFF"/>
            <w:vAlign w:val="center"/>
            <w:hideMark/>
          </w:tcPr>
          <w:p w14:paraId="0EA6F862" w14:textId="6DECAA85"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1 773,0</w:t>
            </w:r>
          </w:p>
        </w:tc>
        <w:tc>
          <w:tcPr>
            <w:tcW w:w="962" w:type="dxa"/>
            <w:shd w:val="clear" w:color="000000" w:fill="FFFFFF"/>
            <w:vAlign w:val="center"/>
            <w:hideMark/>
          </w:tcPr>
          <w:p w14:paraId="369385F1" w14:textId="3873C7FE"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2 122,0</w:t>
            </w:r>
          </w:p>
        </w:tc>
        <w:tc>
          <w:tcPr>
            <w:tcW w:w="963" w:type="dxa"/>
            <w:shd w:val="clear" w:color="000000" w:fill="FFFFFF"/>
            <w:vAlign w:val="center"/>
            <w:hideMark/>
          </w:tcPr>
          <w:p w14:paraId="54864D2F" w14:textId="4EBA26C1"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2 237,0</w:t>
            </w:r>
          </w:p>
        </w:tc>
        <w:tc>
          <w:tcPr>
            <w:tcW w:w="910" w:type="dxa"/>
            <w:shd w:val="clear" w:color="000000" w:fill="FFFFFF"/>
            <w:vAlign w:val="center"/>
            <w:hideMark/>
          </w:tcPr>
          <w:p w14:paraId="3F4BEDB9" w14:textId="441131FA"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2 253,0</w:t>
            </w:r>
          </w:p>
        </w:tc>
        <w:tc>
          <w:tcPr>
            <w:tcW w:w="962" w:type="dxa"/>
            <w:shd w:val="clear" w:color="000000" w:fill="FFFFFF"/>
            <w:vAlign w:val="center"/>
            <w:hideMark/>
          </w:tcPr>
          <w:p w14:paraId="5EEBB064" w14:textId="270AC1C8"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2 647,0</w:t>
            </w:r>
          </w:p>
        </w:tc>
        <w:tc>
          <w:tcPr>
            <w:tcW w:w="962" w:type="dxa"/>
            <w:shd w:val="clear" w:color="000000" w:fill="FFFFFF"/>
            <w:vAlign w:val="center"/>
            <w:hideMark/>
          </w:tcPr>
          <w:p w14:paraId="12DAD289" w14:textId="6A899B29"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2 966,0</w:t>
            </w:r>
          </w:p>
        </w:tc>
        <w:tc>
          <w:tcPr>
            <w:tcW w:w="963" w:type="dxa"/>
            <w:shd w:val="clear" w:color="000000" w:fill="FFFFFF"/>
            <w:vAlign w:val="center"/>
            <w:hideMark/>
          </w:tcPr>
          <w:p w14:paraId="6FCB7BF4" w14:textId="2A7B5A93"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3 346,5</w:t>
            </w:r>
          </w:p>
        </w:tc>
        <w:tc>
          <w:tcPr>
            <w:tcW w:w="940" w:type="dxa"/>
            <w:vAlign w:val="center"/>
          </w:tcPr>
          <w:p w14:paraId="424F235A" w14:textId="356DEEF7"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3 534,0</w:t>
            </w:r>
          </w:p>
        </w:tc>
        <w:tc>
          <w:tcPr>
            <w:tcW w:w="992" w:type="dxa"/>
            <w:vAlign w:val="center"/>
          </w:tcPr>
          <w:p w14:paraId="710C14A6" w14:textId="0FB8095D"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3 750,0</w:t>
            </w:r>
          </w:p>
        </w:tc>
        <w:tc>
          <w:tcPr>
            <w:tcW w:w="992" w:type="dxa"/>
            <w:vAlign w:val="center"/>
          </w:tcPr>
          <w:p w14:paraId="77812627" w14:textId="550604EA"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3 900,0</w:t>
            </w:r>
          </w:p>
        </w:tc>
        <w:tc>
          <w:tcPr>
            <w:tcW w:w="1276" w:type="dxa"/>
            <w:shd w:val="clear" w:color="auto" w:fill="auto"/>
            <w:vAlign w:val="center"/>
            <w:hideMark/>
          </w:tcPr>
          <w:p w14:paraId="6C5F2398" w14:textId="66756FCE"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B7981" w:rsidRPr="001156C4" w14:paraId="5B0CA827" w14:textId="77777777" w:rsidTr="006F7C6A">
        <w:trPr>
          <w:trHeight w:val="982"/>
        </w:trPr>
        <w:tc>
          <w:tcPr>
            <w:tcW w:w="501" w:type="dxa"/>
            <w:shd w:val="clear" w:color="000000" w:fill="FFFFFF"/>
            <w:hideMark/>
          </w:tcPr>
          <w:p w14:paraId="333BF481" w14:textId="4F475712"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64</w:t>
            </w:r>
          </w:p>
        </w:tc>
        <w:tc>
          <w:tcPr>
            <w:tcW w:w="1484" w:type="dxa"/>
            <w:shd w:val="clear" w:color="000000" w:fill="FFFFFF"/>
            <w:hideMark/>
          </w:tcPr>
          <w:p w14:paraId="0DC91D45" w14:textId="77777777" w:rsidR="00AB7981" w:rsidRPr="001156C4" w:rsidRDefault="00AB7981" w:rsidP="00AB7981">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 xml:space="preserve">Мероприятие 2.                                                                                                                                                                                                                                                                                                                    «Финансовое обеспечение муниципальных учреждений, обеспечивающих деятельность муниципальных учреждений и органа местного самоуправления, подведомственных муниципальному органу «Управление культуры городского округа Краснотурьинск», </w:t>
            </w:r>
          </w:p>
          <w:p w14:paraId="1E1FD208" w14:textId="481FFA10" w:rsidR="00AB7981" w:rsidRPr="001156C4" w:rsidRDefault="00AB7981" w:rsidP="00AB7981">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всего,                                                                                              из них:</w:t>
            </w:r>
          </w:p>
        </w:tc>
        <w:tc>
          <w:tcPr>
            <w:tcW w:w="1134" w:type="dxa"/>
            <w:shd w:val="clear" w:color="000000" w:fill="FFFFFF"/>
            <w:vAlign w:val="center"/>
            <w:hideMark/>
          </w:tcPr>
          <w:p w14:paraId="45C9363A" w14:textId="4B3FEB7D"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211 239,2</w:t>
            </w:r>
          </w:p>
        </w:tc>
        <w:tc>
          <w:tcPr>
            <w:tcW w:w="1005" w:type="dxa"/>
            <w:shd w:val="clear" w:color="000000" w:fill="FFFFFF"/>
            <w:vAlign w:val="center"/>
            <w:hideMark/>
          </w:tcPr>
          <w:p w14:paraId="5332272F" w14:textId="41F15AB0"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8 154,7</w:t>
            </w:r>
          </w:p>
        </w:tc>
        <w:tc>
          <w:tcPr>
            <w:tcW w:w="987" w:type="dxa"/>
            <w:shd w:val="clear" w:color="000000" w:fill="FFFFFF"/>
            <w:vAlign w:val="center"/>
            <w:hideMark/>
          </w:tcPr>
          <w:p w14:paraId="4616274A" w14:textId="65EC0D4F"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8 225,5</w:t>
            </w:r>
          </w:p>
        </w:tc>
        <w:tc>
          <w:tcPr>
            <w:tcW w:w="985" w:type="dxa"/>
            <w:shd w:val="clear" w:color="000000" w:fill="FFFFFF"/>
            <w:vAlign w:val="center"/>
            <w:hideMark/>
          </w:tcPr>
          <w:p w14:paraId="5AEE2D54" w14:textId="1F813E45"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9 526,0</w:t>
            </w:r>
          </w:p>
        </w:tc>
        <w:tc>
          <w:tcPr>
            <w:tcW w:w="962" w:type="dxa"/>
            <w:shd w:val="clear" w:color="000000" w:fill="FFFFFF"/>
            <w:vAlign w:val="center"/>
            <w:hideMark/>
          </w:tcPr>
          <w:p w14:paraId="7E4DDB7C" w14:textId="471977B8"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9 277,0</w:t>
            </w:r>
          </w:p>
        </w:tc>
        <w:tc>
          <w:tcPr>
            <w:tcW w:w="963" w:type="dxa"/>
            <w:shd w:val="clear" w:color="000000" w:fill="FFFFFF"/>
            <w:vAlign w:val="center"/>
            <w:hideMark/>
          </w:tcPr>
          <w:p w14:paraId="0BEA1A70" w14:textId="634FE3E1"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9 602,0</w:t>
            </w:r>
          </w:p>
        </w:tc>
        <w:tc>
          <w:tcPr>
            <w:tcW w:w="910" w:type="dxa"/>
            <w:shd w:val="clear" w:color="000000" w:fill="FFFFFF"/>
            <w:vAlign w:val="center"/>
            <w:hideMark/>
          </w:tcPr>
          <w:p w14:paraId="2F04EDDD" w14:textId="3A1CB6D0"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10 024,0</w:t>
            </w:r>
          </w:p>
        </w:tc>
        <w:tc>
          <w:tcPr>
            <w:tcW w:w="962" w:type="dxa"/>
            <w:shd w:val="clear" w:color="000000" w:fill="FFFFFF"/>
            <w:vAlign w:val="center"/>
            <w:hideMark/>
          </w:tcPr>
          <w:p w14:paraId="6B261372" w14:textId="1D70D2BC"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10 914,0</w:t>
            </w:r>
          </w:p>
        </w:tc>
        <w:tc>
          <w:tcPr>
            <w:tcW w:w="962" w:type="dxa"/>
            <w:shd w:val="clear" w:color="000000" w:fill="FFFFFF"/>
            <w:vAlign w:val="center"/>
            <w:hideMark/>
          </w:tcPr>
          <w:p w14:paraId="2EC4E64A" w14:textId="2168DAD8"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24 718,0</w:t>
            </w:r>
          </w:p>
        </w:tc>
        <w:tc>
          <w:tcPr>
            <w:tcW w:w="963" w:type="dxa"/>
            <w:shd w:val="clear" w:color="000000" w:fill="FFFFFF"/>
            <w:vAlign w:val="center"/>
            <w:hideMark/>
          </w:tcPr>
          <w:p w14:paraId="52C371AF" w14:textId="787A88A1"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29 069,0</w:t>
            </w:r>
          </w:p>
        </w:tc>
        <w:tc>
          <w:tcPr>
            <w:tcW w:w="940" w:type="dxa"/>
            <w:vAlign w:val="center"/>
          </w:tcPr>
          <w:p w14:paraId="433C2A7C" w14:textId="01B8B7C6"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29 925,0</w:t>
            </w:r>
          </w:p>
        </w:tc>
        <w:tc>
          <w:tcPr>
            <w:tcW w:w="992" w:type="dxa"/>
            <w:vAlign w:val="center"/>
          </w:tcPr>
          <w:p w14:paraId="7636B05C" w14:textId="076FA5EE"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30 296,0</w:t>
            </w:r>
          </w:p>
        </w:tc>
        <w:tc>
          <w:tcPr>
            <w:tcW w:w="992" w:type="dxa"/>
            <w:vAlign w:val="center"/>
          </w:tcPr>
          <w:p w14:paraId="2B18A70B" w14:textId="0A26868D"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31 508,0</w:t>
            </w:r>
          </w:p>
        </w:tc>
        <w:tc>
          <w:tcPr>
            <w:tcW w:w="1276" w:type="dxa"/>
            <w:shd w:val="clear" w:color="auto" w:fill="auto"/>
            <w:vAlign w:val="center"/>
            <w:hideMark/>
          </w:tcPr>
          <w:p w14:paraId="2EED2762" w14:textId="639E66AB"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1.1.1.3.</w:t>
            </w:r>
          </w:p>
        </w:tc>
      </w:tr>
      <w:tr w:rsidR="00AB7981" w:rsidRPr="001156C4" w14:paraId="30BD44E2" w14:textId="77777777" w:rsidTr="006F7C6A">
        <w:trPr>
          <w:trHeight w:val="100"/>
        </w:trPr>
        <w:tc>
          <w:tcPr>
            <w:tcW w:w="501" w:type="dxa"/>
            <w:shd w:val="clear" w:color="000000" w:fill="FFFFFF"/>
            <w:hideMark/>
          </w:tcPr>
          <w:p w14:paraId="0F9BB9EF" w14:textId="351AF9B6"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65</w:t>
            </w:r>
          </w:p>
        </w:tc>
        <w:tc>
          <w:tcPr>
            <w:tcW w:w="1484" w:type="dxa"/>
            <w:shd w:val="clear" w:color="000000" w:fill="FFFFFF"/>
            <w:hideMark/>
          </w:tcPr>
          <w:p w14:paraId="6438D087" w14:textId="77777777" w:rsidR="00AB7981" w:rsidRPr="001156C4" w:rsidRDefault="00AB7981" w:rsidP="00AB7981">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областной бюджет</w:t>
            </w:r>
          </w:p>
        </w:tc>
        <w:tc>
          <w:tcPr>
            <w:tcW w:w="1134" w:type="dxa"/>
            <w:shd w:val="clear" w:color="000000" w:fill="FFFFFF"/>
            <w:vAlign w:val="center"/>
            <w:hideMark/>
          </w:tcPr>
          <w:p w14:paraId="72A4A88D" w14:textId="5DE62C68"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987,0</w:t>
            </w:r>
          </w:p>
        </w:tc>
        <w:tc>
          <w:tcPr>
            <w:tcW w:w="1005" w:type="dxa"/>
            <w:shd w:val="clear" w:color="000000" w:fill="FFFFFF"/>
            <w:vAlign w:val="center"/>
            <w:hideMark/>
          </w:tcPr>
          <w:p w14:paraId="31E31D70" w14:textId="2B4F829C"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87" w:type="dxa"/>
            <w:shd w:val="clear" w:color="000000" w:fill="FFFFFF"/>
            <w:vAlign w:val="center"/>
            <w:hideMark/>
          </w:tcPr>
          <w:p w14:paraId="70ED2109" w14:textId="0547B113"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85" w:type="dxa"/>
            <w:shd w:val="clear" w:color="000000" w:fill="FFFFFF"/>
            <w:vAlign w:val="center"/>
            <w:hideMark/>
          </w:tcPr>
          <w:p w14:paraId="54193DD2" w14:textId="6088CF85"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987,0</w:t>
            </w:r>
          </w:p>
        </w:tc>
        <w:tc>
          <w:tcPr>
            <w:tcW w:w="962" w:type="dxa"/>
            <w:shd w:val="clear" w:color="000000" w:fill="FFFFFF"/>
            <w:vAlign w:val="center"/>
            <w:hideMark/>
          </w:tcPr>
          <w:p w14:paraId="67657C53" w14:textId="14BD331B"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63" w:type="dxa"/>
            <w:shd w:val="clear" w:color="000000" w:fill="FFFFFF"/>
            <w:vAlign w:val="center"/>
            <w:hideMark/>
          </w:tcPr>
          <w:p w14:paraId="3B5F7097" w14:textId="72CC1865"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10" w:type="dxa"/>
            <w:shd w:val="clear" w:color="000000" w:fill="FFFFFF"/>
            <w:vAlign w:val="center"/>
            <w:hideMark/>
          </w:tcPr>
          <w:p w14:paraId="576F3509" w14:textId="54F24869"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62" w:type="dxa"/>
            <w:shd w:val="clear" w:color="000000" w:fill="FFFFFF"/>
            <w:vAlign w:val="center"/>
            <w:hideMark/>
          </w:tcPr>
          <w:p w14:paraId="60526E7D" w14:textId="7BA52342"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62" w:type="dxa"/>
            <w:shd w:val="clear" w:color="000000" w:fill="FFFFFF"/>
            <w:vAlign w:val="center"/>
            <w:hideMark/>
          </w:tcPr>
          <w:p w14:paraId="5565918B" w14:textId="75C4798F"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63" w:type="dxa"/>
            <w:shd w:val="clear" w:color="000000" w:fill="FFFFFF"/>
            <w:vAlign w:val="center"/>
            <w:hideMark/>
          </w:tcPr>
          <w:p w14:paraId="348D5D0F" w14:textId="5A677031"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0,0</w:t>
            </w:r>
          </w:p>
        </w:tc>
        <w:tc>
          <w:tcPr>
            <w:tcW w:w="940" w:type="dxa"/>
            <w:shd w:val="clear" w:color="000000" w:fill="FFFFFF"/>
            <w:vAlign w:val="center"/>
          </w:tcPr>
          <w:p w14:paraId="3775B67C" w14:textId="5CE11D22"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0,0</w:t>
            </w:r>
          </w:p>
        </w:tc>
        <w:tc>
          <w:tcPr>
            <w:tcW w:w="992" w:type="dxa"/>
            <w:shd w:val="clear" w:color="000000" w:fill="FFFFFF"/>
            <w:vAlign w:val="center"/>
          </w:tcPr>
          <w:p w14:paraId="39E6937B" w14:textId="5D96ADFF"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0,0</w:t>
            </w:r>
          </w:p>
        </w:tc>
        <w:tc>
          <w:tcPr>
            <w:tcW w:w="992" w:type="dxa"/>
            <w:shd w:val="clear" w:color="000000" w:fill="FFFFFF"/>
            <w:vAlign w:val="center"/>
          </w:tcPr>
          <w:p w14:paraId="5DB4A6C1" w14:textId="5EB94BFB"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0,0</w:t>
            </w:r>
          </w:p>
        </w:tc>
        <w:tc>
          <w:tcPr>
            <w:tcW w:w="1276" w:type="dxa"/>
            <w:shd w:val="clear" w:color="000000" w:fill="FFFFFF"/>
            <w:vAlign w:val="center"/>
            <w:hideMark/>
          </w:tcPr>
          <w:p w14:paraId="2E37E0F1" w14:textId="6BCD20F1"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r w:rsidR="00AB7981" w:rsidRPr="001156C4" w14:paraId="5B39482C" w14:textId="77777777" w:rsidTr="006F7C6A">
        <w:trPr>
          <w:trHeight w:val="145"/>
        </w:trPr>
        <w:tc>
          <w:tcPr>
            <w:tcW w:w="501" w:type="dxa"/>
            <w:shd w:val="clear" w:color="000000" w:fill="FFFFFF"/>
            <w:hideMark/>
          </w:tcPr>
          <w:p w14:paraId="680868F1" w14:textId="507E0B62"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2</w:t>
            </w:r>
            <w:r>
              <w:rPr>
                <w:rFonts w:ascii="Liberation Serif" w:hAnsi="Liberation Serif" w:cs="Arial"/>
                <w:sz w:val="17"/>
                <w:szCs w:val="17"/>
              </w:rPr>
              <w:t>66</w:t>
            </w:r>
          </w:p>
        </w:tc>
        <w:tc>
          <w:tcPr>
            <w:tcW w:w="1484" w:type="dxa"/>
            <w:shd w:val="clear" w:color="000000" w:fill="FFFFFF"/>
            <w:hideMark/>
          </w:tcPr>
          <w:p w14:paraId="25AED366" w14:textId="77777777" w:rsidR="00AB7981" w:rsidRPr="001156C4" w:rsidRDefault="00AB7981" w:rsidP="00AB7981">
            <w:pPr>
              <w:overflowPunct/>
              <w:autoSpaceDE/>
              <w:autoSpaceDN/>
              <w:adjustRightInd/>
              <w:textAlignment w:val="auto"/>
              <w:rPr>
                <w:rFonts w:ascii="Liberation Serif" w:hAnsi="Liberation Serif" w:cs="Arial"/>
                <w:sz w:val="17"/>
                <w:szCs w:val="17"/>
              </w:rPr>
            </w:pPr>
            <w:r w:rsidRPr="001156C4">
              <w:rPr>
                <w:rFonts w:ascii="Liberation Serif" w:hAnsi="Liberation Serif" w:cs="Arial"/>
                <w:sz w:val="17"/>
                <w:szCs w:val="17"/>
              </w:rPr>
              <w:t>местный бюджет</w:t>
            </w:r>
          </w:p>
        </w:tc>
        <w:tc>
          <w:tcPr>
            <w:tcW w:w="1134" w:type="dxa"/>
            <w:shd w:val="clear" w:color="000000" w:fill="FFFFFF"/>
            <w:vAlign w:val="center"/>
            <w:hideMark/>
          </w:tcPr>
          <w:p w14:paraId="3EF0AE78" w14:textId="1C0D08AA"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210 252,2</w:t>
            </w:r>
          </w:p>
        </w:tc>
        <w:tc>
          <w:tcPr>
            <w:tcW w:w="1005" w:type="dxa"/>
            <w:shd w:val="clear" w:color="000000" w:fill="FFFFFF"/>
            <w:vAlign w:val="center"/>
            <w:hideMark/>
          </w:tcPr>
          <w:p w14:paraId="32621733" w14:textId="3FF36E66"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8 154,7</w:t>
            </w:r>
          </w:p>
        </w:tc>
        <w:tc>
          <w:tcPr>
            <w:tcW w:w="987" w:type="dxa"/>
            <w:shd w:val="clear" w:color="000000" w:fill="FFFFFF"/>
            <w:vAlign w:val="center"/>
            <w:hideMark/>
          </w:tcPr>
          <w:p w14:paraId="7820BEB0" w14:textId="23578905"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8 225,5</w:t>
            </w:r>
          </w:p>
        </w:tc>
        <w:tc>
          <w:tcPr>
            <w:tcW w:w="985" w:type="dxa"/>
            <w:shd w:val="clear" w:color="000000" w:fill="FFFFFF"/>
            <w:vAlign w:val="center"/>
            <w:hideMark/>
          </w:tcPr>
          <w:p w14:paraId="1B406ADD" w14:textId="05DDDC0F"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8 539,0</w:t>
            </w:r>
          </w:p>
        </w:tc>
        <w:tc>
          <w:tcPr>
            <w:tcW w:w="962" w:type="dxa"/>
            <w:shd w:val="clear" w:color="000000" w:fill="FFFFFF"/>
            <w:vAlign w:val="center"/>
            <w:hideMark/>
          </w:tcPr>
          <w:p w14:paraId="11505CC1" w14:textId="31F9FDD7"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9 277,0</w:t>
            </w:r>
          </w:p>
        </w:tc>
        <w:tc>
          <w:tcPr>
            <w:tcW w:w="963" w:type="dxa"/>
            <w:shd w:val="clear" w:color="000000" w:fill="FFFFFF"/>
            <w:vAlign w:val="center"/>
            <w:hideMark/>
          </w:tcPr>
          <w:p w14:paraId="530321FE" w14:textId="3977BAFC"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9 602,0</w:t>
            </w:r>
          </w:p>
        </w:tc>
        <w:tc>
          <w:tcPr>
            <w:tcW w:w="910" w:type="dxa"/>
            <w:shd w:val="clear" w:color="000000" w:fill="FFFFFF"/>
            <w:vAlign w:val="center"/>
            <w:hideMark/>
          </w:tcPr>
          <w:p w14:paraId="3A3BEADC" w14:textId="49B533E9"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10 024,0</w:t>
            </w:r>
          </w:p>
        </w:tc>
        <w:tc>
          <w:tcPr>
            <w:tcW w:w="962" w:type="dxa"/>
            <w:shd w:val="clear" w:color="000000" w:fill="FFFFFF"/>
            <w:vAlign w:val="center"/>
            <w:hideMark/>
          </w:tcPr>
          <w:p w14:paraId="27ADCEBE" w14:textId="47CDCB14"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10 914,0</w:t>
            </w:r>
          </w:p>
        </w:tc>
        <w:tc>
          <w:tcPr>
            <w:tcW w:w="962" w:type="dxa"/>
            <w:shd w:val="clear" w:color="000000" w:fill="FFFFFF"/>
            <w:vAlign w:val="center"/>
            <w:hideMark/>
          </w:tcPr>
          <w:p w14:paraId="51E11A2D" w14:textId="0DAD1ECC"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24 718,0</w:t>
            </w:r>
          </w:p>
        </w:tc>
        <w:tc>
          <w:tcPr>
            <w:tcW w:w="963" w:type="dxa"/>
            <w:shd w:val="clear" w:color="000000" w:fill="FFFFFF"/>
            <w:vAlign w:val="center"/>
            <w:hideMark/>
          </w:tcPr>
          <w:p w14:paraId="43B6114E" w14:textId="5293BD87" w:rsidR="00AB7981" w:rsidRPr="00AB7981" w:rsidRDefault="00AB7981" w:rsidP="00354C45">
            <w:pPr>
              <w:tabs>
                <w:tab w:val="left" w:pos="496"/>
              </w:tabs>
              <w:jc w:val="center"/>
              <w:rPr>
                <w:rFonts w:ascii="Liberation Serif" w:hAnsi="Liberation Serif" w:cs="Arial"/>
                <w:sz w:val="16"/>
                <w:szCs w:val="16"/>
              </w:rPr>
            </w:pPr>
            <w:r w:rsidRPr="00AB7981">
              <w:rPr>
                <w:rFonts w:ascii="Liberation Serif" w:hAnsi="Liberation Serif" w:cs="Arial"/>
                <w:sz w:val="16"/>
                <w:szCs w:val="16"/>
              </w:rPr>
              <w:t>29 069,0</w:t>
            </w:r>
          </w:p>
        </w:tc>
        <w:tc>
          <w:tcPr>
            <w:tcW w:w="940" w:type="dxa"/>
            <w:shd w:val="clear" w:color="000000" w:fill="FFFFFF"/>
            <w:vAlign w:val="center"/>
          </w:tcPr>
          <w:p w14:paraId="7B13E5E0" w14:textId="4C17C8BD"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29 925,0</w:t>
            </w:r>
          </w:p>
        </w:tc>
        <w:tc>
          <w:tcPr>
            <w:tcW w:w="992" w:type="dxa"/>
            <w:shd w:val="clear" w:color="000000" w:fill="FFFFFF"/>
            <w:vAlign w:val="center"/>
          </w:tcPr>
          <w:p w14:paraId="4566B17E" w14:textId="19085A29"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30 296,0</w:t>
            </w:r>
          </w:p>
        </w:tc>
        <w:tc>
          <w:tcPr>
            <w:tcW w:w="992" w:type="dxa"/>
            <w:shd w:val="clear" w:color="000000" w:fill="FFFFFF"/>
            <w:vAlign w:val="center"/>
          </w:tcPr>
          <w:p w14:paraId="0FB41701" w14:textId="36741FA1" w:rsidR="00AB7981" w:rsidRPr="00AB7981" w:rsidRDefault="00AB7981" w:rsidP="00354C45">
            <w:pPr>
              <w:tabs>
                <w:tab w:val="left" w:pos="496"/>
              </w:tabs>
              <w:overflowPunct/>
              <w:autoSpaceDE/>
              <w:autoSpaceDN/>
              <w:adjustRightInd/>
              <w:jc w:val="center"/>
              <w:textAlignment w:val="auto"/>
              <w:rPr>
                <w:rFonts w:ascii="Liberation Serif" w:hAnsi="Liberation Serif" w:cs="Arial"/>
                <w:sz w:val="16"/>
                <w:szCs w:val="16"/>
              </w:rPr>
            </w:pPr>
            <w:r w:rsidRPr="00AB7981">
              <w:rPr>
                <w:rFonts w:ascii="Liberation Serif" w:hAnsi="Liberation Serif" w:cs="Arial"/>
                <w:sz w:val="16"/>
                <w:szCs w:val="16"/>
              </w:rPr>
              <w:t>31 508,0</w:t>
            </w:r>
          </w:p>
        </w:tc>
        <w:tc>
          <w:tcPr>
            <w:tcW w:w="1276" w:type="dxa"/>
            <w:shd w:val="clear" w:color="000000" w:fill="FFFFFF"/>
            <w:vAlign w:val="center"/>
            <w:hideMark/>
          </w:tcPr>
          <w:p w14:paraId="3AC2B8D3" w14:textId="766E287B" w:rsidR="00AB7981" w:rsidRPr="001156C4" w:rsidRDefault="00AB7981" w:rsidP="00AB7981">
            <w:pPr>
              <w:overflowPunct/>
              <w:autoSpaceDE/>
              <w:autoSpaceDN/>
              <w:adjustRightInd/>
              <w:jc w:val="center"/>
              <w:textAlignment w:val="auto"/>
              <w:rPr>
                <w:rFonts w:ascii="Liberation Serif" w:hAnsi="Liberation Serif" w:cs="Arial"/>
                <w:sz w:val="17"/>
                <w:szCs w:val="17"/>
              </w:rPr>
            </w:pPr>
            <w:r w:rsidRPr="001156C4">
              <w:rPr>
                <w:rFonts w:ascii="Liberation Serif" w:hAnsi="Liberation Serif" w:cs="Arial"/>
                <w:sz w:val="17"/>
                <w:szCs w:val="17"/>
              </w:rPr>
              <w:t> </w:t>
            </w:r>
          </w:p>
        </w:tc>
      </w:tr>
    </w:tbl>
    <w:p w14:paraId="36F1778E" w14:textId="77777777" w:rsidR="00D439D0" w:rsidRPr="001156C4" w:rsidRDefault="00D439D0" w:rsidP="00276D65">
      <w:pPr>
        <w:rPr>
          <w:rFonts w:ascii="Liberation Serif" w:hAnsi="Liberation Serif"/>
          <w:b/>
          <w:bCs/>
          <w:sz w:val="28"/>
          <w:szCs w:val="28"/>
        </w:rPr>
      </w:pPr>
    </w:p>
    <w:p w14:paraId="774F8480" w14:textId="77777777" w:rsidR="00CF0A58" w:rsidRPr="001156C4" w:rsidRDefault="00CF0A58">
      <w:pPr>
        <w:rPr>
          <w:rFonts w:ascii="Liberation Serif" w:hAnsi="Liberation Serif"/>
          <w:b/>
          <w:bCs/>
          <w:sz w:val="28"/>
          <w:szCs w:val="28"/>
        </w:rPr>
      </w:pPr>
    </w:p>
    <w:sectPr w:rsidR="00CF0A58" w:rsidRPr="001156C4" w:rsidSect="006F7C6A">
      <w:pgSz w:w="16834" w:h="11909" w:orient="landscape"/>
      <w:pgMar w:top="1701"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58AC0" w14:textId="77777777" w:rsidR="006F7C6A" w:rsidRDefault="006F7C6A">
      <w:r>
        <w:separator/>
      </w:r>
    </w:p>
  </w:endnote>
  <w:endnote w:type="continuationSeparator" w:id="0">
    <w:p w14:paraId="63C0F1FC" w14:textId="77777777" w:rsidR="006F7C6A" w:rsidRDefault="006F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4636" w14:textId="36157298" w:rsidR="006F7C6A" w:rsidRPr="000721A8" w:rsidRDefault="006F7C6A" w:rsidP="003F0C71">
    <w:pPr>
      <w:pStyle w:val="af0"/>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01-01/89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7AED1" w14:textId="77777777" w:rsidR="006F7C6A" w:rsidRDefault="006F7C6A">
      <w:r>
        <w:separator/>
      </w:r>
    </w:p>
  </w:footnote>
  <w:footnote w:type="continuationSeparator" w:id="0">
    <w:p w14:paraId="3EB5A5B0" w14:textId="77777777" w:rsidR="006F7C6A" w:rsidRDefault="006F7C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7640"/>
      <w:docPartObj>
        <w:docPartGallery w:val="Page Numbers (Top of Page)"/>
        <w:docPartUnique/>
      </w:docPartObj>
    </w:sdtPr>
    <w:sdtContent>
      <w:p w14:paraId="587CE04C" w14:textId="019291BC" w:rsidR="006F7C6A" w:rsidRDefault="006F7C6A">
        <w:pPr>
          <w:pStyle w:val="a3"/>
          <w:jc w:val="center"/>
        </w:pPr>
        <w:r>
          <w:fldChar w:fldCharType="begin"/>
        </w:r>
        <w:r>
          <w:instrText xml:space="preserve"> PAGE   \* MERGEFORMAT </w:instrText>
        </w:r>
        <w:r>
          <w:fldChar w:fldCharType="separate"/>
        </w:r>
        <w:r w:rsidR="00873F42">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65F89"/>
    <w:multiLevelType w:val="hybridMultilevel"/>
    <w:tmpl w:val="A89278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31356E"/>
    <w:multiLevelType w:val="hybridMultilevel"/>
    <w:tmpl w:val="D87A791A"/>
    <w:lvl w:ilvl="0" w:tplc="485EC388">
      <w:start w:val="1"/>
      <w:numFmt w:val="decimal"/>
      <w:lvlText w:val="%1."/>
      <w:lvlJc w:val="left"/>
      <w:pPr>
        <w:ind w:left="1848" w:hanging="12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0848FF"/>
    <w:multiLevelType w:val="hybridMultilevel"/>
    <w:tmpl w:val="40F45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6925F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3C41DDA"/>
    <w:multiLevelType w:val="multilevel"/>
    <w:tmpl w:val="EE3297C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6C4E33"/>
    <w:multiLevelType w:val="hybridMultilevel"/>
    <w:tmpl w:val="7BE80856"/>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C6C28BC"/>
    <w:multiLevelType w:val="hybridMultilevel"/>
    <w:tmpl w:val="185278EC"/>
    <w:lvl w:ilvl="0" w:tplc="643CAE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15:restartNumberingAfterBreak="0">
    <w:nsid w:val="40BA6508"/>
    <w:multiLevelType w:val="hybridMultilevel"/>
    <w:tmpl w:val="9C04D02E"/>
    <w:lvl w:ilvl="0" w:tplc="CD7CB0A0">
      <w:start w:val="1"/>
      <w:numFmt w:val="decimal"/>
      <w:lvlText w:val="%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D519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28D367A"/>
    <w:multiLevelType w:val="hybridMultilevel"/>
    <w:tmpl w:val="3AB6A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39669D3"/>
    <w:multiLevelType w:val="hybridMultilevel"/>
    <w:tmpl w:val="E3387E84"/>
    <w:lvl w:ilvl="0" w:tplc="79B230E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53B5407"/>
    <w:multiLevelType w:val="multilevel"/>
    <w:tmpl w:val="ED98789C"/>
    <w:lvl w:ilvl="0">
      <w:start w:val="1"/>
      <w:numFmt w:val="decimal"/>
      <w:suff w:val="space"/>
      <w:lvlText w:val="%1."/>
      <w:lvlJc w:val="left"/>
      <w:pPr>
        <w:ind w:left="420" w:hanging="420"/>
      </w:pPr>
      <w:rPr>
        <w:rFonts w:hint="default"/>
      </w:rPr>
    </w:lvl>
    <w:lvl w:ilvl="1">
      <w:start w:val="1"/>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76633C"/>
    <w:multiLevelType w:val="multilevel"/>
    <w:tmpl w:val="A17A715E"/>
    <w:lvl w:ilvl="0">
      <w:start w:val="1"/>
      <w:numFmt w:val="decimal"/>
      <w:suff w:val="space"/>
      <w:lvlText w:val="%1."/>
      <w:lvlJc w:val="left"/>
      <w:pPr>
        <w:ind w:left="420" w:hanging="420"/>
      </w:pPr>
      <w:rPr>
        <w:rFonts w:hint="default"/>
      </w:rPr>
    </w:lvl>
    <w:lvl w:ilvl="1">
      <w:start w:val="1"/>
      <w:numFmt w:val="decimal"/>
      <w:suff w:val="space"/>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749128DD"/>
    <w:multiLevelType w:val="multilevel"/>
    <w:tmpl w:val="FF005676"/>
    <w:lvl w:ilvl="0">
      <w:start w:val="1"/>
      <w:numFmt w:val="decimal"/>
      <w:suff w:val="space"/>
      <w:lvlText w:val="%1."/>
      <w:lvlJc w:val="left"/>
      <w:pPr>
        <w:ind w:left="420" w:hanging="420"/>
      </w:pPr>
      <w:rPr>
        <w:rFonts w:hint="default"/>
      </w:rPr>
    </w:lvl>
    <w:lvl w:ilvl="1">
      <w:start w:val="2"/>
      <w:numFmt w:val="decimal"/>
      <w:suff w:val="space"/>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F52D0E"/>
    <w:multiLevelType w:val="hybridMultilevel"/>
    <w:tmpl w:val="9C04D02E"/>
    <w:lvl w:ilvl="0" w:tplc="CD7CB0A0">
      <w:start w:val="1"/>
      <w:numFmt w:val="decimal"/>
      <w:lvlText w:val="%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791769"/>
    <w:multiLevelType w:val="multilevel"/>
    <w:tmpl w:val="044E6560"/>
    <w:lvl w:ilvl="0">
      <w:start w:val="1"/>
      <w:numFmt w:val="decimal"/>
      <w:lvlText w:val="%1."/>
      <w:lvlJc w:val="left"/>
      <w:pPr>
        <w:ind w:left="552" w:hanging="552"/>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31"/>
  </w:num>
  <w:num w:numId="8">
    <w:abstractNumId w:val="1"/>
  </w:num>
  <w:num w:numId="9">
    <w:abstractNumId w:val="17"/>
  </w:num>
  <w:num w:numId="10">
    <w:abstractNumId w:val="11"/>
  </w:num>
  <w:num w:numId="11">
    <w:abstractNumId w:val="8"/>
  </w:num>
  <w:num w:numId="12">
    <w:abstractNumId w:val="0"/>
  </w:num>
  <w:num w:numId="13">
    <w:abstractNumId w:val="19"/>
  </w:num>
  <w:num w:numId="14">
    <w:abstractNumId w:val="9"/>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10"/>
  </w:num>
  <w:num w:numId="20">
    <w:abstractNumId w:val="25"/>
  </w:num>
  <w:num w:numId="21">
    <w:abstractNumId w:val="28"/>
  </w:num>
  <w:num w:numId="22">
    <w:abstractNumId w:val="29"/>
  </w:num>
  <w:num w:numId="23">
    <w:abstractNumId w:val="2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
  </w:num>
  <w:num w:numId="28">
    <w:abstractNumId w:val="3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27"/>
  </w:num>
  <w:num w:numId="34">
    <w:abstractNumId w:val="5"/>
  </w:num>
  <w:num w:numId="35">
    <w:abstractNumId w:val="18"/>
  </w:num>
  <w:num w:numId="36">
    <w:abstractNumId w:val="3"/>
  </w:num>
  <w:num w:numId="37">
    <w:abstractNumId w:val="20"/>
  </w:num>
  <w:num w:numId="38">
    <w:abstractNumId w:val="15"/>
  </w:num>
  <w:num w:numId="39">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12DD"/>
    <w:rsid w:val="00002014"/>
    <w:rsid w:val="0000225D"/>
    <w:rsid w:val="00002A02"/>
    <w:rsid w:val="00002B9B"/>
    <w:rsid w:val="00002D5D"/>
    <w:rsid w:val="00002FEC"/>
    <w:rsid w:val="00003142"/>
    <w:rsid w:val="00003B89"/>
    <w:rsid w:val="000042BF"/>
    <w:rsid w:val="0000444C"/>
    <w:rsid w:val="0000467D"/>
    <w:rsid w:val="0000477C"/>
    <w:rsid w:val="00005056"/>
    <w:rsid w:val="000056F3"/>
    <w:rsid w:val="00005D36"/>
    <w:rsid w:val="00006459"/>
    <w:rsid w:val="0000645F"/>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47F"/>
    <w:rsid w:val="000176D1"/>
    <w:rsid w:val="00017746"/>
    <w:rsid w:val="0001783E"/>
    <w:rsid w:val="00017942"/>
    <w:rsid w:val="00017C9D"/>
    <w:rsid w:val="00017DAA"/>
    <w:rsid w:val="0002029E"/>
    <w:rsid w:val="0002052B"/>
    <w:rsid w:val="000212A8"/>
    <w:rsid w:val="0002192C"/>
    <w:rsid w:val="00021A07"/>
    <w:rsid w:val="00021DE1"/>
    <w:rsid w:val="00021E29"/>
    <w:rsid w:val="00021F53"/>
    <w:rsid w:val="00022843"/>
    <w:rsid w:val="00022946"/>
    <w:rsid w:val="000233DC"/>
    <w:rsid w:val="0002358A"/>
    <w:rsid w:val="0002383A"/>
    <w:rsid w:val="00023947"/>
    <w:rsid w:val="00023BC6"/>
    <w:rsid w:val="00023BCC"/>
    <w:rsid w:val="00023BE3"/>
    <w:rsid w:val="00024197"/>
    <w:rsid w:val="00024759"/>
    <w:rsid w:val="00024887"/>
    <w:rsid w:val="0002507B"/>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049"/>
    <w:rsid w:val="00034130"/>
    <w:rsid w:val="00034136"/>
    <w:rsid w:val="000345EC"/>
    <w:rsid w:val="00034B06"/>
    <w:rsid w:val="00034B09"/>
    <w:rsid w:val="00034F60"/>
    <w:rsid w:val="00034F62"/>
    <w:rsid w:val="000350AF"/>
    <w:rsid w:val="00035169"/>
    <w:rsid w:val="000353B7"/>
    <w:rsid w:val="0003556D"/>
    <w:rsid w:val="00035714"/>
    <w:rsid w:val="00035953"/>
    <w:rsid w:val="00035C18"/>
    <w:rsid w:val="00035F2E"/>
    <w:rsid w:val="000361D6"/>
    <w:rsid w:val="000366C1"/>
    <w:rsid w:val="000369B5"/>
    <w:rsid w:val="00037123"/>
    <w:rsid w:val="00037500"/>
    <w:rsid w:val="00037518"/>
    <w:rsid w:val="000379D1"/>
    <w:rsid w:val="00037A7C"/>
    <w:rsid w:val="00037CA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395B"/>
    <w:rsid w:val="00044453"/>
    <w:rsid w:val="00044577"/>
    <w:rsid w:val="00044913"/>
    <w:rsid w:val="000449E5"/>
    <w:rsid w:val="00045006"/>
    <w:rsid w:val="00045EBC"/>
    <w:rsid w:val="00046185"/>
    <w:rsid w:val="00046417"/>
    <w:rsid w:val="000468F4"/>
    <w:rsid w:val="000472DF"/>
    <w:rsid w:val="00047B75"/>
    <w:rsid w:val="00050080"/>
    <w:rsid w:val="00050F5B"/>
    <w:rsid w:val="0005289A"/>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486D"/>
    <w:rsid w:val="00065453"/>
    <w:rsid w:val="00066531"/>
    <w:rsid w:val="00066615"/>
    <w:rsid w:val="000666E7"/>
    <w:rsid w:val="0006696E"/>
    <w:rsid w:val="00066A22"/>
    <w:rsid w:val="00066AB0"/>
    <w:rsid w:val="00066C5F"/>
    <w:rsid w:val="0006722B"/>
    <w:rsid w:val="00067FBB"/>
    <w:rsid w:val="000703F9"/>
    <w:rsid w:val="00070B53"/>
    <w:rsid w:val="00070D89"/>
    <w:rsid w:val="00071237"/>
    <w:rsid w:val="000717C6"/>
    <w:rsid w:val="00071F9F"/>
    <w:rsid w:val="000721A8"/>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03"/>
    <w:rsid w:val="000773EB"/>
    <w:rsid w:val="00077A84"/>
    <w:rsid w:val="0008028B"/>
    <w:rsid w:val="0008096F"/>
    <w:rsid w:val="00080DAC"/>
    <w:rsid w:val="00080E29"/>
    <w:rsid w:val="00080EFB"/>
    <w:rsid w:val="0008178D"/>
    <w:rsid w:val="00081F80"/>
    <w:rsid w:val="000820BD"/>
    <w:rsid w:val="00082207"/>
    <w:rsid w:val="000822B4"/>
    <w:rsid w:val="00082814"/>
    <w:rsid w:val="0008299B"/>
    <w:rsid w:val="000831A6"/>
    <w:rsid w:val="00083379"/>
    <w:rsid w:val="000834CF"/>
    <w:rsid w:val="00083DE4"/>
    <w:rsid w:val="0008414F"/>
    <w:rsid w:val="0008477D"/>
    <w:rsid w:val="000847DD"/>
    <w:rsid w:val="00084A36"/>
    <w:rsid w:val="00084B65"/>
    <w:rsid w:val="00084EC8"/>
    <w:rsid w:val="000853C3"/>
    <w:rsid w:val="000859FD"/>
    <w:rsid w:val="00086125"/>
    <w:rsid w:val="000862DA"/>
    <w:rsid w:val="0008644C"/>
    <w:rsid w:val="00086541"/>
    <w:rsid w:val="00086B2A"/>
    <w:rsid w:val="00086D17"/>
    <w:rsid w:val="00087546"/>
    <w:rsid w:val="000875A3"/>
    <w:rsid w:val="00087919"/>
    <w:rsid w:val="00087AE7"/>
    <w:rsid w:val="00090499"/>
    <w:rsid w:val="000907E6"/>
    <w:rsid w:val="0009115B"/>
    <w:rsid w:val="000911DA"/>
    <w:rsid w:val="000915C4"/>
    <w:rsid w:val="00091712"/>
    <w:rsid w:val="00091E82"/>
    <w:rsid w:val="0009262A"/>
    <w:rsid w:val="00092E87"/>
    <w:rsid w:val="00093AC2"/>
    <w:rsid w:val="00094C02"/>
    <w:rsid w:val="00094D57"/>
    <w:rsid w:val="00094E39"/>
    <w:rsid w:val="000952BA"/>
    <w:rsid w:val="00095502"/>
    <w:rsid w:val="0009582F"/>
    <w:rsid w:val="00095C2A"/>
    <w:rsid w:val="00095C34"/>
    <w:rsid w:val="00095D02"/>
    <w:rsid w:val="00095F9E"/>
    <w:rsid w:val="00096033"/>
    <w:rsid w:val="00096C06"/>
    <w:rsid w:val="00096D8E"/>
    <w:rsid w:val="00096FD1"/>
    <w:rsid w:val="000972F8"/>
    <w:rsid w:val="000974DA"/>
    <w:rsid w:val="000978C3"/>
    <w:rsid w:val="00097947"/>
    <w:rsid w:val="000A0000"/>
    <w:rsid w:val="000A0206"/>
    <w:rsid w:val="000A02C2"/>
    <w:rsid w:val="000A0DDB"/>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394"/>
    <w:rsid w:val="000A684E"/>
    <w:rsid w:val="000A6B20"/>
    <w:rsid w:val="000A6E19"/>
    <w:rsid w:val="000A7671"/>
    <w:rsid w:val="000A7A9E"/>
    <w:rsid w:val="000A7BE0"/>
    <w:rsid w:val="000A7DDE"/>
    <w:rsid w:val="000B03FF"/>
    <w:rsid w:val="000B0918"/>
    <w:rsid w:val="000B1582"/>
    <w:rsid w:val="000B1CC9"/>
    <w:rsid w:val="000B1ECC"/>
    <w:rsid w:val="000B1F3C"/>
    <w:rsid w:val="000B20F8"/>
    <w:rsid w:val="000B21A7"/>
    <w:rsid w:val="000B27C7"/>
    <w:rsid w:val="000B27DE"/>
    <w:rsid w:val="000B2C0E"/>
    <w:rsid w:val="000B338A"/>
    <w:rsid w:val="000B3BD5"/>
    <w:rsid w:val="000B3FBC"/>
    <w:rsid w:val="000B4703"/>
    <w:rsid w:val="000B4AE8"/>
    <w:rsid w:val="000B53CF"/>
    <w:rsid w:val="000B55BA"/>
    <w:rsid w:val="000B55FE"/>
    <w:rsid w:val="000B573B"/>
    <w:rsid w:val="000B57FA"/>
    <w:rsid w:val="000B5D70"/>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BEB"/>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42A"/>
    <w:rsid w:val="000D2789"/>
    <w:rsid w:val="000D3579"/>
    <w:rsid w:val="000D38AE"/>
    <w:rsid w:val="000D3A78"/>
    <w:rsid w:val="000D3B80"/>
    <w:rsid w:val="000D4074"/>
    <w:rsid w:val="000D4394"/>
    <w:rsid w:val="000D4B3D"/>
    <w:rsid w:val="000D4B64"/>
    <w:rsid w:val="000D4C83"/>
    <w:rsid w:val="000D4EF3"/>
    <w:rsid w:val="000D5809"/>
    <w:rsid w:val="000D676A"/>
    <w:rsid w:val="000D6A80"/>
    <w:rsid w:val="000D70C8"/>
    <w:rsid w:val="000D7164"/>
    <w:rsid w:val="000D755B"/>
    <w:rsid w:val="000D76BD"/>
    <w:rsid w:val="000D7AC8"/>
    <w:rsid w:val="000D7BA6"/>
    <w:rsid w:val="000D7DD8"/>
    <w:rsid w:val="000E0228"/>
    <w:rsid w:val="000E0311"/>
    <w:rsid w:val="000E045F"/>
    <w:rsid w:val="000E0BEF"/>
    <w:rsid w:val="000E0EF8"/>
    <w:rsid w:val="000E14E5"/>
    <w:rsid w:val="000E1753"/>
    <w:rsid w:val="000E1C72"/>
    <w:rsid w:val="000E1CAC"/>
    <w:rsid w:val="000E1E26"/>
    <w:rsid w:val="000E1E5A"/>
    <w:rsid w:val="000E1FB9"/>
    <w:rsid w:val="000E1FF7"/>
    <w:rsid w:val="000E20FF"/>
    <w:rsid w:val="000E21E3"/>
    <w:rsid w:val="000E2A27"/>
    <w:rsid w:val="000E317B"/>
    <w:rsid w:val="000E31AE"/>
    <w:rsid w:val="000E32E3"/>
    <w:rsid w:val="000E37D0"/>
    <w:rsid w:val="000E3BEC"/>
    <w:rsid w:val="000E3EAC"/>
    <w:rsid w:val="000E48A4"/>
    <w:rsid w:val="000E507C"/>
    <w:rsid w:val="000E5B16"/>
    <w:rsid w:val="000E6398"/>
    <w:rsid w:val="000E643F"/>
    <w:rsid w:val="000E6A31"/>
    <w:rsid w:val="000E6A69"/>
    <w:rsid w:val="000E6BA2"/>
    <w:rsid w:val="000E72F7"/>
    <w:rsid w:val="000E76BE"/>
    <w:rsid w:val="000E7B06"/>
    <w:rsid w:val="000F0098"/>
    <w:rsid w:val="000F00B6"/>
    <w:rsid w:val="000F0364"/>
    <w:rsid w:val="000F043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731"/>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3D6"/>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79D"/>
    <w:rsid w:val="00106926"/>
    <w:rsid w:val="00106C0C"/>
    <w:rsid w:val="00107746"/>
    <w:rsid w:val="001078CC"/>
    <w:rsid w:val="00107A5F"/>
    <w:rsid w:val="00110880"/>
    <w:rsid w:val="001109F9"/>
    <w:rsid w:val="0011156C"/>
    <w:rsid w:val="00112264"/>
    <w:rsid w:val="00112909"/>
    <w:rsid w:val="0011291D"/>
    <w:rsid w:val="00112BFA"/>
    <w:rsid w:val="001130A3"/>
    <w:rsid w:val="001132D5"/>
    <w:rsid w:val="0011340C"/>
    <w:rsid w:val="001136DF"/>
    <w:rsid w:val="001137D1"/>
    <w:rsid w:val="00113B44"/>
    <w:rsid w:val="00113EA0"/>
    <w:rsid w:val="001140A9"/>
    <w:rsid w:val="0011424A"/>
    <w:rsid w:val="00114938"/>
    <w:rsid w:val="00114D4A"/>
    <w:rsid w:val="00114DEB"/>
    <w:rsid w:val="00114EB2"/>
    <w:rsid w:val="001156C4"/>
    <w:rsid w:val="00115DAB"/>
    <w:rsid w:val="001160A7"/>
    <w:rsid w:val="0011672F"/>
    <w:rsid w:val="00117353"/>
    <w:rsid w:val="0011735C"/>
    <w:rsid w:val="0011748D"/>
    <w:rsid w:val="00117928"/>
    <w:rsid w:val="00117D92"/>
    <w:rsid w:val="00120431"/>
    <w:rsid w:val="00120437"/>
    <w:rsid w:val="0012088D"/>
    <w:rsid w:val="00120AB6"/>
    <w:rsid w:val="00121636"/>
    <w:rsid w:val="00121724"/>
    <w:rsid w:val="00121B93"/>
    <w:rsid w:val="00121D1E"/>
    <w:rsid w:val="00121E93"/>
    <w:rsid w:val="00121F29"/>
    <w:rsid w:val="00122F85"/>
    <w:rsid w:val="0012358E"/>
    <w:rsid w:val="001245B2"/>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1E95"/>
    <w:rsid w:val="00132250"/>
    <w:rsid w:val="00132705"/>
    <w:rsid w:val="00132CE5"/>
    <w:rsid w:val="001335BE"/>
    <w:rsid w:val="00133AAF"/>
    <w:rsid w:val="00133F28"/>
    <w:rsid w:val="00134262"/>
    <w:rsid w:val="0013533C"/>
    <w:rsid w:val="00135493"/>
    <w:rsid w:val="0013636F"/>
    <w:rsid w:val="00136378"/>
    <w:rsid w:val="00136495"/>
    <w:rsid w:val="001366E4"/>
    <w:rsid w:val="00136A8A"/>
    <w:rsid w:val="00136C65"/>
    <w:rsid w:val="00136FC6"/>
    <w:rsid w:val="00137227"/>
    <w:rsid w:val="00137857"/>
    <w:rsid w:val="00137CB8"/>
    <w:rsid w:val="00137ED7"/>
    <w:rsid w:val="00137F25"/>
    <w:rsid w:val="00137F28"/>
    <w:rsid w:val="00137FC2"/>
    <w:rsid w:val="001400F1"/>
    <w:rsid w:val="00140181"/>
    <w:rsid w:val="001406F3"/>
    <w:rsid w:val="00140A70"/>
    <w:rsid w:val="00140C37"/>
    <w:rsid w:val="0014100B"/>
    <w:rsid w:val="001411A6"/>
    <w:rsid w:val="001427A4"/>
    <w:rsid w:val="00142BEF"/>
    <w:rsid w:val="00142EF5"/>
    <w:rsid w:val="00143B5E"/>
    <w:rsid w:val="00144963"/>
    <w:rsid w:val="00144C11"/>
    <w:rsid w:val="00144F43"/>
    <w:rsid w:val="00144FFC"/>
    <w:rsid w:val="00145512"/>
    <w:rsid w:val="001462CC"/>
    <w:rsid w:val="0014646E"/>
    <w:rsid w:val="001465A4"/>
    <w:rsid w:val="00146691"/>
    <w:rsid w:val="00147ED7"/>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3C44"/>
    <w:rsid w:val="00153D81"/>
    <w:rsid w:val="00154027"/>
    <w:rsid w:val="00154F38"/>
    <w:rsid w:val="00155472"/>
    <w:rsid w:val="001556AA"/>
    <w:rsid w:val="00155E47"/>
    <w:rsid w:val="00156113"/>
    <w:rsid w:val="00156CB5"/>
    <w:rsid w:val="00156FDF"/>
    <w:rsid w:val="0015731F"/>
    <w:rsid w:val="00157A3B"/>
    <w:rsid w:val="0016065E"/>
    <w:rsid w:val="00160686"/>
    <w:rsid w:val="00161271"/>
    <w:rsid w:val="001612F5"/>
    <w:rsid w:val="0016131D"/>
    <w:rsid w:val="0016185C"/>
    <w:rsid w:val="00161948"/>
    <w:rsid w:val="00161A2A"/>
    <w:rsid w:val="00161AEF"/>
    <w:rsid w:val="0016221C"/>
    <w:rsid w:val="00162464"/>
    <w:rsid w:val="0016266E"/>
    <w:rsid w:val="0016376A"/>
    <w:rsid w:val="00163F16"/>
    <w:rsid w:val="00163FF8"/>
    <w:rsid w:val="001640DC"/>
    <w:rsid w:val="00164620"/>
    <w:rsid w:val="00164B18"/>
    <w:rsid w:val="00164C57"/>
    <w:rsid w:val="00165894"/>
    <w:rsid w:val="00165D0B"/>
    <w:rsid w:val="00166730"/>
    <w:rsid w:val="00167009"/>
    <w:rsid w:val="001672EA"/>
    <w:rsid w:val="0016777C"/>
    <w:rsid w:val="0016780F"/>
    <w:rsid w:val="00167AFE"/>
    <w:rsid w:val="00171365"/>
    <w:rsid w:val="001713EF"/>
    <w:rsid w:val="00171A9E"/>
    <w:rsid w:val="00171B94"/>
    <w:rsid w:val="00171C0B"/>
    <w:rsid w:val="001722EE"/>
    <w:rsid w:val="001729C5"/>
    <w:rsid w:val="00172CB7"/>
    <w:rsid w:val="00172F91"/>
    <w:rsid w:val="00173190"/>
    <w:rsid w:val="0017322B"/>
    <w:rsid w:val="00173AE0"/>
    <w:rsid w:val="00173B42"/>
    <w:rsid w:val="00173B60"/>
    <w:rsid w:val="00173C30"/>
    <w:rsid w:val="00174E8F"/>
    <w:rsid w:val="00175503"/>
    <w:rsid w:val="001756C8"/>
    <w:rsid w:val="00175B46"/>
    <w:rsid w:val="00175C5F"/>
    <w:rsid w:val="00175FBA"/>
    <w:rsid w:val="0017735D"/>
    <w:rsid w:val="001775B1"/>
    <w:rsid w:val="0018087D"/>
    <w:rsid w:val="00180B0F"/>
    <w:rsid w:val="001811BD"/>
    <w:rsid w:val="00181859"/>
    <w:rsid w:val="001821F1"/>
    <w:rsid w:val="001822D6"/>
    <w:rsid w:val="001826F5"/>
    <w:rsid w:val="00182BFD"/>
    <w:rsid w:val="00182CEA"/>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394"/>
    <w:rsid w:val="001907CD"/>
    <w:rsid w:val="00190C87"/>
    <w:rsid w:val="00190D84"/>
    <w:rsid w:val="0019109B"/>
    <w:rsid w:val="001911FB"/>
    <w:rsid w:val="0019134E"/>
    <w:rsid w:val="0019159F"/>
    <w:rsid w:val="00191717"/>
    <w:rsid w:val="00191A42"/>
    <w:rsid w:val="00191B10"/>
    <w:rsid w:val="00191E2A"/>
    <w:rsid w:val="00191E41"/>
    <w:rsid w:val="001922A6"/>
    <w:rsid w:val="001923B6"/>
    <w:rsid w:val="00192615"/>
    <w:rsid w:val="0019328F"/>
    <w:rsid w:val="00194652"/>
    <w:rsid w:val="00194EA2"/>
    <w:rsid w:val="001951A0"/>
    <w:rsid w:val="00195547"/>
    <w:rsid w:val="001956CB"/>
    <w:rsid w:val="00195B0C"/>
    <w:rsid w:val="00195DF1"/>
    <w:rsid w:val="00195F12"/>
    <w:rsid w:val="00195FB6"/>
    <w:rsid w:val="00196052"/>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4C4"/>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51"/>
    <w:rsid w:val="001A6180"/>
    <w:rsid w:val="001A6188"/>
    <w:rsid w:val="001A668C"/>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07D"/>
    <w:rsid w:val="001B2A8D"/>
    <w:rsid w:val="001B2C6D"/>
    <w:rsid w:val="001B2F9C"/>
    <w:rsid w:val="001B3031"/>
    <w:rsid w:val="001B34C1"/>
    <w:rsid w:val="001B38BF"/>
    <w:rsid w:val="001B4033"/>
    <w:rsid w:val="001B42B8"/>
    <w:rsid w:val="001B45BC"/>
    <w:rsid w:val="001B51A3"/>
    <w:rsid w:val="001B54A6"/>
    <w:rsid w:val="001B607E"/>
    <w:rsid w:val="001B677A"/>
    <w:rsid w:val="001B6A4D"/>
    <w:rsid w:val="001B6B21"/>
    <w:rsid w:val="001B6D1B"/>
    <w:rsid w:val="001B6EE1"/>
    <w:rsid w:val="001B72CE"/>
    <w:rsid w:val="001B7435"/>
    <w:rsid w:val="001B7581"/>
    <w:rsid w:val="001B77E0"/>
    <w:rsid w:val="001B7952"/>
    <w:rsid w:val="001B7CE7"/>
    <w:rsid w:val="001C0386"/>
    <w:rsid w:val="001C064E"/>
    <w:rsid w:val="001C06DF"/>
    <w:rsid w:val="001C0706"/>
    <w:rsid w:val="001C0CB3"/>
    <w:rsid w:val="001C10BA"/>
    <w:rsid w:val="001C13B2"/>
    <w:rsid w:val="001C162D"/>
    <w:rsid w:val="001C16DE"/>
    <w:rsid w:val="001C18BB"/>
    <w:rsid w:val="001C1E98"/>
    <w:rsid w:val="001C2578"/>
    <w:rsid w:val="001C26F1"/>
    <w:rsid w:val="001C2735"/>
    <w:rsid w:val="001C27F7"/>
    <w:rsid w:val="001C2961"/>
    <w:rsid w:val="001C2C55"/>
    <w:rsid w:val="001C2DDB"/>
    <w:rsid w:val="001C2DFD"/>
    <w:rsid w:val="001C34B4"/>
    <w:rsid w:val="001C4558"/>
    <w:rsid w:val="001C456D"/>
    <w:rsid w:val="001C48C4"/>
    <w:rsid w:val="001C4CEF"/>
    <w:rsid w:val="001C4F4C"/>
    <w:rsid w:val="001C52E6"/>
    <w:rsid w:val="001C55B7"/>
    <w:rsid w:val="001C5607"/>
    <w:rsid w:val="001C565B"/>
    <w:rsid w:val="001C56CF"/>
    <w:rsid w:val="001C67E5"/>
    <w:rsid w:val="001C6CBA"/>
    <w:rsid w:val="001C6CC7"/>
    <w:rsid w:val="001C6E58"/>
    <w:rsid w:val="001C7929"/>
    <w:rsid w:val="001C79B2"/>
    <w:rsid w:val="001C7AE3"/>
    <w:rsid w:val="001D044B"/>
    <w:rsid w:val="001D0922"/>
    <w:rsid w:val="001D1D80"/>
    <w:rsid w:val="001D1E8A"/>
    <w:rsid w:val="001D2400"/>
    <w:rsid w:val="001D2D18"/>
    <w:rsid w:val="001D3939"/>
    <w:rsid w:val="001D3BCA"/>
    <w:rsid w:val="001D3D7F"/>
    <w:rsid w:val="001D3EE2"/>
    <w:rsid w:val="001D4C09"/>
    <w:rsid w:val="001D4DAA"/>
    <w:rsid w:val="001D520C"/>
    <w:rsid w:val="001D52C3"/>
    <w:rsid w:val="001D5538"/>
    <w:rsid w:val="001D5730"/>
    <w:rsid w:val="001D5B9C"/>
    <w:rsid w:val="001D5C3A"/>
    <w:rsid w:val="001D5DDD"/>
    <w:rsid w:val="001D6907"/>
    <w:rsid w:val="001D7047"/>
    <w:rsid w:val="001D7288"/>
    <w:rsid w:val="001D7420"/>
    <w:rsid w:val="001D7F1E"/>
    <w:rsid w:val="001E0749"/>
    <w:rsid w:val="001E0A3A"/>
    <w:rsid w:val="001E0D91"/>
    <w:rsid w:val="001E0EDE"/>
    <w:rsid w:val="001E1AF7"/>
    <w:rsid w:val="001E23B5"/>
    <w:rsid w:val="001E2893"/>
    <w:rsid w:val="001E3919"/>
    <w:rsid w:val="001E3A47"/>
    <w:rsid w:val="001E3FD9"/>
    <w:rsid w:val="001E4AF2"/>
    <w:rsid w:val="001E4D0D"/>
    <w:rsid w:val="001E5124"/>
    <w:rsid w:val="001E5153"/>
    <w:rsid w:val="001E524B"/>
    <w:rsid w:val="001E5431"/>
    <w:rsid w:val="001E5482"/>
    <w:rsid w:val="001E5662"/>
    <w:rsid w:val="001E645A"/>
    <w:rsid w:val="001E64CE"/>
    <w:rsid w:val="001E65B9"/>
    <w:rsid w:val="001E66C4"/>
    <w:rsid w:val="001E67E9"/>
    <w:rsid w:val="001E7133"/>
    <w:rsid w:val="001F0383"/>
    <w:rsid w:val="001F080A"/>
    <w:rsid w:val="001F13D2"/>
    <w:rsid w:val="001F16C7"/>
    <w:rsid w:val="001F174D"/>
    <w:rsid w:val="001F1A9B"/>
    <w:rsid w:val="001F1E44"/>
    <w:rsid w:val="001F2149"/>
    <w:rsid w:val="001F23AB"/>
    <w:rsid w:val="001F3829"/>
    <w:rsid w:val="001F3E43"/>
    <w:rsid w:val="001F40A3"/>
    <w:rsid w:val="001F40BA"/>
    <w:rsid w:val="001F4714"/>
    <w:rsid w:val="001F5883"/>
    <w:rsid w:val="001F5AE6"/>
    <w:rsid w:val="001F600F"/>
    <w:rsid w:val="001F6011"/>
    <w:rsid w:val="001F60FA"/>
    <w:rsid w:val="001F610A"/>
    <w:rsid w:val="001F65B4"/>
    <w:rsid w:val="001F6826"/>
    <w:rsid w:val="001F6A76"/>
    <w:rsid w:val="001F6DB7"/>
    <w:rsid w:val="001F6FA2"/>
    <w:rsid w:val="001F71ED"/>
    <w:rsid w:val="001F750D"/>
    <w:rsid w:val="001F783D"/>
    <w:rsid w:val="001F7E49"/>
    <w:rsid w:val="0020059B"/>
    <w:rsid w:val="00200888"/>
    <w:rsid w:val="00200AC7"/>
    <w:rsid w:val="002011B9"/>
    <w:rsid w:val="002012B7"/>
    <w:rsid w:val="00201729"/>
    <w:rsid w:val="00202205"/>
    <w:rsid w:val="002025F2"/>
    <w:rsid w:val="00202D5A"/>
    <w:rsid w:val="00203AD1"/>
    <w:rsid w:val="00203B37"/>
    <w:rsid w:val="00203F9D"/>
    <w:rsid w:val="002045F8"/>
    <w:rsid w:val="00204743"/>
    <w:rsid w:val="00204748"/>
    <w:rsid w:val="00205A00"/>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1FDC"/>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2AC"/>
    <w:rsid w:val="0021739D"/>
    <w:rsid w:val="002175F2"/>
    <w:rsid w:val="00217B0C"/>
    <w:rsid w:val="00217CC0"/>
    <w:rsid w:val="00220316"/>
    <w:rsid w:val="002205CE"/>
    <w:rsid w:val="0022075C"/>
    <w:rsid w:val="00220BFC"/>
    <w:rsid w:val="00220CB7"/>
    <w:rsid w:val="00220CBF"/>
    <w:rsid w:val="00220F7B"/>
    <w:rsid w:val="00220F82"/>
    <w:rsid w:val="00220FF6"/>
    <w:rsid w:val="002214E9"/>
    <w:rsid w:val="0022152E"/>
    <w:rsid w:val="00221BE1"/>
    <w:rsid w:val="00221E05"/>
    <w:rsid w:val="00222381"/>
    <w:rsid w:val="0022273D"/>
    <w:rsid w:val="0022277E"/>
    <w:rsid w:val="00222FB8"/>
    <w:rsid w:val="002245A5"/>
    <w:rsid w:val="00224859"/>
    <w:rsid w:val="00224D22"/>
    <w:rsid w:val="00224DC1"/>
    <w:rsid w:val="002261EF"/>
    <w:rsid w:val="00226204"/>
    <w:rsid w:val="00227181"/>
    <w:rsid w:val="002273FA"/>
    <w:rsid w:val="002278BA"/>
    <w:rsid w:val="002309A6"/>
    <w:rsid w:val="00231289"/>
    <w:rsid w:val="00231293"/>
    <w:rsid w:val="00231616"/>
    <w:rsid w:val="00231A55"/>
    <w:rsid w:val="002326A5"/>
    <w:rsid w:val="002326ED"/>
    <w:rsid w:val="00232983"/>
    <w:rsid w:val="002329AE"/>
    <w:rsid w:val="00232A00"/>
    <w:rsid w:val="002330E9"/>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A61"/>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7D6"/>
    <w:rsid w:val="00253DBD"/>
    <w:rsid w:val="00254321"/>
    <w:rsid w:val="0025475C"/>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AA"/>
    <w:rsid w:val="002706B2"/>
    <w:rsid w:val="002709EE"/>
    <w:rsid w:val="00271187"/>
    <w:rsid w:val="00271412"/>
    <w:rsid w:val="00271A70"/>
    <w:rsid w:val="00271B32"/>
    <w:rsid w:val="00271C89"/>
    <w:rsid w:val="00271E3D"/>
    <w:rsid w:val="00272074"/>
    <w:rsid w:val="00272136"/>
    <w:rsid w:val="0027223A"/>
    <w:rsid w:val="00272C99"/>
    <w:rsid w:val="0027351F"/>
    <w:rsid w:val="00273538"/>
    <w:rsid w:val="002736B7"/>
    <w:rsid w:val="00273B01"/>
    <w:rsid w:val="00273B1C"/>
    <w:rsid w:val="002742D3"/>
    <w:rsid w:val="002747D8"/>
    <w:rsid w:val="00274BC1"/>
    <w:rsid w:val="00274C12"/>
    <w:rsid w:val="00274C8F"/>
    <w:rsid w:val="002752CC"/>
    <w:rsid w:val="0027535D"/>
    <w:rsid w:val="002759F5"/>
    <w:rsid w:val="00275D09"/>
    <w:rsid w:val="00275EAF"/>
    <w:rsid w:val="002761DD"/>
    <w:rsid w:val="00276B9C"/>
    <w:rsid w:val="00276D65"/>
    <w:rsid w:val="00276F33"/>
    <w:rsid w:val="002778EF"/>
    <w:rsid w:val="00277CDD"/>
    <w:rsid w:val="002800BB"/>
    <w:rsid w:val="002801C1"/>
    <w:rsid w:val="00280877"/>
    <w:rsid w:val="00280955"/>
    <w:rsid w:val="00280D49"/>
    <w:rsid w:val="00280F5E"/>
    <w:rsid w:val="00281405"/>
    <w:rsid w:val="00281C4F"/>
    <w:rsid w:val="00282705"/>
    <w:rsid w:val="00282861"/>
    <w:rsid w:val="002828BD"/>
    <w:rsid w:val="00282A62"/>
    <w:rsid w:val="002830BF"/>
    <w:rsid w:val="002837B4"/>
    <w:rsid w:val="00283878"/>
    <w:rsid w:val="00283CDD"/>
    <w:rsid w:val="00283CF8"/>
    <w:rsid w:val="00283DFE"/>
    <w:rsid w:val="00283E24"/>
    <w:rsid w:val="00284213"/>
    <w:rsid w:val="0028441D"/>
    <w:rsid w:val="002844CB"/>
    <w:rsid w:val="00285AD1"/>
    <w:rsid w:val="00285C18"/>
    <w:rsid w:val="002866A3"/>
    <w:rsid w:val="00287696"/>
    <w:rsid w:val="0028790A"/>
    <w:rsid w:val="00287925"/>
    <w:rsid w:val="00287A7B"/>
    <w:rsid w:val="00287BD3"/>
    <w:rsid w:val="00290E65"/>
    <w:rsid w:val="00291C19"/>
    <w:rsid w:val="00292388"/>
    <w:rsid w:val="00292ECD"/>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64E"/>
    <w:rsid w:val="00296711"/>
    <w:rsid w:val="00296834"/>
    <w:rsid w:val="00296869"/>
    <w:rsid w:val="002969C3"/>
    <w:rsid w:val="00297360"/>
    <w:rsid w:val="00297437"/>
    <w:rsid w:val="00297894"/>
    <w:rsid w:val="00297ADA"/>
    <w:rsid w:val="00297D50"/>
    <w:rsid w:val="002A0171"/>
    <w:rsid w:val="002A06C5"/>
    <w:rsid w:val="002A0A5D"/>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BB9"/>
    <w:rsid w:val="002A6CD2"/>
    <w:rsid w:val="002A7496"/>
    <w:rsid w:val="002A76AE"/>
    <w:rsid w:val="002A7893"/>
    <w:rsid w:val="002A7D57"/>
    <w:rsid w:val="002A7DC3"/>
    <w:rsid w:val="002B07E7"/>
    <w:rsid w:val="002B0C04"/>
    <w:rsid w:val="002B0C88"/>
    <w:rsid w:val="002B0E45"/>
    <w:rsid w:val="002B1CBA"/>
    <w:rsid w:val="002B2039"/>
    <w:rsid w:val="002B2637"/>
    <w:rsid w:val="002B28C7"/>
    <w:rsid w:val="002B2BDC"/>
    <w:rsid w:val="002B2FE2"/>
    <w:rsid w:val="002B391A"/>
    <w:rsid w:val="002B3AC3"/>
    <w:rsid w:val="002B3EA5"/>
    <w:rsid w:val="002B4020"/>
    <w:rsid w:val="002B44A9"/>
    <w:rsid w:val="002B4A66"/>
    <w:rsid w:val="002B4E03"/>
    <w:rsid w:val="002B587B"/>
    <w:rsid w:val="002B58D4"/>
    <w:rsid w:val="002B5E17"/>
    <w:rsid w:val="002B643A"/>
    <w:rsid w:val="002B6619"/>
    <w:rsid w:val="002B6755"/>
    <w:rsid w:val="002B679E"/>
    <w:rsid w:val="002B6AD2"/>
    <w:rsid w:val="002B6DDA"/>
    <w:rsid w:val="002B7075"/>
    <w:rsid w:val="002B779A"/>
    <w:rsid w:val="002B79BF"/>
    <w:rsid w:val="002C097F"/>
    <w:rsid w:val="002C0A3C"/>
    <w:rsid w:val="002C0F38"/>
    <w:rsid w:val="002C11F9"/>
    <w:rsid w:val="002C1530"/>
    <w:rsid w:val="002C175D"/>
    <w:rsid w:val="002C22D6"/>
    <w:rsid w:val="002C280C"/>
    <w:rsid w:val="002C3245"/>
    <w:rsid w:val="002C385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6DE"/>
    <w:rsid w:val="002D08D0"/>
    <w:rsid w:val="002D0F75"/>
    <w:rsid w:val="002D114A"/>
    <w:rsid w:val="002D137A"/>
    <w:rsid w:val="002D1E4F"/>
    <w:rsid w:val="002D2207"/>
    <w:rsid w:val="002D22C7"/>
    <w:rsid w:val="002D26BC"/>
    <w:rsid w:val="002D2CE0"/>
    <w:rsid w:val="002D397A"/>
    <w:rsid w:val="002D3CB1"/>
    <w:rsid w:val="002D4AFF"/>
    <w:rsid w:val="002D4B29"/>
    <w:rsid w:val="002D4C26"/>
    <w:rsid w:val="002D4E47"/>
    <w:rsid w:val="002D4FA1"/>
    <w:rsid w:val="002D528A"/>
    <w:rsid w:val="002D5498"/>
    <w:rsid w:val="002D551C"/>
    <w:rsid w:val="002D575A"/>
    <w:rsid w:val="002D5845"/>
    <w:rsid w:val="002D62A1"/>
    <w:rsid w:val="002D6649"/>
    <w:rsid w:val="002D680C"/>
    <w:rsid w:val="002D6FD5"/>
    <w:rsid w:val="002D7283"/>
    <w:rsid w:val="002D740F"/>
    <w:rsid w:val="002D7583"/>
    <w:rsid w:val="002D75C3"/>
    <w:rsid w:val="002D7754"/>
    <w:rsid w:val="002D7942"/>
    <w:rsid w:val="002D7EBA"/>
    <w:rsid w:val="002E0148"/>
    <w:rsid w:val="002E05D2"/>
    <w:rsid w:val="002E0928"/>
    <w:rsid w:val="002E0E8C"/>
    <w:rsid w:val="002E10D0"/>
    <w:rsid w:val="002E1206"/>
    <w:rsid w:val="002E1565"/>
    <w:rsid w:val="002E1877"/>
    <w:rsid w:val="002E18D4"/>
    <w:rsid w:val="002E1E80"/>
    <w:rsid w:val="002E201D"/>
    <w:rsid w:val="002E3D77"/>
    <w:rsid w:val="002E3E57"/>
    <w:rsid w:val="002E464B"/>
    <w:rsid w:val="002E4B08"/>
    <w:rsid w:val="002E5116"/>
    <w:rsid w:val="002E525C"/>
    <w:rsid w:val="002E5825"/>
    <w:rsid w:val="002E58DD"/>
    <w:rsid w:val="002E5DDA"/>
    <w:rsid w:val="002E66F4"/>
    <w:rsid w:val="002E68ED"/>
    <w:rsid w:val="002E68F1"/>
    <w:rsid w:val="002E6D53"/>
    <w:rsid w:val="002E71C5"/>
    <w:rsid w:val="002E74C7"/>
    <w:rsid w:val="002E7F28"/>
    <w:rsid w:val="002F0167"/>
    <w:rsid w:val="002F0C91"/>
    <w:rsid w:val="002F19C8"/>
    <w:rsid w:val="002F1F93"/>
    <w:rsid w:val="002F27E1"/>
    <w:rsid w:val="002F27ED"/>
    <w:rsid w:val="002F28BA"/>
    <w:rsid w:val="002F2BA5"/>
    <w:rsid w:val="002F3497"/>
    <w:rsid w:val="002F39E0"/>
    <w:rsid w:val="002F3ADF"/>
    <w:rsid w:val="002F3B78"/>
    <w:rsid w:val="002F3E82"/>
    <w:rsid w:val="002F4992"/>
    <w:rsid w:val="002F4D5D"/>
    <w:rsid w:val="002F4FEF"/>
    <w:rsid w:val="002F5B83"/>
    <w:rsid w:val="002F5E9B"/>
    <w:rsid w:val="002F6150"/>
    <w:rsid w:val="002F67F2"/>
    <w:rsid w:val="002F69F1"/>
    <w:rsid w:val="002F6A68"/>
    <w:rsid w:val="002F6E81"/>
    <w:rsid w:val="002F7044"/>
    <w:rsid w:val="002F70FC"/>
    <w:rsid w:val="002F77AE"/>
    <w:rsid w:val="002F7AA9"/>
    <w:rsid w:val="002F7C9F"/>
    <w:rsid w:val="002F7FEA"/>
    <w:rsid w:val="0030014E"/>
    <w:rsid w:val="00300689"/>
    <w:rsid w:val="0030074A"/>
    <w:rsid w:val="00300793"/>
    <w:rsid w:val="003013FF"/>
    <w:rsid w:val="003015DE"/>
    <w:rsid w:val="00301674"/>
    <w:rsid w:val="003039D6"/>
    <w:rsid w:val="003049A8"/>
    <w:rsid w:val="00305157"/>
    <w:rsid w:val="0030528D"/>
    <w:rsid w:val="00305F24"/>
    <w:rsid w:val="00306DBD"/>
    <w:rsid w:val="00307073"/>
    <w:rsid w:val="003072F6"/>
    <w:rsid w:val="00307361"/>
    <w:rsid w:val="00307D87"/>
    <w:rsid w:val="003109C5"/>
    <w:rsid w:val="0031109C"/>
    <w:rsid w:val="00311424"/>
    <w:rsid w:val="00311527"/>
    <w:rsid w:val="003116D2"/>
    <w:rsid w:val="003124B1"/>
    <w:rsid w:val="003128CD"/>
    <w:rsid w:val="00312DD1"/>
    <w:rsid w:val="0031314C"/>
    <w:rsid w:val="00313A32"/>
    <w:rsid w:val="00313E5B"/>
    <w:rsid w:val="00313E85"/>
    <w:rsid w:val="003141D6"/>
    <w:rsid w:val="00314314"/>
    <w:rsid w:val="0031551D"/>
    <w:rsid w:val="0031552B"/>
    <w:rsid w:val="0031582B"/>
    <w:rsid w:val="003159B2"/>
    <w:rsid w:val="00315B19"/>
    <w:rsid w:val="00315C06"/>
    <w:rsid w:val="003163D4"/>
    <w:rsid w:val="003170B6"/>
    <w:rsid w:val="003171EF"/>
    <w:rsid w:val="00317346"/>
    <w:rsid w:val="003178C3"/>
    <w:rsid w:val="00317FE5"/>
    <w:rsid w:val="003202F6"/>
    <w:rsid w:val="00320823"/>
    <w:rsid w:val="00320CCF"/>
    <w:rsid w:val="003216F1"/>
    <w:rsid w:val="00321E57"/>
    <w:rsid w:val="00321F29"/>
    <w:rsid w:val="003220D7"/>
    <w:rsid w:val="0032290E"/>
    <w:rsid w:val="00322A32"/>
    <w:rsid w:val="00322E0D"/>
    <w:rsid w:val="00323105"/>
    <w:rsid w:val="003234F4"/>
    <w:rsid w:val="00323E8C"/>
    <w:rsid w:val="00323FB5"/>
    <w:rsid w:val="0032432B"/>
    <w:rsid w:val="00324A6D"/>
    <w:rsid w:val="00324D33"/>
    <w:rsid w:val="003250F7"/>
    <w:rsid w:val="003255D1"/>
    <w:rsid w:val="00325A41"/>
    <w:rsid w:val="00325DDE"/>
    <w:rsid w:val="00326451"/>
    <w:rsid w:val="003266B1"/>
    <w:rsid w:val="0032697C"/>
    <w:rsid w:val="00326D59"/>
    <w:rsid w:val="00327A36"/>
    <w:rsid w:val="00327BB8"/>
    <w:rsid w:val="00327BB9"/>
    <w:rsid w:val="00327F25"/>
    <w:rsid w:val="003302E0"/>
    <w:rsid w:val="00330317"/>
    <w:rsid w:val="00330838"/>
    <w:rsid w:val="00330CFE"/>
    <w:rsid w:val="00330D2D"/>
    <w:rsid w:val="003310C0"/>
    <w:rsid w:val="003311EF"/>
    <w:rsid w:val="0033141A"/>
    <w:rsid w:val="00331BD7"/>
    <w:rsid w:val="00331C48"/>
    <w:rsid w:val="00331D90"/>
    <w:rsid w:val="00332424"/>
    <w:rsid w:val="0033265A"/>
    <w:rsid w:val="00332A08"/>
    <w:rsid w:val="00332CE8"/>
    <w:rsid w:val="00332F4C"/>
    <w:rsid w:val="00332FDB"/>
    <w:rsid w:val="00333006"/>
    <w:rsid w:val="00333319"/>
    <w:rsid w:val="003335DB"/>
    <w:rsid w:val="00333B55"/>
    <w:rsid w:val="00333B99"/>
    <w:rsid w:val="00333C20"/>
    <w:rsid w:val="00333C3E"/>
    <w:rsid w:val="00333C69"/>
    <w:rsid w:val="00333D4D"/>
    <w:rsid w:val="00333DBA"/>
    <w:rsid w:val="0033421F"/>
    <w:rsid w:val="0033437C"/>
    <w:rsid w:val="003345AD"/>
    <w:rsid w:val="00334BD0"/>
    <w:rsid w:val="00334FB7"/>
    <w:rsid w:val="0033501C"/>
    <w:rsid w:val="003354C7"/>
    <w:rsid w:val="00335B90"/>
    <w:rsid w:val="00335CA1"/>
    <w:rsid w:val="00335E83"/>
    <w:rsid w:val="0033616A"/>
    <w:rsid w:val="00336C0B"/>
    <w:rsid w:val="00336F85"/>
    <w:rsid w:val="003370F4"/>
    <w:rsid w:val="00337175"/>
    <w:rsid w:val="003373F9"/>
    <w:rsid w:val="003374FB"/>
    <w:rsid w:val="003379AA"/>
    <w:rsid w:val="00337D50"/>
    <w:rsid w:val="0034084B"/>
    <w:rsid w:val="00340C46"/>
    <w:rsid w:val="00341048"/>
    <w:rsid w:val="00341206"/>
    <w:rsid w:val="0034135B"/>
    <w:rsid w:val="00341ACF"/>
    <w:rsid w:val="00341ADF"/>
    <w:rsid w:val="00342C44"/>
    <w:rsid w:val="00342E63"/>
    <w:rsid w:val="003430E4"/>
    <w:rsid w:val="00343880"/>
    <w:rsid w:val="00343CE7"/>
    <w:rsid w:val="00343D7E"/>
    <w:rsid w:val="00344364"/>
    <w:rsid w:val="003448C4"/>
    <w:rsid w:val="0034502E"/>
    <w:rsid w:val="00345BF3"/>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4C45"/>
    <w:rsid w:val="00355523"/>
    <w:rsid w:val="00355771"/>
    <w:rsid w:val="00355959"/>
    <w:rsid w:val="00356D7A"/>
    <w:rsid w:val="003573DA"/>
    <w:rsid w:val="00357A0D"/>
    <w:rsid w:val="003604A3"/>
    <w:rsid w:val="003604C8"/>
    <w:rsid w:val="00360815"/>
    <w:rsid w:val="00360A56"/>
    <w:rsid w:val="00360CFC"/>
    <w:rsid w:val="00360E71"/>
    <w:rsid w:val="00361C77"/>
    <w:rsid w:val="003620AA"/>
    <w:rsid w:val="0036282A"/>
    <w:rsid w:val="0036297B"/>
    <w:rsid w:val="00362BD4"/>
    <w:rsid w:val="003635E8"/>
    <w:rsid w:val="00363817"/>
    <w:rsid w:val="00363C39"/>
    <w:rsid w:val="003640CD"/>
    <w:rsid w:val="0036445B"/>
    <w:rsid w:val="0036469F"/>
    <w:rsid w:val="00364D64"/>
    <w:rsid w:val="00365F15"/>
    <w:rsid w:val="003660A1"/>
    <w:rsid w:val="00366132"/>
    <w:rsid w:val="0036627D"/>
    <w:rsid w:val="003666B6"/>
    <w:rsid w:val="003669A5"/>
    <w:rsid w:val="00366E18"/>
    <w:rsid w:val="003671CB"/>
    <w:rsid w:val="0036737D"/>
    <w:rsid w:val="00367A60"/>
    <w:rsid w:val="00367E3B"/>
    <w:rsid w:val="00367FFE"/>
    <w:rsid w:val="0037011B"/>
    <w:rsid w:val="00370866"/>
    <w:rsid w:val="003709E3"/>
    <w:rsid w:val="00370AED"/>
    <w:rsid w:val="00370BA0"/>
    <w:rsid w:val="00371D6D"/>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522"/>
    <w:rsid w:val="00377F1D"/>
    <w:rsid w:val="003810F4"/>
    <w:rsid w:val="0038212F"/>
    <w:rsid w:val="00382272"/>
    <w:rsid w:val="0038257E"/>
    <w:rsid w:val="003826AD"/>
    <w:rsid w:val="00382929"/>
    <w:rsid w:val="00383674"/>
    <w:rsid w:val="003837D5"/>
    <w:rsid w:val="0038440B"/>
    <w:rsid w:val="0038445E"/>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1DE6"/>
    <w:rsid w:val="003923F7"/>
    <w:rsid w:val="0039303E"/>
    <w:rsid w:val="00393287"/>
    <w:rsid w:val="00393A43"/>
    <w:rsid w:val="00394355"/>
    <w:rsid w:val="00395365"/>
    <w:rsid w:val="003958DF"/>
    <w:rsid w:val="00395C28"/>
    <w:rsid w:val="00396054"/>
    <w:rsid w:val="00396125"/>
    <w:rsid w:val="00396134"/>
    <w:rsid w:val="00396957"/>
    <w:rsid w:val="00396EBE"/>
    <w:rsid w:val="00397261"/>
    <w:rsid w:val="003975BA"/>
    <w:rsid w:val="003A0626"/>
    <w:rsid w:val="003A0AA4"/>
    <w:rsid w:val="003A0E1D"/>
    <w:rsid w:val="003A14F4"/>
    <w:rsid w:val="003A162F"/>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17"/>
    <w:rsid w:val="003A568F"/>
    <w:rsid w:val="003A5D32"/>
    <w:rsid w:val="003A67E4"/>
    <w:rsid w:val="003A6AAB"/>
    <w:rsid w:val="003A6CA0"/>
    <w:rsid w:val="003A6FC7"/>
    <w:rsid w:val="003A7799"/>
    <w:rsid w:val="003A78B9"/>
    <w:rsid w:val="003B04C8"/>
    <w:rsid w:val="003B08FA"/>
    <w:rsid w:val="003B0D87"/>
    <w:rsid w:val="003B0D88"/>
    <w:rsid w:val="003B10D6"/>
    <w:rsid w:val="003B112C"/>
    <w:rsid w:val="003B12A6"/>
    <w:rsid w:val="003B149B"/>
    <w:rsid w:val="003B1735"/>
    <w:rsid w:val="003B1EC0"/>
    <w:rsid w:val="003B207F"/>
    <w:rsid w:val="003B2111"/>
    <w:rsid w:val="003B2193"/>
    <w:rsid w:val="003B24C3"/>
    <w:rsid w:val="003B2E15"/>
    <w:rsid w:val="003B3411"/>
    <w:rsid w:val="003B355F"/>
    <w:rsid w:val="003B384D"/>
    <w:rsid w:val="003B39D2"/>
    <w:rsid w:val="003B3CA1"/>
    <w:rsid w:val="003B42B4"/>
    <w:rsid w:val="003B430D"/>
    <w:rsid w:val="003B455D"/>
    <w:rsid w:val="003B498F"/>
    <w:rsid w:val="003B4BAE"/>
    <w:rsid w:val="003B4BD5"/>
    <w:rsid w:val="003B4D97"/>
    <w:rsid w:val="003B4DC5"/>
    <w:rsid w:val="003B4E78"/>
    <w:rsid w:val="003B51C3"/>
    <w:rsid w:val="003B526E"/>
    <w:rsid w:val="003B57CC"/>
    <w:rsid w:val="003B5802"/>
    <w:rsid w:val="003B5A9D"/>
    <w:rsid w:val="003B5C5A"/>
    <w:rsid w:val="003B6873"/>
    <w:rsid w:val="003B6D58"/>
    <w:rsid w:val="003B6E3C"/>
    <w:rsid w:val="003B7E9F"/>
    <w:rsid w:val="003C0785"/>
    <w:rsid w:val="003C0B3C"/>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177"/>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3D04"/>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C83"/>
    <w:rsid w:val="003E3D14"/>
    <w:rsid w:val="003E3FBC"/>
    <w:rsid w:val="003E4241"/>
    <w:rsid w:val="003E4275"/>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21B"/>
    <w:rsid w:val="003F23D5"/>
    <w:rsid w:val="003F2771"/>
    <w:rsid w:val="003F28D6"/>
    <w:rsid w:val="003F2A23"/>
    <w:rsid w:val="003F2DFB"/>
    <w:rsid w:val="003F333A"/>
    <w:rsid w:val="003F3411"/>
    <w:rsid w:val="003F34ED"/>
    <w:rsid w:val="003F362F"/>
    <w:rsid w:val="003F3A60"/>
    <w:rsid w:val="003F3E14"/>
    <w:rsid w:val="003F3F23"/>
    <w:rsid w:val="003F4342"/>
    <w:rsid w:val="003F436A"/>
    <w:rsid w:val="003F43BF"/>
    <w:rsid w:val="003F511E"/>
    <w:rsid w:val="003F55B9"/>
    <w:rsid w:val="003F57FE"/>
    <w:rsid w:val="003F58A9"/>
    <w:rsid w:val="003F59B8"/>
    <w:rsid w:val="003F5AD1"/>
    <w:rsid w:val="003F5C70"/>
    <w:rsid w:val="003F5DAC"/>
    <w:rsid w:val="003F5F6F"/>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45DA"/>
    <w:rsid w:val="00405144"/>
    <w:rsid w:val="004056A5"/>
    <w:rsid w:val="004056CE"/>
    <w:rsid w:val="00405E41"/>
    <w:rsid w:val="00406339"/>
    <w:rsid w:val="0040643D"/>
    <w:rsid w:val="00406833"/>
    <w:rsid w:val="004068F2"/>
    <w:rsid w:val="00406A21"/>
    <w:rsid w:val="00406AC1"/>
    <w:rsid w:val="00406B22"/>
    <w:rsid w:val="00406C4C"/>
    <w:rsid w:val="00407032"/>
    <w:rsid w:val="004078B9"/>
    <w:rsid w:val="004078D1"/>
    <w:rsid w:val="00410040"/>
    <w:rsid w:val="00410E0A"/>
    <w:rsid w:val="0041139E"/>
    <w:rsid w:val="00411B35"/>
    <w:rsid w:val="00411B89"/>
    <w:rsid w:val="00411F36"/>
    <w:rsid w:val="00412190"/>
    <w:rsid w:val="004129D6"/>
    <w:rsid w:val="004132C3"/>
    <w:rsid w:val="00413B0A"/>
    <w:rsid w:val="00413CEF"/>
    <w:rsid w:val="00414065"/>
    <w:rsid w:val="0041411F"/>
    <w:rsid w:val="00414444"/>
    <w:rsid w:val="00414C47"/>
    <w:rsid w:val="00414C84"/>
    <w:rsid w:val="00414F18"/>
    <w:rsid w:val="00415111"/>
    <w:rsid w:val="00415149"/>
    <w:rsid w:val="004151C9"/>
    <w:rsid w:val="00415250"/>
    <w:rsid w:val="00415EFF"/>
    <w:rsid w:val="0041608F"/>
    <w:rsid w:val="0041633D"/>
    <w:rsid w:val="00416407"/>
    <w:rsid w:val="0041652F"/>
    <w:rsid w:val="00416964"/>
    <w:rsid w:val="00416B9F"/>
    <w:rsid w:val="00416D2B"/>
    <w:rsid w:val="00416D8F"/>
    <w:rsid w:val="00417601"/>
    <w:rsid w:val="004176FB"/>
    <w:rsid w:val="0042032F"/>
    <w:rsid w:val="004203D4"/>
    <w:rsid w:val="004206D5"/>
    <w:rsid w:val="00420743"/>
    <w:rsid w:val="004217B3"/>
    <w:rsid w:val="00421834"/>
    <w:rsid w:val="00421892"/>
    <w:rsid w:val="00421A45"/>
    <w:rsid w:val="00422339"/>
    <w:rsid w:val="004227B4"/>
    <w:rsid w:val="00422A32"/>
    <w:rsid w:val="00422C43"/>
    <w:rsid w:val="00423DE5"/>
    <w:rsid w:val="00424070"/>
    <w:rsid w:val="0042492D"/>
    <w:rsid w:val="00425149"/>
    <w:rsid w:val="0042524C"/>
    <w:rsid w:val="00425448"/>
    <w:rsid w:val="004254A9"/>
    <w:rsid w:val="00425982"/>
    <w:rsid w:val="00425D36"/>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5FB6"/>
    <w:rsid w:val="00446A2D"/>
    <w:rsid w:val="00446A53"/>
    <w:rsid w:val="00447476"/>
    <w:rsid w:val="00447EE9"/>
    <w:rsid w:val="004505A3"/>
    <w:rsid w:val="00450974"/>
    <w:rsid w:val="004509BF"/>
    <w:rsid w:val="00450A40"/>
    <w:rsid w:val="004510BB"/>
    <w:rsid w:val="004514D1"/>
    <w:rsid w:val="004516E7"/>
    <w:rsid w:val="00451EA5"/>
    <w:rsid w:val="00452007"/>
    <w:rsid w:val="0045200E"/>
    <w:rsid w:val="0045274B"/>
    <w:rsid w:val="00452FC8"/>
    <w:rsid w:val="004536A3"/>
    <w:rsid w:val="004536CE"/>
    <w:rsid w:val="0045418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D74"/>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06A"/>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22"/>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3B3D"/>
    <w:rsid w:val="004841EE"/>
    <w:rsid w:val="00484D4E"/>
    <w:rsid w:val="004855D9"/>
    <w:rsid w:val="00485646"/>
    <w:rsid w:val="004856D8"/>
    <w:rsid w:val="00485999"/>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1EB7"/>
    <w:rsid w:val="00492036"/>
    <w:rsid w:val="0049211B"/>
    <w:rsid w:val="00492A20"/>
    <w:rsid w:val="00492AB9"/>
    <w:rsid w:val="00492E39"/>
    <w:rsid w:val="00492F31"/>
    <w:rsid w:val="0049337F"/>
    <w:rsid w:val="00493BD8"/>
    <w:rsid w:val="0049406B"/>
    <w:rsid w:val="00494617"/>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5BF"/>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3CA0"/>
    <w:rsid w:val="004A40B1"/>
    <w:rsid w:val="004A4310"/>
    <w:rsid w:val="004A43CD"/>
    <w:rsid w:val="004A46B4"/>
    <w:rsid w:val="004A483E"/>
    <w:rsid w:val="004A4A9D"/>
    <w:rsid w:val="004A504B"/>
    <w:rsid w:val="004A5086"/>
    <w:rsid w:val="004A5543"/>
    <w:rsid w:val="004A5827"/>
    <w:rsid w:val="004A5BD9"/>
    <w:rsid w:val="004A5FF1"/>
    <w:rsid w:val="004A605A"/>
    <w:rsid w:val="004A6098"/>
    <w:rsid w:val="004A6400"/>
    <w:rsid w:val="004A69C0"/>
    <w:rsid w:val="004A72D0"/>
    <w:rsid w:val="004A7777"/>
    <w:rsid w:val="004A7A81"/>
    <w:rsid w:val="004A7B07"/>
    <w:rsid w:val="004B0141"/>
    <w:rsid w:val="004B01F8"/>
    <w:rsid w:val="004B0908"/>
    <w:rsid w:val="004B14E3"/>
    <w:rsid w:val="004B16AF"/>
    <w:rsid w:val="004B1DB7"/>
    <w:rsid w:val="004B2209"/>
    <w:rsid w:val="004B223D"/>
    <w:rsid w:val="004B2441"/>
    <w:rsid w:val="004B2636"/>
    <w:rsid w:val="004B28CB"/>
    <w:rsid w:val="004B29B7"/>
    <w:rsid w:val="004B2BB1"/>
    <w:rsid w:val="004B2D7B"/>
    <w:rsid w:val="004B2FB0"/>
    <w:rsid w:val="004B318E"/>
    <w:rsid w:val="004B379D"/>
    <w:rsid w:val="004B396E"/>
    <w:rsid w:val="004B464D"/>
    <w:rsid w:val="004B4A47"/>
    <w:rsid w:val="004B5103"/>
    <w:rsid w:val="004B5175"/>
    <w:rsid w:val="004B5411"/>
    <w:rsid w:val="004B5AB1"/>
    <w:rsid w:val="004B5CE8"/>
    <w:rsid w:val="004B60C5"/>
    <w:rsid w:val="004B60C7"/>
    <w:rsid w:val="004B74A7"/>
    <w:rsid w:val="004B7978"/>
    <w:rsid w:val="004B7CED"/>
    <w:rsid w:val="004B7DDB"/>
    <w:rsid w:val="004B7E0B"/>
    <w:rsid w:val="004C0487"/>
    <w:rsid w:val="004C05D7"/>
    <w:rsid w:val="004C06A1"/>
    <w:rsid w:val="004C0ABD"/>
    <w:rsid w:val="004C0D56"/>
    <w:rsid w:val="004C0F92"/>
    <w:rsid w:val="004C10BE"/>
    <w:rsid w:val="004C1C0C"/>
    <w:rsid w:val="004C22F9"/>
    <w:rsid w:val="004C2558"/>
    <w:rsid w:val="004C2836"/>
    <w:rsid w:val="004C2866"/>
    <w:rsid w:val="004C2A81"/>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5DE"/>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8E7"/>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806"/>
    <w:rsid w:val="004E1C99"/>
    <w:rsid w:val="004E1CAE"/>
    <w:rsid w:val="004E1E1F"/>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A5"/>
    <w:rsid w:val="004F35E7"/>
    <w:rsid w:val="004F3AF3"/>
    <w:rsid w:val="004F3C3C"/>
    <w:rsid w:val="004F3D9E"/>
    <w:rsid w:val="004F4510"/>
    <w:rsid w:val="004F4677"/>
    <w:rsid w:val="004F4723"/>
    <w:rsid w:val="004F5555"/>
    <w:rsid w:val="004F5950"/>
    <w:rsid w:val="004F611C"/>
    <w:rsid w:val="004F6283"/>
    <w:rsid w:val="004F67EC"/>
    <w:rsid w:val="004F6AEB"/>
    <w:rsid w:val="004F6DFE"/>
    <w:rsid w:val="004F72C7"/>
    <w:rsid w:val="004F74BC"/>
    <w:rsid w:val="004F759F"/>
    <w:rsid w:val="004F7623"/>
    <w:rsid w:val="00500467"/>
    <w:rsid w:val="005009D4"/>
    <w:rsid w:val="00500B82"/>
    <w:rsid w:val="00501090"/>
    <w:rsid w:val="005022A4"/>
    <w:rsid w:val="00502529"/>
    <w:rsid w:val="00502919"/>
    <w:rsid w:val="00502922"/>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7DF"/>
    <w:rsid w:val="00510CC3"/>
    <w:rsid w:val="005113B0"/>
    <w:rsid w:val="00511592"/>
    <w:rsid w:val="00511E59"/>
    <w:rsid w:val="005120AE"/>
    <w:rsid w:val="00512356"/>
    <w:rsid w:val="00512786"/>
    <w:rsid w:val="00512A0B"/>
    <w:rsid w:val="00512A80"/>
    <w:rsid w:val="00512AEC"/>
    <w:rsid w:val="005130CC"/>
    <w:rsid w:val="005133A0"/>
    <w:rsid w:val="005133C3"/>
    <w:rsid w:val="00513968"/>
    <w:rsid w:val="00513BAA"/>
    <w:rsid w:val="00513ED4"/>
    <w:rsid w:val="005141F2"/>
    <w:rsid w:val="0051463B"/>
    <w:rsid w:val="005148B2"/>
    <w:rsid w:val="005150BC"/>
    <w:rsid w:val="005151E6"/>
    <w:rsid w:val="005156C3"/>
    <w:rsid w:val="00515908"/>
    <w:rsid w:val="00515FC1"/>
    <w:rsid w:val="005164F7"/>
    <w:rsid w:val="00516814"/>
    <w:rsid w:val="00517719"/>
    <w:rsid w:val="00517EAB"/>
    <w:rsid w:val="00517F9A"/>
    <w:rsid w:val="00517FB2"/>
    <w:rsid w:val="00520092"/>
    <w:rsid w:val="00520A70"/>
    <w:rsid w:val="00520F58"/>
    <w:rsid w:val="00520FCF"/>
    <w:rsid w:val="00521057"/>
    <w:rsid w:val="005213F5"/>
    <w:rsid w:val="005214C7"/>
    <w:rsid w:val="00521B4D"/>
    <w:rsid w:val="00522069"/>
    <w:rsid w:val="005221F0"/>
    <w:rsid w:val="00522285"/>
    <w:rsid w:val="005223C3"/>
    <w:rsid w:val="005227F2"/>
    <w:rsid w:val="00522962"/>
    <w:rsid w:val="00522D6B"/>
    <w:rsid w:val="0052389E"/>
    <w:rsid w:val="00523BCE"/>
    <w:rsid w:val="00524422"/>
    <w:rsid w:val="00524B04"/>
    <w:rsid w:val="00525C18"/>
    <w:rsid w:val="00525EBA"/>
    <w:rsid w:val="00526713"/>
    <w:rsid w:val="0052696C"/>
    <w:rsid w:val="005269EF"/>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263"/>
    <w:rsid w:val="0053534D"/>
    <w:rsid w:val="00535B81"/>
    <w:rsid w:val="00535D94"/>
    <w:rsid w:val="00536025"/>
    <w:rsid w:val="00536416"/>
    <w:rsid w:val="00536711"/>
    <w:rsid w:val="00536F50"/>
    <w:rsid w:val="00537005"/>
    <w:rsid w:val="00537757"/>
    <w:rsid w:val="00537A11"/>
    <w:rsid w:val="00537AC7"/>
    <w:rsid w:val="00537DD5"/>
    <w:rsid w:val="00540406"/>
    <w:rsid w:val="00540415"/>
    <w:rsid w:val="005410A3"/>
    <w:rsid w:val="005411D9"/>
    <w:rsid w:val="005412F8"/>
    <w:rsid w:val="00541FE4"/>
    <w:rsid w:val="005420C2"/>
    <w:rsid w:val="00542B22"/>
    <w:rsid w:val="00542CB3"/>
    <w:rsid w:val="00542D64"/>
    <w:rsid w:val="00542E76"/>
    <w:rsid w:val="00543343"/>
    <w:rsid w:val="005439EA"/>
    <w:rsid w:val="0054499B"/>
    <w:rsid w:val="00544AEA"/>
    <w:rsid w:val="005453D3"/>
    <w:rsid w:val="00545B5D"/>
    <w:rsid w:val="00545BB0"/>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6F"/>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5B38"/>
    <w:rsid w:val="0055628F"/>
    <w:rsid w:val="005562C5"/>
    <w:rsid w:val="00556874"/>
    <w:rsid w:val="00557027"/>
    <w:rsid w:val="00557D56"/>
    <w:rsid w:val="005605DC"/>
    <w:rsid w:val="00560810"/>
    <w:rsid w:val="005609B4"/>
    <w:rsid w:val="00560A64"/>
    <w:rsid w:val="0056105D"/>
    <w:rsid w:val="005610ED"/>
    <w:rsid w:val="00561132"/>
    <w:rsid w:val="00561344"/>
    <w:rsid w:val="0056155B"/>
    <w:rsid w:val="005617F2"/>
    <w:rsid w:val="0056191C"/>
    <w:rsid w:val="00562AB1"/>
    <w:rsid w:val="00562D97"/>
    <w:rsid w:val="0056303C"/>
    <w:rsid w:val="00563249"/>
    <w:rsid w:val="005632DB"/>
    <w:rsid w:val="0056331B"/>
    <w:rsid w:val="0056340F"/>
    <w:rsid w:val="0056393C"/>
    <w:rsid w:val="00563AA2"/>
    <w:rsid w:val="00563D84"/>
    <w:rsid w:val="00563F16"/>
    <w:rsid w:val="005641BB"/>
    <w:rsid w:val="0056462A"/>
    <w:rsid w:val="005649AC"/>
    <w:rsid w:val="005651EC"/>
    <w:rsid w:val="00565559"/>
    <w:rsid w:val="00565BA7"/>
    <w:rsid w:val="0056600B"/>
    <w:rsid w:val="005663FD"/>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1B47"/>
    <w:rsid w:val="005721C9"/>
    <w:rsid w:val="005727FE"/>
    <w:rsid w:val="005728FA"/>
    <w:rsid w:val="00572B48"/>
    <w:rsid w:val="0057366E"/>
    <w:rsid w:val="00574366"/>
    <w:rsid w:val="00574E16"/>
    <w:rsid w:val="00574F21"/>
    <w:rsid w:val="00575002"/>
    <w:rsid w:val="00575487"/>
    <w:rsid w:val="005754BD"/>
    <w:rsid w:val="0057598E"/>
    <w:rsid w:val="00575A37"/>
    <w:rsid w:val="00576458"/>
    <w:rsid w:val="005769C3"/>
    <w:rsid w:val="00576B66"/>
    <w:rsid w:val="00576F33"/>
    <w:rsid w:val="005771E5"/>
    <w:rsid w:val="00577276"/>
    <w:rsid w:val="0057792A"/>
    <w:rsid w:val="00577941"/>
    <w:rsid w:val="00577C07"/>
    <w:rsid w:val="00577FFD"/>
    <w:rsid w:val="0058012B"/>
    <w:rsid w:val="00580243"/>
    <w:rsid w:val="005803B1"/>
    <w:rsid w:val="00580787"/>
    <w:rsid w:val="0058087A"/>
    <w:rsid w:val="005809D3"/>
    <w:rsid w:val="00580BB3"/>
    <w:rsid w:val="0058144F"/>
    <w:rsid w:val="00581547"/>
    <w:rsid w:val="00581846"/>
    <w:rsid w:val="0058187C"/>
    <w:rsid w:val="00581957"/>
    <w:rsid w:val="00581AD0"/>
    <w:rsid w:val="00581F0A"/>
    <w:rsid w:val="0058214E"/>
    <w:rsid w:val="00582319"/>
    <w:rsid w:val="00582DDE"/>
    <w:rsid w:val="005830AC"/>
    <w:rsid w:val="00583446"/>
    <w:rsid w:val="005836E7"/>
    <w:rsid w:val="0058377B"/>
    <w:rsid w:val="00583BFB"/>
    <w:rsid w:val="00583CEE"/>
    <w:rsid w:val="00583D54"/>
    <w:rsid w:val="00583FAB"/>
    <w:rsid w:val="0058424C"/>
    <w:rsid w:val="00584D9A"/>
    <w:rsid w:val="00585075"/>
    <w:rsid w:val="005867B2"/>
    <w:rsid w:val="00586D03"/>
    <w:rsid w:val="00586FE1"/>
    <w:rsid w:val="00587668"/>
    <w:rsid w:val="005876C9"/>
    <w:rsid w:val="00587AAB"/>
    <w:rsid w:val="00587EB5"/>
    <w:rsid w:val="0059047B"/>
    <w:rsid w:val="00590FAA"/>
    <w:rsid w:val="00591252"/>
    <w:rsid w:val="0059176F"/>
    <w:rsid w:val="005922E7"/>
    <w:rsid w:val="0059239B"/>
    <w:rsid w:val="00592725"/>
    <w:rsid w:val="005927AD"/>
    <w:rsid w:val="0059291E"/>
    <w:rsid w:val="00592D30"/>
    <w:rsid w:val="00592DE8"/>
    <w:rsid w:val="00592F9F"/>
    <w:rsid w:val="00593093"/>
    <w:rsid w:val="00593350"/>
    <w:rsid w:val="005936E4"/>
    <w:rsid w:val="00593929"/>
    <w:rsid w:val="00593E24"/>
    <w:rsid w:val="00593E48"/>
    <w:rsid w:val="00593ED8"/>
    <w:rsid w:val="005940C6"/>
    <w:rsid w:val="00594272"/>
    <w:rsid w:val="00594B49"/>
    <w:rsid w:val="00594CC5"/>
    <w:rsid w:val="00594D31"/>
    <w:rsid w:val="00595B50"/>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457"/>
    <w:rsid w:val="005A36DE"/>
    <w:rsid w:val="005A3769"/>
    <w:rsid w:val="005A3E23"/>
    <w:rsid w:val="005A48D5"/>
    <w:rsid w:val="005A49DB"/>
    <w:rsid w:val="005A4A4E"/>
    <w:rsid w:val="005A4FA3"/>
    <w:rsid w:val="005A4FE6"/>
    <w:rsid w:val="005A5D44"/>
    <w:rsid w:val="005A5FDF"/>
    <w:rsid w:val="005A670C"/>
    <w:rsid w:val="005A6985"/>
    <w:rsid w:val="005A7397"/>
    <w:rsid w:val="005A7ADD"/>
    <w:rsid w:val="005A7D44"/>
    <w:rsid w:val="005B05B2"/>
    <w:rsid w:val="005B0D72"/>
    <w:rsid w:val="005B1A0C"/>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55F"/>
    <w:rsid w:val="005B576D"/>
    <w:rsid w:val="005B5876"/>
    <w:rsid w:val="005B5BAB"/>
    <w:rsid w:val="005B63B0"/>
    <w:rsid w:val="005B63BE"/>
    <w:rsid w:val="005B68DD"/>
    <w:rsid w:val="005B6CCD"/>
    <w:rsid w:val="005B7011"/>
    <w:rsid w:val="005B7252"/>
    <w:rsid w:val="005B73B3"/>
    <w:rsid w:val="005B79D9"/>
    <w:rsid w:val="005B7A1B"/>
    <w:rsid w:val="005B7DC5"/>
    <w:rsid w:val="005C005B"/>
    <w:rsid w:val="005C006E"/>
    <w:rsid w:val="005C0314"/>
    <w:rsid w:val="005C0524"/>
    <w:rsid w:val="005C0B80"/>
    <w:rsid w:val="005C0BD4"/>
    <w:rsid w:val="005C0ECF"/>
    <w:rsid w:val="005C1D4D"/>
    <w:rsid w:val="005C23A6"/>
    <w:rsid w:val="005C2498"/>
    <w:rsid w:val="005C2601"/>
    <w:rsid w:val="005C2B6B"/>
    <w:rsid w:val="005C2F0B"/>
    <w:rsid w:val="005C39F5"/>
    <w:rsid w:val="005C403D"/>
    <w:rsid w:val="005C441C"/>
    <w:rsid w:val="005C4F4A"/>
    <w:rsid w:val="005C5108"/>
    <w:rsid w:val="005C512B"/>
    <w:rsid w:val="005C5504"/>
    <w:rsid w:val="005C5A0E"/>
    <w:rsid w:val="005C6A8C"/>
    <w:rsid w:val="005C71F1"/>
    <w:rsid w:val="005C7201"/>
    <w:rsid w:val="005C7251"/>
    <w:rsid w:val="005C732E"/>
    <w:rsid w:val="005C746D"/>
    <w:rsid w:val="005C7646"/>
    <w:rsid w:val="005C78D0"/>
    <w:rsid w:val="005C7D08"/>
    <w:rsid w:val="005D02A4"/>
    <w:rsid w:val="005D0307"/>
    <w:rsid w:val="005D047F"/>
    <w:rsid w:val="005D0684"/>
    <w:rsid w:val="005D0854"/>
    <w:rsid w:val="005D19F9"/>
    <w:rsid w:val="005D1E05"/>
    <w:rsid w:val="005D1E6C"/>
    <w:rsid w:val="005D1F86"/>
    <w:rsid w:val="005D2017"/>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38A3"/>
    <w:rsid w:val="005E3AF4"/>
    <w:rsid w:val="005E40C5"/>
    <w:rsid w:val="005E4390"/>
    <w:rsid w:val="005E468F"/>
    <w:rsid w:val="005E4CAF"/>
    <w:rsid w:val="005E4F3D"/>
    <w:rsid w:val="005E4FB8"/>
    <w:rsid w:val="005E554B"/>
    <w:rsid w:val="005E5982"/>
    <w:rsid w:val="005E5B99"/>
    <w:rsid w:val="005E5F5D"/>
    <w:rsid w:val="005E6771"/>
    <w:rsid w:val="005E6798"/>
    <w:rsid w:val="005E69FF"/>
    <w:rsid w:val="005E6E21"/>
    <w:rsid w:val="005E73FB"/>
    <w:rsid w:val="005E7703"/>
    <w:rsid w:val="005E7772"/>
    <w:rsid w:val="005E7A19"/>
    <w:rsid w:val="005E7B5B"/>
    <w:rsid w:val="005E7EAD"/>
    <w:rsid w:val="005F02E8"/>
    <w:rsid w:val="005F04FD"/>
    <w:rsid w:val="005F05F4"/>
    <w:rsid w:val="005F0A32"/>
    <w:rsid w:val="005F0E7A"/>
    <w:rsid w:val="005F10DD"/>
    <w:rsid w:val="005F1155"/>
    <w:rsid w:val="005F1C7E"/>
    <w:rsid w:val="005F1DCB"/>
    <w:rsid w:val="005F1DF8"/>
    <w:rsid w:val="005F258C"/>
    <w:rsid w:val="005F28AB"/>
    <w:rsid w:val="005F2969"/>
    <w:rsid w:val="005F2EED"/>
    <w:rsid w:val="005F33C3"/>
    <w:rsid w:val="005F3698"/>
    <w:rsid w:val="005F38C4"/>
    <w:rsid w:val="005F4429"/>
    <w:rsid w:val="005F5C34"/>
    <w:rsid w:val="005F5D27"/>
    <w:rsid w:val="005F5DB1"/>
    <w:rsid w:val="005F5F0D"/>
    <w:rsid w:val="005F635E"/>
    <w:rsid w:val="005F652E"/>
    <w:rsid w:val="005F6616"/>
    <w:rsid w:val="005F6AAA"/>
    <w:rsid w:val="005F6BBF"/>
    <w:rsid w:val="005F6C21"/>
    <w:rsid w:val="005F7304"/>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6B2C"/>
    <w:rsid w:val="006070A3"/>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CB1"/>
    <w:rsid w:val="006210C8"/>
    <w:rsid w:val="0062249F"/>
    <w:rsid w:val="006224D6"/>
    <w:rsid w:val="00622DC0"/>
    <w:rsid w:val="00622F85"/>
    <w:rsid w:val="0062335D"/>
    <w:rsid w:val="006234C3"/>
    <w:rsid w:val="00623A06"/>
    <w:rsid w:val="00624405"/>
    <w:rsid w:val="0062501D"/>
    <w:rsid w:val="0062529B"/>
    <w:rsid w:val="006252D6"/>
    <w:rsid w:val="006254B7"/>
    <w:rsid w:val="00625A32"/>
    <w:rsid w:val="00626620"/>
    <w:rsid w:val="00626AD8"/>
    <w:rsid w:val="00626EF2"/>
    <w:rsid w:val="00627138"/>
    <w:rsid w:val="0062733A"/>
    <w:rsid w:val="00627691"/>
    <w:rsid w:val="00627803"/>
    <w:rsid w:val="00627F3E"/>
    <w:rsid w:val="0063077B"/>
    <w:rsid w:val="00630C54"/>
    <w:rsid w:val="00630CA3"/>
    <w:rsid w:val="00630CDE"/>
    <w:rsid w:val="0063104D"/>
    <w:rsid w:val="006311D1"/>
    <w:rsid w:val="006314A1"/>
    <w:rsid w:val="0063160C"/>
    <w:rsid w:val="006317A5"/>
    <w:rsid w:val="00631DEE"/>
    <w:rsid w:val="00631DF6"/>
    <w:rsid w:val="0063226A"/>
    <w:rsid w:val="00632272"/>
    <w:rsid w:val="006325B6"/>
    <w:rsid w:val="00632769"/>
    <w:rsid w:val="006337F5"/>
    <w:rsid w:val="00634044"/>
    <w:rsid w:val="00634813"/>
    <w:rsid w:val="006348FC"/>
    <w:rsid w:val="00635280"/>
    <w:rsid w:val="006359B0"/>
    <w:rsid w:val="006359CA"/>
    <w:rsid w:val="00635C52"/>
    <w:rsid w:val="00635E77"/>
    <w:rsid w:val="00636791"/>
    <w:rsid w:val="006367BB"/>
    <w:rsid w:val="00636B20"/>
    <w:rsid w:val="00636FF7"/>
    <w:rsid w:val="00637CB2"/>
    <w:rsid w:val="006400B1"/>
    <w:rsid w:val="00640107"/>
    <w:rsid w:val="00640445"/>
    <w:rsid w:val="00640CA3"/>
    <w:rsid w:val="00640F98"/>
    <w:rsid w:val="00641505"/>
    <w:rsid w:val="00641A55"/>
    <w:rsid w:val="00641C97"/>
    <w:rsid w:val="00642C7E"/>
    <w:rsid w:val="006434E9"/>
    <w:rsid w:val="00643659"/>
    <w:rsid w:val="006443F6"/>
    <w:rsid w:val="00644763"/>
    <w:rsid w:val="00644A10"/>
    <w:rsid w:val="00644AA6"/>
    <w:rsid w:val="00644FA8"/>
    <w:rsid w:val="0064505B"/>
    <w:rsid w:val="0064536E"/>
    <w:rsid w:val="00645598"/>
    <w:rsid w:val="006457CB"/>
    <w:rsid w:val="00645F2B"/>
    <w:rsid w:val="006464EB"/>
    <w:rsid w:val="0064650C"/>
    <w:rsid w:val="006466D8"/>
    <w:rsid w:val="00646DBB"/>
    <w:rsid w:val="00646E78"/>
    <w:rsid w:val="00647736"/>
    <w:rsid w:val="0064774A"/>
    <w:rsid w:val="0064797F"/>
    <w:rsid w:val="00647A2D"/>
    <w:rsid w:val="00647B0C"/>
    <w:rsid w:val="00647CD9"/>
    <w:rsid w:val="00647F9B"/>
    <w:rsid w:val="00650C69"/>
    <w:rsid w:val="00650E97"/>
    <w:rsid w:val="00650FD6"/>
    <w:rsid w:val="0065114D"/>
    <w:rsid w:val="006515D2"/>
    <w:rsid w:val="00651606"/>
    <w:rsid w:val="00651659"/>
    <w:rsid w:val="0065170B"/>
    <w:rsid w:val="00652806"/>
    <w:rsid w:val="0065287C"/>
    <w:rsid w:val="00652C16"/>
    <w:rsid w:val="00652D52"/>
    <w:rsid w:val="006533BE"/>
    <w:rsid w:val="006533D0"/>
    <w:rsid w:val="00653984"/>
    <w:rsid w:val="00653998"/>
    <w:rsid w:val="006549FF"/>
    <w:rsid w:val="006552F5"/>
    <w:rsid w:val="0065601C"/>
    <w:rsid w:val="0065651D"/>
    <w:rsid w:val="006575DF"/>
    <w:rsid w:val="00657E0E"/>
    <w:rsid w:val="006601CA"/>
    <w:rsid w:val="0066036D"/>
    <w:rsid w:val="006603BB"/>
    <w:rsid w:val="006604DA"/>
    <w:rsid w:val="00660934"/>
    <w:rsid w:val="00660DCE"/>
    <w:rsid w:val="006611B5"/>
    <w:rsid w:val="006613B3"/>
    <w:rsid w:val="0066158B"/>
    <w:rsid w:val="0066175B"/>
    <w:rsid w:val="006619F4"/>
    <w:rsid w:val="00661D60"/>
    <w:rsid w:val="0066230B"/>
    <w:rsid w:val="00662397"/>
    <w:rsid w:val="00662907"/>
    <w:rsid w:val="0066296F"/>
    <w:rsid w:val="00662C9D"/>
    <w:rsid w:val="006634B2"/>
    <w:rsid w:val="006647D6"/>
    <w:rsid w:val="00664977"/>
    <w:rsid w:val="00664A14"/>
    <w:rsid w:val="00664E0A"/>
    <w:rsid w:val="00665408"/>
    <w:rsid w:val="00666112"/>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78C"/>
    <w:rsid w:val="006739EF"/>
    <w:rsid w:val="00673B8D"/>
    <w:rsid w:val="00673E9A"/>
    <w:rsid w:val="00674086"/>
    <w:rsid w:val="00674461"/>
    <w:rsid w:val="00674939"/>
    <w:rsid w:val="00674F73"/>
    <w:rsid w:val="0067505B"/>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80"/>
    <w:rsid w:val="006845EF"/>
    <w:rsid w:val="00684CE0"/>
    <w:rsid w:val="006858A6"/>
    <w:rsid w:val="00685F72"/>
    <w:rsid w:val="00685FFE"/>
    <w:rsid w:val="0068647C"/>
    <w:rsid w:val="00686995"/>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5FB6"/>
    <w:rsid w:val="0069697A"/>
    <w:rsid w:val="00696A3F"/>
    <w:rsid w:val="00697087"/>
    <w:rsid w:val="006971B5"/>
    <w:rsid w:val="00697E1E"/>
    <w:rsid w:val="006A0035"/>
    <w:rsid w:val="006A00B0"/>
    <w:rsid w:val="006A0189"/>
    <w:rsid w:val="006A0C1C"/>
    <w:rsid w:val="006A0D4F"/>
    <w:rsid w:val="006A0D56"/>
    <w:rsid w:val="006A1E81"/>
    <w:rsid w:val="006A25F9"/>
    <w:rsid w:val="006A27C4"/>
    <w:rsid w:val="006A36AD"/>
    <w:rsid w:val="006A36AE"/>
    <w:rsid w:val="006A3DF4"/>
    <w:rsid w:val="006A457B"/>
    <w:rsid w:val="006A463C"/>
    <w:rsid w:val="006A4ED1"/>
    <w:rsid w:val="006A55C1"/>
    <w:rsid w:val="006A5600"/>
    <w:rsid w:val="006A561B"/>
    <w:rsid w:val="006A56BC"/>
    <w:rsid w:val="006A56C3"/>
    <w:rsid w:val="006A5A5B"/>
    <w:rsid w:val="006A632C"/>
    <w:rsid w:val="006A6428"/>
    <w:rsid w:val="006A6D88"/>
    <w:rsid w:val="006A6DC3"/>
    <w:rsid w:val="006A7C4D"/>
    <w:rsid w:val="006A7CA7"/>
    <w:rsid w:val="006A7DAB"/>
    <w:rsid w:val="006A7FF1"/>
    <w:rsid w:val="006B03CA"/>
    <w:rsid w:val="006B0576"/>
    <w:rsid w:val="006B06E3"/>
    <w:rsid w:val="006B0718"/>
    <w:rsid w:val="006B0C54"/>
    <w:rsid w:val="006B14E2"/>
    <w:rsid w:val="006B153F"/>
    <w:rsid w:val="006B163F"/>
    <w:rsid w:val="006B17E9"/>
    <w:rsid w:val="006B1CDC"/>
    <w:rsid w:val="006B1EF2"/>
    <w:rsid w:val="006B23BC"/>
    <w:rsid w:val="006B2B2D"/>
    <w:rsid w:val="006B2C44"/>
    <w:rsid w:val="006B2CE3"/>
    <w:rsid w:val="006B2D0C"/>
    <w:rsid w:val="006B311A"/>
    <w:rsid w:val="006B3180"/>
    <w:rsid w:val="006B3B15"/>
    <w:rsid w:val="006B3F80"/>
    <w:rsid w:val="006B42F4"/>
    <w:rsid w:val="006B459B"/>
    <w:rsid w:val="006B4695"/>
    <w:rsid w:val="006B48A9"/>
    <w:rsid w:val="006B520E"/>
    <w:rsid w:val="006B5315"/>
    <w:rsid w:val="006B5397"/>
    <w:rsid w:val="006B5EEB"/>
    <w:rsid w:val="006B6432"/>
    <w:rsid w:val="006B647D"/>
    <w:rsid w:val="006B67FB"/>
    <w:rsid w:val="006B6AC5"/>
    <w:rsid w:val="006B6C0F"/>
    <w:rsid w:val="006B7749"/>
    <w:rsid w:val="006B782A"/>
    <w:rsid w:val="006B78DE"/>
    <w:rsid w:val="006B7E6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802"/>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A67"/>
    <w:rsid w:val="006D6DCE"/>
    <w:rsid w:val="006D7217"/>
    <w:rsid w:val="006D7ABE"/>
    <w:rsid w:val="006E0081"/>
    <w:rsid w:val="006E027B"/>
    <w:rsid w:val="006E0659"/>
    <w:rsid w:val="006E0C01"/>
    <w:rsid w:val="006E0FCC"/>
    <w:rsid w:val="006E1955"/>
    <w:rsid w:val="006E1D7D"/>
    <w:rsid w:val="006E23D9"/>
    <w:rsid w:val="006E28BD"/>
    <w:rsid w:val="006E28F1"/>
    <w:rsid w:val="006E2D32"/>
    <w:rsid w:val="006E34B5"/>
    <w:rsid w:val="006E3C25"/>
    <w:rsid w:val="006E3C9B"/>
    <w:rsid w:val="006E3E38"/>
    <w:rsid w:val="006E441C"/>
    <w:rsid w:val="006E4766"/>
    <w:rsid w:val="006E4BE2"/>
    <w:rsid w:val="006E4C72"/>
    <w:rsid w:val="006E4EEB"/>
    <w:rsid w:val="006E538A"/>
    <w:rsid w:val="006E5A42"/>
    <w:rsid w:val="006E6422"/>
    <w:rsid w:val="006E6ED7"/>
    <w:rsid w:val="006E6F98"/>
    <w:rsid w:val="006E732B"/>
    <w:rsid w:val="006E74A0"/>
    <w:rsid w:val="006E768F"/>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9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694"/>
    <w:rsid w:val="006F770A"/>
    <w:rsid w:val="006F799E"/>
    <w:rsid w:val="006F7B45"/>
    <w:rsid w:val="006F7C6A"/>
    <w:rsid w:val="0070010F"/>
    <w:rsid w:val="0070051C"/>
    <w:rsid w:val="007009CF"/>
    <w:rsid w:val="00700A42"/>
    <w:rsid w:val="00700CC3"/>
    <w:rsid w:val="007012FE"/>
    <w:rsid w:val="0070137A"/>
    <w:rsid w:val="00701835"/>
    <w:rsid w:val="00701BB0"/>
    <w:rsid w:val="00701C0B"/>
    <w:rsid w:val="00701DEF"/>
    <w:rsid w:val="00701EE0"/>
    <w:rsid w:val="00701FC7"/>
    <w:rsid w:val="0070200C"/>
    <w:rsid w:val="00702250"/>
    <w:rsid w:val="0070258E"/>
    <w:rsid w:val="00702762"/>
    <w:rsid w:val="00702A9C"/>
    <w:rsid w:val="00702AC4"/>
    <w:rsid w:val="00702F1A"/>
    <w:rsid w:val="00703197"/>
    <w:rsid w:val="00703389"/>
    <w:rsid w:val="0070389D"/>
    <w:rsid w:val="0070391A"/>
    <w:rsid w:val="007039CC"/>
    <w:rsid w:val="007039FF"/>
    <w:rsid w:val="00703FAC"/>
    <w:rsid w:val="007041FE"/>
    <w:rsid w:val="00704418"/>
    <w:rsid w:val="00704728"/>
    <w:rsid w:val="00704CF0"/>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686"/>
    <w:rsid w:val="00711920"/>
    <w:rsid w:val="00711B4C"/>
    <w:rsid w:val="00711F6F"/>
    <w:rsid w:val="0071277B"/>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BF9"/>
    <w:rsid w:val="00715F05"/>
    <w:rsid w:val="00716542"/>
    <w:rsid w:val="0071658B"/>
    <w:rsid w:val="0071765E"/>
    <w:rsid w:val="0071782A"/>
    <w:rsid w:val="00720509"/>
    <w:rsid w:val="007205FC"/>
    <w:rsid w:val="007208ED"/>
    <w:rsid w:val="00720B5B"/>
    <w:rsid w:val="00720C5D"/>
    <w:rsid w:val="00720C7E"/>
    <w:rsid w:val="00720CA0"/>
    <w:rsid w:val="007212B4"/>
    <w:rsid w:val="00721597"/>
    <w:rsid w:val="00721633"/>
    <w:rsid w:val="0072196D"/>
    <w:rsid w:val="00721D3B"/>
    <w:rsid w:val="00721E04"/>
    <w:rsid w:val="00722054"/>
    <w:rsid w:val="007220D8"/>
    <w:rsid w:val="00722683"/>
    <w:rsid w:val="0072299C"/>
    <w:rsid w:val="00722E5F"/>
    <w:rsid w:val="007235CF"/>
    <w:rsid w:val="00723C5E"/>
    <w:rsid w:val="0072485C"/>
    <w:rsid w:val="00724BFA"/>
    <w:rsid w:val="00725189"/>
    <w:rsid w:val="00725B57"/>
    <w:rsid w:val="00726363"/>
    <w:rsid w:val="00726377"/>
    <w:rsid w:val="00726484"/>
    <w:rsid w:val="0072704D"/>
    <w:rsid w:val="00727498"/>
    <w:rsid w:val="00727848"/>
    <w:rsid w:val="007278A6"/>
    <w:rsid w:val="00727CA3"/>
    <w:rsid w:val="0073047F"/>
    <w:rsid w:val="00730502"/>
    <w:rsid w:val="00731116"/>
    <w:rsid w:val="007317BA"/>
    <w:rsid w:val="007322BB"/>
    <w:rsid w:val="007326AA"/>
    <w:rsid w:val="007328E7"/>
    <w:rsid w:val="00732A91"/>
    <w:rsid w:val="00732BEA"/>
    <w:rsid w:val="00733B7A"/>
    <w:rsid w:val="00734862"/>
    <w:rsid w:val="00734D91"/>
    <w:rsid w:val="00735061"/>
    <w:rsid w:val="0073599E"/>
    <w:rsid w:val="00736679"/>
    <w:rsid w:val="00736D79"/>
    <w:rsid w:val="00737CFE"/>
    <w:rsid w:val="00740463"/>
    <w:rsid w:val="00740779"/>
    <w:rsid w:val="007410C6"/>
    <w:rsid w:val="00741D36"/>
    <w:rsid w:val="007420F7"/>
    <w:rsid w:val="0074235A"/>
    <w:rsid w:val="00742393"/>
    <w:rsid w:val="00742529"/>
    <w:rsid w:val="00742562"/>
    <w:rsid w:val="00742569"/>
    <w:rsid w:val="00742E35"/>
    <w:rsid w:val="00742FF1"/>
    <w:rsid w:val="00743078"/>
    <w:rsid w:val="007430B4"/>
    <w:rsid w:val="007431F0"/>
    <w:rsid w:val="007434B5"/>
    <w:rsid w:val="0074374C"/>
    <w:rsid w:val="007437DA"/>
    <w:rsid w:val="00743BCF"/>
    <w:rsid w:val="0074416E"/>
    <w:rsid w:val="007443D9"/>
    <w:rsid w:val="0074491A"/>
    <w:rsid w:val="00744FEB"/>
    <w:rsid w:val="0074556C"/>
    <w:rsid w:val="007459AB"/>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602"/>
    <w:rsid w:val="00752790"/>
    <w:rsid w:val="007528F6"/>
    <w:rsid w:val="00752A35"/>
    <w:rsid w:val="00752CB0"/>
    <w:rsid w:val="0075309C"/>
    <w:rsid w:val="00753C34"/>
    <w:rsid w:val="0075419B"/>
    <w:rsid w:val="00754209"/>
    <w:rsid w:val="00754288"/>
    <w:rsid w:val="00754298"/>
    <w:rsid w:val="00754E90"/>
    <w:rsid w:val="007552A5"/>
    <w:rsid w:val="0075544B"/>
    <w:rsid w:val="007554A4"/>
    <w:rsid w:val="00755638"/>
    <w:rsid w:val="00755C87"/>
    <w:rsid w:val="0075607E"/>
    <w:rsid w:val="007562B8"/>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A3E"/>
    <w:rsid w:val="00763F94"/>
    <w:rsid w:val="007646CB"/>
    <w:rsid w:val="00764A44"/>
    <w:rsid w:val="00764BBF"/>
    <w:rsid w:val="0076543A"/>
    <w:rsid w:val="00765454"/>
    <w:rsid w:val="007656FA"/>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804A1"/>
    <w:rsid w:val="00781421"/>
    <w:rsid w:val="007818FC"/>
    <w:rsid w:val="0078200B"/>
    <w:rsid w:val="00782329"/>
    <w:rsid w:val="00782478"/>
    <w:rsid w:val="00782B60"/>
    <w:rsid w:val="00782D98"/>
    <w:rsid w:val="007843EC"/>
    <w:rsid w:val="00785D93"/>
    <w:rsid w:val="00786979"/>
    <w:rsid w:val="00786A41"/>
    <w:rsid w:val="00786E67"/>
    <w:rsid w:val="00787254"/>
    <w:rsid w:val="0078783B"/>
    <w:rsid w:val="00787844"/>
    <w:rsid w:val="00787E60"/>
    <w:rsid w:val="00790FA4"/>
    <w:rsid w:val="00790FEE"/>
    <w:rsid w:val="007913AF"/>
    <w:rsid w:val="00791529"/>
    <w:rsid w:val="00791DFF"/>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7B3"/>
    <w:rsid w:val="007A19A5"/>
    <w:rsid w:val="007A1F29"/>
    <w:rsid w:val="007A246C"/>
    <w:rsid w:val="007A2DF4"/>
    <w:rsid w:val="007A342C"/>
    <w:rsid w:val="007A3754"/>
    <w:rsid w:val="007A4029"/>
    <w:rsid w:val="007A4188"/>
    <w:rsid w:val="007A4543"/>
    <w:rsid w:val="007A50B9"/>
    <w:rsid w:val="007A5503"/>
    <w:rsid w:val="007A5786"/>
    <w:rsid w:val="007A5D69"/>
    <w:rsid w:val="007A61C6"/>
    <w:rsid w:val="007A646B"/>
    <w:rsid w:val="007A65E3"/>
    <w:rsid w:val="007A6621"/>
    <w:rsid w:val="007A66A2"/>
    <w:rsid w:val="007A7183"/>
    <w:rsid w:val="007A73AD"/>
    <w:rsid w:val="007A7D2B"/>
    <w:rsid w:val="007A7EA6"/>
    <w:rsid w:val="007B01F8"/>
    <w:rsid w:val="007B026A"/>
    <w:rsid w:val="007B03FB"/>
    <w:rsid w:val="007B0B0F"/>
    <w:rsid w:val="007B1382"/>
    <w:rsid w:val="007B145D"/>
    <w:rsid w:val="007B18E3"/>
    <w:rsid w:val="007B234A"/>
    <w:rsid w:val="007B2618"/>
    <w:rsid w:val="007B28B1"/>
    <w:rsid w:val="007B29AA"/>
    <w:rsid w:val="007B2A60"/>
    <w:rsid w:val="007B3329"/>
    <w:rsid w:val="007B3B1D"/>
    <w:rsid w:val="007B4584"/>
    <w:rsid w:val="007B4716"/>
    <w:rsid w:val="007B4A97"/>
    <w:rsid w:val="007B4B87"/>
    <w:rsid w:val="007B4D36"/>
    <w:rsid w:val="007B5548"/>
    <w:rsid w:val="007B5FF5"/>
    <w:rsid w:val="007B64E9"/>
    <w:rsid w:val="007B6685"/>
    <w:rsid w:val="007B675C"/>
    <w:rsid w:val="007B68EB"/>
    <w:rsid w:val="007B68F0"/>
    <w:rsid w:val="007B69C1"/>
    <w:rsid w:val="007B6EC8"/>
    <w:rsid w:val="007B6F5A"/>
    <w:rsid w:val="007B7766"/>
    <w:rsid w:val="007B7C78"/>
    <w:rsid w:val="007C011A"/>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227"/>
    <w:rsid w:val="007C738D"/>
    <w:rsid w:val="007C73D5"/>
    <w:rsid w:val="007C75DC"/>
    <w:rsid w:val="007C7A39"/>
    <w:rsid w:val="007D0198"/>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A56"/>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9F2"/>
    <w:rsid w:val="007E5AB2"/>
    <w:rsid w:val="007E6396"/>
    <w:rsid w:val="007E64D3"/>
    <w:rsid w:val="007E66B2"/>
    <w:rsid w:val="007E6940"/>
    <w:rsid w:val="007E6A10"/>
    <w:rsid w:val="007E6D68"/>
    <w:rsid w:val="007E6D7B"/>
    <w:rsid w:val="007E7066"/>
    <w:rsid w:val="007E7112"/>
    <w:rsid w:val="007E7154"/>
    <w:rsid w:val="007E7249"/>
    <w:rsid w:val="007E72A7"/>
    <w:rsid w:val="007E7871"/>
    <w:rsid w:val="007E7EE4"/>
    <w:rsid w:val="007F0393"/>
    <w:rsid w:val="007F05AE"/>
    <w:rsid w:val="007F0699"/>
    <w:rsid w:val="007F0C9B"/>
    <w:rsid w:val="007F0FF1"/>
    <w:rsid w:val="007F124E"/>
    <w:rsid w:val="007F1500"/>
    <w:rsid w:val="007F1B4C"/>
    <w:rsid w:val="007F1DA2"/>
    <w:rsid w:val="007F1FA3"/>
    <w:rsid w:val="007F2282"/>
    <w:rsid w:val="007F248A"/>
    <w:rsid w:val="007F269B"/>
    <w:rsid w:val="007F298B"/>
    <w:rsid w:val="007F2A01"/>
    <w:rsid w:val="007F2B61"/>
    <w:rsid w:val="007F2D15"/>
    <w:rsid w:val="007F2E62"/>
    <w:rsid w:val="007F32B5"/>
    <w:rsid w:val="007F3558"/>
    <w:rsid w:val="007F37AD"/>
    <w:rsid w:val="007F37FE"/>
    <w:rsid w:val="007F56E9"/>
    <w:rsid w:val="007F5A85"/>
    <w:rsid w:val="007F63D2"/>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071"/>
    <w:rsid w:val="00803AEE"/>
    <w:rsid w:val="00803C29"/>
    <w:rsid w:val="00803C2A"/>
    <w:rsid w:val="00803EE2"/>
    <w:rsid w:val="0080404B"/>
    <w:rsid w:val="00804064"/>
    <w:rsid w:val="0080447D"/>
    <w:rsid w:val="008044F9"/>
    <w:rsid w:val="00804541"/>
    <w:rsid w:val="008046C7"/>
    <w:rsid w:val="008046DC"/>
    <w:rsid w:val="00804CC4"/>
    <w:rsid w:val="00804E73"/>
    <w:rsid w:val="008053BA"/>
    <w:rsid w:val="008054C4"/>
    <w:rsid w:val="008054D2"/>
    <w:rsid w:val="00805ABA"/>
    <w:rsid w:val="00805B1F"/>
    <w:rsid w:val="00806797"/>
    <w:rsid w:val="00806D45"/>
    <w:rsid w:val="00807387"/>
    <w:rsid w:val="00807511"/>
    <w:rsid w:val="00807719"/>
    <w:rsid w:val="00807951"/>
    <w:rsid w:val="00807AD9"/>
    <w:rsid w:val="008100A7"/>
    <w:rsid w:val="00810211"/>
    <w:rsid w:val="008103B2"/>
    <w:rsid w:val="0081070D"/>
    <w:rsid w:val="00810785"/>
    <w:rsid w:val="00810EFE"/>
    <w:rsid w:val="00811279"/>
    <w:rsid w:val="008115E8"/>
    <w:rsid w:val="008116D2"/>
    <w:rsid w:val="0081194A"/>
    <w:rsid w:val="00811C80"/>
    <w:rsid w:val="00811E34"/>
    <w:rsid w:val="008124E2"/>
    <w:rsid w:val="00813D7B"/>
    <w:rsid w:val="00813FBA"/>
    <w:rsid w:val="008145F6"/>
    <w:rsid w:val="00814AFA"/>
    <w:rsid w:val="00815210"/>
    <w:rsid w:val="00815EE6"/>
    <w:rsid w:val="0081642D"/>
    <w:rsid w:val="008164FD"/>
    <w:rsid w:val="00816724"/>
    <w:rsid w:val="00816D06"/>
    <w:rsid w:val="00816DC7"/>
    <w:rsid w:val="00817377"/>
    <w:rsid w:val="0081737A"/>
    <w:rsid w:val="00817465"/>
    <w:rsid w:val="0082027A"/>
    <w:rsid w:val="008209B0"/>
    <w:rsid w:val="00820C21"/>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22C"/>
    <w:rsid w:val="00824FE9"/>
    <w:rsid w:val="0082564B"/>
    <w:rsid w:val="008258A5"/>
    <w:rsid w:val="008259E9"/>
    <w:rsid w:val="00825AAC"/>
    <w:rsid w:val="00825FE4"/>
    <w:rsid w:val="00826064"/>
    <w:rsid w:val="0082702C"/>
    <w:rsid w:val="008272B3"/>
    <w:rsid w:val="0082771A"/>
    <w:rsid w:val="00827B44"/>
    <w:rsid w:val="00827C65"/>
    <w:rsid w:val="00827FC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9D1"/>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0B6"/>
    <w:rsid w:val="00852F31"/>
    <w:rsid w:val="008530D4"/>
    <w:rsid w:val="00853525"/>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2EB"/>
    <w:rsid w:val="00866C1B"/>
    <w:rsid w:val="008671BF"/>
    <w:rsid w:val="00867212"/>
    <w:rsid w:val="00867380"/>
    <w:rsid w:val="0086784B"/>
    <w:rsid w:val="00867A27"/>
    <w:rsid w:val="00867E65"/>
    <w:rsid w:val="00867EE5"/>
    <w:rsid w:val="00867F70"/>
    <w:rsid w:val="00870772"/>
    <w:rsid w:val="00870A9E"/>
    <w:rsid w:val="00870B99"/>
    <w:rsid w:val="00870F4B"/>
    <w:rsid w:val="00870F5E"/>
    <w:rsid w:val="00871471"/>
    <w:rsid w:val="00871666"/>
    <w:rsid w:val="00872480"/>
    <w:rsid w:val="008727B7"/>
    <w:rsid w:val="00872D5D"/>
    <w:rsid w:val="00873260"/>
    <w:rsid w:val="00873564"/>
    <w:rsid w:val="0087359D"/>
    <w:rsid w:val="00873E62"/>
    <w:rsid w:val="00873F42"/>
    <w:rsid w:val="00874423"/>
    <w:rsid w:val="0087477E"/>
    <w:rsid w:val="0087490E"/>
    <w:rsid w:val="00874D90"/>
    <w:rsid w:val="0087514D"/>
    <w:rsid w:val="00875A36"/>
    <w:rsid w:val="0087629B"/>
    <w:rsid w:val="008764A9"/>
    <w:rsid w:val="00876DDC"/>
    <w:rsid w:val="00876E7E"/>
    <w:rsid w:val="008771D1"/>
    <w:rsid w:val="00877EE1"/>
    <w:rsid w:val="00880684"/>
    <w:rsid w:val="008807A5"/>
    <w:rsid w:val="008808B6"/>
    <w:rsid w:val="008809B8"/>
    <w:rsid w:val="00880B7C"/>
    <w:rsid w:val="00880DB8"/>
    <w:rsid w:val="00880DC1"/>
    <w:rsid w:val="00881296"/>
    <w:rsid w:val="00881561"/>
    <w:rsid w:val="008815D7"/>
    <w:rsid w:val="00881EC5"/>
    <w:rsid w:val="00882296"/>
    <w:rsid w:val="00882E29"/>
    <w:rsid w:val="00882EDE"/>
    <w:rsid w:val="008834E8"/>
    <w:rsid w:val="00884540"/>
    <w:rsid w:val="008846B8"/>
    <w:rsid w:val="008846C2"/>
    <w:rsid w:val="00884B6E"/>
    <w:rsid w:val="00884D07"/>
    <w:rsid w:val="00885706"/>
    <w:rsid w:val="00885C24"/>
    <w:rsid w:val="0088661C"/>
    <w:rsid w:val="00886989"/>
    <w:rsid w:val="00886BE8"/>
    <w:rsid w:val="0088728A"/>
    <w:rsid w:val="008873E8"/>
    <w:rsid w:val="0088799D"/>
    <w:rsid w:val="00890861"/>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980"/>
    <w:rsid w:val="00894DF9"/>
    <w:rsid w:val="00894F39"/>
    <w:rsid w:val="00895999"/>
    <w:rsid w:val="0089641A"/>
    <w:rsid w:val="008966B9"/>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4EDF"/>
    <w:rsid w:val="008A4F4D"/>
    <w:rsid w:val="008A5AB4"/>
    <w:rsid w:val="008A5AF1"/>
    <w:rsid w:val="008A5EF2"/>
    <w:rsid w:val="008A605C"/>
    <w:rsid w:val="008A6DCD"/>
    <w:rsid w:val="008A707B"/>
    <w:rsid w:val="008A783A"/>
    <w:rsid w:val="008A7853"/>
    <w:rsid w:val="008A78D7"/>
    <w:rsid w:val="008A7960"/>
    <w:rsid w:val="008A7D71"/>
    <w:rsid w:val="008A7E6A"/>
    <w:rsid w:val="008B02FA"/>
    <w:rsid w:val="008B0683"/>
    <w:rsid w:val="008B0896"/>
    <w:rsid w:val="008B0910"/>
    <w:rsid w:val="008B12DD"/>
    <w:rsid w:val="008B15F7"/>
    <w:rsid w:val="008B1A94"/>
    <w:rsid w:val="008B1C1E"/>
    <w:rsid w:val="008B29C9"/>
    <w:rsid w:val="008B2EEB"/>
    <w:rsid w:val="008B34A1"/>
    <w:rsid w:val="008B37D0"/>
    <w:rsid w:val="008B3D8D"/>
    <w:rsid w:val="008B405D"/>
    <w:rsid w:val="008B430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B7EF5"/>
    <w:rsid w:val="008C05B6"/>
    <w:rsid w:val="008C07D4"/>
    <w:rsid w:val="008C1150"/>
    <w:rsid w:val="008C1A40"/>
    <w:rsid w:val="008C1DBF"/>
    <w:rsid w:val="008C216F"/>
    <w:rsid w:val="008C21A6"/>
    <w:rsid w:val="008C30CC"/>
    <w:rsid w:val="008C3E3C"/>
    <w:rsid w:val="008C40CF"/>
    <w:rsid w:val="008C4535"/>
    <w:rsid w:val="008C4C58"/>
    <w:rsid w:val="008C4C85"/>
    <w:rsid w:val="008C4C9A"/>
    <w:rsid w:val="008C4FF9"/>
    <w:rsid w:val="008C51D1"/>
    <w:rsid w:val="008C5394"/>
    <w:rsid w:val="008C5692"/>
    <w:rsid w:val="008C6812"/>
    <w:rsid w:val="008C6DEE"/>
    <w:rsid w:val="008C73D1"/>
    <w:rsid w:val="008C7718"/>
    <w:rsid w:val="008C7B4A"/>
    <w:rsid w:val="008C7DD0"/>
    <w:rsid w:val="008C7E52"/>
    <w:rsid w:val="008D0237"/>
    <w:rsid w:val="008D0FEC"/>
    <w:rsid w:val="008D16FE"/>
    <w:rsid w:val="008D1826"/>
    <w:rsid w:val="008D1EA9"/>
    <w:rsid w:val="008D248C"/>
    <w:rsid w:val="008D2E19"/>
    <w:rsid w:val="008D30E9"/>
    <w:rsid w:val="008D3315"/>
    <w:rsid w:val="008D348B"/>
    <w:rsid w:val="008D407E"/>
    <w:rsid w:val="008D412C"/>
    <w:rsid w:val="008D4AC2"/>
    <w:rsid w:val="008D51F7"/>
    <w:rsid w:val="008D5599"/>
    <w:rsid w:val="008D57F4"/>
    <w:rsid w:val="008D60B9"/>
    <w:rsid w:val="008D6375"/>
    <w:rsid w:val="008D6971"/>
    <w:rsid w:val="008D6A3D"/>
    <w:rsid w:val="008D7674"/>
    <w:rsid w:val="008D792C"/>
    <w:rsid w:val="008D7CC9"/>
    <w:rsid w:val="008D7CFB"/>
    <w:rsid w:val="008E0007"/>
    <w:rsid w:val="008E028D"/>
    <w:rsid w:val="008E046C"/>
    <w:rsid w:val="008E0736"/>
    <w:rsid w:val="008E074B"/>
    <w:rsid w:val="008E081F"/>
    <w:rsid w:val="008E0B98"/>
    <w:rsid w:val="008E0E81"/>
    <w:rsid w:val="008E0F33"/>
    <w:rsid w:val="008E1914"/>
    <w:rsid w:val="008E1E60"/>
    <w:rsid w:val="008E2322"/>
    <w:rsid w:val="008E2404"/>
    <w:rsid w:val="008E2FA4"/>
    <w:rsid w:val="008E34AA"/>
    <w:rsid w:val="008E3B1C"/>
    <w:rsid w:val="008E3C4B"/>
    <w:rsid w:val="008E4092"/>
    <w:rsid w:val="008E41CF"/>
    <w:rsid w:val="008E42EA"/>
    <w:rsid w:val="008E46D5"/>
    <w:rsid w:val="008E4818"/>
    <w:rsid w:val="008E4E0A"/>
    <w:rsid w:val="008E4EE6"/>
    <w:rsid w:val="008E5183"/>
    <w:rsid w:val="008E5487"/>
    <w:rsid w:val="008E5545"/>
    <w:rsid w:val="008E56E8"/>
    <w:rsid w:val="008E57C4"/>
    <w:rsid w:val="008E5B17"/>
    <w:rsid w:val="008E5C51"/>
    <w:rsid w:val="008E5D6F"/>
    <w:rsid w:val="008E600B"/>
    <w:rsid w:val="008E66DB"/>
    <w:rsid w:val="008E6CA0"/>
    <w:rsid w:val="008E6E27"/>
    <w:rsid w:val="008E6F88"/>
    <w:rsid w:val="008E6FFD"/>
    <w:rsid w:val="008E71E6"/>
    <w:rsid w:val="008E7388"/>
    <w:rsid w:val="008E74C2"/>
    <w:rsid w:val="008E78DC"/>
    <w:rsid w:val="008E7D2E"/>
    <w:rsid w:val="008E7EE6"/>
    <w:rsid w:val="008E7F4F"/>
    <w:rsid w:val="008F01F7"/>
    <w:rsid w:val="008F03F1"/>
    <w:rsid w:val="008F0923"/>
    <w:rsid w:val="008F093A"/>
    <w:rsid w:val="008F0D4B"/>
    <w:rsid w:val="008F155C"/>
    <w:rsid w:val="008F17BD"/>
    <w:rsid w:val="008F1CF2"/>
    <w:rsid w:val="008F204F"/>
    <w:rsid w:val="008F240E"/>
    <w:rsid w:val="008F24C5"/>
    <w:rsid w:val="008F253E"/>
    <w:rsid w:val="008F29A5"/>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1C1"/>
    <w:rsid w:val="008F7347"/>
    <w:rsid w:val="008F7875"/>
    <w:rsid w:val="009007D5"/>
    <w:rsid w:val="00900BA4"/>
    <w:rsid w:val="00900D4E"/>
    <w:rsid w:val="00900D6F"/>
    <w:rsid w:val="00901351"/>
    <w:rsid w:val="00901385"/>
    <w:rsid w:val="00901BB8"/>
    <w:rsid w:val="00901BE5"/>
    <w:rsid w:val="0090210F"/>
    <w:rsid w:val="00902227"/>
    <w:rsid w:val="00902AFE"/>
    <w:rsid w:val="00903182"/>
    <w:rsid w:val="009033B9"/>
    <w:rsid w:val="009033C0"/>
    <w:rsid w:val="009037E6"/>
    <w:rsid w:val="00903D7D"/>
    <w:rsid w:val="00903E17"/>
    <w:rsid w:val="00903EAD"/>
    <w:rsid w:val="009043E2"/>
    <w:rsid w:val="00904821"/>
    <w:rsid w:val="00904CE0"/>
    <w:rsid w:val="0090538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C57"/>
    <w:rsid w:val="00913CE4"/>
    <w:rsid w:val="00913DF5"/>
    <w:rsid w:val="00913F19"/>
    <w:rsid w:val="009140D9"/>
    <w:rsid w:val="009146EF"/>
    <w:rsid w:val="0091508D"/>
    <w:rsid w:val="00915423"/>
    <w:rsid w:val="009168F9"/>
    <w:rsid w:val="00916A6C"/>
    <w:rsid w:val="00916AF8"/>
    <w:rsid w:val="00916BFB"/>
    <w:rsid w:val="0091735E"/>
    <w:rsid w:val="009175C1"/>
    <w:rsid w:val="00920270"/>
    <w:rsid w:val="00920291"/>
    <w:rsid w:val="009203A0"/>
    <w:rsid w:val="0092054C"/>
    <w:rsid w:val="00920576"/>
    <w:rsid w:val="009206D8"/>
    <w:rsid w:val="00920890"/>
    <w:rsid w:val="00920917"/>
    <w:rsid w:val="009209A3"/>
    <w:rsid w:val="00921012"/>
    <w:rsid w:val="009211B3"/>
    <w:rsid w:val="00921434"/>
    <w:rsid w:val="00921B47"/>
    <w:rsid w:val="009222F2"/>
    <w:rsid w:val="009231B3"/>
    <w:rsid w:val="009232F3"/>
    <w:rsid w:val="00923900"/>
    <w:rsid w:val="00923A3C"/>
    <w:rsid w:val="00923EA8"/>
    <w:rsid w:val="00923F01"/>
    <w:rsid w:val="00924619"/>
    <w:rsid w:val="00924651"/>
    <w:rsid w:val="00924CD0"/>
    <w:rsid w:val="00924EBA"/>
    <w:rsid w:val="0092516F"/>
    <w:rsid w:val="0092602C"/>
    <w:rsid w:val="00926898"/>
    <w:rsid w:val="00926A7F"/>
    <w:rsid w:val="00926E6E"/>
    <w:rsid w:val="00926F9E"/>
    <w:rsid w:val="009275FB"/>
    <w:rsid w:val="00927862"/>
    <w:rsid w:val="0093115D"/>
    <w:rsid w:val="00932162"/>
    <w:rsid w:val="0093232F"/>
    <w:rsid w:val="009327E3"/>
    <w:rsid w:val="009330E6"/>
    <w:rsid w:val="009331DC"/>
    <w:rsid w:val="00933289"/>
    <w:rsid w:val="00933EE2"/>
    <w:rsid w:val="0093448F"/>
    <w:rsid w:val="0093496A"/>
    <w:rsid w:val="00934AD0"/>
    <w:rsid w:val="00934C99"/>
    <w:rsid w:val="0093504B"/>
    <w:rsid w:val="0093512D"/>
    <w:rsid w:val="0093527F"/>
    <w:rsid w:val="009352FE"/>
    <w:rsid w:val="00935660"/>
    <w:rsid w:val="00935B24"/>
    <w:rsid w:val="0093617F"/>
    <w:rsid w:val="00936863"/>
    <w:rsid w:val="00937767"/>
    <w:rsid w:val="009378CF"/>
    <w:rsid w:val="00940FDD"/>
    <w:rsid w:val="00940FF1"/>
    <w:rsid w:val="00941FB2"/>
    <w:rsid w:val="00942759"/>
    <w:rsid w:val="0094328E"/>
    <w:rsid w:val="00943534"/>
    <w:rsid w:val="009435AC"/>
    <w:rsid w:val="009436B5"/>
    <w:rsid w:val="009438FD"/>
    <w:rsid w:val="00943A60"/>
    <w:rsid w:val="00943F75"/>
    <w:rsid w:val="0094444A"/>
    <w:rsid w:val="0094466C"/>
    <w:rsid w:val="009447FB"/>
    <w:rsid w:val="00945C74"/>
    <w:rsid w:val="0094623A"/>
    <w:rsid w:val="009466A6"/>
    <w:rsid w:val="00946798"/>
    <w:rsid w:val="00946E54"/>
    <w:rsid w:val="00946FCE"/>
    <w:rsid w:val="009474C3"/>
    <w:rsid w:val="009475D2"/>
    <w:rsid w:val="00947646"/>
    <w:rsid w:val="009476FE"/>
    <w:rsid w:val="00947DFE"/>
    <w:rsid w:val="009500FC"/>
    <w:rsid w:val="00950136"/>
    <w:rsid w:val="009505D3"/>
    <w:rsid w:val="00950733"/>
    <w:rsid w:val="00950735"/>
    <w:rsid w:val="00950B24"/>
    <w:rsid w:val="00950D12"/>
    <w:rsid w:val="00950D23"/>
    <w:rsid w:val="00950FEE"/>
    <w:rsid w:val="00951809"/>
    <w:rsid w:val="009519E0"/>
    <w:rsid w:val="00951A43"/>
    <w:rsid w:val="009520F5"/>
    <w:rsid w:val="00952680"/>
    <w:rsid w:val="009526BD"/>
    <w:rsid w:val="0095293A"/>
    <w:rsid w:val="009529D0"/>
    <w:rsid w:val="00952C8E"/>
    <w:rsid w:val="00952FD7"/>
    <w:rsid w:val="009531F1"/>
    <w:rsid w:val="0095339E"/>
    <w:rsid w:val="009534F9"/>
    <w:rsid w:val="00953D17"/>
    <w:rsid w:val="00953EAA"/>
    <w:rsid w:val="00953F04"/>
    <w:rsid w:val="00954242"/>
    <w:rsid w:val="00954672"/>
    <w:rsid w:val="00954976"/>
    <w:rsid w:val="00955086"/>
    <w:rsid w:val="009552C9"/>
    <w:rsid w:val="00955579"/>
    <w:rsid w:val="00955610"/>
    <w:rsid w:val="00955D8B"/>
    <w:rsid w:val="00955E06"/>
    <w:rsid w:val="00956270"/>
    <w:rsid w:val="0095682F"/>
    <w:rsid w:val="009568C0"/>
    <w:rsid w:val="0095709D"/>
    <w:rsid w:val="009571C5"/>
    <w:rsid w:val="009572BE"/>
    <w:rsid w:val="009579BB"/>
    <w:rsid w:val="00957EB3"/>
    <w:rsid w:val="00960073"/>
    <w:rsid w:val="00960566"/>
    <w:rsid w:val="0096123A"/>
    <w:rsid w:val="0096132C"/>
    <w:rsid w:val="00962B2E"/>
    <w:rsid w:val="00962DE9"/>
    <w:rsid w:val="00962EE6"/>
    <w:rsid w:val="00963030"/>
    <w:rsid w:val="00963354"/>
    <w:rsid w:val="0096392F"/>
    <w:rsid w:val="009639AA"/>
    <w:rsid w:val="009646BF"/>
    <w:rsid w:val="00965133"/>
    <w:rsid w:val="009655DF"/>
    <w:rsid w:val="00965658"/>
    <w:rsid w:val="00966151"/>
    <w:rsid w:val="00966419"/>
    <w:rsid w:val="009665A2"/>
    <w:rsid w:val="00966DD3"/>
    <w:rsid w:val="00967062"/>
    <w:rsid w:val="0096794B"/>
    <w:rsid w:val="00967BCE"/>
    <w:rsid w:val="00967C20"/>
    <w:rsid w:val="00970718"/>
    <w:rsid w:val="00970A26"/>
    <w:rsid w:val="00970FED"/>
    <w:rsid w:val="00971287"/>
    <w:rsid w:val="0097148E"/>
    <w:rsid w:val="00971B15"/>
    <w:rsid w:val="00972321"/>
    <w:rsid w:val="0097281B"/>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1CB"/>
    <w:rsid w:val="009868C6"/>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2FC"/>
    <w:rsid w:val="00994598"/>
    <w:rsid w:val="009947B0"/>
    <w:rsid w:val="00994E8D"/>
    <w:rsid w:val="00995370"/>
    <w:rsid w:val="00995E54"/>
    <w:rsid w:val="00996356"/>
    <w:rsid w:val="0099651F"/>
    <w:rsid w:val="00996B0F"/>
    <w:rsid w:val="00997AEC"/>
    <w:rsid w:val="00997CA6"/>
    <w:rsid w:val="009A0228"/>
    <w:rsid w:val="009A0439"/>
    <w:rsid w:val="009A0B9C"/>
    <w:rsid w:val="009A0DC7"/>
    <w:rsid w:val="009A123D"/>
    <w:rsid w:val="009A1243"/>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438"/>
    <w:rsid w:val="009A57B8"/>
    <w:rsid w:val="009A5BE9"/>
    <w:rsid w:val="009A5C82"/>
    <w:rsid w:val="009A697B"/>
    <w:rsid w:val="009A7213"/>
    <w:rsid w:val="009A7463"/>
    <w:rsid w:val="009A7A54"/>
    <w:rsid w:val="009A7AA3"/>
    <w:rsid w:val="009A7C42"/>
    <w:rsid w:val="009A7CC8"/>
    <w:rsid w:val="009A7D19"/>
    <w:rsid w:val="009A7D7B"/>
    <w:rsid w:val="009A7E13"/>
    <w:rsid w:val="009A7F10"/>
    <w:rsid w:val="009A7FBE"/>
    <w:rsid w:val="009B0051"/>
    <w:rsid w:val="009B0103"/>
    <w:rsid w:val="009B142B"/>
    <w:rsid w:val="009B1454"/>
    <w:rsid w:val="009B1BA9"/>
    <w:rsid w:val="009B1D7F"/>
    <w:rsid w:val="009B1DF9"/>
    <w:rsid w:val="009B2078"/>
    <w:rsid w:val="009B20A6"/>
    <w:rsid w:val="009B242F"/>
    <w:rsid w:val="009B251B"/>
    <w:rsid w:val="009B279A"/>
    <w:rsid w:val="009B286E"/>
    <w:rsid w:val="009B2C1E"/>
    <w:rsid w:val="009B2CF9"/>
    <w:rsid w:val="009B31E1"/>
    <w:rsid w:val="009B35B0"/>
    <w:rsid w:val="009B381E"/>
    <w:rsid w:val="009B3876"/>
    <w:rsid w:val="009B3BB5"/>
    <w:rsid w:val="009B3D34"/>
    <w:rsid w:val="009B420C"/>
    <w:rsid w:val="009B4506"/>
    <w:rsid w:val="009B4AE1"/>
    <w:rsid w:val="009B518C"/>
    <w:rsid w:val="009B54D7"/>
    <w:rsid w:val="009B5F5E"/>
    <w:rsid w:val="009B60DF"/>
    <w:rsid w:val="009B6194"/>
    <w:rsid w:val="009B6567"/>
    <w:rsid w:val="009B6C4F"/>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616"/>
    <w:rsid w:val="009C2828"/>
    <w:rsid w:val="009C2E90"/>
    <w:rsid w:val="009C33BD"/>
    <w:rsid w:val="009C3A6F"/>
    <w:rsid w:val="009C3E4B"/>
    <w:rsid w:val="009C3EA5"/>
    <w:rsid w:val="009C415B"/>
    <w:rsid w:val="009C45EC"/>
    <w:rsid w:val="009C4C91"/>
    <w:rsid w:val="009C4FD9"/>
    <w:rsid w:val="009C504C"/>
    <w:rsid w:val="009C50E0"/>
    <w:rsid w:val="009C5820"/>
    <w:rsid w:val="009C5859"/>
    <w:rsid w:val="009C5C82"/>
    <w:rsid w:val="009C5D2B"/>
    <w:rsid w:val="009C63ED"/>
    <w:rsid w:val="009C693E"/>
    <w:rsid w:val="009C6ABA"/>
    <w:rsid w:val="009C6B31"/>
    <w:rsid w:val="009C6CB9"/>
    <w:rsid w:val="009C6D91"/>
    <w:rsid w:val="009C7799"/>
    <w:rsid w:val="009C786B"/>
    <w:rsid w:val="009C7A9D"/>
    <w:rsid w:val="009C7B98"/>
    <w:rsid w:val="009C7D60"/>
    <w:rsid w:val="009C7E76"/>
    <w:rsid w:val="009D00B3"/>
    <w:rsid w:val="009D025D"/>
    <w:rsid w:val="009D0BF0"/>
    <w:rsid w:val="009D1435"/>
    <w:rsid w:val="009D172F"/>
    <w:rsid w:val="009D1E80"/>
    <w:rsid w:val="009D2F6E"/>
    <w:rsid w:val="009D32A0"/>
    <w:rsid w:val="009D334E"/>
    <w:rsid w:val="009D347C"/>
    <w:rsid w:val="009D34F5"/>
    <w:rsid w:val="009D3DC4"/>
    <w:rsid w:val="009D3DF0"/>
    <w:rsid w:val="009D3F57"/>
    <w:rsid w:val="009D4363"/>
    <w:rsid w:val="009D4541"/>
    <w:rsid w:val="009D551D"/>
    <w:rsid w:val="009D57F7"/>
    <w:rsid w:val="009D5982"/>
    <w:rsid w:val="009D5E14"/>
    <w:rsid w:val="009D622F"/>
    <w:rsid w:val="009D659D"/>
    <w:rsid w:val="009D679A"/>
    <w:rsid w:val="009D6B50"/>
    <w:rsid w:val="009D72E9"/>
    <w:rsid w:val="009D7940"/>
    <w:rsid w:val="009E0027"/>
    <w:rsid w:val="009E0363"/>
    <w:rsid w:val="009E0780"/>
    <w:rsid w:val="009E0C0B"/>
    <w:rsid w:val="009E1213"/>
    <w:rsid w:val="009E1685"/>
    <w:rsid w:val="009E1D18"/>
    <w:rsid w:val="009E255A"/>
    <w:rsid w:val="009E2988"/>
    <w:rsid w:val="009E30BD"/>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650"/>
    <w:rsid w:val="009F5715"/>
    <w:rsid w:val="009F5729"/>
    <w:rsid w:val="009F5BF0"/>
    <w:rsid w:val="009F5EEC"/>
    <w:rsid w:val="009F618F"/>
    <w:rsid w:val="009F6207"/>
    <w:rsid w:val="009F6A67"/>
    <w:rsid w:val="009F6A8B"/>
    <w:rsid w:val="009F717F"/>
    <w:rsid w:val="009F721C"/>
    <w:rsid w:val="009F74A5"/>
    <w:rsid w:val="009F783D"/>
    <w:rsid w:val="009F7AF1"/>
    <w:rsid w:val="009F7B45"/>
    <w:rsid w:val="009F7C9B"/>
    <w:rsid w:val="00A001E6"/>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377"/>
    <w:rsid w:val="00A06640"/>
    <w:rsid w:val="00A068E2"/>
    <w:rsid w:val="00A06BA0"/>
    <w:rsid w:val="00A06FC6"/>
    <w:rsid w:val="00A072CD"/>
    <w:rsid w:val="00A0743E"/>
    <w:rsid w:val="00A07D5D"/>
    <w:rsid w:val="00A10089"/>
    <w:rsid w:val="00A10B52"/>
    <w:rsid w:val="00A10BD8"/>
    <w:rsid w:val="00A116FA"/>
    <w:rsid w:val="00A12503"/>
    <w:rsid w:val="00A12689"/>
    <w:rsid w:val="00A129CB"/>
    <w:rsid w:val="00A12A9A"/>
    <w:rsid w:val="00A14B07"/>
    <w:rsid w:val="00A14E72"/>
    <w:rsid w:val="00A15043"/>
    <w:rsid w:val="00A1506C"/>
    <w:rsid w:val="00A150F1"/>
    <w:rsid w:val="00A160F0"/>
    <w:rsid w:val="00A162D5"/>
    <w:rsid w:val="00A16444"/>
    <w:rsid w:val="00A16636"/>
    <w:rsid w:val="00A16E84"/>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2D9"/>
    <w:rsid w:val="00A3052F"/>
    <w:rsid w:val="00A30682"/>
    <w:rsid w:val="00A3070A"/>
    <w:rsid w:val="00A3076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609"/>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321"/>
    <w:rsid w:val="00A413C4"/>
    <w:rsid w:val="00A415CF"/>
    <w:rsid w:val="00A41625"/>
    <w:rsid w:val="00A41D9F"/>
    <w:rsid w:val="00A41E0A"/>
    <w:rsid w:val="00A42633"/>
    <w:rsid w:val="00A426DC"/>
    <w:rsid w:val="00A43019"/>
    <w:rsid w:val="00A43BA4"/>
    <w:rsid w:val="00A43C99"/>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2A68"/>
    <w:rsid w:val="00A52C5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048"/>
    <w:rsid w:val="00A5615D"/>
    <w:rsid w:val="00A5676D"/>
    <w:rsid w:val="00A56B90"/>
    <w:rsid w:val="00A5773E"/>
    <w:rsid w:val="00A5777C"/>
    <w:rsid w:val="00A57D46"/>
    <w:rsid w:val="00A60AB3"/>
    <w:rsid w:val="00A61202"/>
    <w:rsid w:val="00A6150C"/>
    <w:rsid w:val="00A61ACB"/>
    <w:rsid w:val="00A61BB0"/>
    <w:rsid w:val="00A6213D"/>
    <w:rsid w:val="00A6255A"/>
    <w:rsid w:val="00A6260D"/>
    <w:rsid w:val="00A62875"/>
    <w:rsid w:val="00A62A59"/>
    <w:rsid w:val="00A62CD3"/>
    <w:rsid w:val="00A62D1A"/>
    <w:rsid w:val="00A631D5"/>
    <w:rsid w:val="00A634D9"/>
    <w:rsid w:val="00A63AB8"/>
    <w:rsid w:val="00A63C70"/>
    <w:rsid w:val="00A63E07"/>
    <w:rsid w:val="00A63E42"/>
    <w:rsid w:val="00A641A7"/>
    <w:rsid w:val="00A642A6"/>
    <w:rsid w:val="00A644CB"/>
    <w:rsid w:val="00A64790"/>
    <w:rsid w:val="00A649CB"/>
    <w:rsid w:val="00A649D5"/>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C85"/>
    <w:rsid w:val="00A66D6B"/>
    <w:rsid w:val="00A66EA5"/>
    <w:rsid w:val="00A6704E"/>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494"/>
    <w:rsid w:val="00A7255F"/>
    <w:rsid w:val="00A726D3"/>
    <w:rsid w:val="00A727A5"/>
    <w:rsid w:val="00A72A9C"/>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914"/>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505"/>
    <w:rsid w:val="00A86606"/>
    <w:rsid w:val="00A86BDC"/>
    <w:rsid w:val="00A86DD2"/>
    <w:rsid w:val="00A86EC3"/>
    <w:rsid w:val="00A86FAA"/>
    <w:rsid w:val="00A8705B"/>
    <w:rsid w:val="00A871FE"/>
    <w:rsid w:val="00A87600"/>
    <w:rsid w:val="00A87715"/>
    <w:rsid w:val="00A877FB"/>
    <w:rsid w:val="00A87E67"/>
    <w:rsid w:val="00A90776"/>
    <w:rsid w:val="00A910FF"/>
    <w:rsid w:val="00A91221"/>
    <w:rsid w:val="00A91731"/>
    <w:rsid w:val="00A917C0"/>
    <w:rsid w:val="00A91BD4"/>
    <w:rsid w:val="00A92240"/>
    <w:rsid w:val="00A924DF"/>
    <w:rsid w:val="00A92B05"/>
    <w:rsid w:val="00A930C1"/>
    <w:rsid w:val="00A932C2"/>
    <w:rsid w:val="00A933B1"/>
    <w:rsid w:val="00A935EA"/>
    <w:rsid w:val="00A93657"/>
    <w:rsid w:val="00A9375A"/>
    <w:rsid w:val="00A93794"/>
    <w:rsid w:val="00A93CA7"/>
    <w:rsid w:val="00A948A8"/>
    <w:rsid w:val="00A94B50"/>
    <w:rsid w:val="00A94BB0"/>
    <w:rsid w:val="00A955B9"/>
    <w:rsid w:val="00A959E3"/>
    <w:rsid w:val="00A95B39"/>
    <w:rsid w:val="00A96491"/>
    <w:rsid w:val="00A96599"/>
    <w:rsid w:val="00A96A6D"/>
    <w:rsid w:val="00A96B46"/>
    <w:rsid w:val="00A973C8"/>
    <w:rsid w:val="00A97607"/>
    <w:rsid w:val="00A97653"/>
    <w:rsid w:val="00A976D3"/>
    <w:rsid w:val="00A97B85"/>
    <w:rsid w:val="00AA0361"/>
    <w:rsid w:val="00AA0526"/>
    <w:rsid w:val="00AA0772"/>
    <w:rsid w:val="00AA17AD"/>
    <w:rsid w:val="00AA19C5"/>
    <w:rsid w:val="00AA1CC7"/>
    <w:rsid w:val="00AA229F"/>
    <w:rsid w:val="00AA29FF"/>
    <w:rsid w:val="00AA3205"/>
    <w:rsid w:val="00AA350F"/>
    <w:rsid w:val="00AA3563"/>
    <w:rsid w:val="00AA39BA"/>
    <w:rsid w:val="00AA4375"/>
    <w:rsid w:val="00AA4864"/>
    <w:rsid w:val="00AA4CB8"/>
    <w:rsid w:val="00AA4EDE"/>
    <w:rsid w:val="00AA50E8"/>
    <w:rsid w:val="00AA561D"/>
    <w:rsid w:val="00AA59EE"/>
    <w:rsid w:val="00AA5D99"/>
    <w:rsid w:val="00AA5F2B"/>
    <w:rsid w:val="00AA5FEC"/>
    <w:rsid w:val="00AA6522"/>
    <w:rsid w:val="00AA6B30"/>
    <w:rsid w:val="00AA71F2"/>
    <w:rsid w:val="00AA77A6"/>
    <w:rsid w:val="00AA79A6"/>
    <w:rsid w:val="00AA7B88"/>
    <w:rsid w:val="00AA7CB9"/>
    <w:rsid w:val="00AA7F69"/>
    <w:rsid w:val="00AB07D4"/>
    <w:rsid w:val="00AB09F0"/>
    <w:rsid w:val="00AB0E27"/>
    <w:rsid w:val="00AB11CB"/>
    <w:rsid w:val="00AB15FD"/>
    <w:rsid w:val="00AB1A82"/>
    <w:rsid w:val="00AB1CCD"/>
    <w:rsid w:val="00AB27ED"/>
    <w:rsid w:val="00AB2D51"/>
    <w:rsid w:val="00AB2F19"/>
    <w:rsid w:val="00AB45CC"/>
    <w:rsid w:val="00AB4606"/>
    <w:rsid w:val="00AB4902"/>
    <w:rsid w:val="00AB4D57"/>
    <w:rsid w:val="00AB57F5"/>
    <w:rsid w:val="00AB57F6"/>
    <w:rsid w:val="00AB5AA6"/>
    <w:rsid w:val="00AB6B27"/>
    <w:rsid w:val="00AB6EE7"/>
    <w:rsid w:val="00AB7008"/>
    <w:rsid w:val="00AB791C"/>
    <w:rsid w:val="00AB7981"/>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0B"/>
    <w:rsid w:val="00AC64A9"/>
    <w:rsid w:val="00AC66D0"/>
    <w:rsid w:val="00AC6F4A"/>
    <w:rsid w:val="00AC7470"/>
    <w:rsid w:val="00AC7926"/>
    <w:rsid w:val="00AC79DD"/>
    <w:rsid w:val="00AC7B64"/>
    <w:rsid w:val="00AC7ECC"/>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1D5"/>
    <w:rsid w:val="00AD43FC"/>
    <w:rsid w:val="00AD4B65"/>
    <w:rsid w:val="00AD4C19"/>
    <w:rsid w:val="00AD4CDB"/>
    <w:rsid w:val="00AD50B5"/>
    <w:rsid w:val="00AD577A"/>
    <w:rsid w:val="00AD578D"/>
    <w:rsid w:val="00AD5B85"/>
    <w:rsid w:val="00AD6DD6"/>
    <w:rsid w:val="00AD6FA1"/>
    <w:rsid w:val="00AD72F0"/>
    <w:rsid w:val="00AD7736"/>
    <w:rsid w:val="00AD7853"/>
    <w:rsid w:val="00AD7B6D"/>
    <w:rsid w:val="00AD7F4E"/>
    <w:rsid w:val="00AE047B"/>
    <w:rsid w:val="00AE13D0"/>
    <w:rsid w:val="00AE1894"/>
    <w:rsid w:val="00AE195D"/>
    <w:rsid w:val="00AE1A75"/>
    <w:rsid w:val="00AE1B01"/>
    <w:rsid w:val="00AE1E18"/>
    <w:rsid w:val="00AE20BD"/>
    <w:rsid w:val="00AE26D8"/>
    <w:rsid w:val="00AE31B0"/>
    <w:rsid w:val="00AE33EE"/>
    <w:rsid w:val="00AE3516"/>
    <w:rsid w:val="00AE35A8"/>
    <w:rsid w:val="00AE38A2"/>
    <w:rsid w:val="00AE3A83"/>
    <w:rsid w:val="00AE3C99"/>
    <w:rsid w:val="00AE3F6A"/>
    <w:rsid w:val="00AE400B"/>
    <w:rsid w:val="00AE4658"/>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1DD4"/>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8E2"/>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12F"/>
    <w:rsid w:val="00B1232E"/>
    <w:rsid w:val="00B126D5"/>
    <w:rsid w:val="00B12A92"/>
    <w:rsid w:val="00B1306C"/>
    <w:rsid w:val="00B13172"/>
    <w:rsid w:val="00B13A99"/>
    <w:rsid w:val="00B13B54"/>
    <w:rsid w:val="00B13C17"/>
    <w:rsid w:val="00B13F49"/>
    <w:rsid w:val="00B13FBE"/>
    <w:rsid w:val="00B143AF"/>
    <w:rsid w:val="00B149A0"/>
    <w:rsid w:val="00B14DED"/>
    <w:rsid w:val="00B150AD"/>
    <w:rsid w:val="00B155B0"/>
    <w:rsid w:val="00B15FB2"/>
    <w:rsid w:val="00B165D0"/>
    <w:rsid w:val="00B1660E"/>
    <w:rsid w:val="00B166F1"/>
    <w:rsid w:val="00B16CE8"/>
    <w:rsid w:val="00B16DAA"/>
    <w:rsid w:val="00B171B1"/>
    <w:rsid w:val="00B17443"/>
    <w:rsid w:val="00B174BE"/>
    <w:rsid w:val="00B17616"/>
    <w:rsid w:val="00B1768F"/>
    <w:rsid w:val="00B178E7"/>
    <w:rsid w:val="00B179A8"/>
    <w:rsid w:val="00B17DB8"/>
    <w:rsid w:val="00B17DF9"/>
    <w:rsid w:val="00B17E76"/>
    <w:rsid w:val="00B17F3B"/>
    <w:rsid w:val="00B202A1"/>
    <w:rsid w:val="00B2043F"/>
    <w:rsid w:val="00B207C1"/>
    <w:rsid w:val="00B209F1"/>
    <w:rsid w:val="00B20BE6"/>
    <w:rsid w:val="00B21588"/>
    <w:rsid w:val="00B215E2"/>
    <w:rsid w:val="00B21CDF"/>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CFA"/>
    <w:rsid w:val="00B31D3E"/>
    <w:rsid w:val="00B31F81"/>
    <w:rsid w:val="00B328A1"/>
    <w:rsid w:val="00B32DC8"/>
    <w:rsid w:val="00B3342D"/>
    <w:rsid w:val="00B33D04"/>
    <w:rsid w:val="00B3448D"/>
    <w:rsid w:val="00B34577"/>
    <w:rsid w:val="00B3489F"/>
    <w:rsid w:val="00B34AF0"/>
    <w:rsid w:val="00B34BD1"/>
    <w:rsid w:val="00B34C23"/>
    <w:rsid w:val="00B34FB3"/>
    <w:rsid w:val="00B3537B"/>
    <w:rsid w:val="00B35AF2"/>
    <w:rsid w:val="00B35DC0"/>
    <w:rsid w:val="00B36040"/>
    <w:rsid w:val="00B364AA"/>
    <w:rsid w:val="00B370E6"/>
    <w:rsid w:val="00B37860"/>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C7E"/>
    <w:rsid w:val="00B50D4C"/>
    <w:rsid w:val="00B50EB1"/>
    <w:rsid w:val="00B514D3"/>
    <w:rsid w:val="00B516CE"/>
    <w:rsid w:val="00B5175C"/>
    <w:rsid w:val="00B51A83"/>
    <w:rsid w:val="00B51B09"/>
    <w:rsid w:val="00B51CD5"/>
    <w:rsid w:val="00B52C0C"/>
    <w:rsid w:val="00B52CF1"/>
    <w:rsid w:val="00B53490"/>
    <w:rsid w:val="00B53904"/>
    <w:rsid w:val="00B53C2D"/>
    <w:rsid w:val="00B53CC6"/>
    <w:rsid w:val="00B53F90"/>
    <w:rsid w:val="00B54363"/>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13CC"/>
    <w:rsid w:val="00B62103"/>
    <w:rsid w:val="00B62575"/>
    <w:rsid w:val="00B632AF"/>
    <w:rsid w:val="00B6388A"/>
    <w:rsid w:val="00B63EA1"/>
    <w:rsid w:val="00B6426A"/>
    <w:rsid w:val="00B6435C"/>
    <w:rsid w:val="00B6448F"/>
    <w:rsid w:val="00B65C2F"/>
    <w:rsid w:val="00B65C75"/>
    <w:rsid w:val="00B66186"/>
    <w:rsid w:val="00B66B89"/>
    <w:rsid w:val="00B67494"/>
    <w:rsid w:val="00B6749F"/>
    <w:rsid w:val="00B67571"/>
    <w:rsid w:val="00B6795B"/>
    <w:rsid w:val="00B67A2A"/>
    <w:rsid w:val="00B67F31"/>
    <w:rsid w:val="00B67F3A"/>
    <w:rsid w:val="00B67F54"/>
    <w:rsid w:val="00B70334"/>
    <w:rsid w:val="00B70C03"/>
    <w:rsid w:val="00B716CC"/>
    <w:rsid w:val="00B7243B"/>
    <w:rsid w:val="00B725D8"/>
    <w:rsid w:val="00B7275C"/>
    <w:rsid w:val="00B72AFC"/>
    <w:rsid w:val="00B72FBC"/>
    <w:rsid w:val="00B72FC8"/>
    <w:rsid w:val="00B7378B"/>
    <w:rsid w:val="00B73C02"/>
    <w:rsid w:val="00B73DCA"/>
    <w:rsid w:val="00B73F9E"/>
    <w:rsid w:val="00B7428C"/>
    <w:rsid w:val="00B7450A"/>
    <w:rsid w:val="00B74A53"/>
    <w:rsid w:val="00B74B73"/>
    <w:rsid w:val="00B752B4"/>
    <w:rsid w:val="00B75479"/>
    <w:rsid w:val="00B7564E"/>
    <w:rsid w:val="00B75925"/>
    <w:rsid w:val="00B75A14"/>
    <w:rsid w:val="00B75BB6"/>
    <w:rsid w:val="00B75C1A"/>
    <w:rsid w:val="00B75FE5"/>
    <w:rsid w:val="00B76954"/>
    <w:rsid w:val="00B76E06"/>
    <w:rsid w:val="00B77487"/>
    <w:rsid w:val="00B774B4"/>
    <w:rsid w:val="00B77581"/>
    <w:rsid w:val="00B779B4"/>
    <w:rsid w:val="00B77ABC"/>
    <w:rsid w:val="00B77C7A"/>
    <w:rsid w:val="00B800D8"/>
    <w:rsid w:val="00B8031C"/>
    <w:rsid w:val="00B80336"/>
    <w:rsid w:val="00B80A4E"/>
    <w:rsid w:val="00B80C4E"/>
    <w:rsid w:val="00B80CD3"/>
    <w:rsid w:val="00B80EB8"/>
    <w:rsid w:val="00B81684"/>
    <w:rsid w:val="00B81B8E"/>
    <w:rsid w:val="00B81DE3"/>
    <w:rsid w:val="00B82032"/>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48A7"/>
    <w:rsid w:val="00B857D0"/>
    <w:rsid w:val="00B86769"/>
    <w:rsid w:val="00B876E0"/>
    <w:rsid w:val="00B87A1B"/>
    <w:rsid w:val="00B87CF8"/>
    <w:rsid w:val="00B87E62"/>
    <w:rsid w:val="00B87E67"/>
    <w:rsid w:val="00B87FB5"/>
    <w:rsid w:val="00B903F8"/>
    <w:rsid w:val="00B914D9"/>
    <w:rsid w:val="00B915A1"/>
    <w:rsid w:val="00B91867"/>
    <w:rsid w:val="00B91B53"/>
    <w:rsid w:val="00B91C0E"/>
    <w:rsid w:val="00B91EB5"/>
    <w:rsid w:val="00B92003"/>
    <w:rsid w:val="00B92095"/>
    <w:rsid w:val="00B927A2"/>
    <w:rsid w:val="00B92DB7"/>
    <w:rsid w:val="00B92DC3"/>
    <w:rsid w:val="00B92E3A"/>
    <w:rsid w:val="00B93360"/>
    <w:rsid w:val="00B93870"/>
    <w:rsid w:val="00B948F8"/>
    <w:rsid w:val="00B94BA1"/>
    <w:rsid w:val="00B94D54"/>
    <w:rsid w:val="00B9508C"/>
    <w:rsid w:val="00B95A08"/>
    <w:rsid w:val="00B95E42"/>
    <w:rsid w:val="00B960A4"/>
    <w:rsid w:val="00B9664F"/>
    <w:rsid w:val="00B969A3"/>
    <w:rsid w:val="00B96A17"/>
    <w:rsid w:val="00B96C16"/>
    <w:rsid w:val="00B96D00"/>
    <w:rsid w:val="00BA0B02"/>
    <w:rsid w:val="00BA0C23"/>
    <w:rsid w:val="00BA1343"/>
    <w:rsid w:val="00BA1901"/>
    <w:rsid w:val="00BA19AD"/>
    <w:rsid w:val="00BA203B"/>
    <w:rsid w:val="00BA203D"/>
    <w:rsid w:val="00BA2717"/>
    <w:rsid w:val="00BA2761"/>
    <w:rsid w:val="00BA3075"/>
    <w:rsid w:val="00BA3D7A"/>
    <w:rsid w:val="00BA3F3B"/>
    <w:rsid w:val="00BA4442"/>
    <w:rsid w:val="00BA494F"/>
    <w:rsid w:val="00BA4961"/>
    <w:rsid w:val="00BA4FE9"/>
    <w:rsid w:val="00BA5280"/>
    <w:rsid w:val="00BA53AD"/>
    <w:rsid w:val="00BA6118"/>
    <w:rsid w:val="00BA63E4"/>
    <w:rsid w:val="00BA6830"/>
    <w:rsid w:val="00BA7A3F"/>
    <w:rsid w:val="00BA7C55"/>
    <w:rsid w:val="00BB005B"/>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678"/>
    <w:rsid w:val="00BB3864"/>
    <w:rsid w:val="00BB3A9E"/>
    <w:rsid w:val="00BB3E3B"/>
    <w:rsid w:val="00BB432E"/>
    <w:rsid w:val="00BB4C7A"/>
    <w:rsid w:val="00BB53BE"/>
    <w:rsid w:val="00BB57A7"/>
    <w:rsid w:val="00BB6A07"/>
    <w:rsid w:val="00BB6AD5"/>
    <w:rsid w:val="00BB6B2B"/>
    <w:rsid w:val="00BB6C77"/>
    <w:rsid w:val="00BB73E5"/>
    <w:rsid w:val="00BB745D"/>
    <w:rsid w:val="00BC07A9"/>
    <w:rsid w:val="00BC09AD"/>
    <w:rsid w:val="00BC0AFF"/>
    <w:rsid w:val="00BC0F49"/>
    <w:rsid w:val="00BC18BD"/>
    <w:rsid w:val="00BC1CCD"/>
    <w:rsid w:val="00BC1D61"/>
    <w:rsid w:val="00BC2401"/>
    <w:rsid w:val="00BC2AAF"/>
    <w:rsid w:val="00BC2C0A"/>
    <w:rsid w:val="00BC2D4E"/>
    <w:rsid w:val="00BC2D78"/>
    <w:rsid w:val="00BC2E0C"/>
    <w:rsid w:val="00BC3F9D"/>
    <w:rsid w:val="00BC3FA4"/>
    <w:rsid w:val="00BC45C2"/>
    <w:rsid w:val="00BC4719"/>
    <w:rsid w:val="00BC49CB"/>
    <w:rsid w:val="00BC4AFD"/>
    <w:rsid w:val="00BC580A"/>
    <w:rsid w:val="00BC58ED"/>
    <w:rsid w:val="00BC594A"/>
    <w:rsid w:val="00BC5B42"/>
    <w:rsid w:val="00BC5CCE"/>
    <w:rsid w:val="00BC618F"/>
    <w:rsid w:val="00BC6300"/>
    <w:rsid w:val="00BC64BD"/>
    <w:rsid w:val="00BC6D63"/>
    <w:rsid w:val="00BC6DB9"/>
    <w:rsid w:val="00BC70D6"/>
    <w:rsid w:val="00BC7140"/>
    <w:rsid w:val="00BC7586"/>
    <w:rsid w:val="00BC774E"/>
    <w:rsid w:val="00BC77FC"/>
    <w:rsid w:val="00BC7CEE"/>
    <w:rsid w:val="00BD075F"/>
    <w:rsid w:val="00BD085D"/>
    <w:rsid w:val="00BD0886"/>
    <w:rsid w:val="00BD0AFC"/>
    <w:rsid w:val="00BD0DFE"/>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4EB4"/>
    <w:rsid w:val="00BE53F6"/>
    <w:rsid w:val="00BE5495"/>
    <w:rsid w:val="00BE54C2"/>
    <w:rsid w:val="00BE5B0E"/>
    <w:rsid w:val="00BE5CEF"/>
    <w:rsid w:val="00BE6109"/>
    <w:rsid w:val="00BE616B"/>
    <w:rsid w:val="00BE682D"/>
    <w:rsid w:val="00BE697D"/>
    <w:rsid w:val="00BE6A7D"/>
    <w:rsid w:val="00BE760E"/>
    <w:rsid w:val="00BE7BD5"/>
    <w:rsid w:val="00BF0B45"/>
    <w:rsid w:val="00BF0B63"/>
    <w:rsid w:val="00BF0F4C"/>
    <w:rsid w:val="00BF0FD9"/>
    <w:rsid w:val="00BF1577"/>
    <w:rsid w:val="00BF1699"/>
    <w:rsid w:val="00BF1DAF"/>
    <w:rsid w:val="00BF20A2"/>
    <w:rsid w:val="00BF274D"/>
    <w:rsid w:val="00BF28E1"/>
    <w:rsid w:val="00BF2AEA"/>
    <w:rsid w:val="00BF2C61"/>
    <w:rsid w:val="00BF2EE5"/>
    <w:rsid w:val="00BF341C"/>
    <w:rsid w:val="00BF3594"/>
    <w:rsid w:val="00BF376E"/>
    <w:rsid w:val="00BF3EDA"/>
    <w:rsid w:val="00BF3F56"/>
    <w:rsid w:val="00BF41FF"/>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052"/>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82D"/>
    <w:rsid w:val="00C07CA4"/>
    <w:rsid w:val="00C07EDB"/>
    <w:rsid w:val="00C10023"/>
    <w:rsid w:val="00C10113"/>
    <w:rsid w:val="00C101B3"/>
    <w:rsid w:val="00C10217"/>
    <w:rsid w:val="00C11145"/>
    <w:rsid w:val="00C113C4"/>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224"/>
    <w:rsid w:val="00C159D5"/>
    <w:rsid w:val="00C15C77"/>
    <w:rsid w:val="00C15DBD"/>
    <w:rsid w:val="00C160BC"/>
    <w:rsid w:val="00C164E9"/>
    <w:rsid w:val="00C168A3"/>
    <w:rsid w:val="00C170A5"/>
    <w:rsid w:val="00C177D8"/>
    <w:rsid w:val="00C17BAC"/>
    <w:rsid w:val="00C207C5"/>
    <w:rsid w:val="00C20A1B"/>
    <w:rsid w:val="00C20A2C"/>
    <w:rsid w:val="00C20B04"/>
    <w:rsid w:val="00C20D5A"/>
    <w:rsid w:val="00C20F69"/>
    <w:rsid w:val="00C20FA6"/>
    <w:rsid w:val="00C210D4"/>
    <w:rsid w:val="00C2170D"/>
    <w:rsid w:val="00C21CE3"/>
    <w:rsid w:val="00C22035"/>
    <w:rsid w:val="00C221CD"/>
    <w:rsid w:val="00C2293A"/>
    <w:rsid w:val="00C22B51"/>
    <w:rsid w:val="00C2334E"/>
    <w:rsid w:val="00C239CE"/>
    <w:rsid w:val="00C23D38"/>
    <w:rsid w:val="00C24585"/>
    <w:rsid w:val="00C24CD4"/>
    <w:rsid w:val="00C25242"/>
    <w:rsid w:val="00C25350"/>
    <w:rsid w:val="00C25ADF"/>
    <w:rsid w:val="00C26474"/>
    <w:rsid w:val="00C264AC"/>
    <w:rsid w:val="00C26A1A"/>
    <w:rsid w:val="00C26E5E"/>
    <w:rsid w:val="00C272CF"/>
    <w:rsid w:val="00C27455"/>
    <w:rsid w:val="00C27531"/>
    <w:rsid w:val="00C276B0"/>
    <w:rsid w:val="00C2780E"/>
    <w:rsid w:val="00C27A60"/>
    <w:rsid w:val="00C30932"/>
    <w:rsid w:val="00C30A75"/>
    <w:rsid w:val="00C31029"/>
    <w:rsid w:val="00C31BCC"/>
    <w:rsid w:val="00C31E37"/>
    <w:rsid w:val="00C31FC0"/>
    <w:rsid w:val="00C32048"/>
    <w:rsid w:val="00C322CC"/>
    <w:rsid w:val="00C32E91"/>
    <w:rsid w:val="00C32FC5"/>
    <w:rsid w:val="00C3313A"/>
    <w:rsid w:val="00C33D3E"/>
    <w:rsid w:val="00C33E15"/>
    <w:rsid w:val="00C33F89"/>
    <w:rsid w:val="00C34451"/>
    <w:rsid w:val="00C34729"/>
    <w:rsid w:val="00C348F3"/>
    <w:rsid w:val="00C34AEF"/>
    <w:rsid w:val="00C34F47"/>
    <w:rsid w:val="00C35224"/>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8B2"/>
    <w:rsid w:val="00C50DA8"/>
    <w:rsid w:val="00C51BCF"/>
    <w:rsid w:val="00C52A41"/>
    <w:rsid w:val="00C53259"/>
    <w:rsid w:val="00C5445A"/>
    <w:rsid w:val="00C5488E"/>
    <w:rsid w:val="00C54A6C"/>
    <w:rsid w:val="00C54B4A"/>
    <w:rsid w:val="00C5528E"/>
    <w:rsid w:val="00C55659"/>
    <w:rsid w:val="00C559C9"/>
    <w:rsid w:val="00C55C6D"/>
    <w:rsid w:val="00C55DA7"/>
    <w:rsid w:val="00C55F61"/>
    <w:rsid w:val="00C560CC"/>
    <w:rsid w:val="00C5624F"/>
    <w:rsid w:val="00C570A0"/>
    <w:rsid w:val="00C571D5"/>
    <w:rsid w:val="00C576EC"/>
    <w:rsid w:val="00C577ED"/>
    <w:rsid w:val="00C5798C"/>
    <w:rsid w:val="00C57EF4"/>
    <w:rsid w:val="00C602BA"/>
    <w:rsid w:val="00C6072B"/>
    <w:rsid w:val="00C6075D"/>
    <w:rsid w:val="00C60786"/>
    <w:rsid w:val="00C61095"/>
    <w:rsid w:val="00C6189A"/>
    <w:rsid w:val="00C61CED"/>
    <w:rsid w:val="00C6212F"/>
    <w:rsid w:val="00C62267"/>
    <w:rsid w:val="00C623E5"/>
    <w:rsid w:val="00C62AF5"/>
    <w:rsid w:val="00C6381B"/>
    <w:rsid w:val="00C6386B"/>
    <w:rsid w:val="00C640B1"/>
    <w:rsid w:val="00C64507"/>
    <w:rsid w:val="00C6482C"/>
    <w:rsid w:val="00C64B1E"/>
    <w:rsid w:val="00C6500F"/>
    <w:rsid w:val="00C65336"/>
    <w:rsid w:val="00C65AD6"/>
    <w:rsid w:val="00C661CC"/>
    <w:rsid w:val="00C66640"/>
    <w:rsid w:val="00C66A5F"/>
    <w:rsid w:val="00C66E28"/>
    <w:rsid w:val="00C67021"/>
    <w:rsid w:val="00C67411"/>
    <w:rsid w:val="00C677D6"/>
    <w:rsid w:val="00C67D72"/>
    <w:rsid w:val="00C67E7B"/>
    <w:rsid w:val="00C67F92"/>
    <w:rsid w:val="00C70056"/>
    <w:rsid w:val="00C70283"/>
    <w:rsid w:val="00C7042E"/>
    <w:rsid w:val="00C70462"/>
    <w:rsid w:val="00C706C5"/>
    <w:rsid w:val="00C706D8"/>
    <w:rsid w:val="00C70875"/>
    <w:rsid w:val="00C70A67"/>
    <w:rsid w:val="00C71316"/>
    <w:rsid w:val="00C71361"/>
    <w:rsid w:val="00C7151F"/>
    <w:rsid w:val="00C71D79"/>
    <w:rsid w:val="00C72238"/>
    <w:rsid w:val="00C725FA"/>
    <w:rsid w:val="00C72A88"/>
    <w:rsid w:val="00C72DE7"/>
    <w:rsid w:val="00C730F7"/>
    <w:rsid w:val="00C732CD"/>
    <w:rsid w:val="00C73B61"/>
    <w:rsid w:val="00C74083"/>
    <w:rsid w:val="00C74541"/>
    <w:rsid w:val="00C74A11"/>
    <w:rsid w:val="00C75549"/>
    <w:rsid w:val="00C75984"/>
    <w:rsid w:val="00C759AC"/>
    <w:rsid w:val="00C75F8D"/>
    <w:rsid w:val="00C7627A"/>
    <w:rsid w:val="00C764E8"/>
    <w:rsid w:val="00C766AF"/>
    <w:rsid w:val="00C76D6E"/>
    <w:rsid w:val="00C77585"/>
    <w:rsid w:val="00C77A80"/>
    <w:rsid w:val="00C77C4B"/>
    <w:rsid w:val="00C8019A"/>
    <w:rsid w:val="00C80376"/>
    <w:rsid w:val="00C80486"/>
    <w:rsid w:val="00C805C2"/>
    <w:rsid w:val="00C809EC"/>
    <w:rsid w:val="00C80DA0"/>
    <w:rsid w:val="00C81268"/>
    <w:rsid w:val="00C82396"/>
    <w:rsid w:val="00C8245A"/>
    <w:rsid w:val="00C82FA7"/>
    <w:rsid w:val="00C8304E"/>
    <w:rsid w:val="00C83348"/>
    <w:rsid w:val="00C83B29"/>
    <w:rsid w:val="00C84593"/>
    <w:rsid w:val="00C84595"/>
    <w:rsid w:val="00C84678"/>
    <w:rsid w:val="00C848C6"/>
    <w:rsid w:val="00C84FAD"/>
    <w:rsid w:val="00C85872"/>
    <w:rsid w:val="00C86002"/>
    <w:rsid w:val="00C8618D"/>
    <w:rsid w:val="00C8662C"/>
    <w:rsid w:val="00C8713A"/>
    <w:rsid w:val="00C87DD6"/>
    <w:rsid w:val="00C9009D"/>
    <w:rsid w:val="00C90DA0"/>
    <w:rsid w:val="00C9207C"/>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0F6C"/>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6CB"/>
    <w:rsid w:val="00CB2AE8"/>
    <w:rsid w:val="00CB308E"/>
    <w:rsid w:val="00CB3D0D"/>
    <w:rsid w:val="00CB4867"/>
    <w:rsid w:val="00CB4F43"/>
    <w:rsid w:val="00CB5480"/>
    <w:rsid w:val="00CB5902"/>
    <w:rsid w:val="00CB5E2A"/>
    <w:rsid w:val="00CB60F8"/>
    <w:rsid w:val="00CB6C0A"/>
    <w:rsid w:val="00CB6D90"/>
    <w:rsid w:val="00CB6FDD"/>
    <w:rsid w:val="00CB763F"/>
    <w:rsid w:val="00CB7C4B"/>
    <w:rsid w:val="00CB7EC2"/>
    <w:rsid w:val="00CB7F91"/>
    <w:rsid w:val="00CC0294"/>
    <w:rsid w:val="00CC1854"/>
    <w:rsid w:val="00CC278F"/>
    <w:rsid w:val="00CC34EE"/>
    <w:rsid w:val="00CC3811"/>
    <w:rsid w:val="00CC3C80"/>
    <w:rsid w:val="00CC3F0E"/>
    <w:rsid w:val="00CC4050"/>
    <w:rsid w:val="00CC4968"/>
    <w:rsid w:val="00CC4D1C"/>
    <w:rsid w:val="00CC4D79"/>
    <w:rsid w:val="00CC4F2E"/>
    <w:rsid w:val="00CC5017"/>
    <w:rsid w:val="00CC57DF"/>
    <w:rsid w:val="00CC5A8F"/>
    <w:rsid w:val="00CC64A9"/>
    <w:rsid w:val="00CC67D2"/>
    <w:rsid w:val="00CC67EF"/>
    <w:rsid w:val="00CC6EF8"/>
    <w:rsid w:val="00CC71BC"/>
    <w:rsid w:val="00CC751C"/>
    <w:rsid w:val="00CC7721"/>
    <w:rsid w:val="00CC7791"/>
    <w:rsid w:val="00CC7E87"/>
    <w:rsid w:val="00CD00BE"/>
    <w:rsid w:val="00CD0460"/>
    <w:rsid w:val="00CD0930"/>
    <w:rsid w:val="00CD0C45"/>
    <w:rsid w:val="00CD0DFE"/>
    <w:rsid w:val="00CD16AF"/>
    <w:rsid w:val="00CD17BA"/>
    <w:rsid w:val="00CD17DC"/>
    <w:rsid w:val="00CD1E02"/>
    <w:rsid w:val="00CD1FB1"/>
    <w:rsid w:val="00CD2E53"/>
    <w:rsid w:val="00CD3015"/>
    <w:rsid w:val="00CD30FD"/>
    <w:rsid w:val="00CD3533"/>
    <w:rsid w:val="00CD3739"/>
    <w:rsid w:val="00CD39A8"/>
    <w:rsid w:val="00CD3AC6"/>
    <w:rsid w:val="00CD43C3"/>
    <w:rsid w:val="00CD5323"/>
    <w:rsid w:val="00CD544C"/>
    <w:rsid w:val="00CD57E4"/>
    <w:rsid w:val="00CD5CBB"/>
    <w:rsid w:val="00CD671B"/>
    <w:rsid w:val="00CD67B6"/>
    <w:rsid w:val="00CD6925"/>
    <w:rsid w:val="00CD6926"/>
    <w:rsid w:val="00CD789D"/>
    <w:rsid w:val="00CD7A33"/>
    <w:rsid w:val="00CD7B93"/>
    <w:rsid w:val="00CD7C89"/>
    <w:rsid w:val="00CD7EB5"/>
    <w:rsid w:val="00CD7F3C"/>
    <w:rsid w:val="00CE075C"/>
    <w:rsid w:val="00CE086D"/>
    <w:rsid w:val="00CE0A87"/>
    <w:rsid w:val="00CE129D"/>
    <w:rsid w:val="00CE12D1"/>
    <w:rsid w:val="00CE12F4"/>
    <w:rsid w:val="00CE1B4D"/>
    <w:rsid w:val="00CE1B57"/>
    <w:rsid w:val="00CE1C13"/>
    <w:rsid w:val="00CE20A5"/>
    <w:rsid w:val="00CE253F"/>
    <w:rsid w:val="00CE26D8"/>
    <w:rsid w:val="00CE28EA"/>
    <w:rsid w:val="00CE3867"/>
    <w:rsid w:val="00CE3A7C"/>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A58"/>
    <w:rsid w:val="00CF0C97"/>
    <w:rsid w:val="00CF12F1"/>
    <w:rsid w:val="00CF1423"/>
    <w:rsid w:val="00CF1610"/>
    <w:rsid w:val="00CF1BF1"/>
    <w:rsid w:val="00CF1EBA"/>
    <w:rsid w:val="00CF29E0"/>
    <w:rsid w:val="00CF3106"/>
    <w:rsid w:val="00CF3568"/>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207"/>
    <w:rsid w:val="00D0043E"/>
    <w:rsid w:val="00D00779"/>
    <w:rsid w:val="00D00A36"/>
    <w:rsid w:val="00D00BEE"/>
    <w:rsid w:val="00D00EE5"/>
    <w:rsid w:val="00D014B2"/>
    <w:rsid w:val="00D01F61"/>
    <w:rsid w:val="00D022EB"/>
    <w:rsid w:val="00D02821"/>
    <w:rsid w:val="00D029FC"/>
    <w:rsid w:val="00D02B10"/>
    <w:rsid w:val="00D0367D"/>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1F76"/>
    <w:rsid w:val="00D12E57"/>
    <w:rsid w:val="00D14439"/>
    <w:rsid w:val="00D14687"/>
    <w:rsid w:val="00D14932"/>
    <w:rsid w:val="00D149C6"/>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4D2"/>
    <w:rsid w:val="00D17668"/>
    <w:rsid w:val="00D177B1"/>
    <w:rsid w:val="00D20459"/>
    <w:rsid w:val="00D20CF2"/>
    <w:rsid w:val="00D20ECA"/>
    <w:rsid w:val="00D21047"/>
    <w:rsid w:val="00D212A1"/>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5EA"/>
    <w:rsid w:val="00D26811"/>
    <w:rsid w:val="00D26C5F"/>
    <w:rsid w:val="00D26DB6"/>
    <w:rsid w:val="00D27E94"/>
    <w:rsid w:val="00D31D83"/>
    <w:rsid w:val="00D31D8D"/>
    <w:rsid w:val="00D326C4"/>
    <w:rsid w:val="00D32755"/>
    <w:rsid w:val="00D32C85"/>
    <w:rsid w:val="00D32CB1"/>
    <w:rsid w:val="00D32E43"/>
    <w:rsid w:val="00D32FC1"/>
    <w:rsid w:val="00D3300A"/>
    <w:rsid w:val="00D3306D"/>
    <w:rsid w:val="00D3307B"/>
    <w:rsid w:val="00D3309D"/>
    <w:rsid w:val="00D3316A"/>
    <w:rsid w:val="00D3432B"/>
    <w:rsid w:val="00D3448F"/>
    <w:rsid w:val="00D34635"/>
    <w:rsid w:val="00D3479F"/>
    <w:rsid w:val="00D348F6"/>
    <w:rsid w:val="00D35070"/>
    <w:rsid w:val="00D35405"/>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D4D"/>
    <w:rsid w:val="00D42E02"/>
    <w:rsid w:val="00D43204"/>
    <w:rsid w:val="00D43250"/>
    <w:rsid w:val="00D432A4"/>
    <w:rsid w:val="00D432B8"/>
    <w:rsid w:val="00D439D0"/>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1D6"/>
    <w:rsid w:val="00D55333"/>
    <w:rsid w:val="00D5586C"/>
    <w:rsid w:val="00D561AB"/>
    <w:rsid w:val="00D561BF"/>
    <w:rsid w:val="00D562B6"/>
    <w:rsid w:val="00D56B01"/>
    <w:rsid w:val="00D571FF"/>
    <w:rsid w:val="00D57E01"/>
    <w:rsid w:val="00D60508"/>
    <w:rsid w:val="00D60C4D"/>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192"/>
    <w:rsid w:val="00D73A42"/>
    <w:rsid w:val="00D73CEC"/>
    <w:rsid w:val="00D73E27"/>
    <w:rsid w:val="00D74481"/>
    <w:rsid w:val="00D75959"/>
    <w:rsid w:val="00D75C6B"/>
    <w:rsid w:val="00D76BA4"/>
    <w:rsid w:val="00D770B0"/>
    <w:rsid w:val="00D7726B"/>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7CF"/>
    <w:rsid w:val="00DA1BFB"/>
    <w:rsid w:val="00DA2274"/>
    <w:rsid w:val="00DA2692"/>
    <w:rsid w:val="00DA26AC"/>
    <w:rsid w:val="00DA26F4"/>
    <w:rsid w:val="00DA29C1"/>
    <w:rsid w:val="00DA2D84"/>
    <w:rsid w:val="00DA3040"/>
    <w:rsid w:val="00DA343F"/>
    <w:rsid w:val="00DA3639"/>
    <w:rsid w:val="00DA37F0"/>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3B4"/>
    <w:rsid w:val="00DB14E9"/>
    <w:rsid w:val="00DB1BCB"/>
    <w:rsid w:val="00DB1BDB"/>
    <w:rsid w:val="00DB1CCB"/>
    <w:rsid w:val="00DB1E25"/>
    <w:rsid w:val="00DB1E73"/>
    <w:rsid w:val="00DB22F2"/>
    <w:rsid w:val="00DB25DB"/>
    <w:rsid w:val="00DB2614"/>
    <w:rsid w:val="00DB26EC"/>
    <w:rsid w:val="00DB2ED8"/>
    <w:rsid w:val="00DB2FA2"/>
    <w:rsid w:val="00DB310F"/>
    <w:rsid w:val="00DB4829"/>
    <w:rsid w:val="00DB4FE6"/>
    <w:rsid w:val="00DB5065"/>
    <w:rsid w:val="00DB5B8D"/>
    <w:rsid w:val="00DB63CF"/>
    <w:rsid w:val="00DB6DEE"/>
    <w:rsid w:val="00DB75BF"/>
    <w:rsid w:val="00DB7904"/>
    <w:rsid w:val="00DB7A46"/>
    <w:rsid w:val="00DB7B2D"/>
    <w:rsid w:val="00DB7B3A"/>
    <w:rsid w:val="00DC00FE"/>
    <w:rsid w:val="00DC0418"/>
    <w:rsid w:val="00DC0A9E"/>
    <w:rsid w:val="00DC0C5E"/>
    <w:rsid w:val="00DC0EDA"/>
    <w:rsid w:val="00DC1635"/>
    <w:rsid w:val="00DC17FD"/>
    <w:rsid w:val="00DC1A54"/>
    <w:rsid w:val="00DC1C1E"/>
    <w:rsid w:val="00DC1F4E"/>
    <w:rsid w:val="00DC1F6F"/>
    <w:rsid w:val="00DC2231"/>
    <w:rsid w:val="00DC2324"/>
    <w:rsid w:val="00DC3003"/>
    <w:rsid w:val="00DC3013"/>
    <w:rsid w:val="00DC35E1"/>
    <w:rsid w:val="00DC3A1F"/>
    <w:rsid w:val="00DC3F16"/>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CF"/>
    <w:rsid w:val="00DC7AF4"/>
    <w:rsid w:val="00DC7D7A"/>
    <w:rsid w:val="00DC7EE8"/>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36F"/>
    <w:rsid w:val="00DD6554"/>
    <w:rsid w:val="00DD6BE9"/>
    <w:rsid w:val="00DD6DF0"/>
    <w:rsid w:val="00DD6F4D"/>
    <w:rsid w:val="00DE000B"/>
    <w:rsid w:val="00DE0119"/>
    <w:rsid w:val="00DE01D6"/>
    <w:rsid w:val="00DE03DA"/>
    <w:rsid w:val="00DE03DE"/>
    <w:rsid w:val="00DE19EB"/>
    <w:rsid w:val="00DE206E"/>
    <w:rsid w:val="00DE217C"/>
    <w:rsid w:val="00DE2A30"/>
    <w:rsid w:val="00DE2F12"/>
    <w:rsid w:val="00DE2FCF"/>
    <w:rsid w:val="00DE3106"/>
    <w:rsid w:val="00DE41F5"/>
    <w:rsid w:val="00DE4465"/>
    <w:rsid w:val="00DE4472"/>
    <w:rsid w:val="00DE45A5"/>
    <w:rsid w:val="00DE4967"/>
    <w:rsid w:val="00DE4A4C"/>
    <w:rsid w:val="00DE4ED6"/>
    <w:rsid w:val="00DE515D"/>
    <w:rsid w:val="00DE53DE"/>
    <w:rsid w:val="00DE57DB"/>
    <w:rsid w:val="00DE5D35"/>
    <w:rsid w:val="00DE5E02"/>
    <w:rsid w:val="00DE5F93"/>
    <w:rsid w:val="00DE60EC"/>
    <w:rsid w:val="00DE690B"/>
    <w:rsid w:val="00DE6CFE"/>
    <w:rsid w:val="00DE6ED6"/>
    <w:rsid w:val="00DE6FD5"/>
    <w:rsid w:val="00DE7A09"/>
    <w:rsid w:val="00DE7EF5"/>
    <w:rsid w:val="00DE7F1B"/>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52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63"/>
    <w:rsid w:val="00E115DD"/>
    <w:rsid w:val="00E1197E"/>
    <w:rsid w:val="00E123AC"/>
    <w:rsid w:val="00E12CAC"/>
    <w:rsid w:val="00E12CAF"/>
    <w:rsid w:val="00E12E8E"/>
    <w:rsid w:val="00E1311A"/>
    <w:rsid w:val="00E13122"/>
    <w:rsid w:val="00E139FF"/>
    <w:rsid w:val="00E13B85"/>
    <w:rsid w:val="00E13D8C"/>
    <w:rsid w:val="00E14021"/>
    <w:rsid w:val="00E14093"/>
    <w:rsid w:val="00E1459F"/>
    <w:rsid w:val="00E14BA2"/>
    <w:rsid w:val="00E14C2F"/>
    <w:rsid w:val="00E14C6A"/>
    <w:rsid w:val="00E15172"/>
    <w:rsid w:val="00E151C5"/>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36B"/>
    <w:rsid w:val="00E26695"/>
    <w:rsid w:val="00E266F7"/>
    <w:rsid w:val="00E26777"/>
    <w:rsid w:val="00E26C92"/>
    <w:rsid w:val="00E26D17"/>
    <w:rsid w:val="00E26F3D"/>
    <w:rsid w:val="00E27389"/>
    <w:rsid w:val="00E27442"/>
    <w:rsid w:val="00E27465"/>
    <w:rsid w:val="00E274F2"/>
    <w:rsid w:val="00E2771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3C57"/>
    <w:rsid w:val="00E34581"/>
    <w:rsid w:val="00E349F8"/>
    <w:rsid w:val="00E34B72"/>
    <w:rsid w:val="00E34DED"/>
    <w:rsid w:val="00E35336"/>
    <w:rsid w:val="00E35397"/>
    <w:rsid w:val="00E35E84"/>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820"/>
    <w:rsid w:val="00E4294B"/>
    <w:rsid w:val="00E42E28"/>
    <w:rsid w:val="00E42F7A"/>
    <w:rsid w:val="00E43262"/>
    <w:rsid w:val="00E436C2"/>
    <w:rsid w:val="00E43802"/>
    <w:rsid w:val="00E43862"/>
    <w:rsid w:val="00E43B8D"/>
    <w:rsid w:val="00E43E71"/>
    <w:rsid w:val="00E44342"/>
    <w:rsid w:val="00E443B3"/>
    <w:rsid w:val="00E448DC"/>
    <w:rsid w:val="00E44E9C"/>
    <w:rsid w:val="00E45291"/>
    <w:rsid w:val="00E45A4C"/>
    <w:rsid w:val="00E45A53"/>
    <w:rsid w:val="00E45B2E"/>
    <w:rsid w:val="00E45BF2"/>
    <w:rsid w:val="00E45FEE"/>
    <w:rsid w:val="00E46001"/>
    <w:rsid w:val="00E46409"/>
    <w:rsid w:val="00E46432"/>
    <w:rsid w:val="00E464EA"/>
    <w:rsid w:val="00E46B17"/>
    <w:rsid w:val="00E4724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74C"/>
    <w:rsid w:val="00E57ACD"/>
    <w:rsid w:val="00E57BB8"/>
    <w:rsid w:val="00E57D76"/>
    <w:rsid w:val="00E57F1F"/>
    <w:rsid w:val="00E60291"/>
    <w:rsid w:val="00E609E2"/>
    <w:rsid w:val="00E60CA4"/>
    <w:rsid w:val="00E60E16"/>
    <w:rsid w:val="00E60F02"/>
    <w:rsid w:val="00E60F7C"/>
    <w:rsid w:val="00E613C2"/>
    <w:rsid w:val="00E618DA"/>
    <w:rsid w:val="00E619EF"/>
    <w:rsid w:val="00E61DAD"/>
    <w:rsid w:val="00E624CD"/>
    <w:rsid w:val="00E62788"/>
    <w:rsid w:val="00E6278C"/>
    <w:rsid w:val="00E627BD"/>
    <w:rsid w:val="00E629C6"/>
    <w:rsid w:val="00E6348D"/>
    <w:rsid w:val="00E63504"/>
    <w:rsid w:val="00E63746"/>
    <w:rsid w:val="00E63813"/>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497"/>
    <w:rsid w:val="00E67B77"/>
    <w:rsid w:val="00E67E05"/>
    <w:rsid w:val="00E70226"/>
    <w:rsid w:val="00E705E8"/>
    <w:rsid w:val="00E708C8"/>
    <w:rsid w:val="00E70C3E"/>
    <w:rsid w:val="00E715CB"/>
    <w:rsid w:val="00E72129"/>
    <w:rsid w:val="00E72AAB"/>
    <w:rsid w:val="00E72FD1"/>
    <w:rsid w:val="00E73367"/>
    <w:rsid w:val="00E7382C"/>
    <w:rsid w:val="00E73E32"/>
    <w:rsid w:val="00E73E70"/>
    <w:rsid w:val="00E74012"/>
    <w:rsid w:val="00E746F5"/>
    <w:rsid w:val="00E748A0"/>
    <w:rsid w:val="00E74BEF"/>
    <w:rsid w:val="00E758B9"/>
    <w:rsid w:val="00E75C2F"/>
    <w:rsid w:val="00E75F5A"/>
    <w:rsid w:val="00E7651E"/>
    <w:rsid w:val="00E76A2F"/>
    <w:rsid w:val="00E76E24"/>
    <w:rsid w:val="00E77420"/>
    <w:rsid w:val="00E77A4B"/>
    <w:rsid w:val="00E77DB8"/>
    <w:rsid w:val="00E80C43"/>
    <w:rsid w:val="00E80E54"/>
    <w:rsid w:val="00E80EE9"/>
    <w:rsid w:val="00E8122E"/>
    <w:rsid w:val="00E816A6"/>
    <w:rsid w:val="00E81805"/>
    <w:rsid w:val="00E823E8"/>
    <w:rsid w:val="00E82433"/>
    <w:rsid w:val="00E8277A"/>
    <w:rsid w:val="00E82883"/>
    <w:rsid w:val="00E82C52"/>
    <w:rsid w:val="00E830C6"/>
    <w:rsid w:val="00E832BC"/>
    <w:rsid w:val="00E83703"/>
    <w:rsid w:val="00E8441A"/>
    <w:rsid w:val="00E8497C"/>
    <w:rsid w:val="00E851C4"/>
    <w:rsid w:val="00E8673E"/>
    <w:rsid w:val="00E86A76"/>
    <w:rsid w:val="00E86ED7"/>
    <w:rsid w:val="00E87073"/>
    <w:rsid w:val="00E8717F"/>
    <w:rsid w:val="00E87526"/>
    <w:rsid w:val="00E87869"/>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623"/>
    <w:rsid w:val="00E95563"/>
    <w:rsid w:val="00E95902"/>
    <w:rsid w:val="00E95CFF"/>
    <w:rsid w:val="00E96CAF"/>
    <w:rsid w:val="00E96F9A"/>
    <w:rsid w:val="00E97024"/>
    <w:rsid w:val="00E97066"/>
    <w:rsid w:val="00E977F6"/>
    <w:rsid w:val="00E97B71"/>
    <w:rsid w:val="00E97F9C"/>
    <w:rsid w:val="00EA01CB"/>
    <w:rsid w:val="00EA0745"/>
    <w:rsid w:val="00EA081B"/>
    <w:rsid w:val="00EA0AAB"/>
    <w:rsid w:val="00EA10E1"/>
    <w:rsid w:val="00EA1378"/>
    <w:rsid w:val="00EA2728"/>
    <w:rsid w:val="00EA2B50"/>
    <w:rsid w:val="00EA2B84"/>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C51"/>
    <w:rsid w:val="00EA5E62"/>
    <w:rsid w:val="00EA5EE6"/>
    <w:rsid w:val="00EA6256"/>
    <w:rsid w:val="00EA6392"/>
    <w:rsid w:val="00EA691D"/>
    <w:rsid w:val="00EA6CD7"/>
    <w:rsid w:val="00EA6DCC"/>
    <w:rsid w:val="00EA6DFE"/>
    <w:rsid w:val="00EA71B4"/>
    <w:rsid w:val="00EA7472"/>
    <w:rsid w:val="00EA76BB"/>
    <w:rsid w:val="00EA78FB"/>
    <w:rsid w:val="00EB0620"/>
    <w:rsid w:val="00EB06FC"/>
    <w:rsid w:val="00EB07FB"/>
    <w:rsid w:val="00EB0937"/>
    <w:rsid w:val="00EB0BDB"/>
    <w:rsid w:val="00EB1121"/>
    <w:rsid w:val="00EB15A2"/>
    <w:rsid w:val="00EB1AED"/>
    <w:rsid w:val="00EB1AF6"/>
    <w:rsid w:val="00EB1BFC"/>
    <w:rsid w:val="00EB1C11"/>
    <w:rsid w:val="00EB34C9"/>
    <w:rsid w:val="00EB37AA"/>
    <w:rsid w:val="00EB48DC"/>
    <w:rsid w:val="00EB4A4E"/>
    <w:rsid w:val="00EB4C41"/>
    <w:rsid w:val="00EB4E49"/>
    <w:rsid w:val="00EB5027"/>
    <w:rsid w:val="00EB5AA6"/>
    <w:rsid w:val="00EB6072"/>
    <w:rsid w:val="00EB608C"/>
    <w:rsid w:val="00EB6139"/>
    <w:rsid w:val="00EB62A4"/>
    <w:rsid w:val="00EB6687"/>
    <w:rsid w:val="00EB66E2"/>
    <w:rsid w:val="00EB6903"/>
    <w:rsid w:val="00EB6C97"/>
    <w:rsid w:val="00EB6E62"/>
    <w:rsid w:val="00EB6EF1"/>
    <w:rsid w:val="00EB7652"/>
    <w:rsid w:val="00EB7683"/>
    <w:rsid w:val="00EC00E5"/>
    <w:rsid w:val="00EC02A8"/>
    <w:rsid w:val="00EC0942"/>
    <w:rsid w:val="00EC1E36"/>
    <w:rsid w:val="00EC227E"/>
    <w:rsid w:val="00EC2B98"/>
    <w:rsid w:val="00EC2DCA"/>
    <w:rsid w:val="00EC33D7"/>
    <w:rsid w:val="00EC34A4"/>
    <w:rsid w:val="00EC36F5"/>
    <w:rsid w:val="00EC3C5B"/>
    <w:rsid w:val="00EC42C4"/>
    <w:rsid w:val="00EC5AB5"/>
    <w:rsid w:val="00EC5D75"/>
    <w:rsid w:val="00EC5FF6"/>
    <w:rsid w:val="00EC6074"/>
    <w:rsid w:val="00EC6122"/>
    <w:rsid w:val="00EC613A"/>
    <w:rsid w:val="00EC633E"/>
    <w:rsid w:val="00EC6523"/>
    <w:rsid w:val="00EC6732"/>
    <w:rsid w:val="00EC6A94"/>
    <w:rsid w:val="00EC6E09"/>
    <w:rsid w:val="00EC6EF9"/>
    <w:rsid w:val="00EC73C7"/>
    <w:rsid w:val="00EC740B"/>
    <w:rsid w:val="00EC793F"/>
    <w:rsid w:val="00EC7B3C"/>
    <w:rsid w:val="00EC7BAE"/>
    <w:rsid w:val="00ED0041"/>
    <w:rsid w:val="00ED078A"/>
    <w:rsid w:val="00ED0A28"/>
    <w:rsid w:val="00ED1732"/>
    <w:rsid w:val="00ED1969"/>
    <w:rsid w:val="00ED1E2D"/>
    <w:rsid w:val="00ED24AB"/>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0D"/>
    <w:rsid w:val="00EE04F8"/>
    <w:rsid w:val="00EE05C9"/>
    <w:rsid w:val="00EE0642"/>
    <w:rsid w:val="00EE06AC"/>
    <w:rsid w:val="00EE0709"/>
    <w:rsid w:val="00EE101D"/>
    <w:rsid w:val="00EE11AF"/>
    <w:rsid w:val="00EE1356"/>
    <w:rsid w:val="00EE13E5"/>
    <w:rsid w:val="00EE1A2C"/>
    <w:rsid w:val="00EE1A3F"/>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57F"/>
    <w:rsid w:val="00F01858"/>
    <w:rsid w:val="00F01C53"/>
    <w:rsid w:val="00F0284E"/>
    <w:rsid w:val="00F02D73"/>
    <w:rsid w:val="00F03292"/>
    <w:rsid w:val="00F037FD"/>
    <w:rsid w:val="00F03E5C"/>
    <w:rsid w:val="00F03F25"/>
    <w:rsid w:val="00F04506"/>
    <w:rsid w:val="00F050C2"/>
    <w:rsid w:val="00F051A1"/>
    <w:rsid w:val="00F056BD"/>
    <w:rsid w:val="00F0611D"/>
    <w:rsid w:val="00F061B3"/>
    <w:rsid w:val="00F06206"/>
    <w:rsid w:val="00F06297"/>
    <w:rsid w:val="00F0703C"/>
    <w:rsid w:val="00F07720"/>
    <w:rsid w:val="00F07892"/>
    <w:rsid w:val="00F07F27"/>
    <w:rsid w:val="00F1116F"/>
    <w:rsid w:val="00F1118C"/>
    <w:rsid w:val="00F117AD"/>
    <w:rsid w:val="00F11888"/>
    <w:rsid w:val="00F118A1"/>
    <w:rsid w:val="00F11C94"/>
    <w:rsid w:val="00F128EE"/>
    <w:rsid w:val="00F135A1"/>
    <w:rsid w:val="00F13889"/>
    <w:rsid w:val="00F13D4D"/>
    <w:rsid w:val="00F13E39"/>
    <w:rsid w:val="00F141EB"/>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867"/>
    <w:rsid w:val="00F21B05"/>
    <w:rsid w:val="00F22989"/>
    <w:rsid w:val="00F234BB"/>
    <w:rsid w:val="00F235A1"/>
    <w:rsid w:val="00F23A01"/>
    <w:rsid w:val="00F23E7E"/>
    <w:rsid w:val="00F24000"/>
    <w:rsid w:val="00F2403E"/>
    <w:rsid w:val="00F245FC"/>
    <w:rsid w:val="00F247F5"/>
    <w:rsid w:val="00F24825"/>
    <w:rsid w:val="00F2547A"/>
    <w:rsid w:val="00F25A1B"/>
    <w:rsid w:val="00F25E60"/>
    <w:rsid w:val="00F26416"/>
    <w:rsid w:val="00F26419"/>
    <w:rsid w:val="00F269DF"/>
    <w:rsid w:val="00F26D26"/>
    <w:rsid w:val="00F2710B"/>
    <w:rsid w:val="00F27A5A"/>
    <w:rsid w:val="00F27AC0"/>
    <w:rsid w:val="00F27F72"/>
    <w:rsid w:val="00F27F74"/>
    <w:rsid w:val="00F30227"/>
    <w:rsid w:val="00F308C4"/>
    <w:rsid w:val="00F30993"/>
    <w:rsid w:val="00F30AF8"/>
    <w:rsid w:val="00F30B74"/>
    <w:rsid w:val="00F32659"/>
    <w:rsid w:val="00F32849"/>
    <w:rsid w:val="00F3294D"/>
    <w:rsid w:val="00F32AF7"/>
    <w:rsid w:val="00F32C88"/>
    <w:rsid w:val="00F32EF0"/>
    <w:rsid w:val="00F33207"/>
    <w:rsid w:val="00F33249"/>
    <w:rsid w:val="00F33A00"/>
    <w:rsid w:val="00F33DDC"/>
    <w:rsid w:val="00F34D25"/>
    <w:rsid w:val="00F34E28"/>
    <w:rsid w:val="00F353FB"/>
    <w:rsid w:val="00F35768"/>
    <w:rsid w:val="00F35BDF"/>
    <w:rsid w:val="00F35D27"/>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58D"/>
    <w:rsid w:val="00F427A6"/>
    <w:rsid w:val="00F42997"/>
    <w:rsid w:val="00F42ECB"/>
    <w:rsid w:val="00F43056"/>
    <w:rsid w:val="00F432F9"/>
    <w:rsid w:val="00F433B5"/>
    <w:rsid w:val="00F4361D"/>
    <w:rsid w:val="00F43E4C"/>
    <w:rsid w:val="00F43FD0"/>
    <w:rsid w:val="00F44205"/>
    <w:rsid w:val="00F444C7"/>
    <w:rsid w:val="00F44809"/>
    <w:rsid w:val="00F44AED"/>
    <w:rsid w:val="00F44B1A"/>
    <w:rsid w:val="00F455F4"/>
    <w:rsid w:val="00F461F6"/>
    <w:rsid w:val="00F466EA"/>
    <w:rsid w:val="00F46AC0"/>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2B5F"/>
    <w:rsid w:val="00F52DB4"/>
    <w:rsid w:val="00F53483"/>
    <w:rsid w:val="00F53BDA"/>
    <w:rsid w:val="00F53E83"/>
    <w:rsid w:val="00F53F0F"/>
    <w:rsid w:val="00F54551"/>
    <w:rsid w:val="00F54555"/>
    <w:rsid w:val="00F54EDF"/>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D08"/>
    <w:rsid w:val="00F60E3A"/>
    <w:rsid w:val="00F61017"/>
    <w:rsid w:val="00F61C3D"/>
    <w:rsid w:val="00F620D9"/>
    <w:rsid w:val="00F62504"/>
    <w:rsid w:val="00F62510"/>
    <w:rsid w:val="00F630C9"/>
    <w:rsid w:val="00F63689"/>
    <w:rsid w:val="00F63AA9"/>
    <w:rsid w:val="00F63E30"/>
    <w:rsid w:val="00F63F29"/>
    <w:rsid w:val="00F63F9A"/>
    <w:rsid w:val="00F64677"/>
    <w:rsid w:val="00F64905"/>
    <w:rsid w:val="00F6504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0E49"/>
    <w:rsid w:val="00F7142A"/>
    <w:rsid w:val="00F71442"/>
    <w:rsid w:val="00F7178A"/>
    <w:rsid w:val="00F71CA0"/>
    <w:rsid w:val="00F71DD1"/>
    <w:rsid w:val="00F71E56"/>
    <w:rsid w:val="00F71E71"/>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F76"/>
    <w:rsid w:val="00F8228E"/>
    <w:rsid w:val="00F82C6A"/>
    <w:rsid w:val="00F83A89"/>
    <w:rsid w:val="00F83C68"/>
    <w:rsid w:val="00F83E3A"/>
    <w:rsid w:val="00F842F7"/>
    <w:rsid w:val="00F84673"/>
    <w:rsid w:val="00F84D79"/>
    <w:rsid w:val="00F85028"/>
    <w:rsid w:val="00F8557B"/>
    <w:rsid w:val="00F867A8"/>
    <w:rsid w:val="00F86A19"/>
    <w:rsid w:val="00F86B11"/>
    <w:rsid w:val="00F86BA6"/>
    <w:rsid w:val="00F874B4"/>
    <w:rsid w:val="00F87796"/>
    <w:rsid w:val="00F87B0C"/>
    <w:rsid w:val="00F87E7D"/>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3F8E"/>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A7F"/>
    <w:rsid w:val="00F96B2F"/>
    <w:rsid w:val="00F96B9C"/>
    <w:rsid w:val="00F96EB1"/>
    <w:rsid w:val="00F97672"/>
    <w:rsid w:val="00F97B16"/>
    <w:rsid w:val="00F97F09"/>
    <w:rsid w:val="00F97FB9"/>
    <w:rsid w:val="00FA0A33"/>
    <w:rsid w:val="00FA0A63"/>
    <w:rsid w:val="00FA0CDB"/>
    <w:rsid w:val="00FA0F25"/>
    <w:rsid w:val="00FA122F"/>
    <w:rsid w:val="00FA132A"/>
    <w:rsid w:val="00FA144D"/>
    <w:rsid w:val="00FA1496"/>
    <w:rsid w:val="00FA1654"/>
    <w:rsid w:val="00FA16D4"/>
    <w:rsid w:val="00FA17DC"/>
    <w:rsid w:val="00FA1B60"/>
    <w:rsid w:val="00FA203D"/>
    <w:rsid w:val="00FA2071"/>
    <w:rsid w:val="00FA2820"/>
    <w:rsid w:val="00FA287C"/>
    <w:rsid w:val="00FA2F41"/>
    <w:rsid w:val="00FA3376"/>
    <w:rsid w:val="00FA3966"/>
    <w:rsid w:val="00FA3D24"/>
    <w:rsid w:val="00FA3E06"/>
    <w:rsid w:val="00FA3EF0"/>
    <w:rsid w:val="00FA57BF"/>
    <w:rsid w:val="00FA5C24"/>
    <w:rsid w:val="00FA5E92"/>
    <w:rsid w:val="00FA61F7"/>
    <w:rsid w:val="00FA6474"/>
    <w:rsid w:val="00FA6774"/>
    <w:rsid w:val="00FA7322"/>
    <w:rsid w:val="00FA7C22"/>
    <w:rsid w:val="00FB03D6"/>
    <w:rsid w:val="00FB0F1B"/>
    <w:rsid w:val="00FB213C"/>
    <w:rsid w:val="00FB2CB2"/>
    <w:rsid w:val="00FB31FB"/>
    <w:rsid w:val="00FB34BE"/>
    <w:rsid w:val="00FB35AE"/>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E6B"/>
    <w:rsid w:val="00FC31B5"/>
    <w:rsid w:val="00FC340E"/>
    <w:rsid w:val="00FC351B"/>
    <w:rsid w:val="00FC38C9"/>
    <w:rsid w:val="00FC414C"/>
    <w:rsid w:val="00FC476B"/>
    <w:rsid w:val="00FC48B6"/>
    <w:rsid w:val="00FC48F9"/>
    <w:rsid w:val="00FC4FF8"/>
    <w:rsid w:val="00FC53E5"/>
    <w:rsid w:val="00FC546E"/>
    <w:rsid w:val="00FC6206"/>
    <w:rsid w:val="00FC67ED"/>
    <w:rsid w:val="00FC6AE6"/>
    <w:rsid w:val="00FC6CB0"/>
    <w:rsid w:val="00FC6EBD"/>
    <w:rsid w:val="00FC7459"/>
    <w:rsid w:val="00FC782A"/>
    <w:rsid w:val="00FC79A7"/>
    <w:rsid w:val="00FC7A40"/>
    <w:rsid w:val="00FC7ADD"/>
    <w:rsid w:val="00FC7C7E"/>
    <w:rsid w:val="00FD00D7"/>
    <w:rsid w:val="00FD0AF1"/>
    <w:rsid w:val="00FD0FF2"/>
    <w:rsid w:val="00FD22BC"/>
    <w:rsid w:val="00FD25D8"/>
    <w:rsid w:val="00FD27DC"/>
    <w:rsid w:val="00FD2F2E"/>
    <w:rsid w:val="00FD3093"/>
    <w:rsid w:val="00FD32DD"/>
    <w:rsid w:val="00FD3646"/>
    <w:rsid w:val="00FD36D3"/>
    <w:rsid w:val="00FD3C77"/>
    <w:rsid w:val="00FD4600"/>
    <w:rsid w:val="00FD478A"/>
    <w:rsid w:val="00FD4926"/>
    <w:rsid w:val="00FD4FE4"/>
    <w:rsid w:val="00FD5729"/>
    <w:rsid w:val="00FD5A95"/>
    <w:rsid w:val="00FD5C8D"/>
    <w:rsid w:val="00FD5EE5"/>
    <w:rsid w:val="00FD5FF6"/>
    <w:rsid w:val="00FD6E19"/>
    <w:rsid w:val="00FD6E33"/>
    <w:rsid w:val="00FD78EC"/>
    <w:rsid w:val="00FE02EA"/>
    <w:rsid w:val="00FE0FB0"/>
    <w:rsid w:val="00FE157C"/>
    <w:rsid w:val="00FE1798"/>
    <w:rsid w:val="00FE22C6"/>
    <w:rsid w:val="00FE2392"/>
    <w:rsid w:val="00FE26F1"/>
    <w:rsid w:val="00FE2857"/>
    <w:rsid w:val="00FE31C4"/>
    <w:rsid w:val="00FE380A"/>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6D25"/>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385"/>
    <w:rsid w:val="00FF398F"/>
    <w:rsid w:val="00FF3D50"/>
    <w:rsid w:val="00FF40CA"/>
    <w:rsid w:val="00FF45E8"/>
    <w:rsid w:val="00FF4BFA"/>
    <w:rsid w:val="00FF506B"/>
    <w:rsid w:val="00FF565A"/>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48A893"/>
  <w15:docId w15:val="{56BFB5B8-3AC5-4634-8FB4-7214A954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link w:val="ad"/>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1">
    <w:name w:val="Body Text Indent 3"/>
    <w:basedOn w:val="a"/>
    <w:link w:val="32"/>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uiPriority w:val="99"/>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770E85"/>
    <w:pPr>
      <w:spacing w:after="120"/>
    </w:pPr>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c"/>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2">
    <w:name w:val="Основной текст с отступом 3 Знак"/>
    <w:basedOn w:val="a0"/>
    <w:link w:val="31"/>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1">
    <w:name w:val="Нижний колонтитул Знак"/>
    <w:basedOn w:val="a0"/>
    <w:link w:val="af0"/>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character" w:customStyle="1" w:styleId="3a">
    <w:name w:val="Основной текст (3)_"/>
    <w:link w:val="3b"/>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30">
    <w:name w:val="Заголовок 3 Знак"/>
    <w:basedOn w:val="a0"/>
    <w:link w:val="3"/>
    <w:rsid w:val="00A1506C"/>
    <w:rPr>
      <w:rFonts w:ascii="Times New Roman CYR" w:hAnsi="Times New Roman CYR" w:cs="Times New Roman CYR"/>
      <w:b/>
      <w:bCs/>
      <w:spacing w:val="-20"/>
      <w:sz w:val="28"/>
      <w:szCs w:val="28"/>
    </w:rPr>
  </w:style>
  <w:style w:type="character" w:customStyle="1" w:styleId="60">
    <w:name w:val="Заголовок 6 Знак"/>
    <w:basedOn w:val="a0"/>
    <w:link w:val="6"/>
    <w:rsid w:val="00A1506C"/>
    <w:rPr>
      <w:b/>
      <w:bCs/>
      <w:sz w:val="22"/>
      <w:szCs w:val="22"/>
    </w:rPr>
  </w:style>
  <w:style w:type="character" w:customStyle="1" w:styleId="70">
    <w:name w:val="Заголовок 7 Знак"/>
    <w:basedOn w:val="a0"/>
    <w:link w:val="7"/>
    <w:rsid w:val="00A1506C"/>
    <w:rPr>
      <w:sz w:val="24"/>
      <w:szCs w:val="24"/>
    </w:rPr>
  </w:style>
  <w:style w:type="character" w:customStyle="1" w:styleId="80">
    <w:name w:val="Заголовок 8 Знак"/>
    <w:basedOn w:val="a0"/>
    <w:link w:val="8"/>
    <w:rsid w:val="00A1506C"/>
    <w:rPr>
      <w:i/>
      <w:iCs/>
      <w:sz w:val="24"/>
      <w:szCs w:val="24"/>
    </w:rPr>
  </w:style>
  <w:style w:type="character" w:customStyle="1" w:styleId="90">
    <w:name w:val="Заголовок 9 Знак"/>
    <w:basedOn w:val="a0"/>
    <w:link w:val="9"/>
    <w:rsid w:val="00A1506C"/>
    <w:rPr>
      <w:rFonts w:ascii="Arial" w:hAnsi="Arial" w:cs="Arial"/>
      <w:sz w:val="22"/>
      <w:szCs w:val="22"/>
    </w:rPr>
  </w:style>
  <w:style w:type="character" w:customStyle="1" w:styleId="ad">
    <w:name w:val="Подзаголовок Знак"/>
    <w:basedOn w:val="a0"/>
    <w:link w:val="ac"/>
    <w:rsid w:val="00A1506C"/>
    <w:rPr>
      <w:b/>
      <w:sz w:val="32"/>
    </w:rPr>
  </w:style>
  <w:style w:type="character" w:customStyle="1" w:styleId="af">
    <w:name w:val="Заголовок Знак"/>
    <w:basedOn w:val="a0"/>
    <w:link w:val="ae"/>
    <w:rsid w:val="00A1506C"/>
    <w:rPr>
      <w:b/>
      <w:bCs/>
      <w:sz w:val="32"/>
      <w:szCs w:val="32"/>
    </w:rPr>
  </w:style>
  <w:style w:type="character" w:customStyle="1" w:styleId="34">
    <w:name w:val="Основной текст 3 Знак"/>
    <w:basedOn w:val="a0"/>
    <w:link w:val="33"/>
    <w:rsid w:val="00A1506C"/>
    <w:rPr>
      <w:sz w:val="16"/>
      <w:szCs w:val="16"/>
    </w:rPr>
  </w:style>
  <w:style w:type="character" w:customStyle="1" w:styleId="af6">
    <w:name w:val="Схема документа Знак"/>
    <w:basedOn w:val="a0"/>
    <w:link w:val="af5"/>
    <w:rsid w:val="00A1506C"/>
    <w:rPr>
      <w:rFonts w:ascii="Tahoma" w:hAnsi="Tahoma" w:cs="Tahoma"/>
      <w:shd w:val="clear" w:color="auto" w:fill="000080"/>
    </w:rPr>
  </w:style>
  <w:style w:type="character" w:customStyle="1" w:styleId="1f">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semiHidden/>
    <w:rsid w:val="00A1506C"/>
  </w:style>
  <w:style w:type="character" w:customStyle="1" w:styleId="1f0">
    <w:name w:val="Нижний колонтитул Знак1"/>
    <w:basedOn w:val="a0"/>
    <w:uiPriority w:val="99"/>
    <w:semiHidden/>
    <w:rsid w:val="00A1506C"/>
    <w:rPr>
      <w:rFonts w:ascii="Times New Roman" w:eastAsia="Times New Roman" w:hAnsi="Times New Roman" w:cs="Times New Roman"/>
      <w:sz w:val="24"/>
      <w:szCs w:val="24"/>
      <w:lang w:eastAsia="ru-RU"/>
    </w:rPr>
  </w:style>
  <w:style w:type="character" w:styleId="afff">
    <w:name w:val="FollowedHyperlink"/>
    <w:basedOn w:val="a0"/>
    <w:uiPriority w:val="99"/>
    <w:unhideWhenUsed/>
    <w:rsid w:val="00A1506C"/>
    <w:rPr>
      <w:color w:val="800080"/>
      <w:u w:val="single"/>
    </w:rPr>
  </w:style>
  <w:style w:type="numbering" w:customStyle="1" w:styleId="1f1">
    <w:name w:val="Нет списка1"/>
    <w:next w:val="a2"/>
    <w:uiPriority w:val="99"/>
    <w:semiHidden/>
    <w:unhideWhenUsed/>
    <w:rsid w:val="00A1506C"/>
  </w:style>
  <w:style w:type="numbering" w:customStyle="1" w:styleId="110">
    <w:name w:val="Нет списка11"/>
    <w:next w:val="a2"/>
    <w:uiPriority w:val="99"/>
    <w:semiHidden/>
    <w:unhideWhenUsed/>
    <w:rsid w:val="00A1506C"/>
  </w:style>
  <w:style w:type="numbering" w:customStyle="1" w:styleId="111">
    <w:name w:val="Нет списка111"/>
    <w:next w:val="a2"/>
    <w:uiPriority w:val="99"/>
    <w:semiHidden/>
    <w:unhideWhenUsed/>
    <w:rsid w:val="00A1506C"/>
  </w:style>
  <w:style w:type="table" w:customStyle="1" w:styleId="1f2">
    <w:name w:val="Сетка таблицы1"/>
    <w:basedOn w:val="a1"/>
    <w:next w:val="af2"/>
    <w:rsid w:val="00A1506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A1506C"/>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69">
    <w:name w:val="xl69"/>
    <w:basedOn w:val="a"/>
    <w:rsid w:val="00A1506C"/>
    <w:pPr>
      <w:overflowPunct/>
      <w:autoSpaceDE/>
      <w:autoSpaceDN/>
      <w:adjustRightInd/>
      <w:spacing w:before="100" w:beforeAutospacing="1" w:after="100" w:afterAutospacing="1"/>
      <w:jc w:val="center"/>
      <w:textAlignment w:val="auto"/>
    </w:pPr>
    <w:rPr>
      <w:sz w:val="28"/>
      <w:szCs w:val="28"/>
    </w:rPr>
  </w:style>
  <w:style w:type="paragraph" w:customStyle="1" w:styleId="xl70">
    <w:name w:val="xl70"/>
    <w:basedOn w:val="a"/>
    <w:rsid w:val="00A1506C"/>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71">
    <w:name w:val="xl71"/>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2"/>
      <w:szCs w:val="22"/>
    </w:rPr>
  </w:style>
  <w:style w:type="paragraph" w:customStyle="1" w:styleId="xl74">
    <w:name w:val="xl74"/>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5">
    <w:name w:val="xl75"/>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6">
    <w:name w:val="xl76"/>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7">
    <w:name w:val="xl77"/>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A1506C"/>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A1506C"/>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A1506C"/>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A1506C"/>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A1506C"/>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A1506C"/>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A1506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A1506C"/>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A1506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A1506C"/>
  </w:style>
  <w:style w:type="paragraph" w:styleId="HTML">
    <w:name w:val="HTML Preformatted"/>
    <w:basedOn w:val="a"/>
    <w:link w:val="HTML1"/>
    <w:unhideWhenUsed/>
    <w:rsid w:val="00A1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rsid w:val="00A1506C"/>
    <w:rPr>
      <w:rFonts w:ascii="Consolas" w:hAnsi="Consolas" w:cs="Consolas"/>
    </w:rPr>
  </w:style>
  <w:style w:type="paragraph" w:customStyle="1" w:styleId="2c">
    <w:name w:val="Знак Знак Знак Знак2"/>
    <w:basedOn w:val="a"/>
    <w:rsid w:val="00A1506C"/>
    <w:pPr>
      <w:overflowPunct/>
      <w:autoSpaceDE/>
      <w:autoSpaceDN/>
      <w:adjustRightInd/>
      <w:textAlignment w:val="auto"/>
    </w:pPr>
    <w:rPr>
      <w:rFonts w:ascii="Verdana" w:hAnsi="Verdana" w:cs="Verdana"/>
      <w:lang w:val="en-US" w:eastAsia="en-US"/>
    </w:rPr>
  </w:style>
  <w:style w:type="character" w:customStyle="1" w:styleId="NoSpacingChar">
    <w:name w:val="No Spacing Char"/>
    <w:link w:val="12"/>
    <w:locked/>
    <w:rsid w:val="00A1506C"/>
    <w:rPr>
      <w:rFonts w:ascii="Calibri" w:hAnsi="Calibri"/>
      <w:sz w:val="22"/>
      <w:szCs w:val="22"/>
    </w:rPr>
  </w:style>
  <w:style w:type="paragraph" w:customStyle="1" w:styleId="1f3">
    <w:name w:val="Знак Знак1 Знак Знак Знак Знак Знак Знак"/>
    <w:basedOn w:val="a"/>
    <w:uiPriority w:val="99"/>
    <w:rsid w:val="00A1506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4">
    <w:name w:val="Знак Знак Знак Знак Знак Знак Знак Знак Знак Знак1 Знак Знак Знак Знак Знак Знак"/>
    <w:basedOn w:val="a"/>
    <w:uiPriority w:val="99"/>
    <w:rsid w:val="00A1506C"/>
    <w:pPr>
      <w:widowControl w:val="0"/>
      <w:overflowPunct/>
      <w:autoSpaceDE/>
      <w:autoSpaceDN/>
      <w:spacing w:after="160" w:line="240" w:lineRule="exact"/>
      <w:jc w:val="right"/>
      <w:textAlignment w:val="auto"/>
    </w:pPr>
    <w:rPr>
      <w:lang w:val="en-GB" w:eastAsia="en-US"/>
    </w:rPr>
  </w:style>
  <w:style w:type="paragraph" w:customStyle="1" w:styleId="afff0">
    <w:name w:val="Прижатый влево"/>
    <w:basedOn w:val="a"/>
    <w:next w:val="a"/>
    <w:uiPriority w:val="99"/>
    <w:rsid w:val="00A1506C"/>
    <w:pPr>
      <w:overflowPunct/>
      <w:textAlignment w:val="auto"/>
    </w:pPr>
    <w:rPr>
      <w:rFonts w:ascii="Arial" w:hAnsi="Arial"/>
      <w:sz w:val="24"/>
      <w:szCs w:val="24"/>
    </w:rPr>
  </w:style>
  <w:style w:type="paragraph" w:customStyle="1" w:styleId="afff1">
    <w:name w:val="Нормальный (таблица)"/>
    <w:basedOn w:val="a"/>
    <w:next w:val="a"/>
    <w:uiPriority w:val="99"/>
    <w:rsid w:val="00A1506C"/>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A1506C"/>
    <w:pPr>
      <w:overflowPunct/>
      <w:autoSpaceDE/>
      <w:autoSpaceDN/>
      <w:adjustRightInd/>
      <w:textAlignment w:val="auto"/>
    </w:pPr>
    <w:rPr>
      <w:sz w:val="24"/>
      <w:szCs w:val="24"/>
    </w:rPr>
  </w:style>
  <w:style w:type="paragraph" w:customStyle="1" w:styleId="afff2">
    <w:name w:val="Дочерний элемент списка"/>
    <w:basedOn w:val="a"/>
    <w:next w:val="a"/>
    <w:uiPriority w:val="99"/>
    <w:rsid w:val="00A1506C"/>
    <w:pPr>
      <w:widowControl w:val="0"/>
      <w:overflowPunct/>
      <w:jc w:val="both"/>
      <w:textAlignment w:val="auto"/>
    </w:pPr>
    <w:rPr>
      <w:rFonts w:ascii="Arial" w:hAnsi="Arial" w:cs="Arial"/>
      <w:color w:val="868381"/>
      <w:sz w:val="22"/>
      <w:szCs w:val="22"/>
    </w:rPr>
  </w:style>
  <w:style w:type="paragraph" w:customStyle="1" w:styleId="afff3">
    <w:name w:val="Комментарий"/>
    <w:basedOn w:val="a"/>
    <w:next w:val="a"/>
    <w:uiPriority w:val="99"/>
    <w:rsid w:val="00A1506C"/>
    <w:pPr>
      <w:shd w:val="clear" w:color="auto" w:fill="F0F0F0"/>
      <w:overflowPunct/>
      <w:spacing w:before="75"/>
      <w:jc w:val="both"/>
      <w:textAlignment w:val="auto"/>
    </w:pPr>
    <w:rPr>
      <w:rFonts w:ascii="Arial" w:hAnsi="Arial"/>
      <w:color w:val="353842"/>
      <w:sz w:val="24"/>
      <w:szCs w:val="24"/>
    </w:rPr>
  </w:style>
  <w:style w:type="paragraph" w:customStyle="1" w:styleId="afff4">
    <w:name w:val="Текст (справка)"/>
    <w:basedOn w:val="a"/>
    <w:next w:val="a"/>
    <w:uiPriority w:val="99"/>
    <w:rsid w:val="00A1506C"/>
    <w:pPr>
      <w:overflowPunct/>
      <w:ind w:left="170" w:right="170"/>
      <w:textAlignment w:val="auto"/>
    </w:pPr>
    <w:rPr>
      <w:rFonts w:ascii="Arial" w:hAnsi="Arial"/>
      <w:sz w:val="24"/>
      <w:szCs w:val="24"/>
    </w:rPr>
  </w:style>
  <w:style w:type="paragraph" w:customStyle="1" w:styleId="afff5">
    <w:name w:val="Информация об изменениях документа"/>
    <w:basedOn w:val="afff3"/>
    <w:next w:val="a"/>
    <w:uiPriority w:val="99"/>
    <w:rsid w:val="00A1506C"/>
    <w:pPr>
      <w:spacing w:before="0"/>
    </w:pPr>
    <w:rPr>
      <w:i/>
      <w:iCs/>
    </w:rPr>
  </w:style>
  <w:style w:type="character" w:customStyle="1" w:styleId="HTML1">
    <w:name w:val="Стандартный HTML Знак1"/>
    <w:link w:val="HTML"/>
    <w:locked/>
    <w:rsid w:val="00A1506C"/>
    <w:rPr>
      <w:rFonts w:ascii="Courier New" w:hAnsi="Courier New"/>
    </w:rPr>
  </w:style>
  <w:style w:type="character" w:customStyle="1" w:styleId="1f5">
    <w:name w:val="Основной текст с отступом Знак1"/>
    <w:uiPriority w:val="99"/>
    <w:semiHidden/>
    <w:rsid w:val="00A1506C"/>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A1506C"/>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rsid w:val="00A1506C"/>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A1506C"/>
    <w:rPr>
      <w:rFonts w:ascii="Times New Roman" w:eastAsia="Times New Roman" w:hAnsi="Times New Roman" w:cs="Times New Roman" w:hint="default"/>
      <w:sz w:val="16"/>
      <w:szCs w:val="16"/>
      <w:lang w:eastAsia="ru-RU"/>
    </w:rPr>
  </w:style>
  <w:style w:type="character" w:customStyle="1" w:styleId="afff6">
    <w:name w:val="Цветовое выделение"/>
    <w:rsid w:val="00A1506C"/>
    <w:rPr>
      <w:b/>
      <w:bCs w:val="0"/>
      <w:color w:val="000080"/>
    </w:rPr>
  </w:style>
  <w:style w:type="character" w:customStyle="1" w:styleId="FontStyle30">
    <w:name w:val="Font Style30"/>
    <w:rsid w:val="00A1506C"/>
    <w:rPr>
      <w:rFonts w:ascii="Times New Roman" w:hAnsi="Times New Roman" w:cs="Times New Roman" w:hint="default"/>
      <w:sz w:val="24"/>
      <w:szCs w:val="24"/>
    </w:rPr>
  </w:style>
  <w:style w:type="character" w:customStyle="1" w:styleId="FontStyle20">
    <w:name w:val="Font Style20"/>
    <w:rsid w:val="00A1506C"/>
    <w:rPr>
      <w:rFonts w:ascii="Times New Roman" w:hAnsi="Times New Roman" w:cs="Times New Roman" w:hint="default"/>
      <w:sz w:val="26"/>
      <w:szCs w:val="26"/>
    </w:rPr>
  </w:style>
  <w:style w:type="character" w:customStyle="1" w:styleId="BodyTextChar">
    <w:name w:val="Body Text Char"/>
    <w:uiPriority w:val="99"/>
    <w:locked/>
    <w:rsid w:val="00A1506C"/>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A1506C"/>
    <w:rPr>
      <w:rFonts w:ascii="Times New Roman" w:hAnsi="Times New Roman" w:cs="Times New Roman" w:hint="default"/>
      <w:strike w:val="0"/>
      <w:dstrike w:val="0"/>
      <w:sz w:val="24"/>
      <w:szCs w:val="24"/>
      <w:u w:val="none"/>
      <w:effect w:val="none"/>
    </w:rPr>
  </w:style>
  <w:style w:type="table" w:customStyle="1" w:styleId="112">
    <w:name w:val="Сетка таблицы11"/>
    <w:basedOn w:val="a1"/>
    <w:next w:val="af2"/>
    <w:uiPriority w:val="59"/>
    <w:rsid w:val="00A1506C"/>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Стиль2"/>
    <w:basedOn w:val="a"/>
    <w:rsid w:val="00A1506C"/>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65">
    <w:name w:val="xl65"/>
    <w:basedOn w:val="a"/>
    <w:rsid w:val="00A1506C"/>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A1506C"/>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7">
    <w:name w:val="xl67"/>
    <w:basedOn w:val="a"/>
    <w:rsid w:val="00A1506C"/>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2">
    <w:name w:val="xl92"/>
    <w:basedOn w:val="a"/>
    <w:rsid w:val="00A1506C"/>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A1506C"/>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A1506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A1506C"/>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A1506C"/>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A1506C"/>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A1506C"/>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A1506C"/>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A1506C"/>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A1506C"/>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A1506C"/>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A1506C"/>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A1506C"/>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A1506C"/>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A1506C"/>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A1506C"/>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A1506C"/>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A1506C"/>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A1506C"/>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A1506C"/>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A1506C"/>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A1506C"/>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A1506C"/>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A1506C"/>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A1506C"/>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character" w:styleId="afff7">
    <w:name w:val="annotation reference"/>
    <w:basedOn w:val="a0"/>
    <w:semiHidden/>
    <w:unhideWhenUsed/>
    <w:rsid w:val="00DE206E"/>
    <w:rPr>
      <w:sz w:val="16"/>
      <w:szCs w:val="16"/>
    </w:rPr>
  </w:style>
  <w:style w:type="paragraph" w:styleId="afff8">
    <w:name w:val="annotation text"/>
    <w:basedOn w:val="a"/>
    <w:link w:val="afff9"/>
    <w:semiHidden/>
    <w:unhideWhenUsed/>
    <w:rsid w:val="00DE206E"/>
  </w:style>
  <w:style w:type="character" w:customStyle="1" w:styleId="afff9">
    <w:name w:val="Текст примечания Знак"/>
    <w:basedOn w:val="a0"/>
    <w:link w:val="afff8"/>
    <w:semiHidden/>
    <w:rsid w:val="00DE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0755741">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851351">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6657045">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4701747">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294551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2743949">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4897537">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221649">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2675664">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55226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0057474">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762483">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762727">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88918336">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C15047D059799A3DFC337EAF544F40CE7E9524F2D450252F113E0D77nFT7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48899-0C81-41FC-9514-1C8BC32D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40</Pages>
  <Words>9132</Words>
  <Characters>52054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61064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2</cp:revision>
  <cp:lastPrinted>2024-02-05T08:43:00Z</cp:lastPrinted>
  <dcterms:created xsi:type="dcterms:W3CDTF">2024-02-05T08:44:00Z</dcterms:created>
  <dcterms:modified xsi:type="dcterms:W3CDTF">2024-02-05T08:44:00Z</dcterms:modified>
</cp:coreProperties>
</file>