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F5" w:rsidRPr="004F3D83" w:rsidRDefault="003D36F5" w:rsidP="003D36F5">
      <w:pPr>
        <w:pStyle w:val="20"/>
        <w:jc w:val="center"/>
        <w:rPr>
          <w:b w:val="0"/>
          <w:sz w:val="4"/>
          <w:szCs w:val="4"/>
        </w:rPr>
      </w:pPr>
      <w:r>
        <w:rPr>
          <w:b w:val="0"/>
          <w:bCs w:val="0"/>
          <w:noProof/>
        </w:rPr>
        <w:drawing>
          <wp:inline distT="0" distB="0" distL="0" distR="0" wp14:anchorId="4BCD2FF0" wp14:editId="19B4EA66">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3D36F5" w:rsidRPr="00F81CA9" w:rsidRDefault="003D36F5" w:rsidP="003D36F5">
      <w:pPr>
        <w:jc w:val="center"/>
        <w:rPr>
          <w:b/>
          <w:bCs/>
          <w:sz w:val="28"/>
          <w:szCs w:val="28"/>
        </w:rPr>
      </w:pPr>
    </w:p>
    <w:tbl>
      <w:tblPr>
        <w:tblW w:w="9720" w:type="dxa"/>
        <w:tblInd w:w="108" w:type="dxa"/>
        <w:tblLook w:val="01E0" w:firstRow="1" w:lastRow="1" w:firstColumn="1" w:lastColumn="1" w:noHBand="0" w:noVBand="0"/>
      </w:tblPr>
      <w:tblGrid>
        <w:gridCol w:w="9720"/>
      </w:tblGrid>
      <w:tr w:rsidR="003D36F5" w:rsidRPr="00AF1749" w:rsidTr="0046393B">
        <w:tc>
          <w:tcPr>
            <w:tcW w:w="9720" w:type="dxa"/>
            <w:tcBorders>
              <w:top w:val="nil"/>
              <w:left w:val="nil"/>
              <w:bottom w:val="thinThickSmallGap" w:sz="24" w:space="0" w:color="auto"/>
              <w:right w:val="nil"/>
            </w:tcBorders>
          </w:tcPr>
          <w:p w:rsidR="003D36F5" w:rsidRPr="00AF1749" w:rsidRDefault="003D36F5" w:rsidP="0046393B">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3D36F5" w:rsidRPr="00AF1749" w:rsidRDefault="003D36F5" w:rsidP="0046393B">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3D36F5" w:rsidRPr="00AF1749" w:rsidRDefault="003D36F5" w:rsidP="0046393B">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D34E91" w:rsidRDefault="00D34E91" w:rsidP="00D34E91">
      <w:pPr>
        <w:rPr>
          <w:rFonts w:ascii="Liberation Serif" w:hAnsi="Liberation Serif"/>
          <w:sz w:val="28"/>
          <w:szCs w:val="28"/>
        </w:rPr>
      </w:pPr>
      <w:bookmarkStart w:id="0" w:name="_GoBack"/>
      <w:bookmarkEnd w:id="0"/>
    </w:p>
    <w:p w:rsidR="00D34E91" w:rsidRDefault="00D34E91" w:rsidP="00D34E91">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680554">
        <w:rPr>
          <w:rFonts w:ascii="Liberation Serif" w:hAnsi="Liberation Serif"/>
          <w:b w:val="0"/>
          <w:u w:val="single"/>
        </w:rPr>
        <w:t>12</w:t>
      </w:r>
      <w:r>
        <w:rPr>
          <w:rFonts w:ascii="Liberation Serif" w:hAnsi="Liberation Serif"/>
          <w:b w:val="0"/>
          <w:u w:val="single"/>
        </w:rPr>
        <w:t xml:space="preserve">.02.2024 </w:t>
      </w:r>
      <w:r>
        <w:rPr>
          <w:rFonts w:ascii="Liberation Serif" w:hAnsi="Liberation Serif"/>
          <w:b w:val="0"/>
        </w:rPr>
        <w:t>№</w:t>
      </w:r>
      <w:r>
        <w:rPr>
          <w:rFonts w:ascii="Liberation Serif" w:hAnsi="Liberation Serif"/>
        </w:rPr>
        <w:t xml:space="preserve"> </w:t>
      </w:r>
      <w:r w:rsidR="00680554">
        <w:rPr>
          <w:rFonts w:ascii="Liberation Serif" w:hAnsi="Liberation Serif"/>
          <w:b w:val="0"/>
          <w:u w:val="single"/>
        </w:rPr>
        <w:t>01-01/120</w:t>
      </w:r>
    </w:p>
    <w:p w:rsidR="00D34E91" w:rsidRDefault="00D34E91" w:rsidP="00D34E91">
      <w:pPr>
        <w:rPr>
          <w:rFonts w:ascii="Liberation Serif" w:hAnsi="Liberation Serif"/>
          <w:sz w:val="28"/>
          <w:szCs w:val="28"/>
        </w:rPr>
      </w:pPr>
      <w:r>
        <w:rPr>
          <w:rFonts w:ascii="Liberation Serif" w:hAnsi="Liberation Serif"/>
          <w:sz w:val="28"/>
          <w:szCs w:val="28"/>
        </w:rPr>
        <w:t>г. Краснотурьинск</w:t>
      </w:r>
    </w:p>
    <w:p w:rsidR="009A04A9" w:rsidRDefault="009A04A9" w:rsidP="00D34E91">
      <w:pPr>
        <w:tabs>
          <w:tab w:val="left" w:pos="3932"/>
        </w:tabs>
        <w:suppressAutoHyphens/>
        <w:rPr>
          <w:rFonts w:ascii="Liberation Serif" w:hAnsi="Liberation Serif"/>
          <w:b/>
          <w:bCs/>
          <w:i/>
          <w:sz w:val="28"/>
          <w:szCs w:val="28"/>
        </w:rPr>
      </w:pPr>
    </w:p>
    <w:p w:rsidR="00D34E91" w:rsidRPr="009A04A9" w:rsidRDefault="00D34E91" w:rsidP="00D34E91">
      <w:pPr>
        <w:tabs>
          <w:tab w:val="left" w:pos="3932"/>
        </w:tabs>
        <w:suppressAutoHyphens/>
        <w:rPr>
          <w:rFonts w:ascii="Liberation Serif" w:hAnsi="Liberation Serif" w:cs="Liberation Serif"/>
          <w:bCs/>
          <w:color w:val="000000" w:themeColor="text1"/>
          <w:sz w:val="28"/>
          <w:szCs w:val="28"/>
        </w:rPr>
      </w:pPr>
    </w:p>
    <w:p w:rsidR="00D95F13" w:rsidRPr="002A45BA" w:rsidRDefault="00D95F13" w:rsidP="00D95F13">
      <w:pPr>
        <w:overflowPunct/>
        <w:autoSpaceDE/>
        <w:autoSpaceDN/>
        <w:adjustRightInd/>
        <w:jc w:val="center"/>
        <w:textAlignment w:val="auto"/>
        <w:outlineLvl w:val="0"/>
        <w:rPr>
          <w:rFonts w:ascii="Liberation Serif" w:hAnsi="Liberation Serif"/>
          <w:b/>
          <w:i/>
          <w:sz w:val="28"/>
          <w:szCs w:val="28"/>
        </w:rPr>
      </w:pPr>
      <w:r w:rsidRPr="002A45BA">
        <w:rPr>
          <w:rFonts w:ascii="Liberation Serif" w:hAnsi="Liberation Serif"/>
          <w:b/>
          <w:i/>
          <w:sz w:val="28"/>
          <w:szCs w:val="28"/>
        </w:rPr>
        <w:t xml:space="preserve">О внесении изменений в муниципальную программу «Социальная поддержка и социальное обслуживание населения городского округа Краснотурьинск </w:t>
      </w:r>
      <w:r w:rsidRPr="002A45BA">
        <w:rPr>
          <w:rFonts w:ascii="Liberation Serif" w:hAnsi="Liberation Serif"/>
          <w:b/>
          <w:i/>
          <w:sz w:val="28"/>
          <w:szCs w:val="28"/>
        </w:rPr>
        <w:br/>
        <w:t xml:space="preserve">до 2027 года», утвержденную постановлением Администрации </w:t>
      </w:r>
      <w:r w:rsidRPr="002A45BA">
        <w:rPr>
          <w:rFonts w:ascii="Liberation Serif" w:hAnsi="Liberation Serif"/>
          <w:b/>
          <w:i/>
          <w:sz w:val="28"/>
          <w:szCs w:val="28"/>
        </w:rPr>
        <w:br/>
        <w:t>городского округа Краснотурьинск от 13.01.2015 № 5</w:t>
      </w:r>
    </w:p>
    <w:p w:rsidR="00D95F13" w:rsidRDefault="00D95F13" w:rsidP="00D95F13">
      <w:pPr>
        <w:rPr>
          <w:rFonts w:ascii="Liberation Serif" w:hAnsi="Liberation Serif"/>
          <w:b/>
          <w:sz w:val="28"/>
          <w:szCs w:val="28"/>
        </w:rPr>
      </w:pPr>
    </w:p>
    <w:p w:rsidR="00D34E91" w:rsidRPr="002A45BA" w:rsidRDefault="00D34E91" w:rsidP="00D95F13">
      <w:pPr>
        <w:rPr>
          <w:rFonts w:ascii="Liberation Serif" w:hAnsi="Liberation Serif"/>
          <w:b/>
          <w:sz w:val="28"/>
          <w:szCs w:val="28"/>
        </w:rPr>
      </w:pPr>
    </w:p>
    <w:p w:rsidR="00D95F13" w:rsidRPr="002A45BA" w:rsidRDefault="00D95F13" w:rsidP="00D95F13">
      <w:pPr>
        <w:overflowPunct/>
        <w:ind w:firstLine="720"/>
        <w:jc w:val="both"/>
        <w:textAlignment w:val="auto"/>
        <w:outlineLvl w:val="1"/>
        <w:rPr>
          <w:rFonts w:ascii="Liberation Serif" w:hAnsi="Liberation Serif"/>
          <w:bCs/>
          <w:sz w:val="28"/>
          <w:szCs w:val="28"/>
        </w:rPr>
      </w:pPr>
      <w:r w:rsidRPr="002A45BA">
        <w:rPr>
          <w:rFonts w:ascii="Liberation Serif" w:hAnsi="Liberation Serif" w:cs="Arial"/>
          <w:bCs/>
          <w:sz w:val="28"/>
          <w:szCs w:val="28"/>
        </w:rPr>
        <w:t xml:space="preserve">В соответствии со статьей 179 Бюджетного кодекса Российской Федерации, статьей 17, пунктом  5 статьи 20 Федерального закона от 06.10.2003 № 131-ФЗ «Об общих принципах организации местного самоуправления </w:t>
      </w:r>
      <w:r w:rsidRPr="002A45BA">
        <w:rPr>
          <w:rFonts w:ascii="Liberation Serif" w:hAnsi="Liberation Serif" w:cs="Arial"/>
          <w:bCs/>
          <w:sz w:val="28"/>
          <w:szCs w:val="28"/>
        </w:rPr>
        <w:br/>
        <w:t xml:space="preserve">в Российской Федерации», статьей 32 Устава городского округа Краснотурьинск, утвержденного решением Краснотурьинской городской Думы от 23.06.2005 </w:t>
      </w:r>
      <w:r w:rsidR="00680554">
        <w:rPr>
          <w:rFonts w:ascii="Liberation Serif" w:hAnsi="Liberation Serif" w:cs="Arial"/>
          <w:bCs/>
          <w:sz w:val="28"/>
          <w:szCs w:val="28"/>
        </w:rPr>
        <w:br/>
      </w:r>
      <w:r w:rsidRPr="002A45BA">
        <w:rPr>
          <w:rFonts w:ascii="Liberation Serif" w:hAnsi="Liberation Serif" w:cs="Arial"/>
          <w:bCs/>
          <w:sz w:val="28"/>
          <w:szCs w:val="28"/>
        </w:rPr>
        <w:t xml:space="preserve">№ 76, решением Думы городского округа Краснотурьинск от 14.12.2023 № 142 «О </w:t>
      </w:r>
      <w:r w:rsidRPr="002A45BA">
        <w:rPr>
          <w:rFonts w:ascii="Liberation Serif" w:hAnsi="Liberation Serif"/>
          <w:sz w:val="28"/>
          <w:szCs w:val="28"/>
        </w:rPr>
        <w:t xml:space="preserve">бюджете городского округа Краснотурьинск на 2024 год и плановый период 2025 и 2026 годов», сводной бюджетной росписью на 31.12.2023, </w:t>
      </w:r>
      <w:r w:rsidRPr="002A45BA">
        <w:rPr>
          <w:rFonts w:ascii="Liberation Serif" w:hAnsi="Liberation Serif" w:cs="Arial"/>
          <w:bCs/>
          <w:sz w:val="28"/>
          <w:szCs w:val="28"/>
        </w:rPr>
        <w:t xml:space="preserve">постановлением Администрации городского округа Краснотурьинск </w:t>
      </w:r>
      <w:r w:rsidR="00680554">
        <w:rPr>
          <w:rFonts w:ascii="Liberation Serif" w:hAnsi="Liberation Serif" w:cs="Arial"/>
          <w:bCs/>
          <w:sz w:val="28"/>
          <w:szCs w:val="28"/>
        </w:rPr>
        <w:br/>
      </w:r>
      <w:r w:rsidRPr="002A45BA">
        <w:rPr>
          <w:rFonts w:ascii="Liberation Serif" w:hAnsi="Liberation Serif" w:cs="Arial"/>
          <w:bCs/>
          <w:sz w:val="28"/>
          <w:szCs w:val="28"/>
        </w:rPr>
        <w:t xml:space="preserve">от 11.09.2014 № 1355 «Об утверждении Порядка формирования и реализации муниципальных программ городского округа Краснотурьинск», в связи </w:t>
      </w:r>
      <w:r w:rsidR="00680554">
        <w:rPr>
          <w:rFonts w:ascii="Liberation Serif" w:hAnsi="Liberation Serif" w:cs="Arial"/>
          <w:bCs/>
          <w:sz w:val="28"/>
          <w:szCs w:val="28"/>
        </w:rPr>
        <w:br/>
      </w:r>
      <w:r w:rsidRPr="002A45BA">
        <w:rPr>
          <w:rFonts w:ascii="Liberation Serif" w:hAnsi="Liberation Serif" w:cs="Arial"/>
          <w:bCs/>
          <w:sz w:val="28"/>
          <w:szCs w:val="28"/>
        </w:rPr>
        <w:t xml:space="preserve">с </w:t>
      </w:r>
      <w:r w:rsidRPr="002A45BA">
        <w:rPr>
          <w:rFonts w:ascii="Liberation Serif" w:hAnsi="Liberation Serif" w:cs="Segoe UI"/>
          <w:bCs/>
          <w:sz w:val="28"/>
          <w:szCs w:val="28"/>
          <w:shd w:val="clear" w:color="auto" w:fill="FFFFFF"/>
        </w:rPr>
        <w:t xml:space="preserve">приведением муниципальной программы в соответствие с решением </w:t>
      </w:r>
      <w:r w:rsidR="00680554">
        <w:rPr>
          <w:rFonts w:ascii="Liberation Serif" w:hAnsi="Liberation Serif" w:cs="Segoe UI"/>
          <w:bCs/>
          <w:sz w:val="28"/>
          <w:szCs w:val="28"/>
          <w:shd w:val="clear" w:color="auto" w:fill="FFFFFF"/>
        </w:rPr>
        <w:br/>
      </w:r>
      <w:r w:rsidRPr="002A45BA">
        <w:rPr>
          <w:rFonts w:ascii="Liberation Serif" w:hAnsi="Liberation Serif" w:cs="Segoe UI"/>
          <w:bCs/>
          <w:sz w:val="28"/>
          <w:szCs w:val="28"/>
          <w:shd w:val="clear" w:color="auto" w:fill="FFFFFF"/>
        </w:rPr>
        <w:t xml:space="preserve">Думы </w:t>
      </w:r>
      <w:r w:rsidRPr="002A45BA">
        <w:rPr>
          <w:rFonts w:ascii="Liberation Serif" w:hAnsi="Liberation Serif" w:cs="Arial"/>
          <w:bCs/>
          <w:sz w:val="28"/>
          <w:szCs w:val="28"/>
        </w:rPr>
        <w:t>городского округа Краснотурьинск о бюджете</w:t>
      </w:r>
      <w:r w:rsidRPr="002A45BA">
        <w:rPr>
          <w:rFonts w:ascii="Liberation Serif" w:hAnsi="Liberation Serif" w:cs="Segoe UI"/>
          <w:bCs/>
          <w:sz w:val="28"/>
          <w:szCs w:val="28"/>
          <w:shd w:val="clear" w:color="auto" w:fill="FFFFFF"/>
        </w:rPr>
        <w:t xml:space="preserve">, </w:t>
      </w:r>
      <w:r w:rsidRPr="002A45BA">
        <w:rPr>
          <w:rFonts w:ascii="Liberation Serif" w:hAnsi="Liberation Serif" w:cs="Arial"/>
          <w:bCs/>
          <w:sz w:val="28"/>
          <w:szCs w:val="28"/>
        </w:rPr>
        <w:t>Администрация (исполнительно-распорядительный орган местного самоуправления) городского округа Краснотурьинск</w:t>
      </w:r>
    </w:p>
    <w:p w:rsidR="00D95F13" w:rsidRPr="002A45BA" w:rsidRDefault="00D95F13" w:rsidP="00D95F13">
      <w:pPr>
        <w:outlineLvl w:val="0"/>
        <w:rPr>
          <w:rFonts w:ascii="Liberation Serif" w:hAnsi="Liberation Serif"/>
          <w:b/>
          <w:sz w:val="28"/>
          <w:szCs w:val="28"/>
        </w:rPr>
      </w:pPr>
    </w:p>
    <w:p w:rsidR="00D95F13" w:rsidRPr="002A45BA" w:rsidRDefault="00D95F13" w:rsidP="00D95F13">
      <w:pPr>
        <w:outlineLvl w:val="0"/>
        <w:rPr>
          <w:rFonts w:ascii="Liberation Serif" w:hAnsi="Liberation Serif"/>
          <w:b/>
          <w:i/>
          <w:sz w:val="28"/>
          <w:szCs w:val="28"/>
        </w:rPr>
      </w:pPr>
      <w:r w:rsidRPr="002A45BA">
        <w:rPr>
          <w:rFonts w:ascii="Liberation Serif" w:hAnsi="Liberation Serif"/>
          <w:b/>
          <w:sz w:val="28"/>
          <w:szCs w:val="28"/>
        </w:rPr>
        <w:t>ПОСТАНОВЛЯЕТ:</w:t>
      </w:r>
      <w:r w:rsidRPr="002A45BA">
        <w:rPr>
          <w:rFonts w:ascii="Liberation Serif" w:hAnsi="Liberation Serif"/>
          <w:b/>
          <w:i/>
          <w:sz w:val="28"/>
          <w:szCs w:val="28"/>
        </w:rPr>
        <w:t xml:space="preserve"> </w:t>
      </w:r>
    </w:p>
    <w:p w:rsidR="00D95F13" w:rsidRPr="002A45BA" w:rsidRDefault="00D95F13" w:rsidP="00D95F13">
      <w:pPr>
        <w:rPr>
          <w:rFonts w:ascii="Liberation Serif" w:hAnsi="Liberation Serif"/>
          <w:b/>
          <w:i/>
          <w:sz w:val="28"/>
          <w:szCs w:val="28"/>
        </w:rPr>
      </w:pPr>
    </w:p>
    <w:p w:rsidR="00D95F13" w:rsidRPr="002A45BA" w:rsidRDefault="00D95F13" w:rsidP="00D95F13">
      <w:pPr>
        <w:ind w:firstLine="708"/>
        <w:jc w:val="both"/>
        <w:rPr>
          <w:rFonts w:ascii="Liberation Serif" w:hAnsi="Liberation Serif"/>
          <w:sz w:val="28"/>
          <w:szCs w:val="28"/>
        </w:rPr>
      </w:pPr>
      <w:r w:rsidRPr="002A45BA">
        <w:rPr>
          <w:rFonts w:ascii="Liberation Serif" w:hAnsi="Liberation Serif"/>
          <w:sz w:val="28"/>
          <w:szCs w:val="28"/>
        </w:rPr>
        <w:t xml:space="preserve">1. Внести изменения в муниципальную программу «Социальная поддержка и социальное обслуживание населения городского округа Краснотурьинск до 2027 года», утвержденную постановлением Администрации </w:t>
      </w:r>
      <w:r w:rsidRPr="002A45BA">
        <w:rPr>
          <w:rFonts w:ascii="Liberation Serif" w:hAnsi="Liberation Serif"/>
          <w:sz w:val="28"/>
          <w:szCs w:val="28"/>
        </w:rPr>
        <w:br/>
        <w:t xml:space="preserve">городского округа Краснотурьинск от 13.01.2015 № 5 (далее – муниципальная программа) </w:t>
      </w:r>
    </w:p>
    <w:p w:rsidR="00D95F13" w:rsidRDefault="00D95F13" w:rsidP="00D95F13">
      <w:pPr>
        <w:ind w:firstLine="708"/>
        <w:jc w:val="both"/>
        <w:rPr>
          <w:rFonts w:ascii="Liberation Serif" w:hAnsi="Liberation Serif"/>
          <w:sz w:val="28"/>
          <w:szCs w:val="28"/>
        </w:rPr>
      </w:pPr>
      <w:r w:rsidRPr="002A45BA">
        <w:rPr>
          <w:rFonts w:ascii="Liberation Serif" w:hAnsi="Liberation Serif"/>
          <w:sz w:val="28"/>
          <w:szCs w:val="28"/>
        </w:rPr>
        <w:t xml:space="preserve">1.1. </w:t>
      </w:r>
      <w:r w:rsidRPr="002A45BA">
        <w:rPr>
          <w:rFonts w:ascii="Liberation Serif" w:hAnsi="Liberation Serif" w:cs="Liberation Serif"/>
          <w:sz w:val="28"/>
          <w:szCs w:val="28"/>
        </w:rPr>
        <w:t>Пункт 5. Перечень основных целевых показателей муниципальной программы паспорта муниципальной программы изложить в следующей редакции</w:t>
      </w:r>
      <w:r w:rsidR="004557D1" w:rsidRPr="002A45BA">
        <w:rPr>
          <w:rFonts w:ascii="Liberation Serif" w:hAnsi="Liberation Serif" w:cs="Liberation Serif"/>
          <w:sz w:val="28"/>
          <w:szCs w:val="28"/>
        </w:rPr>
        <w:t xml:space="preserve"> (</w:t>
      </w:r>
      <w:r w:rsidR="004557D1" w:rsidRPr="002A45BA">
        <w:rPr>
          <w:rFonts w:ascii="Liberation Serif" w:hAnsi="Liberation Serif"/>
          <w:sz w:val="28"/>
          <w:szCs w:val="28"/>
        </w:rPr>
        <w:t>В Паспорте муниципальной программы разделы «</w:t>
      </w:r>
      <w:r w:rsidR="004557D1" w:rsidRPr="002A45BA">
        <w:rPr>
          <w:rFonts w:ascii="Liberation Serif" w:hAnsi="Liberation Serif" w:cs="Liberation Serif"/>
          <w:sz w:val="28"/>
          <w:szCs w:val="28"/>
        </w:rPr>
        <w:t>Цели и задачи муниципальной программы</w:t>
      </w:r>
      <w:r w:rsidR="004557D1" w:rsidRPr="002A45BA">
        <w:rPr>
          <w:rFonts w:ascii="Liberation Serif" w:hAnsi="Liberation Serif"/>
          <w:sz w:val="28"/>
          <w:szCs w:val="28"/>
        </w:rPr>
        <w:t>» и «</w:t>
      </w:r>
      <w:r w:rsidR="004557D1" w:rsidRPr="002A45BA">
        <w:rPr>
          <w:rFonts w:ascii="Liberation Serif" w:hAnsi="Liberation Serif" w:cs="Liberation Serif"/>
          <w:sz w:val="28"/>
          <w:szCs w:val="28"/>
        </w:rPr>
        <w:t>Перечень основных целевых показателей муниципальной программы»,</w:t>
      </w:r>
      <w:r w:rsidR="004557D1" w:rsidRPr="002A45BA">
        <w:rPr>
          <w:rFonts w:ascii="Liberation Serif" w:hAnsi="Liberation Serif"/>
          <w:sz w:val="28"/>
          <w:szCs w:val="28"/>
        </w:rPr>
        <w:t xml:space="preserve"> изложить в новой редакции)</w:t>
      </w:r>
    </w:p>
    <w:p w:rsidR="00680554" w:rsidRPr="002A45BA" w:rsidRDefault="00680554" w:rsidP="00D95F13">
      <w:pPr>
        <w:ind w:firstLine="708"/>
        <w:jc w:val="both"/>
        <w:rPr>
          <w:rFonts w:ascii="Liberation Serif" w:hAnsi="Liberation Serif" w:cs="Liberation Serif"/>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0"/>
        <w:gridCol w:w="6640"/>
      </w:tblGrid>
      <w:tr w:rsidR="004557D1" w:rsidRPr="002A45BA" w:rsidTr="008369DE">
        <w:tc>
          <w:tcPr>
            <w:tcW w:w="3080" w:type="dxa"/>
          </w:tcPr>
          <w:p w:rsidR="004557D1" w:rsidRPr="002A45BA" w:rsidRDefault="004557D1" w:rsidP="008369DE">
            <w:pPr>
              <w:rPr>
                <w:rFonts w:ascii="Liberation Serif" w:hAnsi="Liberation Serif" w:cs="Liberation Serif"/>
                <w:sz w:val="28"/>
                <w:szCs w:val="28"/>
              </w:rPr>
            </w:pPr>
            <w:r w:rsidRPr="002A45BA">
              <w:rPr>
                <w:rFonts w:ascii="Liberation Serif" w:hAnsi="Liberation Serif" w:cs="Liberation Serif"/>
                <w:sz w:val="28"/>
                <w:szCs w:val="28"/>
              </w:rPr>
              <w:lastRenderedPageBreak/>
              <w:t>Цели и задачи муниципальной программы</w:t>
            </w:r>
          </w:p>
        </w:tc>
        <w:tc>
          <w:tcPr>
            <w:tcW w:w="6640" w:type="dxa"/>
          </w:tcPr>
          <w:p w:rsidR="004557D1" w:rsidRPr="002A45BA" w:rsidRDefault="004557D1" w:rsidP="002A45BA">
            <w:pPr>
              <w:tabs>
                <w:tab w:val="left" w:pos="1134"/>
              </w:tabs>
              <w:jc w:val="both"/>
              <w:rPr>
                <w:rFonts w:ascii="Liberation Serif" w:hAnsi="Liberation Serif" w:cs="Liberation Serif"/>
                <w:sz w:val="28"/>
                <w:szCs w:val="28"/>
              </w:rPr>
            </w:pPr>
            <w:r w:rsidRPr="002A45BA">
              <w:rPr>
                <w:rFonts w:ascii="Liberation Serif" w:hAnsi="Liberation Serif" w:cs="Liberation Serif"/>
                <w:sz w:val="28"/>
                <w:szCs w:val="28"/>
              </w:rPr>
              <w:t>Цель 1.</w:t>
            </w:r>
          </w:p>
          <w:p w:rsidR="004557D1" w:rsidRPr="002A45BA" w:rsidRDefault="004557D1" w:rsidP="002A45BA">
            <w:pPr>
              <w:tabs>
                <w:tab w:val="left" w:pos="1134"/>
              </w:tabs>
              <w:jc w:val="both"/>
              <w:rPr>
                <w:rFonts w:ascii="Liberation Serif" w:hAnsi="Liberation Serif" w:cs="Liberation Serif"/>
                <w:sz w:val="28"/>
                <w:szCs w:val="28"/>
              </w:rPr>
            </w:pPr>
            <w:r w:rsidRPr="002A45BA">
              <w:rPr>
                <w:rFonts w:ascii="Liberation Serif" w:hAnsi="Liberation Serif" w:cs="Liberation Serif"/>
                <w:sz w:val="28"/>
                <w:szCs w:val="28"/>
              </w:rPr>
              <w:t xml:space="preserve">Осуществление на муниципальном уровне мер социальной, материальной поддержки общественных социально ориентированных некоммерческих организаций, ветеранов, почетных граждан городского округа, граждан, оказавшихся в трудной жизненной ситуации, многодетных </w:t>
            </w:r>
            <w:r w:rsidR="00680554">
              <w:rPr>
                <w:rFonts w:ascii="Liberation Serif" w:hAnsi="Liberation Serif" w:cs="Liberation Serif"/>
                <w:sz w:val="28"/>
                <w:szCs w:val="28"/>
              </w:rPr>
              <w:br/>
            </w:r>
            <w:r w:rsidRPr="002A45BA">
              <w:rPr>
                <w:rFonts w:ascii="Liberation Serif" w:hAnsi="Liberation Serif" w:cs="Liberation Serif"/>
                <w:sz w:val="28"/>
                <w:szCs w:val="28"/>
              </w:rPr>
              <w:t>и малообеспеченных семей, неполных семей, семей, имеющих детей-инвалидов, детей-сирот и детей, оставшихся без попечения родителей, на основе индивидуального подхода к решению имеющихся проблем</w:t>
            </w:r>
            <w:r w:rsidR="00794F35" w:rsidRPr="002A45BA">
              <w:rPr>
                <w:rFonts w:ascii="Liberation Serif" w:hAnsi="Liberation Serif" w:cs="Liberation Serif"/>
                <w:sz w:val="28"/>
                <w:szCs w:val="28"/>
              </w:rPr>
              <w:t>.</w:t>
            </w:r>
          </w:p>
          <w:p w:rsidR="00794F35" w:rsidRPr="002A45BA" w:rsidRDefault="00794F35" w:rsidP="002A45BA">
            <w:pPr>
              <w:tabs>
                <w:tab w:val="left" w:pos="1134"/>
              </w:tabs>
              <w:jc w:val="both"/>
              <w:rPr>
                <w:rFonts w:ascii="Liberation Serif" w:hAnsi="Liberation Serif" w:cs="Liberation Serif"/>
                <w:sz w:val="28"/>
                <w:szCs w:val="28"/>
              </w:rPr>
            </w:pPr>
            <w:r w:rsidRPr="002A45BA">
              <w:rPr>
                <w:rFonts w:ascii="Liberation Serif" w:hAnsi="Liberation Serif" w:cs="Liberation Serif"/>
                <w:sz w:val="28"/>
                <w:szCs w:val="28"/>
              </w:rPr>
              <w:t>Задачи</w:t>
            </w:r>
          </w:p>
          <w:p w:rsidR="00794F35" w:rsidRPr="002A45BA" w:rsidRDefault="00794F35" w:rsidP="002A45BA">
            <w:pPr>
              <w:pStyle w:val="af4"/>
              <w:numPr>
                <w:ilvl w:val="0"/>
                <w:numId w:val="42"/>
              </w:numPr>
              <w:tabs>
                <w:tab w:val="left" w:pos="1134"/>
              </w:tabs>
              <w:spacing w:line="240" w:lineRule="auto"/>
              <w:ind w:left="0" w:hanging="720"/>
              <w:jc w:val="both"/>
              <w:rPr>
                <w:rFonts w:ascii="Liberation Serif" w:hAnsi="Liberation Serif" w:cs="Liberation Serif"/>
                <w:sz w:val="28"/>
                <w:szCs w:val="28"/>
              </w:rPr>
            </w:pPr>
            <w:r w:rsidRPr="002A45BA">
              <w:rPr>
                <w:rFonts w:ascii="Liberation Serif" w:hAnsi="Liberation Serif" w:cs="Liberation Serif"/>
                <w:sz w:val="28"/>
                <w:szCs w:val="28"/>
              </w:rPr>
              <w:t xml:space="preserve">1. Повышение уровня социальной защищенности отдельных категорий граждан, проживающих </w:t>
            </w:r>
            <w:r w:rsidR="00680554">
              <w:rPr>
                <w:rFonts w:ascii="Liberation Serif" w:hAnsi="Liberation Serif" w:cs="Liberation Serif"/>
                <w:sz w:val="28"/>
                <w:szCs w:val="28"/>
              </w:rPr>
              <w:br/>
            </w:r>
            <w:r w:rsidRPr="002A45BA">
              <w:rPr>
                <w:rFonts w:ascii="Liberation Serif" w:hAnsi="Liberation Serif" w:cs="Liberation Serif"/>
                <w:sz w:val="28"/>
                <w:szCs w:val="28"/>
              </w:rPr>
              <w:t>в городском округе Краснотурьинск.</w:t>
            </w:r>
          </w:p>
          <w:p w:rsidR="00794F35" w:rsidRPr="002A45BA" w:rsidRDefault="00794F35" w:rsidP="002A45BA">
            <w:pPr>
              <w:pStyle w:val="af4"/>
              <w:numPr>
                <w:ilvl w:val="0"/>
                <w:numId w:val="42"/>
              </w:numPr>
              <w:tabs>
                <w:tab w:val="left" w:pos="1134"/>
              </w:tabs>
              <w:spacing w:line="240" w:lineRule="auto"/>
              <w:ind w:left="0" w:firstLine="0"/>
              <w:jc w:val="both"/>
              <w:rPr>
                <w:rFonts w:ascii="Liberation Serif" w:hAnsi="Liberation Serif" w:cs="Liberation Serif"/>
                <w:sz w:val="28"/>
                <w:szCs w:val="28"/>
              </w:rPr>
            </w:pPr>
            <w:r w:rsidRPr="002A45BA">
              <w:rPr>
                <w:rFonts w:ascii="Liberation Serif" w:hAnsi="Liberation Serif" w:cs="Liberation Serif"/>
                <w:sz w:val="28"/>
                <w:szCs w:val="28"/>
              </w:rPr>
              <w:t xml:space="preserve">Создание системы поддержки социально ориентированных некоммерческих организаций осуществляющих деятельность на </w:t>
            </w:r>
            <w:proofErr w:type="gramStart"/>
            <w:r w:rsidRPr="002A45BA">
              <w:rPr>
                <w:rFonts w:ascii="Liberation Serif" w:hAnsi="Liberation Serif" w:cs="Liberation Serif"/>
                <w:sz w:val="28"/>
                <w:szCs w:val="28"/>
              </w:rPr>
              <w:t>территории  городского</w:t>
            </w:r>
            <w:proofErr w:type="gramEnd"/>
            <w:r w:rsidRPr="002A45BA">
              <w:rPr>
                <w:rFonts w:ascii="Liberation Serif" w:hAnsi="Liberation Serif" w:cs="Liberation Serif"/>
                <w:sz w:val="28"/>
                <w:szCs w:val="28"/>
              </w:rPr>
              <w:t xml:space="preserve"> округа Краснотурьинск, представляющих интересы отдельных категорий граждан, прежде всего ветеранов, инвалидов в городском округе Краснотурьинск.</w:t>
            </w:r>
          </w:p>
          <w:p w:rsidR="00794F35" w:rsidRPr="002A45BA" w:rsidRDefault="00794F35" w:rsidP="002A45BA">
            <w:pPr>
              <w:pStyle w:val="af4"/>
              <w:tabs>
                <w:tab w:val="left" w:pos="1134"/>
              </w:tabs>
              <w:spacing w:line="240" w:lineRule="auto"/>
              <w:ind w:left="0"/>
              <w:jc w:val="both"/>
              <w:rPr>
                <w:rFonts w:ascii="Liberation Serif" w:hAnsi="Liberation Serif" w:cs="Liberation Serif"/>
                <w:sz w:val="28"/>
                <w:szCs w:val="28"/>
              </w:rPr>
            </w:pPr>
            <w:r w:rsidRPr="002A45BA">
              <w:rPr>
                <w:rFonts w:ascii="Liberation Serif" w:hAnsi="Liberation Serif" w:cs="Liberation Serif"/>
                <w:sz w:val="28"/>
                <w:szCs w:val="28"/>
              </w:rPr>
              <w:t>Цель 2.</w:t>
            </w:r>
          </w:p>
          <w:p w:rsidR="00794F35" w:rsidRPr="002A45BA" w:rsidRDefault="00794F35" w:rsidP="002A45BA">
            <w:pPr>
              <w:pStyle w:val="af4"/>
              <w:tabs>
                <w:tab w:val="left" w:pos="1134"/>
              </w:tabs>
              <w:spacing w:line="240" w:lineRule="auto"/>
              <w:ind w:left="0"/>
              <w:jc w:val="both"/>
              <w:rPr>
                <w:rFonts w:ascii="Liberation Serif" w:hAnsi="Liberation Serif" w:cs="Liberation Serif"/>
                <w:sz w:val="28"/>
                <w:szCs w:val="28"/>
              </w:rPr>
            </w:pPr>
            <w:r w:rsidRPr="002A45BA">
              <w:rPr>
                <w:rFonts w:ascii="Liberation Serif" w:hAnsi="Liberation Serif" w:cs="Liberation Serif"/>
                <w:sz w:val="28"/>
                <w:szCs w:val="28"/>
              </w:rPr>
              <w:t xml:space="preserve">Предоставление муниципальной поддержки </w:t>
            </w:r>
            <w:r w:rsidR="00680554">
              <w:rPr>
                <w:rFonts w:ascii="Liberation Serif" w:hAnsi="Liberation Serif" w:cs="Liberation Serif"/>
                <w:sz w:val="28"/>
                <w:szCs w:val="28"/>
              </w:rPr>
              <w:br/>
            </w:r>
            <w:r w:rsidRPr="002A45BA">
              <w:rPr>
                <w:rFonts w:ascii="Liberation Serif" w:hAnsi="Liberation Serif" w:cs="Liberation Serif"/>
                <w:sz w:val="28"/>
                <w:szCs w:val="28"/>
              </w:rPr>
              <w:t xml:space="preserve">в решении жилищной проблемы работникам муниципальных учреждений, финансируемых за счет средств местного бюджета, органов местного самоуправления (далее - работники муниципальных учреждений), проживающим на территории городского округа Краснотурьинск, нуждающимся </w:t>
            </w:r>
            <w:r w:rsidR="00680554">
              <w:rPr>
                <w:rFonts w:ascii="Liberation Serif" w:hAnsi="Liberation Serif" w:cs="Liberation Serif"/>
                <w:sz w:val="28"/>
                <w:szCs w:val="28"/>
              </w:rPr>
              <w:br/>
            </w:r>
            <w:r w:rsidRPr="002A45BA">
              <w:rPr>
                <w:rFonts w:ascii="Liberation Serif" w:hAnsi="Liberation Serif" w:cs="Liberation Serif"/>
                <w:sz w:val="28"/>
                <w:szCs w:val="28"/>
              </w:rPr>
              <w:t>в улучшении жилищных условий.</w:t>
            </w:r>
          </w:p>
          <w:p w:rsidR="00794F35" w:rsidRPr="002A45BA" w:rsidRDefault="00794F35" w:rsidP="002A45BA">
            <w:pPr>
              <w:pStyle w:val="af4"/>
              <w:tabs>
                <w:tab w:val="left" w:pos="1134"/>
              </w:tabs>
              <w:spacing w:line="240" w:lineRule="auto"/>
              <w:ind w:left="0"/>
              <w:jc w:val="both"/>
              <w:rPr>
                <w:rFonts w:ascii="Liberation Serif" w:hAnsi="Liberation Serif" w:cs="Liberation Serif"/>
                <w:sz w:val="28"/>
                <w:szCs w:val="28"/>
              </w:rPr>
            </w:pPr>
            <w:r w:rsidRPr="002A45BA">
              <w:rPr>
                <w:rFonts w:ascii="Liberation Serif" w:hAnsi="Liberation Serif" w:cs="Liberation Serif"/>
                <w:sz w:val="28"/>
                <w:szCs w:val="28"/>
              </w:rPr>
              <w:t>Задачи</w:t>
            </w:r>
          </w:p>
          <w:p w:rsidR="00794F35" w:rsidRPr="002A45BA" w:rsidRDefault="00794F35" w:rsidP="002A45BA">
            <w:pPr>
              <w:pStyle w:val="af4"/>
              <w:numPr>
                <w:ilvl w:val="0"/>
                <w:numId w:val="43"/>
              </w:numPr>
              <w:tabs>
                <w:tab w:val="left" w:pos="820"/>
              </w:tabs>
              <w:spacing w:line="240" w:lineRule="auto"/>
              <w:ind w:left="0" w:firstLine="0"/>
              <w:jc w:val="both"/>
              <w:rPr>
                <w:rFonts w:ascii="Liberation Serif" w:hAnsi="Liberation Serif" w:cs="Liberation Serif"/>
                <w:sz w:val="28"/>
                <w:szCs w:val="28"/>
              </w:rPr>
            </w:pPr>
            <w:r w:rsidRPr="002A45BA">
              <w:rPr>
                <w:rFonts w:ascii="Liberation Serif" w:hAnsi="Liberation Serif" w:cs="Liberation Serif"/>
                <w:sz w:val="28"/>
                <w:szCs w:val="28"/>
              </w:rPr>
              <w:t xml:space="preserve">Обеспечение предоставления работникам муниципальных учреждений - участникам программы социальных выплат на приобретение жилья на первичном рынке, в том числе по договору участия в долевом строительстве; создание условий для привлечения работниками муниципальных учреждений собственных средств, дополнительных финансовых средств кредитных и других организаций, предоставляющих кредиты и займы, </w:t>
            </w:r>
            <w:r w:rsidR="00680554">
              <w:rPr>
                <w:rFonts w:ascii="Liberation Serif" w:hAnsi="Liberation Serif" w:cs="Liberation Serif"/>
                <w:sz w:val="28"/>
                <w:szCs w:val="28"/>
              </w:rPr>
              <w:br/>
            </w:r>
            <w:r w:rsidRPr="002A45BA">
              <w:rPr>
                <w:rFonts w:ascii="Liberation Serif" w:hAnsi="Liberation Serif" w:cs="Liberation Serif"/>
                <w:sz w:val="28"/>
                <w:szCs w:val="28"/>
              </w:rPr>
              <w:t>в том числе ипотечные жилищные кредиты (займы), на приобретение жилого помещения.</w:t>
            </w:r>
          </w:p>
        </w:tc>
      </w:tr>
      <w:tr w:rsidR="00D95F13" w:rsidRPr="002A45BA" w:rsidTr="008369DE">
        <w:tc>
          <w:tcPr>
            <w:tcW w:w="3080" w:type="dxa"/>
          </w:tcPr>
          <w:p w:rsidR="00D95F13" w:rsidRPr="002A45BA" w:rsidRDefault="00D95F13" w:rsidP="008369DE">
            <w:pPr>
              <w:rPr>
                <w:rFonts w:ascii="Liberation Serif" w:hAnsi="Liberation Serif" w:cs="Liberation Serif"/>
                <w:b/>
                <w:sz w:val="28"/>
                <w:szCs w:val="28"/>
              </w:rPr>
            </w:pPr>
            <w:r w:rsidRPr="002A45BA">
              <w:rPr>
                <w:rFonts w:ascii="Liberation Serif" w:hAnsi="Liberation Serif" w:cs="Liberation Serif"/>
                <w:sz w:val="28"/>
                <w:szCs w:val="28"/>
              </w:rPr>
              <w:lastRenderedPageBreak/>
              <w:t xml:space="preserve">5. Перечень основных целевых показателей муниципальной программы      </w:t>
            </w:r>
          </w:p>
        </w:tc>
        <w:tc>
          <w:tcPr>
            <w:tcW w:w="6640" w:type="dxa"/>
          </w:tcPr>
          <w:p w:rsidR="00D95F13" w:rsidRPr="002A45BA" w:rsidRDefault="00D95F13" w:rsidP="008369DE">
            <w:pPr>
              <w:tabs>
                <w:tab w:val="left" w:pos="1134"/>
              </w:tabs>
              <w:jc w:val="both"/>
              <w:rPr>
                <w:rFonts w:ascii="Liberation Serif" w:hAnsi="Liberation Serif" w:cs="Liberation Serif"/>
                <w:sz w:val="28"/>
                <w:szCs w:val="28"/>
              </w:rPr>
            </w:pPr>
            <w:r w:rsidRPr="002A45BA">
              <w:rPr>
                <w:rFonts w:ascii="Liberation Serif" w:hAnsi="Liberation Serif" w:cs="Liberation Serif"/>
                <w:sz w:val="28"/>
                <w:szCs w:val="28"/>
              </w:rPr>
              <w:t xml:space="preserve">1. Доля детей-сирот, детей-инвалидов, детей, оставшихся без попечения родителей, детей </w:t>
            </w:r>
            <w:r w:rsidRPr="002A45BA">
              <w:rPr>
                <w:rFonts w:ascii="Liberation Serif" w:hAnsi="Liberation Serif" w:cs="Liberation Serif"/>
                <w:sz w:val="28"/>
                <w:szCs w:val="28"/>
              </w:rPr>
              <w:br/>
              <w:t>из малообеспеченных семей от общего числа граждан данных категорий, охваченных благотворительными мероприятиями</w:t>
            </w:r>
          </w:p>
          <w:p w:rsidR="00D95F13" w:rsidRPr="002A45BA" w:rsidRDefault="00D95F13" w:rsidP="008369DE">
            <w:pPr>
              <w:tabs>
                <w:tab w:val="left" w:pos="1134"/>
              </w:tabs>
              <w:jc w:val="both"/>
              <w:rPr>
                <w:rFonts w:ascii="Liberation Serif" w:hAnsi="Liberation Serif" w:cs="Liberation Serif"/>
                <w:sz w:val="28"/>
                <w:szCs w:val="28"/>
              </w:rPr>
            </w:pPr>
            <w:r w:rsidRPr="002A45BA">
              <w:rPr>
                <w:rFonts w:ascii="Liberation Serif" w:hAnsi="Liberation Serif" w:cs="Liberation Serif"/>
                <w:sz w:val="28"/>
                <w:szCs w:val="28"/>
              </w:rPr>
              <w:t>2. Охват участников и инвалидов Великой Отечественной войны благотворительными мероприятиями</w:t>
            </w:r>
          </w:p>
          <w:p w:rsidR="00D95F13" w:rsidRPr="002A45BA" w:rsidRDefault="00D95F13" w:rsidP="008369DE">
            <w:pPr>
              <w:tabs>
                <w:tab w:val="left" w:pos="1134"/>
              </w:tabs>
              <w:jc w:val="both"/>
              <w:rPr>
                <w:rFonts w:ascii="Liberation Serif" w:hAnsi="Liberation Serif" w:cs="Liberation Serif"/>
                <w:sz w:val="28"/>
                <w:szCs w:val="28"/>
              </w:rPr>
            </w:pPr>
            <w:r w:rsidRPr="002A45BA">
              <w:rPr>
                <w:rFonts w:ascii="Liberation Serif" w:hAnsi="Liberation Serif" w:cs="Liberation Serif"/>
                <w:sz w:val="28"/>
                <w:szCs w:val="28"/>
              </w:rPr>
              <w:t xml:space="preserve">3. Количество граждан пенсионного возраста, воспользовавшихся правом на льготный проезд </w:t>
            </w:r>
            <w:r w:rsidRPr="002A45BA">
              <w:rPr>
                <w:rFonts w:ascii="Liberation Serif" w:hAnsi="Liberation Serif" w:cs="Liberation Serif"/>
                <w:sz w:val="28"/>
                <w:szCs w:val="28"/>
              </w:rPr>
              <w:br/>
              <w:t>в период с 01 мая по 01 октября текущего года</w:t>
            </w:r>
          </w:p>
          <w:p w:rsidR="00D95F13" w:rsidRPr="002A45BA" w:rsidRDefault="00D95F13" w:rsidP="008369DE">
            <w:pPr>
              <w:tabs>
                <w:tab w:val="left" w:pos="1134"/>
              </w:tabs>
              <w:jc w:val="both"/>
              <w:rPr>
                <w:rFonts w:ascii="Liberation Serif" w:hAnsi="Liberation Serif" w:cs="Liberation Serif"/>
                <w:sz w:val="28"/>
                <w:szCs w:val="28"/>
              </w:rPr>
            </w:pPr>
            <w:r w:rsidRPr="002A45BA">
              <w:rPr>
                <w:rFonts w:ascii="Liberation Serif" w:hAnsi="Liberation Serif" w:cs="Liberation Serif"/>
                <w:sz w:val="28"/>
                <w:szCs w:val="28"/>
              </w:rPr>
              <w:t>4. Доля граждан, которым присвоены звания «Почетный гражданин муниципального образования «Город Краснотурьинск», «Почетный гражданин городского округа Краснотурьинск», охваченных мерами социальной поддержки, от общего числа таких граждан</w:t>
            </w:r>
          </w:p>
          <w:p w:rsidR="00D95F13" w:rsidRPr="002A45BA" w:rsidRDefault="00D95F13" w:rsidP="008369DE">
            <w:pPr>
              <w:tabs>
                <w:tab w:val="left" w:pos="1134"/>
              </w:tabs>
              <w:jc w:val="both"/>
              <w:rPr>
                <w:rFonts w:ascii="Liberation Serif" w:hAnsi="Liberation Serif" w:cs="Liberation Serif"/>
                <w:sz w:val="28"/>
                <w:szCs w:val="28"/>
              </w:rPr>
            </w:pPr>
            <w:r w:rsidRPr="002A45BA">
              <w:rPr>
                <w:rFonts w:ascii="Liberation Serif" w:hAnsi="Liberation Serif" w:cs="Liberation Serif"/>
                <w:sz w:val="28"/>
                <w:szCs w:val="28"/>
              </w:rPr>
              <w:t xml:space="preserve">5. Количество граждан, воспользовавшихся правом на компенсацию проезда детей из поселков </w:t>
            </w:r>
            <w:r w:rsidRPr="002A45BA">
              <w:rPr>
                <w:rFonts w:ascii="Liberation Serif" w:hAnsi="Liberation Serif" w:cs="Liberation Serif"/>
                <w:sz w:val="28"/>
                <w:szCs w:val="28"/>
              </w:rPr>
              <w:br/>
              <w:t>в учреждения дополнительного образования</w:t>
            </w:r>
          </w:p>
          <w:p w:rsidR="00D95F13" w:rsidRPr="002A45BA" w:rsidRDefault="00D95F13" w:rsidP="008369DE">
            <w:pPr>
              <w:widowControl w:val="0"/>
              <w:rPr>
                <w:rFonts w:ascii="Liberation Serif" w:hAnsi="Liberation Serif" w:cs="Liberation Serif"/>
                <w:sz w:val="28"/>
                <w:szCs w:val="28"/>
              </w:rPr>
            </w:pPr>
            <w:r w:rsidRPr="002A45BA">
              <w:rPr>
                <w:rFonts w:ascii="Liberation Serif" w:hAnsi="Liberation Serif" w:cs="Liberation Serif"/>
                <w:sz w:val="28"/>
                <w:szCs w:val="28"/>
              </w:rPr>
              <w:t xml:space="preserve">6. Количество </w:t>
            </w:r>
            <w:proofErr w:type="gramStart"/>
            <w:r w:rsidRPr="002A45BA">
              <w:rPr>
                <w:rFonts w:ascii="Liberation Serif" w:hAnsi="Liberation Serif" w:cs="Liberation Serif"/>
                <w:sz w:val="28"/>
                <w:szCs w:val="28"/>
              </w:rPr>
              <w:t>социально  ориентированных</w:t>
            </w:r>
            <w:proofErr w:type="gramEnd"/>
            <w:r w:rsidRPr="002A45BA">
              <w:rPr>
                <w:rFonts w:ascii="Liberation Serif" w:hAnsi="Liberation Serif" w:cs="Liberation Serif"/>
                <w:sz w:val="28"/>
                <w:szCs w:val="28"/>
              </w:rPr>
              <w:t xml:space="preserve"> некоммерческих организаций получающих поддержку  в форме субсидии из средств местного бюджета </w:t>
            </w:r>
          </w:p>
          <w:p w:rsidR="00D95F13" w:rsidRPr="002A45BA" w:rsidRDefault="00D95F13" w:rsidP="008369DE">
            <w:pPr>
              <w:tabs>
                <w:tab w:val="left" w:pos="1134"/>
              </w:tabs>
              <w:jc w:val="both"/>
              <w:rPr>
                <w:rFonts w:ascii="Liberation Serif" w:hAnsi="Liberation Serif" w:cs="Liberation Serif"/>
                <w:sz w:val="28"/>
                <w:szCs w:val="28"/>
              </w:rPr>
            </w:pPr>
            <w:r w:rsidRPr="002A45BA">
              <w:rPr>
                <w:rFonts w:ascii="Liberation Serif" w:hAnsi="Liberation Serif" w:cs="Liberation Serif"/>
                <w:sz w:val="28"/>
                <w:szCs w:val="28"/>
              </w:rPr>
              <w:t xml:space="preserve">7. Количество работников муниципальных учреждений, улучшивших жилищные условия </w:t>
            </w:r>
            <w:r w:rsidRPr="002A45BA">
              <w:rPr>
                <w:rFonts w:ascii="Liberation Serif" w:hAnsi="Liberation Serif" w:cs="Liberation Serif"/>
                <w:sz w:val="28"/>
                <w:szCs w:val="28"/>
              </w:rPr>
              <w:br/>
              <w:t>с привлечением социальной выплаты</w:t>
            </w:r>
          </w:p>
          <w:p w:rsidR="00D95F13" w:rsidRPr="002A45BA" w:rsidRDefault="00D95F13" w:rsidP="008369DE">
            <w:pPr>
              <w:rPr>
                <w:rFonts w:ascii="Liberation Serif" w:hAnsi="Liberation Serif" w:cs="Liberation Serif"/>
                <w:bCs/>
                <w:sz w:val="28"/>
                <w:szCs w:val="28"/>
              </w:rPr>
            </w:pPr>
            <w:r w:rsidRPr="002A45BA">
              <w:rPr>
                <w:rFonts w:ascii="Liberation Serif" w:hAnsi="Liberation Serif" w:cs="Liberation Serif"/>
                <w:sz w:val="28"/>
                <w:szCs w:val="28"/>
              </w:rPr>
              <w:t xml:space="preserve">8. Количество </w:t>
            </w:r>
            <w:proofErr w:type="gramStart"/>
            <w:r w:rsidRPr="002A45BA">
              <w:rPr>
                <w:rFonts w:ascii="Liberation Serif" w:hAnsi="Liberation Serif" w:cs="Liberation Serif"/>
                <w:sz w:val="28"/>
                <w:szCs w:val="28"/>
              </w:rPr>
              <w:t>врачей  –</w:t>
            </w:r>
            <w:proofErr w:type="gramEnd"/>
            <w:r w:rsidRPr="002A45BA">
              <w:rPr>
                <w:rFonts w:ascii="Liberation Serif" w:hAnsi="Liberation Serif" w:cs="Liberation Serif"/>
                <w:sz w:val="28"/>
                <w:szCs w:val="28"/>
              </w:rPr>
              <w:t xml:space="preserve"> молодых специалистов, получивших  </w:t>
            </w:r>
            <w:r w:rsidRPr="002A45BA">
              <w:rPr>
                <w:rFonts w:ascii="Liberation Serif" w:hAnsi="Liberation Serif" w:cs="Liberation Serif"/>
                <w:bCs/>
                <w:sz w:val="28"/>
                <w:szCs w:val="28"/>
              </w:rPr>
              <w:t xml:space="preserve"> </w:t>
            </w:r>
            <w:r w:rsidRPr="002A45BA">
              <w:rPr>
                <w:rFonts w:ascii="Liberation Serif" w:hAnsi="Liberation Serif" w:cs="Liberation Serif"/>
                <w:sz w:val="28"/>
                <w:szCs w:val="28"/>
              </w:rPr>
              <w:t xml:space="preserve">единовременные выплаты </w:t>
            </w:r>
          </w:p>
          <w:p w:rsidR="00D95F13" w:rsidRPr="002A45BA" w:rsidRDefault="00D95F13" w:rsidP="008369DE">
            <w:pPr>
              <w:tabs>
                <w:tab w:val="left" w:pos="1134"/>
              </w:tabs>
              <w:jc w:val="both"/>
              <w:rPr>
                <w:rFonts w:ascii="Liberation Serif" w:hAnsi="Liberation Serif" w:cs="Liberation Serif"/>
                <w:bCs/>
                <w:sz w:val="28"/>
                <w:szCs w:val="28"/>
              </w:rPr>
            </w:pPr>
            <w:r w:rsidRPr="002A45BA">
              <w:rPr>
                <w:rFonts w:ascii="Liberation Serif" w:hAnsi="Liberation Serif" w:cs="Liberation Serif"/>
                <w:sz w:val="28"/>
                <w:szCs w:val="28"/>
              </w:rPr>
              <w:t xml:space="preserve">9. </w:t>
            </w:r>
            <w:proofErr w:type="gramStart"/>
            <w:r w:rsidRPr="002A45BA">
              <w:rPr>
                <w:rFonts w:ascii="Liberation Serif" w:hAnsi="Liberation Serif" w:cs="Liberation Serif"/>
                <w:sz w:val="28"/>
                <w:szCs w:val="28"/>
              </w:rPr>
              <w:t>Количество  студентов</w:t>
            </w:r>
            <w:proofErr w:type="gramEnd"/>
            <w:r w:rsidRPr="002A45BA">
              <w:rPr>
                <w:rFonts w:ascii="Liberation Serif" w:hAnsi="Liberation Serif" w:cs="Liberation Serif"/>
                <w:sz w:val="28"/>
                <w:szCs w:val="28"/>
              </w:rPr>
              <w:t xml:space="preserve"> 4 и 5 курсов, обучающихся на «хорошо» и «отлично» по целевому направлению государственного автономного учреждения здравоохранения Свердловской области «</w:t>
            </w:r>
            <w:proofErr w:type="spellStart"/>
            <w:r w:rsidRPr="002A45BA">
              <w:rPr>
                <w:rFonts w:ascii="Liberation Serif" w:hAnsi="Liberation Serif" w:cs="Liberation Serif"/>
                <w:bCs/>
                <w:sz w:val="28"/>
                <w:szCs w:val="28"/>
              </w:rPr>
              <w:t>Краснотурьинская</w:t>
            </w:r>
            <w:proofErr w:type="spellEnd"/>
            <w:r w:rsidRPr="002A45BA">
              <w:rPr>
                <w:rFonts w:ascii="Liberation Serif" w:hAnsi="Liberation Serif" w:cs="Liberation Serif"/>
                <w:bCs/>
                <w:sz w:val="28"/>
                <w:szCs w:val="28"/>
              </w:rPr>
              <w:t xml:space="preserve"> городская больница», получающих стипендии из бюджета муниципального образования </w:t>
            </w:r>
          </w:p>
          <w:p w:rsidR="00D95F13" w:rsidRPr="002A45BA" w:rsidRDefault="00D95F13" w:rsidP="00680554">
            <w:pPr>
              <w:tabs>
                <w:tab w:val="left" w:pos="1134"/>
              </w:tabs>
              <w:jc w:val="both"/>
              <w:rPr>
                <w:rFonts w:ascii="Liberation Serif" w:hAnsi="Liberation Serif" w:cs="Liberation Serif"/>
                <w:sz w:val="28"/>
                <w:szCs w:val="28"/>
              </w:rPr>
            </w:pPr>
            <w:r w:rsidRPr="002A45BA">
              <w:rPr>
                <w:rFonts w:ascii="Liberation Serif" w:hAnsi="Liberation Serif" w:cs="Liberation Serif"/>
                <w:bCs/>
                <w:sz w:val="28"/>
                <w:szCs w:val="28"/>
              </w:rPr>
              <w:t xml:space="preserve">10. </w:t>
            </w:r>
            <w:r w:rsidRPr="002A45BA">
              <w:rPr>
                <w:rFonts w:ascii="Liberation Serif" w:hAnsi="Liberation Serif" w:cs="Liberation Serif"/>
                <w:sz w:val="28"/>
                <w:szCs w:val="28"/>
              </w:rPr>
              <w:t>Количество семей граждан, являющихся участниками специальной военной операции,  проживающих в домах с печным отоплением, получивших помощь в приобретении и доставке колотых дров</w:t>
            </w:r>
          </w:p>
        </w:tc>
      </w:tr>
    </w:tbl>
    <w:p w:rsidR="00D95F13" w:rsidRPr="002A45BA" w:rsidRDefault="00D95F13" w:rsidP="00680554">
      <w:pPr>
        <w:ind w:firstLine="708"/>
        <w:jc w:val="both"/>
        <w:rPr>
          <w:rFonts w:ascii="Liberation Serif" w:hAnsi="Liberation Serif"/>
          <w:sz w:val="28"/>
          <w:szCs w:val="28"/>
        </w:rPr>
      </w:pPr>
      <w:r w:rsidRPr="002A45BA">
        <w:rPr>
          <w:rFonts w:ascii="Liberation Serif" w:hAnsi="Liberation Serif"/>
          <w:sz w:val="28"/>
          <w:szCs w:val="28"/>
        </w:rPr>
        <w:t>1.2. Приложение № 1 к муниципальной программе изложить в новой редакции (прилагается).</w:t>
      </w:r>
    </w:p>
    <w:p w:rsidR="00D95F13" w:rsidRPr="002A45BA" w:rsidRDefault="00D95F13" w:rsidP="00680554">
      <w:pPr>
        <w:overflowPunct/>
        <w:autoSpaceDE/>
        <w:autoSpaceDN/>
        <w:adjustRightInd/>
        <w:ind w:firstLine="708"/>
        <w:jc w:val="both"/>
        <w:textAlignment w:val="auto"/>
        <w:outlineLvl w:val="0"/>
        <w:rPr>
          <w:rFonts w:ascii="Liberation Serif" w:hAnsi="Liberation Serif"/>
          <w:sz w:val="28"/>
          <w:szCs w:val="28"/>
        </w:rPr>
      </w:pPr>
      <w:r w:rsidRPr="002A45BA">
        <w:rPr>
          <w:rFonts w:ascii="Liberation Serif" w:hAnsi="Liberation Serif"/>
          <w:sz w:val="28"/>
          <w:szCs w:val="28"/>
        </w:rPr>
        <w:t xml:space="preserve">1.3. Пункты 1.1., 1.2. постановления Администрации городского округа Краснотурьинск от 05.12.2022 № 01-01/1388 «О внесении изменений </w:t>
      </w:r>
      <w:r w:rsidRPr="002A45BA">
        <w:rPr>
          <w:rFonts w:ascii="Liberation Serif" w:hAnsi="Liberation Serif"/>
          <w:sz w:val="28"/>
          <w:szCs w:val="28"/>
        </w:rPr>
        <w:br/>
        <w:t xml:space="preserve">в муниципальную программу «Социальная поддержка и социальное обслуживание населения городского округа Краснотурьинск </w:t>
      </w:r>
      <w:r w:rsidRPr="002A45BA">
        <w:rPr>
          <w:rFonts w:ascii="Liberation Serif" w:hAnsi="Liberation Serif"/>
          <w:sz w:val="28"/>
          <w:szCs w:val="28"/>
        </w:rPr>
        <w:br/>
        <w:t xml:space="preserve">до 2027 года», утвержденную постановлением Администрации </w:t>
      </w:r>
      <w:r w:rsidRPr="002A45BA">
        <w:rPr>
          <w:rFonts w:ascii="Liberation Serif" w:hAnsi="Liberation Serif"/>
          <w:sz w:val="28"/>
          <w:szCs w:val="28"/>
        </w:rPr>
        <w:br/>
        <w:t>городского округа Краснотурьинск от 13.01.2015 № 5» считать действительными.</w:t>
      </w:r>
    </w:p>
    <w:p w:rsidR="00D95F13" w:rsidRPr="002A45BA" w:rsidRDefault="00D95F13" w:rsidP="00680554">
      <w:pPr>
        <w:ind w:firstLine="708"/>
        <w:jc w:val="both"/>
        <w:outlineLvl w:val="0"/>
        <w:rPr>
          <w:rFonts w:ascii="Liberation Serif" w:hAnsi="Liberation Serif"/>
          <w:sz w:val="28"/>
          <w:szCs w:val="28"/>
        </w:rPr>
      </w:pPr>
      <w:r w:rsidRPr="002A45BA">
        <w:rPr>
          <w:rFonts w:ascii="Liberation Serif" w:hAnsi="Liberation Serif"/>
          <w:sz w:val="28"/>
          <w:szCs w:val="28"/>
        </w:rPr>
        <w:t xml:space="preserve">2. Признать утратившим силу </w:t>
      </w:r>
    </w:p>
    <w:p w:rsidR="00D95F13" w:rsidRPr="002A45BA" w:rsidRDefault="00D95F13" w:rsidP="00680554">
      <w:pPr>
        <w:ind w:firstLine="708"/>
        <w:jc w:val="both"/>
        <w:outlineLvl w:val="0"/>
        <w:rPr>
          <w:rFonts w:ascii="Liberation Serif" w:hAnsi="Liberation Serif"/>
          <w:sz w:val="28"/>
          <w:szCs w:val="28"/>
        </w:rPr>
      </w:pPr>
      <w:r w:rsidRPr="002A45BA">
        <w:rPr>
          <w:rFonts w:ascii="Liberation Serif" w:hAnsi="Liberation Serif"/>
          <w:sz w:val="28"/>
          <w:szCs w:val="28"/>
        </w:rPr>
        <w:t xml:space="preserve">2.1. Постановление Администрации городского округа Краснотурьинск </w:t>
      </w:r>
      <w:r w:rsidRPr="002A45BA">
        <w:rPr>
          <w:rFonts w:ascii="Liberation Serif" w:hAnsi="Liberation Serif"/>
          <w:sz w:val="28"/>
          <w:szCs w:val="28"/>
        </w:rPr>
        <w:br/>
        <w:t xml:space="preserve">от 27.01.2020 № 53 «О внесении изменений в муниципальную программу «Социальная поддержка и социальное обслуживание населения городского округа Краснотурьинск до 2027 года», утвержденную постановлением Администрации городского округа Краснотурьинск от 13.01.2015 № 5». </w:t>
      </w:r>
    </w:p>
    <w:p w:rsidR="00D95F13" w:rsidRPr="002A45BA" w:rsidRDefault="00D95F13" w:rsidP="00D95F13">
      <w:pPr>
        <w:ind w:firstLine="708"/>
        <w:jc w:val="both"/>
        <w:outlineLvl w:val="0"/>
        <w:rPr>
          <w:rFonts w:ascii="Liberation Serif" w:hAnsi="Liberation Serif"/>
          <w:sz w:val="28"/>
          <w:szCs w:val="28"/>
        </w:rPr>
      </w:pPr>
      <w:r w:rsidRPr="002A45BA">
        <w:rPr>
          <w:rFonts w:ascii="Liberation Serif" w:hAnsi="Liberation Serif"/>
          <w:sz w:val="28"/>
          <w:szCs w:val="28"/>
        </w:rPr>
        <w:t xml:space="preserve">2.2. Постановление Администрации городского округа Краснотурьинск </w:t>
      </w:r>
      <w:r w:rsidRPr="002A45BA">
        <w:rPr>
          <w:rFonts w:ascii="Liberation Serif" w:hAnsi="Liberation Serif"/>
          <w:sz w:val="28"/>
          <w:szCs w:val="28"/>
        </w:rPr>
        <w:br/>
        <w:t xml:space="preserve">от 31.08.2020 № 751 «О внесении изменений в муниципальную программу «Социальная поддержка и социальное обслуживание населения городского округа Краснотурьинск до 2027 года», утвержденную постановлением Администрации городского округа Краснотурьинск от 13.01.2015 № 5». </w:t>
      </w:r>
    </w:p>
    <w:p w:rsidR="00D95F13" w:rsidRPr="002A45BA" w:rsidRDefault="00D95F13" w:rsidP="00D95F13">
      <w:pPr>
        <w:ind w:firstLine="708"/>
        <w:jc w:val="both"/>
        <w:outlineLvl w:val="0"/>
        <w:rPr>
          <w:rFonts w:ascii="Liberation Serif" w:hAnsi="Liberation Serif"/>
          <w:sz w:val="28"/>
          <w:szCs w:val="28"/>
        </w:rPr>
      </w:pPr>
      <w:r w:rsidRPr="002A45BA">
        <w:rPr>
          <w:rFonts w:ascii="Liberation Serif" w:hAnsi="Liberation Serif"/>
          <w:sz w:val="28"/>
          <w:szCs w:val="28"/>
        </w:rPr>
        <w:t xml:space="preserve">2.3. Постановление Администрации городского округа Краснотурьинск </w:t>
      </w:r>
      <w:r w:rsidRPr="002A45BA">
        <w:rPr>
          <w:rFonts w:ascii="Liberation Serif" w:hAnsi="Liberation Serif"/>
          <w:sz w:val="28"/>
          <w:szCs w:val="28"/>
        </w:rPr>
        <w:br/>
        <w:t xml:space="preserve">от 11.05.2021 № 391 «О внесении изменений в муниципальную программу «Социальная поддержка и социальное обслуживание населения городского округа Краснотурьинск до 2027 года», утвержденную постановлением Администрации городского округа Краснотурьинск от 13.01.2015 № 5». </w:t>
      </w:r>
    </w:p>
    <w:p w:rsidR="00D95F13" w:rsidRPr="002A45BA" w:rsidRDefault="00D95F13" w:rsidP="00D95F13">
      <w:pPr>
        <w:ind w:firstLine="708"/>
        <w:jc w:val="both"/>
        <w:rPr>
          <w:rFonts w:ascii="Liberation Serif" w:hAnsi="Liberation Serif"/>
          <w:sz w:val="28"/>
          <w:szCs w:val="28"/>
        </w:rPr>
      </w:pPr>
      <w:r w:rsidRPr="002A45BA">
        <w:rPr>
          <w:rFonts w:ascii="Liberation Serif" w:hAnsi="Liberation Serif"/>
          <w:sz w:val="28"/>
          <w:szCs w:val="28"/>
        </w:rPr>
        <w:t xml:space="preserve">3. Опубликовать настоящее постановление в </w:t>
      </w:r>
      <w:r w:rsidRPr="002A45BA">
        <w:rPr>
          <w:rFonts w:ascii="Liberation Serif" w:eastAsia="Calibri" w:hAnsi="Liberation Serif"/>
          <w:sz w:val="28"/>
          <w:szCs w:val="28"/>
          <w:lang w:eastAsia="en-US"/>
        </w:rPr>
        <w:t>газете «Муниципальный вестник. Городской округ Краснотурьинск» и разместить на официальном сайте Администрации городского округа Краснотурьинск</w:t>
      </w:r>
      <w:r w:rsidRPr="002A45BA">
        <w:rPr>
          <w:rFonts w:ascii="Liberation Serif" w:hAnsi="Liberation Serif"/>
          <w:sz w:val="28"/>
          <w:szCs w:val="28"/>
        </w:rPr>
        <w:t>.</w:t>
      </w:r>
    </w:p>
    <w:p w:rsidR="00D95F13" w:rsidRPr="002A45BA" w:rsidRDefault="00D95F13" w:rsidP="00D95F13">
      <w:pPr>
        <w:ind w:firstLine="708"/>
        <w:jc w:val="both"/>
        <w:rPr>
          <w:rFonts w:ascii="Liberation Serif" w:hAnsi="Liberation Serif"/>
          <w:sz w:val="28"/>
          <w:szCs w:val="28"/>
        </w:rPr>
      </w:pPr>
      <w:r w:rsidRPr="002A45BA">
        <w:rPr>
          <w:rFonts w:ascii="Liberation Serif" w:hAnsi="Liberation Serif"/>
          <w:sz w:val="28"/>
          <w:szCs w:val="28"/>
        </w:rPr>
        <w:t>4. Контроль исполнения настоящего постановления оставляю за собой.</w:t>
      </w:r>
    </w:p>
    <w:p w:rsidR="005A082F" w:rsidRDefault="005A082F" w:rsidP="009A04A9">
      <w:pPr>
        <w:ind w:right="-140"/>
        <w:jc w:val="both"/>
        <w:rPr>
          <w:rFonts w:ascii="Liberation Serif" w:hAnsi="Liberation Serif"/>
          <w:b/>
          <w:sz w:val="28"/>
          <w:szCs w:val="28"/>
        </w:rPr>
      </w:pPr>
    </w:p>
    <w:p w:rsidR="00D34E91" w:rsidRPr="002A45BA" w:rsidRDefault="00D34E91" w:rsidP="009A04A9">
      <w:pPr>
        <w:ind w:right="-140"/>
        <w:jc w:val="both"/>
        <w:rPr>
          <w:rFonts w:ascii="Liberation Serif" w:hAnsi="Liberation Serif"/>
          <w:b/>
          <w:sz w:val="28"/>
          <w:szCs w:val="28"/>
        </w:rPr>
      </w:pPr>
    </w:p>
    <w:p w:rsidR="009A04A9" w:rsidRDefault="009A04A9" w:rsidP="005A082F">
      <w:pPr>
        <w:ind w:right="-140"/>
        <w:jc w:val="both"/>
        <w:rPr>
          <w:rFonts w:ascii="Liberation Serif" w:hAnsi="Liberation Serif"/>
          <w:b/>
          <w:sz w:val="28"/>
          <w:szCs w:val="28"/>
        </w:rPr>
      </w:pPr>
      <w:r w:rsidRPr="002A45BA">
        <w:rPr>
          <w:rFonts w:ascii="Liberation Serif" w:hAnsi="Liberation Serif"/>
          <w:b/>
          <w:sz w:val="28"/>
          <w:szCs w:val="28"/>
        </w:rPr>
        <w:t>Глава городского округа</w:t>
      </w:r>
      <w:r w:rsidRPr="002A45BA">
        <w:rPr>
          <w:rFonts w:ascii="Liberation Serif" w:hAnsi="Liberation Serif"/>
          <w:b/>
          <w:sz w:val="28"/>
          <w:szCs w:val="28"/>
        </w:rPr>
        <w:tab/>
      </w:r>
      <w:r w:rsidRPr="002A45BA">
        <w:rPr>
          <w:rFonts w:ascii="Liberation Serif" w:hAnsi="Liberation Serif"/>
          <w:b/>
          <w:sz w:val="28"/>
          <w:szCs w:val="28"/>
        </w:rPr>
        <w:tab/>
      </w:r>
      <w:r w:rsidRPr="002A45BA">
        <w:rPr>
          <w:rFonts w:ascii="Liberation Serif" w:hAnsi="Liberation Serif"/>
          <w:b/>
          <w:sz w:val="28"/>
          <w:szCs w:val="28"/>
        </w:rPr>
        <w:tab/>
      </w:r>
      <w:r w:rsidRPr="002A45BA">
        <w:rPr>
          <w:rFonts w:ascii="Liberation Serif" w:hAnsi="Liberation Serif"/>
          <w:b/>
          <w:sz w:val="28"/>
          <w:szCs w:val="28"/>
        </w:rPr>
        <w:tab/>
      </w:r>
      <w:r w:rsidRPr="002A45BA">
        <w:rPr>
          <w:rFonts w:ascii="Liberation Serif" w:hAnsi="Liberation Serif"/>
          <w:b/>
          <w:sz w:val="28"/>
          <w:szCs w:val="28"/>
        </w:rPr>
        <w:tab/>
      </w:r>
      <w:r w:rsidRPr="002A45BA">
        <w:rPr>
          <w:rFonts w:ascii="Liberation Serif" w:hAnsi="Liberation Serif"/>
          <w:b/>
          <w:sz w:val="28"/>
          <w:szCs w:val="28"/>
        </w:rPr>
        <w:tab/>
        <w:t xml:space="preserve">         </w:t>
      </w:r>
      <w:r w:rsidR="00680554">
        <w:rPr>
          <w:rFonts w:ascii="Liberation Serif" w:hAnsi="Liberation Serif"/>
          <w:b/>
          <w:sz w:val="28"/>
          <w:szCs w:val="28"/>
        </w:rPr>
        <w:t xml:space="preserve"> </w:t>
      </w:r>
      <w:r w:rsidRPr="002A45BA">
        <w:rPr>
          <w:rFonts w:ascii="Liberation Serif" w:hAnsi="Liberation Serif"/>
          <w:b/>
          <w:sz w:val="28"/>
          <w:szCs w:val="28"/>
        </w:rPr>
        <w:t>А.Ю. Устинов</w:t>
      </w:r>
    </w:p>
    <w:p w:rsidR="00680554" w:rsidRPr="002A45BA" w:rsidRDefault="00680554" w:rsidP="005A082F">
      <w:pPr>
        <w:ind w:right="-140"/>
        <w:jc w:val="both"/>
        <w:rPr>
          <w:rFonts w:ascii="Liberation Serif" w:hAnsi="Liberation Serif"/>
          <w:b/>
          <w:sz w:val="28"/>
          <w:szCs w:val="28"/>
        </w:rPr>
      </w:pPr>
    </w:p>
    <w:p w:rsidR="009A04A9" w:rsidRPr="002A45BA" w:rsidRDefault="009A04A9" w:rsidP="009A04A9">
      <w:pPr>
        <w:ind w:firstLine="708"/>
        <w:jc w:val="both"/>
        <w:rPr>
          <w:rFonts w:ascii="Liberation Serif" w:hAnsi="Liberation Serif"/>
          <w:sz w:val="28"/>
          <w:szCs w:val="28"/>
        </w:rPr>
        <w:sectPr w:rsidR="009A04A9" w:rsidRPr="002A45BA" w:rsidSect="00C64F32">
          <w:headerReference w:type="even" r:id="rId9"/>
          <w:headerReference w:type="default" r:id="rId10"/>
          <w:footerReference w:type="first" r:id="rId11"/>
          <w:pgSz w:w="11909" w:h="16834" w:code="9"/>
          <w:pgMar w:top="1134" w:right="567" w:bottom="1134" w:left="1701" w:header="720" w:footer="720" w:gutter="0"/>
          <w:cols w:space="720"/>
          <w:titlePg/>
          <w:docGrid w:linePitch="272"/>
        </w:sectPr>
      </w:pPr>
    </w:p>
    <w:p w:rsidR="009A04A9" w:rsidRPr="002A45BA" w:rsidRDefault="009A04A9" w:rsidP="009A04A9">
      <w:pPr>
        <w:ind w:left="9923"/>
        <w:rPr>
          <w:rFonts w:ascii="Liberation Serif" w:hAnsi="Liberation Serif"/>
          <w:b/>
          <w:sz w:val="28"/>
          <w:szCs w:val="24"/>
        </w:rPr>
      </w:pPr>
      <w:r w:rsidRPr="002A45BA">
        <w:rPr>
          <w:rFonts w:ascii="Liberation Serif" w:hAnsi="Liberation Serif"/>
          <w:b/>
          <w:sz w:val="28"/>
          <w:szCs w:val="24"/>
        </w:rPr>
        <w:t xml:space="preserve">Приложение </w:t>
      </w:r>
    </w:p>
    <w:p w:rsidR="009A04A9" w:rsidRPr="002A45BA" w:rsidRDefault="009A04A9" w:rsidP="009A04A9">
      <w:pPr>
        <w:ind w:left="9923"/>
        <w:rPr>
          <w:rFonts w:ascii="Liberation Serif" w:hAnsi="Liberation Serif"/>
          <w:sz w:val="24"/>
          <w:szCs w:val="24"/>
        </w:rPr>
      </w:pPr>
      <w:r w:rsidRPr="002A45BA">
        <w:rPr>
          <w:rFonts w:ascii="Liberation Serif" w:hAnsi="Liberation Serif"/>
          <w:sz w:val="24"/>
          <w:szCs w:val="24"/>
        </w:rPr>
        <w:t xml:space="preserve">к постановлению Администрации </w:t>
      </w:r>
    </w:p>
    <w:p w:rsidR="009A04A9" w:rsidRPr="002A45BA" w:rsidRDefault="009A04A9" w:rsidP="009A04A9">
      <w:pPr>
        <w:ind w:left="9923"/>
        <w:rPr>
          <w:rFonts w:ascii="Liberation Serif" w:hAnsi="Liberation Serif"/>
          <w:sz w:val="24"/>
          <w:szCs w:val="24"/>
        </w:rPr>
      </w:pPr>
      <w:r w:rsidRPr="002A45BA">
        <w:rPr>
          <w:rFonts w:ascii="Liberation Serif" w:hAnsi="Liberation Serif"/>
          <w:sz w:val="24"/>
          <w:szCs w:val="24"/>
        </w:rPr>
        <w:t xml:space="preserve">городского округа Краснотурьинск </w:t>
      </w:r>
    </w:p>
    <w:p w:rsidR="009A04A9" w:rsidRPr="002A45BA" w:rsidRDefault="005A082F" w:rsidP="009A04A9">
      <w:pPr>
        <w:ind w:left="9923"/>
        <w:rPr>
          <w:rFonts w:ascii="Liberation Serif" w:hAnsi="Liberation Serif"/>
          <w:sz w:val="24"/>
          <w:szCs w:val="24"/>
          <w:u w:val="single"/>
        </w:rPr>
      </w:pPr>
      <w:r w:rsidRPr="002A45BA">
        <w:rPr>
          <w:rFonts w:ascii="Liberation Serif" w:hAnsi="Liberation Serif"/>
          <w:sz w:val="24"/>
          <w:szCs w:val="24"/>
        </w:rPr>
        <w:t xml:space="preserve">от </w:t>
      </w:r>
      <w:r w:rsidR="00680554">
        <w:rPr>
          <w:rFonts w:ascii="Liberation Serif" w:hAnsi="Liberation Serif"/>
          <w:sz w:val="24"/>
          <w:szCs w:val="24"/>
        </w:rPr>
        <w:t>12.02.2024 № 01-01/120</w:t>
      </w:r>
    </w:p>
    <w:p w:rsidR="009A04A9" w:rsidRPr="002A45BA" w:rsidRDefault="009A04A9" w:rsidP="009A04A9">
      <w:pPr>
        <w:ind w:left="9923"/>
        <w:rPr>
          <w:rFonts w:ascii="Liberation Serif" w:hAnsi="Liberation Serif"/>
          <w:sz w:val="24"/>
          <w:szCs w:val="24"/>
        </w:rPr>
      </w:pPr>
      <w:r w:rsidRPr="002A45BA">
        <w:rPr>
          <w:rFonts w:ascii="Liberation Serif" w:hAnsi="Liberation Serif"/>
          <w:sz w:val="24"/>
          <w:szCs w:val="24"/>
        </w:rPr>
        <w:t xml:space="preserve">«О внесении изменений в муниципальную </w:t>
      </w:r>
    </w:p>
    <w:p w:rsidR="009A04A9" w:rsidRPr="002A45BA" w:rsidRDefault="009A04A9" w:rsidP="009A04A9">
      <w:pPr>
        <w:ind w:left="9923"/>
        <w:rPr>
          <w:rFonts w:ascii="Liberation Serif" w:hAnsi="Liberation Serif"/>
          <w:sz w:val="24"/>
          <w:szCs w:val="24"/>
        </w:rPr>
      </w:pPr>
      <w:r w:rsidRPr="002A45BA">
        <w:rPr>
          <w:rFonts w:ascii="Liberation Serif" w:hAnsi="Liberation Serif"/>
          <w:sz w:val="24"/>
          <w:szCs w:val="24"/>
        </w:rPr>
        <w:t xml:space="preserve">программу «Социальная поддержка </w:t>
      </w:r>
      <w:r w:rsidRPr="002A45BA">
        <w:rPr>
          <w:rFonts w:ascii="Liberation Serif" w:hAnsi="Liberation Serif"/>
          <w:sz w:val="24"/>
          <w:szCs w:val="24"/>
        </w:rPr>
        <w:br/>
        <w:t xml:space="preserve">и социальное обслуживание населения </w:t>
      </w:r>
    </w:p>
    <w:p w:rsidR="009A04A9" w:rsidRPr="002A45BA" w:rsidRDefault="009A04A9" w:rsidP="009A04A9">
      <w:pPr>
        <w:ind w:left="9923"/>
        <w:rPr>
          <w:rFonts w:ascii="Liberation Serif" w:hAnsi="Liberation Serif"/>
          <w:sz w:val="24"/>
          <w:szCs w:val="24"/>
        </w:rPr>
      </w:pPr>
      <w:r w:rsidRPr="002A45BA">
        <w:rPr>
          <w:rFonts w:ascii="Liberation Serif" w:hAnsi="Liberation Serif"/>
          <w:sz w:val="24"/>
          <w:szCs w:val="24"/>
        </w:rPr>
        <w:t xml:space="preserve">городского округа Краснотурьинск до 2024 года», утвержденную постановлением Администрации городского округа Краснотурьинск </w:t>
      </w:r>
    </w:p>
    <w:p w:rsidR="009A04A9" w:rsidRPr="002A45BA" w:rsidRDefault="009A04A9" w:rsidP="009A04A9">
      <w:pPr>
        <w:ind w:left="9923"/>
        <w:rPr>
          <w:rFonts w:ascii="Liberation Serif" w:hAnsi="Liberation Serif"/>
          <w:sz w:val="24"/>
          <w:szCs w:val="24"/>
        </w:rPr>
      </w:pPr>
      <w:r w:rsidRPr="002A45BA">
        <w:rPr>
          <w:rFonts w:ascii="Liberation Serif" w:hAnsi="Liberation Serif"/>
          <w:sz w:val="24"/>
          <w:szCs w:val="24"/>
        </w:rPr>
        <w:t xml:space="preserve">от 13.01.2015 № 5» </w:t>
      </w:r>
    </w:p>
    <w:p w:rsidR="009A04A9" w:rsidRPr="002A45BA" w:rsidRDefault="009A04A9" w:rsidP="009A04A9">
      <w:pPr>
        <w:ind w:left="9923"/>
        <w:jc w:val="both"/>
        <w:rPr>
          <w:rFonts w:ascii="Liberation Serif" w:hAnsi="Liberation Serif"/>
          <w:b/>
          <w:bCs/>
          <w:szCs w:val="24"/>
        </w:rPr>
      </w:pPr>
    </w:p>
    <w:p w:rsidR="009A04A9" w:rsidRPr="002A45BA" w:rsidRDefault="009A04A9" w:rsidP="009A04A9">
      <w:pPr>
        <w:ind w:left="9923"/>
        <w:rPr>
          <w:rFonts w:ascii="Liberation Serif" w:hAnsi="Liberation Serif"/>
          <w:sz w:val="28"/>
        </w:rPr>
      </w:pPr>
      <w:r w:rsidRPr="002A45BA">
        <w:rPr>
          <w:rFonts w:ascii="Liberation Serif" w:hAnsi="Liberation Serif"/>
          <w:b/>
          <w:bCs/>
          <w:sz w:val="28"/>
        </w:rPr>
        <w:t xml:space="preserve">Приложение № </w:t>
      </w:r>
      <w:r w:rsidR="00B64487" w:rsidRPr="002A45BA">
        <w:rPr>
          <w:rFonts w:ascii="Liberation Serif" w:hAnsi="Liberation Serif"/>
          <w:b/>
          <w:bCs/>
          <w:sz w:val="28"/>
        </w:rPr>
        <w:t>1</w:t>
      </w:r>
      <w:r w:rsidRPr="002A45BA">
        <w:rPr>
          <w:rFonts w:ascii="Liberation Serif" w:hAnsi="Liberation Serif"/>
          <w:b/>
          <w:bCs/>
          <w:sz w:val="28"/>
        </w:rPr>
        <w:t xml:space="preserve"> </w:t>
      </w:r>
    </w:p>
    <w:p w:rsidR="009A04A9" w:rsidRPr="002A45BA" w:rsidRDefault="009A04A9" w:rsidP="009A04A9">
      <w:pPr>
        <w:ind w:left="9923"/>
        <w:rPr>
          <w:rFonts w:ascii="Liberation Serif" w:hAnsi="Liberation Serif"/>
          <w:sz w:val="24"/>
        </w:rPr>
      </w:pPr>
      <w:r w:rsidRPr="002A45BA">
        <w:rPr>
          <w:rFonts w:ascii="Liberation Serif" w:hAnsi="Liberation Serif"/>
          <w:sz w:val="24"/>
        </w:rPr>
        <w:t xml:space="preserve">к муниципальной программе «Социальная </w:t>
      </w:r>
    </w:p>
    <w:p w:rsidR="009A04A9" w:rsidRPr="002A45BA" w:rsidRDefault="009A04A9" w:rsidP="009A04A9">
      <w:pPr>
        <w:ind w:left="9923"/>
        <w:rPr>
          <w:rFonts w:ascii="Liberation Serif" w:hAnsi="Liberation Serif"/>
          <w:sz w:val="24"/>
        </w:rPr>
      </w:pPr>
      <w:r w:rsidRPr="002A45BA">
        <w:rPr>
          <w:rFonts w:ascii="Liberation Serif" w:hAnsi="Liberation Serif"/>
          <w:sz w:val="24"/>
        </w:rPr>
        <w:t>поддержка и социальное обслуживание</w:t>
      </w:r>
    </w:p>
    <w:p w:rsidR="009A04A9" w:rsidRPr="002A45BA" w:rsidRDefault="009A04A9" w:rsidP="009A04A9">
      <w:pPr>
        <w:ind w:left="9923"/>
        <w:rPr>
          <w:rFonts w:ascii="Liberation Serif" w:hAnsi="Liberation Serif"/>
          <w:sz w:val="24"/>
        </w:rPr>
      </w:pPr>
      <w:r w:rsidRPr="002A45BA">
        <w:rPr>
          <w:rFonts w:ascii="Liberation Serif" w:hAnsi="Liberation Serif"/>
          <w:sz w:val="24"/>
        </w:rPr>
        <w:t xml:space="preserve">населения городского округа Краснотурьинск </w:t>
      </w:r>
    </w:p>
    <w:p w:rsidR="009A04A9" w:rsidRPr="002A45BA" w:rsidRDefault="009A04A9" w:rsidP="009A04A9">
      <w:pPr>
        <w:ind w:left="9923"/>
        <w:rPr>
          <w:rFonts w:ascii="Liberation Serif" w:hAnsi="Liberation Serif"/>
          <w:sz w:val="24"/>
        </w:rPr>
      </w:pPr>
      <w:r w:rsidRPr="002A45BA">
        <w:rPr>
          <w:rFonts w:ascii="Liberation Serif" w:hAnsi="Liberation Serif"/>
          <w:sz w:val="24"/>
        </w:rPr>
        <w:t>до 202</w:t>
      </w:r>
      <w:r w:rsidR="0096652E" w:rsidRPr="002A45BA">
        <w:rPr>
          <w:rFonts w:ascii="Liberation Serif" w:hAnsi="Liberation Serif"/>
          <w:sz w:val="24"/>
        </w:rPr>
        <w:t>7</w:t>
      </w:r>
      <w:r w:rsidRPr="002A45BA">
        <w:rPr>
          <w:rFonts w:ascii="Liberation Serif" w:hAnsi="Liberation Serif"/>
          <w:sz w:val="24"/>
        </w:rPr>
        <w:t xml:space="preserve"> года»</w:t>
      </w:r>
    </w:p>
    <w:p w:rsidR="009A04A9" w:rsidRPr="002A45BA" w:rsidRDefault="009A04A9" w:rsidP="009A04A9">
      <w:pPr>
        <w:widowControl w:val="0"/>
        <w:jc w:val="center"/>
        <w:rPr>
          <w:rFonts w:ascii="Liberation Serif" w:hAnsi="Liberation Serif"/>
          <w:sz w:val="22"/>
          <w:szCs w:val="28"/>
        </w:rPr>
      </w:pPr>
    </w:p>
    <w:p w:rsidR="001023F7" w:rsidRPr="002A45BA" w:rsidRDefault="001023F7" w:rsidP="001023F7">
      <w:pPr>
        <w:jc w:val="both"/>
        <w:outlineLvl w:val="0"/>
        <w:rPr>
          <w:rFonts w:ascii="Liberation Serif" w:hAnsi="Liberation Serif"/>
          <w:sz w:val="24"/>
          <w:szCs w:val="24"/>
        </w:rPr>
      </w:pP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r w:rsidRPr="002A45BA">
        <w:rPr>
          <w:rFonts w:ascii="Liberation Serif" w:hAnsi="Liberation Serif"/>
          <w:sz w:val="24"/>
          <w:szCs w:val="24"/>
        </w:rPr>
        <w:tab/>
      </w:r>
    </w:p>
    <w:p w:rsidR="001023F7" w:rsidRPr="002A45BA" w:rsidRDefault="001023F7" w:rsidP="001023F7">
      <w:pPr>
        <w:jc w:val="both"/>
        <w:outlineLvl w:val="0"/>
        <w:rPr>
          <w:rFonts w:ascii="Liberation Serif" w:hAnsi="Liberation Serif"/>
          <w:sz w:val="24"/>
          <w:szCs w:val="24"/>
        </w:rPr>
      </w:pPr>
    </w:p>
    <w:p w:rsidR="001023F7" w:rsidRPr="002A45BA" w:rsidRDefault="001023F7" w:rsidP="001023F7">
      <w:pPr>
        <w:jc w:val="both"/>
        <w:outlineLvl w:val="0"/>
        <w:rPr>
          <w:rFonts w:ascii="Liberation Serif" w:hAnsi="Liberation Serif"/>
          <w:sz w:val="24"/>
          <w:szCs w:val="24"/>
        </w:rPr>
      </w:pPr>
    </w:p>
    <w:p w:rsidR="000A2B9C" w:rsidRPr="00680554" w:rsidRDefault="000A2B9C" w:rsidP="000A2B9C">
      <w:pPr>
        <w:widowControl w:val="0"/>
        <w:jc w:val="center"/>
        <w:outlineLvl w:val="0"/>
        <w:rPr>
          <w:rFonts w:ascii="Liberation Serif" w:hAnsi="Liberation Serif"/>
          <w:b/>
          <w:bCs/>
          <w:sz w:val="28"/>
          <w:szCs w:val="28"/>
        </w:rPr>
      </w:pPr>
      <w:r w:rsidRPr="00680554">
        <w:rPr>
          <w:rFonts w:ascii="Liberation Serif" w:hAnsi="Liberation Serif"/>
          <w:b/>
          <w:bCs/>
          <w:sz w:val="28"/>
          <w:szCs w:val="28"/>
        </w:rPr>
        <w:t>Цели, задачи и целевые показатели реализации муниципальной программы</w:t>
      </w:r>
    </w:p>
    <w:p w:rsidR="000A2B9C" w:rsidRPr="00680554" w:rsidRDefault="000A2B9C" w:rsidP="000A2B9C">
      <w:pPr>
        <w:widowControl w:val="0"/>
        <w:jc w:val="center"/>
        <w:rPr>
          <w:rFonts w:ascii="Liberation Serif" w:hAnsi="Liberation Serif"/>
          <w:b/>
          <w:bCs/>
          <w:sz w:val="28"/>
          <w:szCs w:val="28"/>
        </w:rPr>
      </w:pPr>
      <w:r w:rsidRPr="00680554">
        <w:rPr>
          <w:rFonts w:ascii="Liberation Serif" w:hAnsi="Liberation Serif"/>
          <w:b/>
          <w:bCs/>
          <w:sz w:val="28"/>
          <w:szCs w:val="28"/>
        </w:rPr>
        <w:t>«Социальная поддержка и социальное обслуживание населения городского округа Краснотурьинск до 2020 года»</w:t>
      </w:r>
    </w:p>
    <w:p w:rsidR="000A2B9C" w:rsidRPr="002A45BA" w:rsidRDefault="000A2B9C" w:rsidP="000A2B9C">
      <w:pPr>
        <w:widowControl w:val="0"/>
        <w:jc w:val="center"/>
        <w:rPr>
          <w:rFonts w:ascii="Liberation Serif" w:hAnsi="Liberation Serif"/>
          <w:b/>
          <w:bCs/>
          <w:sz w:val="24"/>
          <w:szCs w:val="24"/>
        </w:rPr>
      </w:pPr>
    </w:p>
    <w:tbl>
      <w:tblPr>
        <w:tblW w:w="16018" w:type="dxa"/>
        <w:tblCellSpacing w:w="5" w:type="nil"/>
        <w:tblInd w:w="-147" w:type="dxa"/>
        <w:tblLayout w:type="fixed"/>
        <w:tblCellMar>
          <w:left w:w="75" w:type="dxa"/>
          <w:right w:w="75" w:type="dxa"/>
        </w:tblCellMar>
        <w:tblLook w:val="0000" w:firstRow="0" w:lastRow="0" w:firstColumn="0" w:lastColumn="0" w:noHBand="0" w:noVBand="0"/>
      </w:tblPr>
      <w:tblGrid>
        <w:gridCol w:w="844"/>
        <w:gridCol w:w="999"/>
        <w:gridCol w:w="2977"/>
        <w:gridCol w:w="1276"/>
        <w:gridCol w:w="708"/>
        <w:gridCol w:w="709"/>
        <w:gridCol w:w="709"/>
        <w:gridCol w:w="709"/>
        <w:gridCol w:w="708"/>
        <w:gridCol w:w="709"/>
        <w:gridCol w:w="709"/>
        <w:gridCol w:w="709"/>
        <w:gridCol w:w="708"/>
        <w:gridCol w:w="709"/>
        <w:gridCol w:w="709"/>
        <w:gridCol w:w="709"/>
        <w:gridCol w:w="1417"/>
      </w:tblGrid>
      <w:tr w:rsidR="000A2B9C" w:rsidRPr="002A45BA" w:rsidTr="00680554">
        <w:trPr>
          <w:tblCellSpacing w:w="5" w:type="nil"/>
        </w:trPr>
        <w:tc>
          <w:tcPr>
            <w:tcW w:w="844" w:type="dxa"/>
            <w:vMerge w:val="restart"/>
            <w:tcBorders>
              <w:top w:val="single" w:sz="4" w:space="0" w:color="auto"/>
              <w:left w:val="single" w:sz="4" w:space="0" w:color="auto"/>
              <w:right w:val="single" w:sz="4" w:space="0" w:color="auto"/>
            </w:tcBorders>
          </w:tcPr>
          <w:p w:rsidR="000A2B9C" w:rsidRPr="002A45BA" w:rsidRDefault="005D6C81"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 строк</w:t>
            </w:r>
            <w:r w:rsidR="000A2B9C" w:rsidRPr="002A45BA">
              <w:rPr>
                <w:rFonts w:ascii="Liberation Serif" w:hAnsi="Liberation Serif" w:cs="Liberation Serif"/>
                <w:sz w:val="24"/>
                <w:szCs w:val="24"/>
              </w:rPr>
              <w:t>и</w:t>
            </w:r>
          </w:p>
        </w:tc>
        <w:tc>
          <w:tcPr>
            <w:tcW w:w="999" w:type="dxa"/>
            <w:vMerge w:val="restart"/>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 цели, задачи</w:t>
            </w:r>
            <w:r w:rsidR="007D3AE7" w:rsidRPr="002A45BA">
              <w:rPr>
                <w:rFonts w:ascii="Liberation Serif" w:hAnsi="Liberation Serif" w:cs="Liberation Serif"/>
                <w:sz w:val="24"/>
                <w:szCs w:val="24"/>
              </w:rPr>
              <w:t xml:space="preserve">, </w:t>
            </w:r>
            <w:r w:rsidRPr="002A45BA">
              <w:rPr>
                <w:rFonts w:ascii="Liberation Serif" w:hAnsi="Liberation Serif" w:cs="Liberation Serif"/>
                <w:sz w:val="24"/>
                <w:szCs w:val="24"/>
              </w:rPr>
              <w:t xml:space="preserve">целевой </w:t>
            </w:r>
            <w:proofErr w:type="spellStart"/>
            <w:r w:rsidRPr="002A45BA">
              <w:rPr>
                <w:rFonts w:ascii="Liberation Serif" w:hAnsi="Liberation Serif" w:cs="Liberation Serif"/>
                <w:sz w:val="24"/>
                <w:szCs w:val="24"/>
              </w:rPr>
              <w:t>покзатель</w:t>
            </w:r>
            <w:proofErr w:type="spellEnd"/>
          </w:p>
        </w:tc>
        <w:tc>
          <w:tcPr>
            <w:tcW w:w="2977" w:type="dxa"/>
            <w:vMerge w:val="restart"/>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Наименование цели (целей) и задач, целевых показателей</w:t>
            </w:r>
          </w:p>
        </w:tc>
        <w:tc>
          <w:tcPr>
            <w:tcW w:w="1276" w:type="dxa"/>
            <w:vMerge w:val="restart"/>
            <w:tcBorders>
              <w:top w:val="single" w:sz="4" w:space="0" w:color="auto"/>
              <w:left w:val="single" w:sz="4" w:space="0" w:color="auto"/>
              <w:bottom w:val="single" w:sz="4" w:space="0" w:color="auto"/>
              <w:right w:val="single" w:sz="4" w:space="0" w:color="auto"/>
            </w:tcBorders>
          </w:tcPr>
          <w:p w:rsidR="000A2B9C" w:rsidRPr="002A45BA" w:rsidRDefault="005D6C81"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Единица</w:t>
            </w:r>
            <w:r w:rsidR="000A2B9C" w:rsidRPr="002A45BA">
              <w:rPr>
                <w:rFonts w:ascii="Liberation Serif" w:hAnsi="Liberation Serif" w:cs="Liberation Serif"/>
                <w:sz w:val="24"/>
                <w:szCs w:val="24"/>
              </w:rPr>
              <w:t xml:space="preserve"> измерения</w:t>
            </w:r>
          </w:p>
        </w:tc>
        <w:tc>
          <w:tcPr>
            <w:tcW w:w="8505" w:type="dxa"/>
            <w:gridSpan w:val="12"/>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Значение целевого показателя реализации муниципальной программы по годам</w:t>
            </w:r>
          </w:p>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Источник значений показателей</w:t>
            </w:r>
          </w:p>
        </w:tc>
        <w:tc>
          <w:tcPr>
            <w:tcW w:w="1417" w:type="dxa"/>
            <w:vMerge w:val="restart"/>
            <w:tcBorders>
              <w:top w:val="single" w:sz="4" w:space="0" w:color="auto"/>
              <w:left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Источник значения показателей</w:t>
            </w:r>
          </w:p>
        </w:tc>
      </w:tr>
      <w:tr w:rsidR="007D3AE7" w:rsidRPr="002A45BA" w:rsidTr="00680554">
        <w:trPr>
          <w:tblCellSpacing w:w="5" w:type="nil"/>
        </w:trPr>
        <w:tc>
          <w:tcPr>
            <w:tcW w:w="844" w:type="dxa"/>
            <w:vMerge/>
            <w:tcBorders>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p>
        </w:tc>
        <w:tc>
          <w:tcPr>
            <w:tcW w:w="999" w:type="dxa"/>
            <w:vMerge/>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jc w:val="center"/>
              <w:rPr>
                <w:rFonts w:ascii="Liberation Serif" w:hAnsi="Liberation Serif" w:cs="Liberation Serif"/>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 xml:space="preserve">2016 </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 xml:space="preserve">2017 </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 xml:space="preserve">2018 </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 xml:space="preserve">2019 </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both"/>
              <w:rPr>
                <w:rFonts w:ascii="Liberation Serif" w:hAnsi="Liberation Serif" w:cs="Liberation Serif"/>
                <w:sz w:val="24"/>
                <w:szCs w:val="24"/>
              </w:rPr>
            </w:pPr>
            <w:r w:rsidRPr="002A45BA">
              <w:rPr>
                <w:rFonts w:ascii="Liberation Serif" w:hAnsi="Liberation Serif" w:cs="Liberation Serif"/>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both"/>
              <w:rPr>
                <w:rFonts w:ascii="Liberation Serif" w:hAnsi="Liberation Serif" w:cs="Liberation Serif"/>
                <w:sz w:val="24"/>
                <w:szCs w:val="24"/>
              </w:rPr>
            </w:pPr>
            <w:r w:rsidRPr="002A45BA">
              <w:rPr>
                <w:rFonts w:ascii="Liberation Serif" w:hAnsi="Liberation Serif" w:cs="Liberation Serif"/>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both"/>
              <w:rPr>
                <w:rFonts w:ascii="Liberation Serif" w:hAnsi="Liberation Serif" w:cs="Liberation Serif"/>
                <w:sz w:val="24"/>
                <w:szCs w:val="24"/>
              </w:rPr>
            </w:pPr>
            <w:r w:rsidRPr="002A45BA">
              <w:rPr>
                <w:rFonts w:ascii="Liberation Serif" w:hAnsi="Liberation Serif" w:cs="Liberation Serif"/>
                <w:sz w:val="24"/>
                <w:szCs w:val="24"/>
              </w:rPr>
              <w:t>2023</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both"/>
              <w:rPr>
                <w:rFonts w:ascii="Liberation Serif" w:hAnsi="Liberation Serif" w:cs="Liberation Serif"/>
                <w:sz w:val="24"/>
                <w:szCs w:val="24"/>
              </w:rPr>
            </w:pPr>
            <w:r w:rsidRPr="002A45BA">
              <w:rPr>
                <w:rFonts w:ascii="Liberation Serif" w:hAnsi="Liberation Serif" w:cs="Liberation Serif"/>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both"/>
              <w:rPr>
                <w:rFonts w:ascii="Liberation Serif" w:hAnsi="Liberation Serif" w:cs="Liberation Serif"/>
                <w:sz w:val="24"/>
                <w:szCs w:val="24"/>
              </w:rPr>
            </w:pPr>
            <w:r w:rsidRPr="002A45BA">
              <w:rPr>
                <w:rFonts w:ascii="Liberation Serif" w:hAnsi="Liberation Serif" w:cs="Liberation Serif"/>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both"/>
              <w:rPr>
                <w:rFonts w:ascii="Liberation Serif" w:hAnsi="Liberation Serif" w:cs="Liberation Serif"/>
                <w:sz w:val="24"/>
                <w:szCs w:val="24"/>
              </w:rPr>
            </w:pPr>
            <w:r w:rsidRPr="002A45BA">
              <w:rPr>
                <w:rFonts w:ascii="Liberation Serif" w:hAnsi="Liberation Serif" w:cs="Liberation Serif"/>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both"/>
              <w:rPr>
                <w:rFonts w:ascii="Liberation Serif" w:hAnsi="Liberation Serif" w:cs="Liberation Serif"/>
                <w:sz w:val="24"/>
                <w:szCs w:val="24"/>
              </w:rPr>
            </w:pPr>
            <w:r w:rsidRPr="002A45BA">
              <w:rPr>
                <w:rFonts w:ascii="Liberation Serif" w:hAnsi="Liberation Serif" w:cs="Liberation Serif"/>
                <w:sz w:val="24"/>
                <w:szCs w:val="24"/>
              </w:rPr>
              <w:t>2027</w:t>
            </w:r>
          </w:p>
        </w:tc>
        <w:tc>
          <w:tcPr>
            <w:tcW w:w="1417" w:type="dxa"/>
            <w:vMerge/>
            <w:tcBorders>
              <w:left w:val="single" w:sz="4" w:space="0" w:color="auto"/>
              <w:bottom w:val="single" w:sz="4" w:space="0" w:color="auto"/>
              <w:right w:val="single" w:sz="4" w:space="0" w:color="auto"/>
            </w:tcBorders>
          </w:tcPr>
          <w:p w:rsidR="000A2B9C" w:rsidRPr="002A45BA" w:rsidRDefault="000A2B9C" w:rsidP="008369DE">
            <w:pPr>
              <w:widowControl w:val="0"/>
              <w:jc w:val="both"/>
              <w:rPr>
                <w:rFonts w:ascii="Liberation Serif" w:hAnsi="Liberation Serif" w:cs="Liberation Serif"/>
                <w:sz w:val="24"/>
                <w:szCs w:val="24"/>
              </w:rPr>
            </w:pPr>
          </w:p>
        </w:tc>
      </w:tr>
      <w:tr w:rsidR="00CE57B3"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CE57B3" w:rsidRPr="002A45BA" w:rsidRDefault="00CE57B3"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CE57B3" w:rsidRPr="002A45BA" w:rsidRDefault="00CE57B3" w:rsidP="007D3AE7">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CE57B3" w:rsidRPr="002A45BA" w:rsidRDefault="00CE57B3"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CE57B3" w:rsidRPr="002A45BA" w:rsidRDefault="00CE57B3"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CE57B3" w:rsidRPr="002A45BA" w:rsidRDefault="00CE57B3"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E57B3" w:rsidRPr="002A45BA" w:rsidRDefault="00CE57B3"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CE57B3" w:rsidRPr="002A45BA" w:rsidRDefault="00CE57B3" w:rsidP="00360694">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CE57B3" w:rsidRPr="002A45BA" w:rsidRDefault="00CE57B3" w:rsidP="00360694">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CE57B3" w:rsidRPr="002A45BA" w:rsidRDefault="00CE57B3" w:rsidP="00360694">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CE57B3" w:rsidRPr="002A45BA" w:rsidRDefault="00CE57B3" w:rsidP="00360694">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E57B3" w:rsidRPr="002A45BA" w:rsidRDefault="00CE57B3" w:rsidP="00360694">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CE57B3" w:rsidRPr="002A45BA" w:rsidRDefault="00CE57B3" w:rsidP="00360694">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CE57B3" w:rsidRPr="002A45BA" w:rsidRDefault="00CE57B3" w:rsidP="00360694">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CE57B3" w:rsidRPr="002A45BA" w:rsidRDefault="00CE57B3" w:rsidP="00360694">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CE57B3" w:rsidRPr="002A45BA" w:rsidRDefault="00CE57B3" w:rsidP="00360694">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CE57B3" w:rsidRPr="002A45BA" w:rsidRDefault="00CE57B3"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CE57B3" w:rsidRPr="002A45BA" w:rsidRDefault="00CE57B3" w:rsidP="00CE57B3">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17</w:t>
            </w:r>
          </w:p>
        </w:tc>
      </w:tr>
      <w:tr w:rsidR="000A2B9C"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outlineLvl w:val="3"/>
              <w:rPr>
                <w:rFonts w:ascii="Liberation Serif" w:hAnsi="Liberation Serif" w:cs="Liberation Serif"/>
                <w:sz w:val="24"/>
                <w:szCs w:val="24"/>
              </w:rPr>
            </w:pPr>
            <w:r w:rsidRPr="002A45BA">
              <w:rPr>
                <w:rFonts w:ascii="Liberation Serif" w:hAnsi="Liberation Serif" w:cs="Liberation Serif"/>
                <w:sz w:val="24"/>
                <w:szCs w:val="24"/>
              </w:rPr>
              <w:t>1</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ind w:right="-230"/>
              <w:outlineLvl w:val="3"/>
              <w:rPr>
                <w:rFonts w:ascii="Liberation Serif" w:hAnsi="Liberation Serif" w:cs="Liberation Serif"/>
                <w:sz w:val="24"/>
                <w:szCs w:val="24"/>
              </w:rPr>
            </w:pPr>
            <w:r w:rsidRPr="002A45BA">
              <w:rPr>
                <w:rFonts w:ascii="Liberation Serif" w:hAnsi="Liberation Serif" w:cs="Liberation Serif"/>
                <w:sz w:val="24"/>
                <w:szCs w:val="24"/>
              </w:rPr>
              <w:t>1.1</w:t>
            </w:r>
          </w:p>
        </w:tc>
        <w:tc>
          <w:tcPr>
            <w:tcW w:w="14175" w:type="dxa"/>
            <w:gridSpan w:val="15"/>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Цель 1. Осуществление на муниципальном уровне мер социальной, материальной поддержки общественных социально ориентированных некоммерческих организаций, ветеранов, почетных граждан городского округа, граждан, оказавшихся в трудной жизненной ситуации, многодетных и малообеспеченных семей, неполных семей, семей, имеющих детей-инвалидов, детей-сирот и детей, оставшихся без попечения родителей, на основе индивидуального подхода к решению имеющихся проблем</w:t>
            </w:r>
          </w:p>
        </w:tc>
      </w:tr>
      <w:tr w:rsidR="000A2B9C"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outlineLvl w:val="4"/>
              <w:rPr>
                <w:rFonts w:ascii="Liberation Serif" w:hAnsi="Liberation Serif" w:cs="Liberation Serif"/>
                <w:sz w:val="24"/>
                <w:szCs w:val="24"/>
              </w:rPr>
            </w:pPr>
            <w:r w:rsidRPr="002A45BA">
              <w:rPr>
                <w:rFonts w:ascii="Liberation Serif" w:hAnsi="Liberation Serif" w:cs="Liberation Serif"/>
                <w:sz w:val="24"/>
                <w:szCs w:val="24"/>
              </w:rPr>
              <w:t>2</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outlineLvl w:val="4"/>
              <w:rPr>
                <w:rFonts w:ascii="Liberation Serif" w:hAnsi="Liberation Serif" w:cs="Liberation Serif"/>
                <w:sz w:val="24"/>
                <w:szCs w:val="24"/>
              </w:rPr>
            </w:pPr>
            <w:r w:rsidRPr="002A45BA">
              <w:rPr>
                <w:rFonts w:ascii="Liberation Serif" w:hAnsi="Liberation Serif" w:cs="Liberation Serif"/>
                <w:sz w:val="24"/>
                <w:szCs w:val="24"/>
              </w:rPr>
              <w:t>1.1.1.</w:t>
            </w:r>
          </w:p>
        </w:tc>
        <w:tc>
          <w:tcPr>
            <w:tcW w:w="14175" w:type="dxa"/>
            <w:gridSpan w:val="15"/>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Задача 1. Повышение уровня социальной защищенности отдельных категорий граждан, проживающих в городском округе Краснотурьинск</w:t>
            </w:r>
          </w:p>
        </w:tc>
      </w:tr>
      <w:tr w:rsidR="007D3AE7"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3</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1.1.1.1</w:t>
            </w:r>
          </w:p>
        </w:tc>
        <w:tc>
          <w:tcPr>
            <w:tcW w:w="297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 xml:space="preserve">Доля детей-сирот, детей-инвалидов, детей, оставшихся без попечения родителей, детей из малообеспеченных семей от общего числа граждан данных категорий, охваченных благотворительными мероприятиями </w:t>
            </w:r>
          </w:p>
        </w:tc>
        <w:tc>
          <w:tcPr>
            <w:tcW w:w="1276"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28</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30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Информация  компетентных организаций</w:t>
            </w:r>
          </w:p>
        </w:tc>
      </w:tr>
      <w:tr w:rsidR="007D3AE7"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4</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1.1.1.2</w:t>
            </w:r>
          </w:p>
        </w:tc>
        <w:tc>
          <w:tcPr>
            <w:tcW w:w="297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Охват участников и инвалидов Великой Отечественной войны благотворительными мероприятиями</w:t>
            </w:r>
          </w:p>
        </w:tc>
        <w:tc>
          <w:tcPr>
            <w:tcW w:w="1276"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Информация  компетентных организаций</w:t>
            </w:r>
          </w:p>
        </w:tc>
      </w:tr>
      <w:tr w:rsidR="007D3AE7"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5</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1.1.1.3</w:t>
            </w:r>
          </w:p>
        </w:tc>
        <w:tc>
          <w:tcPr>
            <w:tcW w:w="297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 xml:space="preserve">Количество граждан пенсионного возраста, воспользовавшихся правом на льготный проезд в период с 01 мая по 01 октября текущего года </w:t>
            </w:r>
          </w:p>
        </w:tc>
        <w:tc>
          <w:tcPr>
            <w:tcW w:w="1276"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человек</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1774</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2314</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1991</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1715</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948</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948</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948</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1500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1500</w:t>
            </w:r>
          </w:p>
        </w:tc>
        <w:tc>
          <w:tcPr>
            <w:tcW w:w="141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 xml:space="preserve">решение Думы городского округа </w:t>
            </w:r>
            <w:proofErr w:type="spellStart"/>
            <w:r w:rsidRPr="002A45BA">
              <w:rPr>
                <w:rFonts w:ascii="Liberation Serif" w:hAnsi="Liberation Serif" w:cs="Liberation Serif"/>
                <w:sz w:val="24"/>
                <w:szCs w:val="24"/>
              </w:rPr>
              <w:t>Краснотурьиснк</w:t>
            </w:r>
            <w:proofErr w:type="spellEnd"/>
            <w:r w:rsidRPr="002A45BA">
              <w:rPr>
                <w:rFonts w:ascii="Liberation Serif" w:hAnsi="Liberation Serif" w:cs="Liberation Serif"/>
                <w:sz w:val="24"/>
                <w:szCs w:val="24"/>
              </w:rPr>
              <w:t xml:space="preserve"> о бюджете на текущий финансовый год (далее – решение Думы)</w:t>
            </w:r>
          </w:p>
        </w:tc>
      </w:tr>
      <w:tr w:rsidR="007D3AE7"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6</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1.1.1.4</w:t>
            </w:r>
          </w:p>
        </w:tc>
        <w:tc>
          <w:tcPr>
            <w:tcW w:w="297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Доля граждан, которым присвоены звания «Почетный гражданин муниципального образования «Город Краснотурьинск», «Почетный гражданин городского округа Краснотурьинск», охваченных мерами социальной поддержки, от общего числа таких граждан</w:t>
            </w:r>
          </w:p>
        </w:tc>
        <w:tc>
          <w:tcPr>
            <w:tcW w:w="1276"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решение Думы</w:t>
            </w:r>
          </w:p>
        </w:tc>
      </w:tr>
      <w:tr w:rsidR="007D3AE7"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7</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1.1.1.5</w:t>
            </w:r>
          </w:p>
        </w:tc>
        <w:tc>
          <w:tcPr>
            <w:tcW w:w="297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Количество граждан, воспользовавшихся правом на компенсацию проезда детей из поселков в учреждения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человек</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35</w:t>
            </w:r>
          </w:p>
        </w:tc>
        <w:tc>
          <w:tcPr>
            <w:tcW w:w="141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решение Думы</w:t>
            </w:r>
          </w:p>
        </w:tc>
      </w:tr>
      <w:tr w:rsidR="000A2B9C"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8</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1.1.2.</w:t>
            </w:r>
          </w:p>
        </w:tc>
        <w:tc>
          <w:tcPr>
            <w:tcW w:w="14175" w:type="dxa"/>
            <w:gridSpan w:val="15"/>
            <w:tcBorders>
              <w:top w:val="single" w:sz="4" w:space="0" w:color="auto"/>
              <w:left w:val="single" w:sz="4" w:space="0" w:color="auto"/>
              <w:bottom w:val="single" w:sz="4" w:space="0" w:color="auto"/>
              <w:right w:val="single" w:sz="4" w:space="0" w:color="auto"/>
            </w:tcBorders>
          </w:tcPr>
          <w:p w:rsidR="000A2B9C" w:rsidRPr="002A45BA" w:rsidRDefault="000A2B9C" w:rsidP="008369DE">
            <w:pPr>
              <w:rPr>
                <w:rFonts w:ascii="Liberation Serif" w:hAnsi="Liberation Serif" w:cs="Liberation Serif"/>
                <w:sz w:val="24"/>
                <w:szCs w:val="24"/>
              </w:rPr>
            </w:pPr>
            <w:r w:rsidRPr="002A45BA">
              <w:rPr>
                <w:rFonts w:ascii="Liberation Serif" w:hAnsi="Liberation Serif" w:cs="Liberation Serif"/>
                <w:sz w:val="24"/>
                <w:szCs w:val="24"/>
              </w:rPr>
              <w:t>Задача 2. Создание системы поддержки социально ориентированных некоммерческих организаций осуществляющих деятельность на территории  городского округа Краснотурьинск, представляющих интересы отдельных категорий граждан, прежде всего ветеранов, инвалидов в городском округе Краснотурьинск</w:t>
            </w:r>
          </w:p>
        </w:tc>
      </w:tr>
      <w:tr w:rsidR="000A2B9C"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9</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1.1.2.1</w:t>
            </w:r>
          </w:p>
        </w:tc>
        <w:tc>
          <w:tcPr>
            <w:tcW w:w="297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Количество социально  ориентированных некоммерческих организаций получающих поддержку  в форме субсидии из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единиц</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Федеральный закон от 12.01.1996 № 7-ФЗ «О некоммерческих организациях»</w:t>
            </w:r>
          </w:p>
        </w:tc>
      </w:tr>
      <w:tr w:rsidR="000A2B9C"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10</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1.2.</w:t>
            </w:r>
          </w:p>
        </w:tc>
        <w:tc>
          <w:tcPr>
            <w:tcW w:w="14175" w:type="dxa"/>
            <w:gridSpan w:val="15"/>
            <w:tcBorders>
              <w:top w:val="single" w:sz="4" w:space="0" w:color="auto"/>
              <w:left w:val="single" w:sz="4" w:space="0" w:color="auto"/>
              <w:bottom w:val="single" w:sz="4" w:space="0" w:color="auto"/>
              <w:right w:val="single" w:sz="4" w:space="0" w:color="auto"/>
            </w:tcBorders>
          </w:tcPr>
          <w:p w:rsidR="000A2B9C" w:rsidRPr="002A45BA" w:rsidRDefault="000A2B9C" w:rsidP="008369DE">
            <w:pPr>
              <w:rPr>
                <w:rFonts w:ascii="Liberation Serif" w:hAnsi="Liberation Serif" w:cs="Liberation Serif"/>
                <w:sz w:val="24"/>
                <w:szCs w:val="24"/>
              </w:rPr>
            </w:pPr>
            <w:r w:rsidRPr="002A45BA">
              <w:rPr>
                <w:rFonts w:ascii="Liberation Serif" w:hAnsi="Liberation Serif" w:cs="Liberation Serif"/>
                <w:sz w:val="24"/>
                <w:szCs w:val="24"/>
              </w:rPr>
              <w:t>Цель 2. Предоставление муниципальной поддержки в решении жилищной проблемы работникам муниципальных учреждений, финансируемых за счет средств местного бюджета, органов местного самоуправления (далее - работники муниципальных учреждений), проживающим на территории городского округа Краснотурьинск, нуждающимся в улучшении жилищных условий</w:t>
            </w:r>
          </w:p>
        </w:tc>
      </w:tr>
      <w:tr w:rsidR="000A2B9C"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11</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1.2.1.</w:t>
            </w:r>
          </w:p>
        </w:tc>
        <w:tc>
          <w:tcPr>
            <w:tcW w:w="14175" w:type="dxa"/>
            <w:gridSpan w:val="15"/>
            <w:tcBorders>
              <w:top w:val="single" w:sz="4" w:space="0" w:color="auto"/>
              <w:left w:val="single" w:sz="4" w:space="0" w:color="auto"/>
              <w:bottom w:val="single" w:sz="4" w:space="0" w:color="auto"/>
              <w:right w:val="single" w:sz="4" w:space="0" w:color="auto"/>
            </w:tcBorders>
          </w:tcPr>
          <w:p w:rsidR="000A2B9C" w:rsidRPr="002A45BA" w:rsidRDefault="000A2B9C" w:rsidP="008369DE">
            <w:pPr>
              <w:rPr>
                <w:rFonts w:ascii="Liberation Serif" w:hAnsi="Liberation Serif" w:cs="Liberation Serif"/>
                <w:sz w:val="24"/>
                <w:szCs w:val="24"/>
              </w:rPr>
            </w:pPr>
            <w:r w:rsidRPr="002A45BA">
              <w:rPr>
                <w:rFonts w:ascii="Liberation Serif" w:hAnsi="Liberation Serif" w:cs="Liberation Serif"/>
                <w:sz w:val="24"/>
                <w:szCs w:val="24"/>
              </w:rPr>
              <w:t>Задача 1. Обеспечение предоставления работникам муниципальных учреждений - участникам программы социальных выплат на приобретение жилья на первичном рынке, в том числе по договору участия в долевом строительстве; создание условий для привлечения работниками муниципальных учреждений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на приобретение жилого помещения</w:t>
            </w:r>
          </w:p>
        </w:tc>
      </w:tr>
      <w:tr w:rsidR="000A2B9C"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12</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1.2.1.1</w:t>
            </w:r>
          </w:p>
        </w:tc>
        <w:tc>
          <w:tcPr>
            <w:tcW w:w="297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 xml:space="preserve">Количество </w:t>
            </w:r>
            <w:proofErr w:type="gramStart"/>
            <w:r w:rsidRPr="002A45BA">
              <w:rPr>
                <w:rFonts w:ascii="Liberation Serif" w:hAnsi="Liberation Serif" w:cs="Liberation Serif"/>
                <w:sz w:val="24"/>
                <w:szCs w:val="24"/>
              </w:rPr>
              <w:t>социально  ориентированных</w:t>
            </w:r>
            <w:proofErr w:type="gramEnd"/>
            <w:r w:rsidRPr="002A45BA">
              <w:rPr>
                <w:rFonts w:ascii="Liberation Serif" w:hAnsi="Liberation Serif" w:cs="Liberation Serif"/>
                <w:sz w:val="24"/>
                <w:szCs w:val="24"/>
              </w:rPr>
              <w:t xml:space="preserve"> некоммерческих организаций получающих поддержку  в форме субсидии из средств местного бюджета </w:t>
            </w:r>
          </w:p>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Количество работников муниципальных учреждений, улучшивших жилищные условия с привлечением социальной выплаты</w:t>
            </w:r>
          </w:p>
        </w:tc>
        <w:tc>
          <w:tcPr>
            <w:tcW w:w="1276"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человек</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решение Думы</w:t>
            </w:r>
          </w:p>
        </w:tc>
      </w:tr>
      <w:tr w:rsidR="000A2B9C"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13</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1.2.1.2</w:t>
            </w:r>
          </w:p>
        </w:tc>
        <w:tc>
          <w:tcPr>
            <w:tcW w:w="297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rPr>
                <w:rFonts w:ascii="Liberation Serif" w:hAnsi="Liberation Serif" w:cs="Liberation Serif"/>
                <w:bCs/>
                <w:sz w:val="24"/>
                <w:szCs w:val="24"/>
              </w:rPr>
            </w:pPr>
            <w:r w:rsidRPr="002A45BA">
              <w:rPr>
                <w:rFonts w:ascii="Liberation Serif" w:hAnsi="Liberation Serif" w:cs="Liberation Serif"/>
                <w:sz w:val="24"/>
                <w:szCs w:val="24"/>
              </w:rPr>
              <w:t xml:space="preserve"> Количество </w:t>
            </w:r>
            <w:proofErr w:type="gramStart"/>
            <w:r w:rsidRPr="002A45BA">
              <w:rPr>
                <w:rFonts w:ascii="Liberation Serif" w:hAnsi="Liberation Serif" w:cs="Liberation Serif"/>
                <w:sz w:val="24"/>
                <w:szCs w:val="24"/>
              </w:rPr>
              <w:t>врачей  –</w:t>
            </w:r>
            <w:proofErr w:type="gramEnd"/>
            <w:r w:rsidRPr="002A45BA">
              <w:rPr>
                <w:rFonts w:ascii="Liberation Serif" w:hAnsi="Liberation Serif" w:cs="Liberation Serif"/>
                <w:sz w:val="24"/>
                <w:szCs w:val="24"/>
              </w:rPr>
              <w:t xml:space="preserve"> молодых специалистов, получивших  </w:t>
            </w:r>
          </w:p>
          <w:p w:rsidR="000A2B9C" w:rsidRPr="002A45BA" w:rsidRDefault="000A2B9C" w:rsidP="008369DE">
            <w:pPr>
              <w:rPr>
                <w:rFonts w:ascii="Liberation Serif" w:hAnsi="Liberation Serif" w:cs="Liberation Serif"/>
                <w:sz w:val="24"/>
                <w:szCs w:val="24"/>
              </w:rPr>
            </w:pPr>
            <w:r w:rsidRPr="002A45BA">
              <w:rPr>
                <w:rFonts w:ascii="Liberation Serif" w:hAnsi="Liberation Serif" w:cs="Liberation Serif"/>
                <w:sz w:val="24"/>
                <w:szCs w:val="24"/>
              </w:rPr>
              <w:t xml:space="preserve">единовременные выплаты </w:t>
            </w:r>
          </w:p>
        </w:tc>
        <w:tc>
          <w:tcPr>
            <w:tcW w:w="1276"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человек</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решение Думы</w:t>
            </w:r>
          </w:p>
        </w:tc>
      </w:tr>
      <w:tr w:rsidR="000A2B9C" w:rsidRPr="002A45BA"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14</w:t>
            </w:r>
          </w:p>
          <w:p w:rsidR="000A2B9C" w:rsidRPr="002A45BA" w:rsidRDefault="000A2B9C" w:rsidP="008369DE">
            <w:pPr>
              <w:widowControl w:val="0"/>
              <w:jc w:val="center"/>
              <w:rPr>
                <w:rFonts w:ascii="Liberation Serif" w:hAnsi="Liberation Serif" w:cs="Liberation Serif"/>
                <w:sz w:val="24"/>
                <w:szCs w:val="24"/>
              </w:rPr>
            </w:pP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1.2.1.3</w:t>
            </w:r>
          </w:p>
        </w:tc>
        <w:tc>
          <w:tcPr>
            <w:tcW w:w="2977"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ind w:right="67"/>
              <w:rPr>
                <w:rFonts w:ascii="Liberation Serif" w:hAnsi="Liberation Serif" w:cs="Liberation Serif"/>
                <w:sz w:val="24"/>
                <w:szCs w:val="24"/>
              </w:rPr>
            </w:pPr>
            <w:r w:rsidRPr="002A45BA">
              <w:rPr>
                <w:rFonts w:ascii="Liberation Serif" w:hAnsi="Liberation Serif" w:cs="Liberation Serif"/>
                <w:sz w:val="24"/>
                <w:szCs w:val="24"/>
              </w:rPr>
              <w:t>Количество  студентов 4 и 5 курсов, обучающихся на «хорошо» и «отлично» по целевому направлению государственного  автономного  учреждения здравоохранения Свердловской области «</w:t>
            </w:r>
            <w:proofErr w:type="spellStart"/>
            <w:r w:rsidRPr="002A45BA">
              <w:rPr>
                <w:rFonts w:ascii="Liberation Serif" w:hAnsi="Liberation Serif" w:cs="Liberation Serif"/>
                <w:bCs/>
                <w:sz w:val="24"/>
                <w:szCs w:val="24"/>
              </w:rPr>
              <w:t>Краснотурьинская</w:t>
            </w:r>
            <w:proofErr w:type="spellEnd"/>
            <w:r w:rsidRPr="002A45BA">
              <w:rPr>
                <w:rFonts w:ascii="Liberation Serif" w:hAnsi="Liberation Serif" w:cs="Liberation Serif"/>
                <w:bCs/>
                <w:sz w:val="24"/>
                <w:szCs w:val="24"/>
              </w:rPr>
              <w:t xml:space="preserve"> городская больница», получающих </w:t>
            </w:r>
            <w:r w:rsidRPr="002A45BA">
              <w:rPr>
                <w:rFonts w:ascii="Liberation Serif" w:hAnsi="Liberation Serif" w:cs="Liberation Serif"/>
                <w:sz w:val="24"/>
                <w:szCs w:val="24"/>
              </w:rPr>
              <w:t xml:space="preserve">стипендии из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человек</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решение Думы</w:t>
            </w:r>
          </w:p>
        </w:tc>
      </w:tr>
      <w:tr w:rsidR="000A2B9C" w:rsidRPr="007D0BC3" w:rsidTr="00680554">
        <w:trPr>
          <w:tblCellSpacing w:w="5" w:type="nil"/>
        </w:trPr>
        <w:tc>
          <w:tcPr>
            <w:tcW w:w="844" w:type="dxa"/>
            <w:tcBorders>
              <w:top w:val="single" w:sz="4" w:space="0" w:color="auto"/>
              <w:left w:val="single" w:sz="4" w:space="0" w:color="auto"/>
              <w:bottom w:val="single" w:sz="4" w:space="0" w:color="auto"/>
              <w:right w:val="single" w:sz="4" w:space="0" w:color="auto"/>
            </w:tcBorders>
          </w:tcPr>
          <w:p w:rsidR="000A2B9C" w:rsidRPr="002A45BA" w:rsidRDefault="007D3AE7"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15</w:t>
            </w:r>
          </w:p>
        </w:tc>
        <w:tc>
          <w:tcPr>
            <w:tcW w:w="999" w:type="dxa"/>
            <w:tcBorders>
              <w:top w:val="single" w:sz="4" w:space="0" w:color="auto"/>
              <w:left w:val="single" w:sz="4" w:space="0" w:color="auto"/>
              <w:bottom w:val="single" w:sz="4" w:space="0" w:color="auto"/>
              <w:right w:val="single" w:sz="4" w:space="0" w:color="auto"/>
            </w:tcBorders>
          </w:tcPr>
          <w:p w:rsidR="000A2B9C" w:rsidRPr="002A45BA" w:rsidRDefault="000A2B9C" w:rsidP="007D3AE7">
            <w:pPr>
              <w:widowControl w:val="0"/>
              <w:rPr>
                <w:rFonts w:ascii="Liberation Serif" w:hAnsi="Liberation Serif" w:cs="Liberation Serif"/>
                <w:sz w:val="24"/>
                <w:szCs w:val="24"/>
              </w:rPr>
            </w:pPr>
            <w:r w:rsidRPr="002A45BA">
              <w:rPr>
                <w:rFonts w:ascii="Liberation Serif" w:hAnsi="Liberation Serif" w:cs="Liberation Serif"/>
                <w:sz w:val="24"/>
                <w:szCs w:val="24"/>
              </w:rPr>
              <w:t>1.2.1.4</w:t>
            </w:r>
          </w:p>
        </w:tc>
        <w:tc>
          <w:tcPr>
            <w:tcW w:w="2977"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rPr>
                <w:rFonts w:ascii="Liberation Serif" w:hAnsi="Liberation Serif" w:cs="Liberation Serif"/>
                <w:sz w:val="24"/>
                <w:szCs w:val="24"/>
              </w:rPr>
            </w:pPr>
            <w:r w:rsidRPr="002A45BA">
              <w:rPr>
                <w:rFonts w:ascii="Liberation Serif" w:hAnsi="Liberation Serif" w:cs="Liberation Serif"/>
                <w:sz w:val="24"/>
                <w:szCs w:val="24"/>
              </w:rPr>
              <w:t>Количество  семей граждан, являющихся участниками специальной военной операции,  проживающих в домах с печным отоплением, получивших помощь в приобретении и доставке колотых дров</w:t>
            </w:r>
          </w:p>
        </w:tc>
        <w:tc>
          <w:tcPr>
            <w:tcW w:w="1276"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widowControl w:val="0"/>
              <w:jc w:val="center"/>
              <w:rPr>
                <w:rFonts w:ascii="Liberation Serif" w:hAnsi="Liberation Serif" w:cs="Liberation Serif"/>
                <w:sz w:val="24"/>
                <w:szCs w:val="24"/>
              </w:rPr>
            </w:pPr>
            <w:r w:rsidRPr="002A45BA">
              <w:rPr>
                <w:rFonts w:ascii="Liberation Serif" w:hAnsi="Liberation Serif" w:cs="Liberation Serif"/>
                <w:sz w:val="24"/>
                <w:szCs w:val="24"/>
              </w:rPr>
              <w:t>человек</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0A2B9C" w:rsidRPr="002A45BA"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0A2B9C" w:rsidRPr="00CE57B3" w:rsidRDefault="000A2B9C" w:rsidP="008369DE">
            <w:pPr>
              <w:jc w:val="center"/>
              <w:rPr>
                <w:rFonts w:ascii="Liberation Serif" w:hAnsi="Liberation Serif" w:cs="Liberation Serif"/>
                <w:sz w:val="24"/>
                <w:szCs w:val="24"/>
              </w:rPr>
            </w:pPr>
            <w:r w:rsidRPr="002A45BA">
              <w:rPr>
                <w:rFonts w:ascii="Liberation Serif" w:hAnsi="Liberation Serif" w:cs="Liberation Serif"/>
                <w:sz w:val="24"/>
                <w:szCs w:val="24"/>
              </w:rPr>
              <w:t>решение Думы</w:t>
            </w:r>
          </w:p>
        </w:tc>
      </w:tr>
    </w:tbl>
    <w:p w:rsidR="000A2B9C" w:rsidRPr="007D0BC3" w:rsidRDefault="000A2B9C" w:rsidP="000A2B9C">
      <w:pPr>
        <w:jc w:val="both"/>
        <w:outlineLvl w:val="0"/>
        <w:rPr>
          <w:rFonts w:ascii="Liberation Serif" w:hAnsi="Liberation Serif" w:cs="Liberation Serif"/>
          <w:sz w:val="24"/>
          <w:szCs w:val="24"/>
        </w:rPr>
      </w:pPr>
    </w:p>
    <w:sectPr w:rsidR="000A2B9C" w:rsidRPr="007D0BC3" w:rsidSect="005A082F">
      <w:footerReference w:type="first" r:id="rId12"/>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70" w:rsidRDefault="00021570">
      <w:r>
        <w:separator/>
      </w:r>
    </w:p>
  </w:endnote>
  <w:endnote w:type="continuationSeparator" w:id="0">
    <w:p w:rsidR="00021570" w:rsidRDefault="0002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extBookC">
    <w:panose1 w:val="00000000000000000000"/>
    <w:charset w:val="CC"/>
    <w:family w:val="modern"/>
    <w:notTrueType/>
    <w:pitch w:val="variable"/>
    <w:sig w:usb0="80000283" w:usb1="0000004A"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8C" w:rsidRPr="008150E8" w:rsidRDefault="001D0A8C">
    <w:pPr>
      <w:pStyle w:val="af0"/>
      <w:rPr>
        <w:rFonts w:ascii="Liberation Serif" w:hAnsi="Liberation Serif"/>
        <w:sz w:val="44"/>
        <w:szCs w:val="44"/>
      </w:rPr>
    </w:pPr>
    <w:r w:rsidRPr="008150E8">
      <w:rPr>
        <w:rFonts w:ascii="Liberation Serif" w:hAnsi="Liberation Serif"/>
        <w:sz w:val="44"/>
        <w:szCs w:val="44"/>
      </w:rPr>
      <w:t>0</w:t>
    </w:r>
    <w:r>
      <w:rPr>
        <w:rFonts w:ascii="Liberation Serif" w:hAnsi="Liberation Serif"/>
        <w:sz w:val="44"/>
        <w:szCs w:val="44"/>
      </w:rPr>
      <w:t>1-01</w:t>
    </w:r>
    <w:r w:rsidRPr="008150E8">
      <w:rPr>
        <w:rFonts w:ascii="Liberation Serif" w:hAnsi="Liberation Serif"/>
        <w:sz w:val="44"/>
        <w:szCs w:val="44"/>
      </w:rPr>
      <w:t>/</w:t>
    </w:r>
    <w:r w:rsidR="00680554">
      <w:rPr>
        <w:rFonts w:ascii="Liberation Serif" w:hAnsi="Liberation Serif"/>
        <w:sz w:val="44"/>
        <w:szCs w:val="44"/>
      </w:rPr>
      <w:t>120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8C" w:rsidRPr="005A082F" w:rsidRDefault="001D0A8C" w:rsidP="005A082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70" w:rsidRDefault="00021570">
      <w:r>
        <w:separator/>
      </w:r>
    </w:p>
  </w:footnote>
  <w:footnote w:type="continuationSeparator" w:id="0">
    <w:p w:rsidR="00021570" w:rsidRDefault="000215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8C" w:rsidRDefault="00F36AEC" w:rsidP="00C64F32">
    <w:pPr>
      <w:pStyle w:val="a3"/>
      <w:framePr w:wrap="around" w:vAnchor="text" w:hAnchor="margin" w:xAlign="center" w:y="1"/>
      <w:rPr>
        <w:rStyle w:val="a5"/>
      </w:rPr>
    </w:pPr>
    <w:r>
      <w:rPr>
        <w:rStyle w:val="a5"/>
      </w:rPr>
      <w:fldChar w:fldCharType="begin"/>
    </w:r>
    <w:r w:rsidR="001D0A8C">
      <w:rPr>
        <w:rStyle w:val="a5"/>
      </w:rPr>
      <w:instrText xml:space="preserve">PAGE  </w:instrText>
    </w:r>
    <w:r>
      <w:rPr>
        <w:rStyle w:val="a5"/>
      </w:rPr>
      <w:fldChar w:fldCharType="end"/>
    </w:r>
  </w:p>
  <w:p w:rsidR="001D0A8C" w:rsidRDefault="001D0A8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8C" w:rsidRDefault="00F36AEC" w:rsidP="00C64F32">
    <w:pPr>
      <w:pStyle w:val="a3"/>
      <w:framePr w:wrap="around" w:vAnchor="text" w:hAnchor="margin" w:xAlign="center" w:y="1"/>
      <w:rPr>
        <w:rStyle w:val="a5"/>
      </w:rPr>
    </w:pPr>
    <w:r>
      <w:rPr>
        <w:rStyle w:val="a5"/>
      </w:rPr>
      <w:fldChar w:fldCharType="begin"/>
    </w:r>
    <w:r w:rsidR="001D0A8C">
      <w:rPr>
        <w:rStyle w:val="a5"/>
      </w:rPr>
      <w:instrText xml:space="preserve">PAGE  </w:instrText>
    </w:r>
    <w:r>
      <w:rPr>
        <w:rStyle w:val="a5"/>
      </w:rPr>
      <w:fldChar w:fldCharType="separate"/>
    </w:r>
    <w:r w:rsidR="003D36F5">
      <w:rPr>
        <w:rStyle w:val="a5"/>
        <w:noProof/>
      </w:rPr>
      <w:t>9</w:t>
    </w:r>
    <w:r>
      <w:rPr>
        <w:rStyle w:val="a5"/>
      </w:rPr>
      <w:fldChar w:fldCharType="end"/>
    </w:r>
  </w:p>
  <w:p w:rsidR="001D0A8C" w:rsidRDefault="001D0A8C" w:rsidP="00C64F3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F40E566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0D790B8A"/>
    <w:multiLevelType w:val="multilevel"/>
    <w:tmpl w:val="CB307D4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190E5803"/>
    <w:multiLevelType w:val="multilevel"/>
    <w:tmpl w:val="C0B44D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E637A89"/>
    <w:multiLevelType w:val="multilevel"/>
    <w:tmpl w:val="555AE75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F2752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971032"/>
    <w:multiLevelType w:val="multilevel"/>
    <w:tmpl w:val="63BA441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2456B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0" w15:restartNumberingAfterBreak="0">
    <w:nsid w:val="2735434F"/>
    <w:multiLevelType w:val="hybridMultilevel"/>
    <w:tmpl w:val="C836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2"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30C121C"/>
    <w:multiLevelType w:val="multilevel"/>
    <w:tmpl w:val="0CD24756"/>
    <w:lvl w:ilvl="0">
      <w:start w:val="1"/>
      <w:numFmt w:val="decimal"/>
      <w:lvlText w:val="%1."/>
      <w:lvlJc w:val="left"/>
      <w:pPr>
        <w:ind w:left="1587" w:hanging="1020"/>
      </w:pPr>
    </w:lvl>
    <w:lvl w:ilvl="1">
      <w:start w:val="1"/>
      <w:numFmt w:val="decimal"/>
      <w:isLgl/>
      <w:lvlText w:val="%1.%2."/>
      <w:lvlJc w:val="left"/>
      <w:pPr>
        <w:ind w:left="1767" w:hanging="1200"/>
      </w:pPr>
    </w:lvl>
    <w:lvl w:ilvl="2">
      <w:start w:val="1"/>
      <w:numFmt w:val="decimal"/>
      <w:isLgl/>
      <w:lvlText w:val="%1.%2.%3."/>
      <w:lvlJc w:val="left"/>
      <w:pPr>
        <w:ind w:left="1767" w:hanging="1200"/>
      </w:pPr>
    </w:lvl>
    <w:lvl w:ilvl="3">
      <w:start w:val="1"/>
      <w:numFmt w:val="decimal"/>
      <w:isLgl/>
      <w:lvlText w:val="%1.%2.%3.%4."/>
      <w:lvlJc w:val="left"/>
      <w:pPr>
        <w:ind w:left="1767" w:hanging="1200"/>
      </w:pPr>
    </w:lvl>
    <w:lvl w:ilvl="4">
      <w:start w:val="1"/>
      <w:numFmt w:val="decimal"/>
      <w:isLgl/>
      <w:lvlText w:val="%1.%2.%3.%4.%5."/>
      <w:lvlJc w:val="left"/>
      <w:pPr>
        <w:ind w:left="1767" w:hanging="120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4" w15:restartNumberingAfterBreak="0">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23E9A"/>
    <w:multiLevelType w:val="hybridMultilevel"/>
    <w:tmpl w:val="AEF6C8A4"/>
    <w:lvl w:ilvl="0" w:tplc="78DE5B7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40AE15F0"/>
    <w:multiLevelType w:val="multilevel"/>
    <w:tmpl w:val="8EF4D12E"/>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E074CF"/>
    <w:multiLevelType w:val="hybridMultilevel"/>
    <w:tmpl w:val="55D43CF8"/>
    <w:lvl w:ilvl="0" w:tplc="9D204C1C">
      <w:start w:val="1"/>
      <w:numFmt w:val="decimal"/>
      <w:lvlText w:val="%1."/>
      <w:lvlJc w:val="left"/>
      <w:pPr>
        <w:tabs>
          <w:tab w:val="num" w:pos="786"/>
        </w:tabs>
        <w:ind w:left="786" w:hanging="360"/>
      </w:pPr>
      <w:rPr>
        <w:rFonts w:ascii="Times New Roman" w:eastAsia="Times New Roman" w:hAnsi="Times New Roman" w:cs="Times New Roman"/>
      </w:rPr>
    </w:lvl>
    <w:lvl w:ilvl="1" w:tplc="F4726B58">
      <w:numFmt w:val="none"/>
      <w:lvlText w:val=""/>
      <w:lvlJc w:val="left"/>
      <w:pPr>
        <w:tabs>
          <w:tab w:val="num" w:pos="219"/>
        </w:tabs>
        <w:ind w:left="-141" w:firstLine="0"/>
      </w:pPr>
    </w:lvl>
    <w:lvl w:ilvl="2" w:tplc="7280F9F8">
      <w:numFmt w:val="none"/>
      <w:lvlText w:val=""/>
      <w:lvlJc w:val="left"/>
      <w:pPr>
        <w:tabs>
          <w:tab w:val="num" w:pos="219"/>
        </w:tabs>
        <w:ind w:left="-141" w:firstLine="0"/>
      </w:pPr>
    </w:lvl>
    <w:lvl w:ilvl="3" w:tplc="464EAFFC">
      <w:numFmt w:val="none"/>
      <w:lvlText w:val=""/>
      <w:lvlJc w:val="left"/>
      <w:pPr>
        <w:tabs>
          <w:tab w:val="num" w:pos="219"/>
        </w:tabs>
        <w:ind w:left="-141" w:firstLine="0"/>
      </w:pPr>
    </w:lvl>
    <w:lvl w:ilvl="4" w:tplc="CD5AADC2">
      <w:numFmt w:val="none"/>
      <w:lvlText w:val=""/>
      <w:lvlJc w:val="left"/>
      <w:pPr>
        <w:tabs>
          <w:tab w:val="num" w:pos="219"/>
        </w:tabs>
        <w:ind w:left="-141" w:firstLine="0"/>
      </w:pPr>
    </w:lvl>
    <w:lvl w:ilvl="5" w:tplc="8AC2A912">
      <w:numFmt w:val="none"/>
      <w:lvlText w:val=""/>
      <w:lvlJc w:val="left"/>
      <w:pPr>
        <w:tabs>
          <w:tab w:val="num" w:pos="219"/>
        </w:tabs>
        <w:ind w:left="-141" w:firstLine="0"/>
      </w:pPr>
    </w:lvl>
    <w:lvl w:ilvl="6" w:tplc="AE128E6A">
      <w:numFmt w:val="none"/>
      <w:lvlText w:val=""/>
      <w:lvlJc w:val="left"/>
      <w:pPr>
        <w:tabs>
          <w:tab w:val="num" w:pos="219"/>
        </w:tabs>
        <w:ind w:left="-141" w:firstLine="0"/>
      </w:pPr>
    </w:lvl>
    <w:lvl w:ilvl="7" w:tplc="FC56F5D6">
      <w:numFmt w:val="none"/>
      <w:lvlText w:val=""/>
      <w:lvlJc w:val="left"/>
      <w:pPr>
        <w:tabs>
          <w:tab w:val="num" w:pos="219"/>
        </w:tabs>
        <w:ind w:left="-141" w:firstLine="0"/>
      </w:pPr>
    </w:lvl>
    <w:lvl w:ilvl="8" w:tplc="BBE490C6">
      <w:numFmt w:val="none"/>
      <w:lvlText w:val=""/>
      <w:lvlJc w:val="left"/>
      <w:pPr>
        <w:tabs>
          <w:tab w:val="num" w:pos="219"/>
        </w:tabs>
        <w:ind w:left="-141" w:firstLine="0"/>
      </w:pPr>
    </w:lvl>
  </w:abstractNum>
  <w:abstractNum w:abstractNumId="22" w15:restartNumberingAfterBreak="0">
    <w:nsid w:val="53BA4DB7"/>
    <w:multiLevelType w:val="multilevel"/>
    <w:tmpl w:val="5824E36C"/>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3" w15:restartNumberingAfterBreak="0">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437F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7837C8F"/>
    <w:multiLevelType w:val="hybridMultilevel"/>
    <w:tmpl w:val="5288B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576E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463446"/>
    <w:multiLevelType w:val="hybridMultilevel"/>
    <w:tmpl w:val="F08819EA"/>
    <w:lvl w:ilvl="0" w:tplc="85126AF8">
      <w:start w:val="1"/>
      <w:numFmt w:val="decimal"/>
      <w:lvlText w:val="%1."/>
      <w:lvlJc w:val="left"/>
      <w:pPr>
        <w:ind w:left="17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0F4186E"/>
    <w:multiLevelType w:val="hybridMultilevel"/>
    <w:tmpl w:val="D9A87D2E"/>
    <w:lvl w:ilvl="0" w:tplc="5224B7F6">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7B6AD4"/>
    <w:multiLevelType w:val="hybridMultilevel"/>
    <w:tmpl w:val="B9DE11E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314E56"/>
    <w:multiLevelType w:val="multilevel"/>
    <w:tmpl w:val="4AD67C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15:restartNumberingAfterBreak="0">
    <w:nsid w:val="793C5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7E746CFD"/>
    <w:multiLevelType w:val="hybridMultilevel"/>
    <w:tmpl w:val="A8BA6D00"/>
    <w:lvl w:ilvl="0" w:tplc="F9363CB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9" w15:restartNumberingAfterBreak="0">
    <w:nsid w:val="7ECA4CA3"/>
    <w:multiLevelType w:val="hybridMultilevel"/>
    <w:tmpl w:val="1A44096A"/>
    <w:lvl w:ilvl="0" w:tplc="D05E41F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9"/>
  </w:num>
  <w:num w:numId="4">
    <w:abstractNumId w:val="31"/>
  </w:num>
  <w:num w:numId="5">
    <w:abstractNumId w:val="3"/>
  </w:num>
  <w:num w:numId="6">
    <w:abstractNumId w:val="18"/>
  </w:num>
  <w:num w:numId="7">
    <w:abstractNumId w:val="2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5"/>
  </w:num>
  <w:num w:numId="11">
    <w:abstractNumId w:val="14"/>
  </w:num>
  <w:num w:numId="12">
    <w:abstractNumId w:val="16"/>
  </w:num>
  <w:num w:numId="13">
    <w:abstractNumId w:val="40"/>
  </w:num>
  <w:num w:numId="14">
    <w:abstractNumId w:val="15"/>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21"/>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9"/>
  </w:num>
  <w:num w:numId="31">
    <w:abstractNumId w:val="4"/>
  </w:num>
  <w:num w:numId="32">
    <w:abstractNumId w:val="5"/>
  </w:num>
  <w:num w:numId="33">
    <w:abstractNumId w:val="22"/>
  </w:num>
  <w:num w:numId="34">
    <w:abstractNumId w:val="27"/>
  </w:num>
  <w:num w:numId="35">
    <w:abstractNumId w:val="3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
  </w:num>
  <w:num w:numId="39">
    <w:abstractNumId w:val="2"/>
  </w:num>
  <w:num w:numId="40">
    <w:abstractNumId w:val="38"/>
  </w:num>
  <w:num w:numId="41">
    <w:abstractNumId w:val="8"/>
  </w:num>
  <w:num w:numId="42">
    <w:abstractNumId w:val="26"/>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570"/>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21"/>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A0"/>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2A7"/>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CD9"/>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3C5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B9C"/>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24E"/>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3F7"/>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4A0"/>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4F4"/>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2ED4"/>
    <w:rsid w:val="00183305"/>
    <w:rsid w:val="00183325"/>
    <w:rsid w:val="0018336C"/>
    <w:rsid w:val="00183540"/>
    <w:rsid w:val="00183C22"/>
    <w:rsid w:val="001845E7"/>
    <w:rsid w:val="00184B4B"/>
    <w:rsid w:val="00185220"/>
    <w:rsid w:val="0018584A"/>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3AF7"/>
    <w:rsid w:val="00194652"/>
    <w:rsid w:val="00194EA2"/>
    <w:rsid w:val="001951A0"/>
    <w:rsid w:val="00195547"/>
    <w:rsid w:val="001956CB"/>
    <w:rsid w:val="00195711"/>
    <w:rsid w:val="0019575B"/>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030"/>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4D9"/>
    <w:rsid w:val="001C79B2"/>
    <w:rsid w:val="001D0922"/>
    <w:rsid w:val="001D0A8C"/>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4B71"/>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BA"/>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E15"/>
    <w:rsid w:val="002D0F75"/>
    <w:rsid w:val="002D1117"/>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AEC"/>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ADE"/>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990"/>
    <w:rsid w:val="00390ED7"/>
    <w:rsid w:val="003910FA"/>
    <w:rsid w:val="003911B1"/>
    <w:rsid w:val="003912D2"/>
    <w:rsid w:val="00391533"/>
    <w:rsid w:val="003923F7"/>
    <w:rsid w:val="0039303E"/>
    <w:rsid w:val="00393287"/>
    <w:rsid w:val="00393A43"/>
    <w:rsid w:val="00394355"/>
    <w:rsid w:val="00395365"/>
    <w:rsid w:val="003958DF"/>
    <w:rsid w:val="00395C28"/>
    <w:rsid w:val="00396054"/>
    <w:rsid w:val="00396125"/>
    <w:rsid w:val="00396134"/>
    <w:rsid w:val="00396957"/>
    <w:rsid w:val="00396AA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1F8"/>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6F5"/>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0B2"/>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2D0D"/>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002"/>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25CD"/>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0C"/>
    <w:rsid w:val="00454653"/>
    <w:rsid w:val="004547B4"/>
    <w:rsid w:val="00454EDB"/>
    <w:rsid w:val="0045541E"/>
    <w:rsid w:val="004557D1"/>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3A8"/>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94"/>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1E9"/>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4CF"/>
    <w:rsid w:val="0053268C"/>
    <w:rsid w:val="00532925"/>
    <w:rsid w:val="005333F2"/>
    <w:rsid w:val="005336D5"/>
    <w:rsid w:val="00533E52"/>
    <w:rsid w:val="00534265"/>
    <w:rsid w:val="0053434D"/>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4"/>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59"/>
    <w:rsid w:val="005867B2"/>
    <w:rsid w:val="00586D03"/>
    <w:rsid w:val="00586FE1"/>
    <w:rsid w:val="005876C9"/>
    <w:rsid w:val="00587AAB"/>
    <w:rsid w:val="00587E80"/>
    <w:rsid w:val="00587EB5"/>
    <w:rsid w:val="0059047B"/>
    <w:rsid w:val="00590FAA"/>
    <w:rsid w:val="00591252"/>
    <w:rsid w:val="0059176F"/>
    <w:rsid w:val="005922E7"/>
    <w:rsid w:val="0059291E"/>
    <w:rsid w:val="00592B98"/>
    <w:rsid w:val="00592D30"/>
    <w:rsid w:val="00592DE8"/>
    <w:rsid w:val="00592F9F"/>
    <w:rsid w:val="00593093"/>
    <w:rsid w:val="00593350"/>
    <w:rsid w:val="005936E4"/>
    <w:rsid w:val="00593929"/>
    <w:rsid w:val="0059398F"/>
    <w:rsid w:val="00593E24"/>
    <w:rsid w:val="00593E48"/>
    <w:rsid w:val="005940C6"/>
    <w:rsid w:val="00594272"/>
    <w:rsid w:val="00594CC5"/>
    <w:rsid w:val="0059573A"/>
    <w:rsid w:val="00595CAE"/>
    <w:rsid w:val="00595E4A"/>
    <w:rsid w:val="00596263"/>
    <w:rsid w:val="00596655"/>
    <w:rsid w:val="00596D22"/>
    <w:rsid w:val="0059712A"/>
    <w:rsid w:val="0059789D"/>
    <w:rsid w:val="0059789F"/>
    <w:rsid w:val="00597F79"/>
    <w:rsid w:val="005A05B3"/>
    <w:rsid w:val="005A082F"/>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375"/>
    <w:rsid w:val="005D5629"/>
    <w:rsid w:val="005D5D7B"/>
    <w:rsid w:val="005D5E2D"/>
    <w:rsid w:val="005D5E75"/>
    <w:rsid w:val="005D6862"/>
    <w:rsid w:val="005D6C81"/>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001"/>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915"/>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57F72"/>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55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1F8"/>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84A"/>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17ACC"/>
    <w:rsid w:val="00720509"/>
    <w:rsid w:val="007205FC"/>
    <w:rsid w:val="007208ED"/>
    <w:rsid w:val="00720B5B"/>
    <w:rsid w:val="00720C5D"/>
    <w:rsid w:val="00720C7E"/>
    <w:rsid w:val="00720CA0"/>
    <w:rsid w:val="00720F26"/>
    <w:rsid w:val="007212B4"/>
    <w:rsid w:val="007213A1"/>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B70"/>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3C0"/>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4F35"/>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240"/>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4B8"/>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AE7"/>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7D5"/>
    <w:rsid w:val="007E0BF4"/>
    <w:rsid w:val="007E0CE8"/>
    <w:rsid w:val="007E0CEF"/>
    <w:rsid w:val="007E106D"/>
    <w:rsid w:val="007E11EA"/>
    <w:rsid w:val="007E1EFB"/>
    <w:rsid w:val="007E1F2C"/>
    <w:rsid w:val="007E1F82"/>
    <w:rsid w:val="007E2A6A"/>
    <w:rsid w:val="007E3074"/>
    <w:rsid w:val="007E45C7"/>
    <w:rsid w:val="007E4664"/>
    <w:rsid w:val="007E4992"/>
    <w:rsid w:val="007E499D"/>
    <w:rsid w:val="007E49D6"/>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177F2"/>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6747"/>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795"/>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AFC"/>
    <w:rsid w:val="00885C24"/>
    <w:rsid w:val="0088661C"/>
    <w:rsid w:val="00886989"/>
    <w:rsid w:val="00886BE8"/>
    <w:rsid w:val="008873E8"/>
    <w:rsid w:val="0088799D"/>
    <w:rsid w:val="008908B9"/>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0FC4"/>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A38"/>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6F0D"/>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52E"/>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4A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862"/>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9CE"/>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6AF"/>
    <w:rsid w:val="00A05B04"/>
    <w:rsid w:val="00A05BCA"/>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1DD5"/>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33"/>
    <w:rsid w:val="00AA7CB9"/>
    <w:rsid w:val="00AA7F69"/>
    <w:rsid w:val="00AB07D4"/>
    <w:rsid w:val="00AB09F0"/>
    <w:rsid w:val="00AB0E27"/>
    <w:rsid w:val="00AB11CB"/>
    <w:rsid w:val="00AB11D0"/>
    <w:rsid w:val="00AB11D3"/>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92"/>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4E15"/>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E32"/>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7"/>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1FB"/>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5AEA"/>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465"/>
    <w:rsid w:val="00B92DB7"/>
    <w:rsid w:val="00B92DC3"/>
    <w:rsid w:val="00B92E3A"/>
    <w:rsid w:val="00B93360"/>
    <w:rsid w:val="00B93870"/>
    <w:rsid w:val="00B9400B"/>
    <w:rsid w:val="00B948F8"/>
    <w:rsid w:val="00B94BA1"/>
    <w:rsid w:val="00B94D54"/>
    <w:rsid w:val="00B9508C"/>
    <w:rsid w:val="00B95A08"/>
    <w:rsid w:val="00B95D01"/>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D0C"/>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42"/>
    <w:rsid w:val="00BB0E90"/>
    <w:rsid w:val="00BB113F"/>
    <w:rsid w:val="00BB131D"/>
    <w:rsid w:val="00BB1519"/>
    <w:rsid w:val="00BB1C8E"/>
    <w:rsid w:val="00BB20CA"/>
    <w:rsid w:val="00BB2596"/>
    <w:rsid w:val="00BB285D"/>
    <w:rsid w:val="00BB2937"/>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1F4E"/>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78"/>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BE1"/>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0C0"/>
    <w:rsid w:val="00C5124B"/>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4F32"/>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3D1C"/>
    <w:rsid w:val="00C74083"/>
    <w:rsid w:val="00C74527"/>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3D0"/>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EA5"/>
    <w:rsid w:val="00CA5F8A"/>
    <w:rsid w:val="00CA6228"/>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40D"/>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57B3"/>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1F71"/>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BD2"/>
    <w:rsid w:val="00D31D83"/>
    <w:rsid w:val="00D326C4"/>
    <w:rsid w:val="00D32755"/>
    <w:rsid w:val="00D32C85"/>
    <w:rsid w:val="00D32CB1"/>
    <w:rsid w:val="00D32FC1"/>
    <w:rsid w:val="00D3300A"/>
    <w:rsid w:val="00D3306D"/>
    <w:rsid w:val="00D3307B"/>
    <w:rsid w:val="00D3316A"/>
    <w:rsid w:val="00D33604"/>
    <w:rsid w:val="00D3432B"/>
    <w:rsid w:val="00D3479F"/>
    <w:rsid w:val="00D34E91"/>
    <w:rsid w:val="00D35996"/>
    <w:rsid w:val="00D36179"/>
    <w:rsid w:val="00D36359"/>
    <w:rsid w:val="00D36618"/>
    <w:rsid w:val="00D36E35"/>
    <w:rsid w:val="00D37197"/>
    <w:rsid w:val="00D37223"/>
    <w:rsid w:val="00D375B7"/>
    <w:rsid w:val="00D3798D"/>
    <w:rsid w:val="00D37A5D"/>
    <w:rsid w:val="00D37F97"/>
    <w:rsid w:val="00D40199"/>
    <w:rsid w:val="00D40F05"/>
    <w:rsid w:val="00D413BD"/>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BB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5F13"/>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5CA"/>
    <w:rsid w:val="00DB1BCB"/>
    <w:rsid w:val="00DB1BDB"/>
    <w:rsid w:val="00DB1C03"/>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B7F84"/>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AE"/>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08A"/>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5D7"/>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152"/>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B5"/>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AEC"/>
    <w:rsid w:val="00F36DA1"/>
    <w:rsid w:val="00F36F38"/>
    <w:rsid w:val="00F36F49"/>
    <w:rsid w:val="00F371D3"/>
    <w:rsid w:val="00F3722E"/>
    <w:rsid w:val="00F37624"/>
    <w:rsid w:val="00F379B4"/>
    <w:rsid w:val="00F37F0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10C"/>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2F28"/>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638C7C"/>
  <w15:docId w15:val="{41548763-6136-4D99-8EF0-FFFA7197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NoSpacingChar">
    <w:name w:val="No Spacing Char"/>
    <w:link w:val="13"/>
    <w:locked/>
    <w:rsid w:val="009A04A9"/>
    <w:rPr>
      <w:rFonts w:ascii="Calibri" w:hAnsi="Calibri"/>
      <w:sz w:val="22"/>
      <w:szCs w:val="22"/>
    </w:rPr>
  </w:style>
  <w:style w:type="paragraph" w:customStyle="1" w:styleId="44">
    <w:name w:val="Абзац списка4"/>
    <w:basedOn w:val="a"/>
    <w:rsid w:val="009A04A9"/>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9A04A9"/>
    <w:rPr>
      <w:rFonts w:ascii="TextBookC" w:hAnsi="TextBookC" w:cs="TextBookC" w:hint="default"/>
      <w:i/>
      <w:iCs/>
      <w:color w:val="324CFF"/>
    </w:rPr>
  </w:style>
  <w:style w:type="paragraph" w:customStyle="1" w:styleId="xl77">
    <w:name w:val="xl77"/>
    <w:basedOn w:val="a"/>
    <w:rsid w:val="009A04A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a"/>
    <w:rsid w:val="009A04A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9A04A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6"/>
      <w:szCs w:val="26"/>
    </w:rPr>
  </w:style>
  <w:style w:type="paragraph" w:customStyle="1" w:styleId="xl80">
    <w:name w:val="xl80"/>
    <w:basedOn w:val="a"/>
    <w:rsid w:val="009A04A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9A04A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a"/>
    <w:rsid w:val="009A04A9"/>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9A04A9"/>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9A04A9"/>
    <w:pPr>
      <w:overflowPunct/>
      <w:autoSpaceDE/>
      <w:autoSpaceDN/>
      <w:adjustRightInd/>
      <w:spacing w:before="100" w:beforeAutospacing="1" w:after="100" w:afterAutospacing="1"/>
      <w:textAlignment w:val="auto"/>
    </w:pPr>
    <w:rPr>
      <w:sz w:val="24"/>
      <w:szCs w:val="24"/>
    </w:rPr>
  </w:style>
  <w:style w:type="paragraph" w:customStyle="1" w:styleId="xl85">
    <w:name w:val="xl85"/>
    <w:basedOn w:val="a"/>
    <w:rsid w:val="009A04A9"/>
    <w:pPr>
      <w:overflowPunct/>
      <w:autoSpaceDE/>
      <w:autoSpaceDN/>
      <w:adjustRightInd/>
      <w:spacing w:before="100" w:beforeAutospacing="1" w:after="100" w:afterAutospacing="1"/>
      <w:textAlignment w:val="auto"/>
    </w:pPr>
    <w:rPr>
      <w:sz w:val="24"/>
      <w:szCs w:val="24"/>
    </w:rPr>
  </w:style>
  <w:style w:type="paragraph" w:customStyle="1" w:styleId="xl86">
    <w:name w:val="xl86"/>
    <w:basedOn w:val="a"/>
    <w:rsid w:val="009A04A9"/>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9A04A9"/>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9A04A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9">
    <w:name w:val="xl89"/>
    <w:basedOn w:val="a"/>
    <w:rsid w:val="009A04A9"/>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0">
    <w:name w:val="xl90"/>
    <w:basedOn w:val="a"/>
    <w:rsid w:val="009A04A9"/>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1">
    <w:name w:val="xl91"/>
    <w:basedOn w:val="a"/>
    <w:rsid w:val="009A04A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6"/>
      <w:szCs w:val="26"/>
    </w:rPr>
  </w:style>
  <w:style w:type="paragraph" w:customStyle="1" w:styleId="1f9">
    <w:name w:val="Знак Знак1 Знак Знак Знак Знак Знак Знак"/>
    <w:basedOn w:val="a"/>
    <w:uiPriority w:val="99"/>
    <w:rsid w:val="009A04A9"/>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a">
    <w:name w:val="Знак Знак Знак Знак Знак Знак Знак Знак Знак Знак1 Знак Знак Знак Знак Знак Знак"/>
    <w:basedOn w:val="a"/>
    <w:uiPriority w:val="99"/>
    <w:rsid w:val="009A04A9"/>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9A04A9"/>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9A04A9"/>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9A04A9"/>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9A04A9"/>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9A04A9"/>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9A04A9"/>
    <w:pPr>
      <w:spacing w:before="0"/>
    </w:pPr>
    <w:rPr>
      <w:i/>
      <w:iCs/>
    </w:rPr>
  </w:style>
  <w:style w:type="character" w:customStyle="1" w:styleId="HTML1">
    <w:name w:val="Стандартный HTML Знак1"/>
    <w:basedOn w:val="a0"/>
    <w:locked/>
    <w:rsid w:val="009A04A9"/>
    <w:rPr>
      <w:rFonts w:ascii="Courier New" w:hAnsi="Courier New"/>
    </w:rPr>
  </w:style>
  <w:style w:type="character" w:customStyle="1" w:styleId="FontStyle30">
    <w:name w:val="Font Style30"/>
    <w:rsid w:val="009A04A9"/>
    <w:rPr>
      <w:rFonts w:ascii="Times New Roman" w:hAnsi="Times New Roman" w:cs="Times New Roman" w:hint="default"/>
      <w:sz w:val="24"/>
      <w:szCs w:val="24"/>
    </w:rPr>
  </w:style>
  <w:style w:type="character" w:customStyle="1" w:styleId="FontStyle20">
    <w:name w:val="Font Style20"/>
    <w:rsid w:val="009A04A9"/>
    <w:rPr>
      <w:rFonts w:ascii="Times New Roman" w:hAnsi="Times New Roman" w:cs="Times New Roman" w:hint="default"/>
      <w:sz w:val="26"/>
      <w:szCs w:val="26"/>
    </w:rPr>
  </w:style>
  <w:style w:type="character" w:customStyle="1" w:styleId="BodyTextChar">
    <w:name w:val="Body Text Char"/>
    <w:uiPriority w:val="99"/>
    <w:locked/>
    <w:rsid w:val="009A04A9"/>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9A04A9"/>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BBE89-186F-4D32-87C6-26BC3BB6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9</Pages>
  <Words>1537</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2</cp:revision>
  <cp:lastPrinted>2024-02-13T11:14:00Z</cp:lastPrinted>
  <dcterms:created xsi:type="dcterms:W3CDTF">2024-02-13T11:14:00Z</dcterms:created>
  <dcterms:modified xsi:type="dcterms:W3CDTF">2024-02-13T11:14:00Z</dcterms:modified>
</cp:coreProperties>
</file>