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95" w:rsidRPr="00627F95" w:rsidRDefault="00627F95" w:rsidP="00627F95">
      <w:pPr>
        <w:pStyle w:val="20"/>
        <w:jc w:val="center"/>
        <w:rPr>
          <w:rFonts w:ascii="Liberation Serif" w:hAnsi="Liberation Serif"/>
          <w:b w:val="0"/>
          <w:sz w:val="4"/>
          <w:szCs w:val="4"/>
        </w:rPr>
      </w:pPr>
      <w:r>
        <w:rPr>
          <w:b w:val="0"/>
          <w:bCs w:val="0"/>
          <w:noProof/>
        </w:rPr>
        <w:drawing>
          <wp:inline distT="0" distB="0" distL="0" distR="0" wp14:anchorId="50D5774E" wp14:editId="284EDDAE">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27F95" w:rsidRPr="00F81CA9" w:rsidRDefault="00627F95" w:rsidP="00627F95">
      <w:pPr>
        <w:jc w:val="center"/>
        <w:rPr>
          <w:b/>
          <w:bCs/>
          <w:sz w:val="28"/>
          <w:szCs w:val="28"/>
        </w:rPr>
      </w:pPr>
    </w:p>
    <w:tbl>
      <w:tblPr>
        <w:tblW w:w="9720" w:type="dxa"/>
        <w:tblInd w:w="108" w:type="dxa"/>
        <w:tblLook w:val="01E0" w:firstRow="1" w:lastRow="1" w:firstColumn="1" w:lastColumn="1" w:noHBand="0" w:noVBand="0"/>
      </w:tblPr>
      <w:tblGrid>
        <w:gridCol w:w="9720"/>
      </w:tblGrid>
      <w:tr w:rsidR="00627F95" w:rsidRPr="00AF1749" w:rsidTr="003B068F">
        <w:tc>
          <w:tcPr>
            <w:tcW w:w="9720" w:type="dxa"/>
            <w:tcBorders>
              <w:top w:val="nil"/>
              <w:left w:val="nil"/>
              <w:bottom w:val="thinThickSmallGap" w:sz="24" w:space="0" w:color="auto"/>
              <w:right w:val="nil"/>
            </w:tcBorders>
          </w:tcPr>
          <w:p w:rsidR="00627F95" w:rsidRPr="00AF1749" w:rsidRDefault="00627F95" w:rsidP="003B068F">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627F95" w:rsidRPr="00AF1749" w:rsidRDefault="00627F95" w:rsidP="003B068F">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627F95" w:rsidRPr="00AF1749" w:rsidRDefault="00627F95" w:rsidP="003B068F">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A155A1">
        <w:rPr>
          <w:rFonts w:ascii="Liberation Serif" w:hAnsi="Liberation Serif"/>
          <w:b w:val="0"/>
          <w:u w:val="single"/>
        </w:rPr>
        <w:t>13</w:t>
      </w:r>
      <w:r w:rsidR="00041B08">
        <w:rPr>
          <w:rFonts w:ascii="Liberation Serif" w:hAnsi="Liberation Serif"/>
          <w:b w:val="0"/>
          <w:u w:val="single"/>
        </w:rPr>
        <w:t>.03</w:t>
      </w:r>
      <w:r w:rsidR="00292BAD">
        <w:rPr>
          <w:rFonts w:ascii="Liberation Serif" w:hAnsi="Liberation Serif"/>
          <w:b w:val="0"/>
          <w:u w:val="single"/>
        </w:rPr>
        <w:t>.</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A155A1">
        <w:rPr>
          <w:rFonts w:ascii="Liberation Serif" w:hAnsi="Liberation Serif"/>
          <w:b w:val="0"/>
          <w:u w:val="single"/>
        </w:rPr>
        <w:t>1/201</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3E6B71" w:rsidP="003E6B71">
      <w:pPr>
        <w:tabs>
          <w:tab w:val="left" w:pos="3932"/>
        </w:tabs>
        <w:suppressAutoHyphens/>
        <w:ind w:firstLine="709"/>
        <w:rPr>
          <w:rFonts w:ascii="Liberation Serif" w:hAnsi="Liberation Serif"/>
          <w:b/>
          <w:bCs/>
          <w:i/>
          <w:sz w:val="28"/>
          <w:szCs w:val="28"/>
        </w:rPr>
      </w:pPr>
    </w:p>
    <w:p w:rsidR="00D56FFA" w:rsidRDefault="00D56FFA" w:rsidP="00D56FFA">
      <w:pPr>
        <w:tabs>
          <w:tab w:val="left" w:pos="1935"/>
        </w:tabs>
        <w:rPr>
          <w:rFonts w:ascii="Liberation Serif" w:hAnsi="Liberation Serif"/>
          <w:sz w:val="28"/>
          <w:szCs w:val="28"/>
        </w:rPr>
      </w:pPr>
    </w:p>
    <w:p w:rsidR="00A155A1" w:rsidRDefault="00D56FFA" w:rsidP="00D56FFA">
      <w:pPr>
        <w:widowControl w:val="0"/>
        <w:jc w:val="center"/>
        <w:outlineLvl w:val="0"/>
        <w:rPr>
          <w:rFonts w:ascii="Liberation Serif" w:hAnsi="Liberation Serif"/>
          <w:b/>
          <w:i/>
          <w:sz w:val="28"/>
          <w:szCs w:val="28"/>
        </w:rPr>
      </w:pPr>
      <w:r>
        <w:rPr>
          <w:rFonts w:ascii="Liberation Serif" w:hAnsi="Liberation Serif"/>
          <w:b/>
          <w:i/>
          <w:sz w:val="28"/>
          <w:szCs w:val="28"/>
        </w:rPr>
        <w:t xml:space="preserve">О внесении изменений в муниципальную программу </w:t>
      </w:r>
    </w:p>
    <w:p w:rsidR="00A155A1" w:rsidRDefault="00D56FFA" w:rsidP="00D56FFA">
      <w:pPr>
        <w:widowControl w:val="0"/>
        <w:jc w:val="center"/>
        <w:outlineLvl w:val="0"/>
        <w:rPr>
          <w:rFonts w:ascii="Liberation Serif" w:hAnsi="Liberation Serif"/>
          <w:b/>
          <w:i/>
          <w:sz w:val="28"/>
          <w:szCs w:val="28"/>
        </w:rPr>
      </w:pPr>
      <w:r>
        <w:rPr>
          <w:rFonts w:ascii="Liberation Serif" w:hAnsi="Liberation Serif"/>
          <w:b/>
          <w:i/>
          <w:sz w:val="28"/>
          <w:szCs w:val="28"/>
        </w:rPr>
        <w:t>«Обеспечение общественной безопасности и развития лесного хозяйства</w:t>
      </w:r>
    </w:p>
    <w:p w:rsidR="00D56FFA" w:rsidRDefault="00D56FFA" w:rsidP="00D56FFA">
      <w:pPr>
        <w:widowControl w:val="0"/>
        <w:jc w:val="center"/>
        <w:outlineLvl w:val="0"/>
        <w:rPr>
          <w:rFonts w:ascii="Liberation Serif" w:hAnsi="Liberation Serif"/>
          <w:b/>
          <w:i/>
          <w:sz w:val="28"/>
          <w:szCs w:val="28"/>
        </w:rPr>
      </w:pPr>
      <w:r>
        <w:rPr>
          <w:rFonts w:ascii="Liberation Serif" w:hAnsi="Liberation Serif"/>
          <w:b/>
          <w:i/>
          <w:sz w:val="28"/>
          <w:szCs w:val="28"/>
        </w:rPr>
        <w:t>на территории городского округа Краснотурьинск до 2024 года», утвержденную постановлением Администрации городского округа Краснотурьинск от 26.03.2015 № 397</w:t>
      </w:r>
    </w:p>
    <w:p w:rsidR="00D56FFA" w:rsidRDefault="00D56FFA" w:rsidP="00D56FFA">
      <w:pPr>
        <w:widowControl w:val="0"/>
        <w:rPr>
          <w:rFonts w:ascii="Liberation Serif" w:hAnsi="Liberation Serif"/>
          <w:sz w:val="28"/>
          <w:szCs w:val="28"/>
        </w:rPr>
      </w:pPr>
    </w:p>
    <w:p w:rsidR="00A155A1" w:rsidRDefault="00A155A1" w:rsidP="00D56FFA">
      <w:pPr>
        <w:widowControl w:val="0"/>
        <w:rPr>
          <w:rFonts w:ascii="Liberation Serif" w:hAnsi="Liberation Serif"/>
          <w:sz w:val="28"/>
          <w:szCs w:val="28"/>
        </w:rPr>
      </w:pPr>
    </w:p>
    <w:p w:rsidR="00D56FFA" w:rsidRDefault="00D56FFA" w:rsidP="00D56FFA">
      <w:pPr>
        <w:widowControl w:val="0"/>
        <w:ind w:firstLine="708"/>
        <w:jc w:val="both"/>
        <w:rPr>
          <w:rFonts w:ascii="Liberation Serif" w:hAnsi="Liberation Serif" w:cs="Liberation Serif"/>
        </w:rPr>
      </w:pPr>
      <w:r>
        <w:rPr>
          <w:rFonts w:ascii="Liberation Serif" w:hAnsi="Liberation Serif"/>
          <w:sz w:val="28"/>
          <w:szCs w:val="28"/>
        </w:rPr>
        <w:t>В соответствии со статьей 179 Бюджетного кодекса Российской Федерации, статьей 17 Федерального закона от 06.10.2003 № 131</w:t>
      </w:r>
      <w:r>
        <w:rPr>
          <w:rFonts w:ascii="Liberation Serif" w:hAnsi="Liberation Serif"/>
          <w:sz w:val="28"/>
          <w:szCs w:val="28"/>
        </w:rPr>
        <w:noBreakHyphen/>
        <w:t xml:space="preserve">ФЗ «Об общих принципах организации местного самоуправления в Российской Федерации», федеральными законами от 22.07.2008 № 123-ФЗ «Технический регламент </w:t>
      </w:r>
      <w:r w:rsidR="00A155A1">
        <w:rPr>
          <w:rFonts w:ascii="Liberation Serif" w:hAnsi="Liberation Serif"/>
          <w:sz w:val="28"/>
          <w:szCs w:val="28"/>
        </w:rPr>
        <w:br/>
      </w:r>
      <w:r>
        <w:rPr>
          <w:rFonts w:ascii="Liberation Serif" w:hAnsi="Liberation Serif"/>
          <w:sz w:val="28"/>
          <w:szCs w:val="28"/>
        </w:rPr>
        <w:t xml:space="preserve">о требованиях пожарной безопасности», от 06.05.2011 № 100-ФЗ </w:t>
      </w:r>
      <w:r w:rsidR="00A155A1">
        <w:rPr>
          <w:rFonts w:ascii="Liberation Serif" w:hAnsi="Liberation Serif"/>
          <w:sz w:val="28"/>
          <w:szCs w:val="28"/>
        </w:rPr>
        <w:br/>
      </w:r>
      <w:r>
        <w:rPr>
          <w:rFonts w:ascii="Liberation Serif" w:hAnsi="Liberation Serif"/>
          <w:sz w:val="28"/>
          <w:szCs w:val="28"/>
        </w:rPr>
        <w:t>«О добровольной пожарной охране», от 12.02.1998 № 28</w:t>
      </w:r>
      <w:r>
        <w:rPr>
          <w:rFonts w:ascii="Liberation Serif" w:hAnsi="Liberation Serif"/>
          <w:sz w:val="28"/>
          <w:szCs w:val="28"/>
        </w:rPr>
        <w:noBreakHyphen/>
        <w:t>ФЗ «О гражданской обороне», от 21.12.1994 № 68</w:t>
      </w:r>
      <w:r>
        <w:rPr>
          <w:rFonts w:ascii="Liberation Serif" w:hAnsi="Liberation Serif"/>
          <w:sz w:val="28"/>
          <w:szCs w:val="28"/>
        </w:rPr>
        <w:noBreakHyphen/>
        <w:t xml:space="preserve">ФЗ «О защите населения и территорий </w:t>
      </w:r>
      <w:r w:rsidR="00A155A1">
        <w:rPr>
          <w:rFonts w:ascii="Liberation Serif" w:hAnsi="Liberation Serif"/>
          <w:sz w:val="28"/>
          <w:szCs w:val="28"/>
        </w:rPr>
        <w:br/>
      </w:r>
      <w:r>
        <w:rPr>
          <w:rFonts w:ascii="Liberation Serif" w:hAnsi="Liberation Serif"/>
          <w:sz w:val="28"/>
          <w:szCs w:val="28"/>
        </w:rPr>
        <w:t>от чрезвычайных ситуаций природного и техногенного характера», законами Свердловской области от 12.07.2011 № 71</w:t>
      </w:r>
      <w:r>
        <w:rPr>
          <w:rFonts w:ascii="Liberation Serif" w:hAnsi="Liberation Serif"/>
          <w:sz w:val="28"/>
          <w:szCs w:val="28"/>
        </w:rPr>
        <w:noBreakHyphen/>
        <w:t>ОЗ «О добровольной пожарной охране на территории Свердловской области», от 15.07.2005 № 82</w:t>
      </w:r>
      <w:r>
        <w:rPr>
          <w:rFonts w:ascii="Liberation Serif" w:hAnsi="Liberation Serif"/>
          <w:sz w:val="28"/>
          <w:szCs w:val="28"/>
        </w:rPr>
        <w:noBreakHyphen/>
        <w:t xml:space="preserve">ОЗ «Об обеспечении пожарной безопасности на территории Свердловской области», постановлениями Правительства Свердловской области от 03.12.2013 </w:t>
      </w:r>
      <w:r w:rsidR="00A155A1">
        <w:rPr>
          <w:rFonts w:ascii="Liberation Serif" w:hAnsi="Liberation Serif"/>
          <w:sz w:val="28"/>
          <w:szCs w:val="28"/>
        </w:rPr>
        <w:br/>
      </w:r>
      <w:r>
        <w:rPr>
          <w:rFonts w:ascii="Liberation Serif" w:hAnsi="Liberation Serif"/>
          <w:sz w:val="28"/>
          <w:szCs w:val="28"/>
        </w:rPr>
        <w:t>№ 1490</w:t>
      </w:r>
      <w:r>
        <w:rPr>
          <w:rFonts w:ascii="Liberation Serif" w:hAnsi="Liberation Serif"/>
          <w:sz w:val="28"/>
          <w:szCs w:val="28"/>
        </w:rPr>
        <w:noBreakHyphen/>
        <w:t xml:space="preserve">ПП «О создании системы обеспечения вызова экстренных оперативных служб по единому номеру «112» на территории Свердловской области», </w:t>
      </w:r>
      <w:r w:rsidR="00A155A1">
        <w:rPr>
          <w:rFonts w:ascii="Liberation Serif" w:hAnsi="Liberation Serif"/>
          <w:sz w:val="28"/>
          <w:szCs w:val="28"/>
        </w:rPr>
        <w:br/>
      </w:r>
      <w:r>
        <w:rPr>
          <w:rFonts w:ascii="Liberation Serif" w:hAnsi="Liberation Serif"/>
          <w:sz w:val="28"/>
          <w:szCs w:val="28"/>
        </w:rPr>
        <w:t>от 05.04.2017 № 229</w:t>
      </w:r>
      <w:r>
        <w:rPr>
          <w:rFonts w:ascii="Liberation Serif" w:hAnsi="Liberation Serif"/>
          <w:sz w:val="28"/>
          <w:szCs w:val="28"/>
        </w:rPr>
        <w:noBreakHyphen/>
        <w:t xml:space="preserve">ПП «Об утверждении государственной программы Свердловской области «Обеспечение общественной безопасности </w:t>
      </w:r>
      <w:r>
        <w:rPr>
          <w:rFonts w:ascii="Liberation Serif" w:hAnsi="Liberation Serif"/>
          <w:sz w:val="28"/>
          <w:szCs w:val="28"/>
        </w:rPr>
        <w:br/>
        <w:t xml:space="preserve">на территории Свердловской области до 2027 года», руководствуясь статьями </w:t>
      </w:r>
      <w:r w:rsidR="00A155A1">
        <w:rPr>
          <w:rFonts w:ascii="Liberation Serif" w:hAnsi="Liberation Serif"/>
          <w:sz w:val="28"/>
          <w:szCs w:val="28"/>
        </w:rPr>
        <w:br/>
      </w:r>
      <w:r>
        <w:rPr>
          <w:rFonts w:ascii="Liberation Serif" w:hAnsi="Liberation Serif"/>
          <w:sz w:val="28"/>
          <w:szCs w:val="28"/>
        </w:rPr>
        <w:t xml:space="preserve">6, 32 Устава городского округа Краснотурьинск, утвержденного решением Краснотурьинской городской Думы от 23.06.2005 № 76, в соответствии </w:t>
      </w:r>
      <w:r w:rsidR="00A155A1">
        <w:rPr>
          <w:rFonts w:ascii="Liberation Serif" w:hAnsi="Liberation Serif"/>
          <w:sz w:val="28"/>
          <w:szCs w:val="28"/>
        </w:rPr>
        <w:br/>
      </w:r>
      <w:r>
        <w:rPr>
          <w:rFonts w:ascii="Liberation Serif" w:hAnsi="Liberation Serif"/>
          <w:sz w:val="28"/>
          <w:szCs w:val="28"/>
        </w:rPr>
        <w:t xml:space="preserve">со сводной бюджетной росписью бюджета городского округа Краснотурьинск по состоянию на 30.12.2022, с решением Думы городского округа Краснотурьинск от 21.02.2023 № 54 «О внесении изменений в решение </w:t>
      </w:r>
      <w:r w:rsidR="00A155A1">
        <w:rPr>
          <w:rFonts w:ascii="Liberation Serif" w:hAnsi="Liberation Serif"/>
          <w:sz w:val="28"/>
          <w:szCs w:val="28"/>
        </w:rPr>
        <w:br/>
      </w:r>
      <w:r>
        <w:rPr>
          <w:rFonts w:ascii="Liberation Serif" w:hAnsi="Liberation Serif"/>
          <w:sz w:val="28"/>
          <w:szCs w:val="28"/>
        </w:rPr>
        <w:t xml:space="preserve">Думы городского округа Краснотурьинск от 15.12.2022 № 37 «О бюджете городского округа на 2023 и плановый период 2024 и 2025 годов», постановлением Администрации городского округа Краснотурьинск </w:t>
      </w:r>
      <w:r w:rsidR="00A155A1">
        <w:rPr>
          <w:rFonts w:ascii="Liberation Serif" w:hAnsi="Liberation Serif"/>
          <w:sz w:val="28"/>
          <w:szCs w:val="28"/>
        </w:rPr>
        <w:br/>
      </w:r>
      <w:r>
        <w:rPr>
          <w:rFonts w:ascii="Liberation Serif" w:hAnsi="Liberation Serif"/>
          <w:sz w:val="28"/>
          <w:szCs w:val="28"/>
        </w:rPr>
        <w:lastRenderedPageBreak/>
        <w:t xml:space="preserve">от 11.09.2014 № 1355 «Об утверждении Порядка формирования и реализации муниципальных программ городского округа Краснотурьинск», с целью </w:t>
      </w:r>
      <w:r>
        <w:rPr>
          <w:rFonts w:ascii="Liberation Serif" w:hAnsi="Liberation Serif" w:cs="Liberation Serif"/>
          <w:sz w:val="28"/>
          <w:szCs w:val="28"/>
        </w:rPr>
        <w:t>приведения муниципальной программы в соответствие с решением Думы городского округа Краснотурьинск о бюджете</w:t>
      </w:r>
      <w:r>
        <w:rPr>
          <w:rFonts w:ascii="Liberation Serif" w:hAnsi="Liberation Serif" w:cs="Liberation Serif"/>
        </w:rPr>
        <w:t xml:space="preserve"> </w:t>
      </w:r>
      <w:r>
        <w:rPr>
          <w:rFonts w:ascii="Liberation Serif" w:hAnsi="Liberation Serif" w:cs="Liberation Serif"/>
          <w:sz w:val="28"/>
          <w:szCs w:val="28"/>
        </w:rPr>
        <w:t>Администрация (исполнительно-распорядительный орган местного самоуправления) городского округа Краснотурьинск</w:t>
      </w:r>
    </w:p>
    <w:p w:rsidR="00D56FFA" w:rsidRDefault="00D56FFA" w:rsidP="00D56FFA">
      <w:pPr>
        <w:widowControl w:val="0"/>
        <w:ind w:firstLine="708"/>
        <w:jc w:val="both"/>
        <w:rPr>
          <w:rFonts w:ascii="Liberation Serif" w:hAnsi="Liberation Serif"/>
          <w:sz w:val="28"/>
          <w:szCs w:val="28"/>
        </w:rPr>
      </w:pPr>
    </w:p>
    <w:p w:rsidR="00D56FFA" w:rsidRDefault="00D56FFA" w:rsidP="00D56FFA">
      <w:pPr>
        <w:jc w:val="both"/>
        <w:rPr>
          <w:rFonts w:ascii="Liberation Serif" w:hAnsi="Liberation Serif"/>
          <w:b/>
          <w:sz w:val="28"/>
          <w:szCs w:val="28"/>
        </w:rPr>
      </w:pPr>
      <w:r>
        <w:rPr>
          <w:rFonts w:ascii="Liberation Serif" w:hAnsi="Liberation Serif"/>
          <w:b/>
          <w:sz w:val="28"/>
          <w:szCs w:val="28"/>
        </w:rPr>
        <w:t>ПОСТАНОВЛЯЕТ:</w:t>
      </w:r>
    </w:p>
    <w:p w:rsidR="00D56FFA" w:rsidRDefault="00D56FFA" w:rsidP="00D56FFA">
      <w:pPr>
        <w:rPr>
          <w:rFonts w:ascii="Liberation Serif" w:hAnsi="Liberation Serif"/>
          <w:sz w:val="28"/>
          <w:szCs w:val="28"/>
        </w:rPr>
      </w:pPr>
    </w:p>
    <w:p w:rsidR="00D56FFA" w:rsidRDefault="00D56FFA" w:rsidP="00D56FFA">
      <w:pPr>
        <w:widowControl w:val="0"/>
        <w:tabs>
          <w:tab w:val="left" w:pos="709"/>
          <w:tab w:val="left" w:pos="1276"/>
        </w:tabs>
        <w:jc w:val="both"/>
        <w:rPr>
          <w:rFonts w:ascii="Liberation Serif" w:hAnsi="Liberation Serif"/>
          <w:sz w:val="28"/>
          <w:szCs w:val="28"/>
        </w:rPr>
      </w:pPr>
      <w:r>
        <w:rPr>
          <w:rFonts w:ascii="Liberation Serif" w:hAnsi="Liberation Serif"/>
          <w:sz w:val="28"/>
          <w:szCs w:val="28"/>
        </w:rPr>
        <w:tab/>
        <w:t>1. Внести в муниципальную программу «Обеспечение общественной безопасности и развития лесного хозяйства на территории городского округа Краснотурьинск до 2024 года», утвержденную постановлением Администрации городского округа Краснотурьинск от 26.03.2015 № 397, следующие изменения</w:t>
      </w:r>
    </w:p>
    <w:p w:rsidR="00D56FFA" w:rsidRDefault="00D56FFA" w:rsidP="00D56FFA">
      <w:pPr>
        <w:pStyle w:val="af4"/>
        <w:widowControl w:val="0"/>
        <w:numPr>
          <w:ilvl w:val="1"/>
          <w:numId w:val="7"/>
        </w:numPr>
        <w:tabs>
          <w:tab w:val="left" w:pos="1276"/>
        </w:tabs>
        <w:spacing w:line="240" w:lineRule="auto"/>
        <w:ind w:left="0" w:firstLine="709"/>
        <w:jc w:val="both"/>
        <w:rPr>
          <w:rFonts w:ascii="Liberation Serif" w:hAnsi="Liberation Serif"/>
          <w:sz w:val="28"/>
          <w:szCs w:val="28"/>
        </w:rPr>
      </w:pPr>
      <w:r>
        <w:rPr>
          <w:rFonts w:ascii="Liberation Serif" w:hAnsi="Liberation Serif"/>
          <w:sz w:val="28"/>
          <w:szCs w:val="28"/>
        </w:rPr>
        <w:t>Наименование муниципальной программы изложить в новой редакции «Обеспечение общественной безопасности на территории городского округа Краснотурьинск до 2027 года».</w:t>
      </w:r>
    </w:p>
    <w:p w:rsidR="00D56FFA" w:rsidRDefault="00D56FFA" w:rsidP="00D56FFA">
      <w:pPr>
        <w:pStyle w:val="af4"/>
        <w:widowControl w:val="0"/>
        <w:numPr>
          <w:ilvl w:val="1"/>
          <w:numId w:val="7"/>
        </w:numPr>
        <w:tabs>
          <w:tab w:val="left" w:pos="1276"/>
        </w:tabs>
        <w:spacing w:line="240" w:lineRule="auto"/>
        <w:ind w:left="0" w:firstLine="709"/>
        <w:jc w:val="both"/>
        <w:rPr>
          <w:rFonts w:ascii="Liberation Serif" w:hAnsi="Liberation Serif"/>
          <w:sz w:val="28"/>
          <w:szCs w:val="28"/>
        </w:rPr>
      </w:pPr>
      <w:r>
        <w:rPr>
          <w:rFonts w:ascii="Liberation Serif" w:hAnsi="Liberation Serif"/>
          <w:sz w:val="28"/>
          <w:szCs w:val="28"/>
        </w:rPr>
        <w:t xml:space="preserve">В паспорте муниципальной программы «Обеспечение общественной безопасности на территории городского округа Краснотурьинск до 2027 </w:t>
      </w:r>
      <w:r w:rsidR="00A155A1">
        <w:rPr>
          <w:rFonts w:ascii="Liberation Serif" w:hAnsi="Liberation Serif"/>
          <w:sz w:val="28"/>
          <w:szCs w:val="28"/>
        </w:rPr>
        <w:br/>
      </w:r>
      <w:r>
        <w:rPr>
          <w:rFonts w:ascii="Liberation Serif" w:hAnsi="Liberation Serif"/>
          <w:sz w:val="28"/>
          <w:szCs w:val="28"/>
        </w:rPr>
        <w:t xml:space="preserve">года» разделы «Сроки реализации муниципальной программы», «Объемы финансирования муниципальной программы по годам реализации» изложить </w:t>
      </w:r>
      <w:r w:rsidR="00A155A1">
        <w:rPr>
          <w:rFonts w:ascii="Liberation Serif" w:hAnsi="Liberation Serif"/>
          <w:sz w:val="28"/>
          <w:szCs w:val="28"/>
        </w:rPr>
        <w:br/>
      </w:r>
      <w:r>
        <w:rPr>
          <w:rFonts w:ascii="Liberation Serif" w:hAnsi="Liberation Serif"/>
          <w:sz w:val="28"/>
          <w:szCs w:val="28"/>
        </w:rPr>
        <w:t>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5399"/>
      </w:tblGrid>
      <w:tr w:rsidR="00D56FFA" w:rsidTr="00A155A1">
        <w:tc>
          <w:tcPr>
            <w:tcW w:w="2197" w:type="pct"/>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sz w:val="28"/>
                <w:szCs w:val="28"/>
              </w:rPr>
            </w:pPr>
            <w:r>
              <w:rPr>
                <w:rFonts w:ascii="Liberation Serif" w:hAnsi="Liberation Serif"/>
                <w:sz w:val="28"/>
                <w:szCs w:val="28"/>
              </w:rPr>
              <w:t>Сроки реализации муниципальной программы</w:t>
            </w:r>
          </w:p>
        </w:tc>
        <w:tc>
          <w:tcPr>
            <w:tcW w:w="2803" w:type="pct"/>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sz w:val="28"/>
                <w:szCs w:val="28"/>
              </w:rPr>
            </w:pPr>
            <w:r>
              <w:rPr>
                <w:rFonts w:ascii="Liberation Serif" w:hAnsi="Liberation Serif"/>
                <w:sz w:val="28"/>
                <w:szCs w:val="28"/>
              </w:rPr>
              <w:t>2016 – 2027 годы</w:t>
            </w:r>
          </w:p>
        </w:tc>
      </w:tr>
      <w:tr w:rsidR="00D56FFA" w:rsidTr="00A155A1">
        <w:tc>
          <w:tcPr>
            <w:tcW w:w="2197" w:type="pct"/>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sz w:val="28"/>
                <w:szCs w:val="28"/>
              </w:rPr>
            </w:pPr>
            <w:r>
              <w:rPr>
                <w:rFonts w:ascii="Liberation Serif" w:hAnsi="Liberation Serif"/>
                <w:sz w:val="28"/>
                <w:szCs w:val="28"/>
              </w:rPr>
              <w:t xml:space="preserve">Объемы финансирования </w:t>
            </w:r>
            <w:r>
              <w:rPr>
                <w:rFonts w:ascii="Liberation Serif" w:hAnsi="Liberation Serif"/>
                <w:sz w:val="28"/>
                <w:szCs w:val="28"/>
              </w:rPr>
              <w:br/>
              <w:t xml:space="preserve">муниципальной программы </w:t>
            </w:r>
            <w:r>
              <w:rPr>
                <w:rFonts w:ascii="Liberation Serif" w:hAnsi="Liberation Serif"/>
                <w:sz w:val="28"/>
                <w:szCs w:val="28"/>
              </w:rPr>
              <w:br/>
              <w:t>по годам реализации, тысяч рублей</w:t>
            </w:r>
          </w:p>
        </w:tc>
        <w:tc>
          <w:tcPr>
            <w:tcW w:w="2803" w:type="pct"/>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sz w:val="28"/>
                <w:szCs w:val="28"/>
              </w:rPr>
            </w:pPr>
            <w:r>
              <w:rPr>
                <w:rFonts w:ascii="Liberation Serif" w:hAnsi="Liberation Serif"/>
                <w:sz w:val="28"/>
                <w:szCs w:val="28"/>
              </w:rPr>
              <w:t xml:space="preserve">Всего –  207971,3 тысяч рублей, </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в том числе</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2016 год –11120,8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2017 год –14310,5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2018 год –16032,8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2019 год –15893,0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2020 год –15910,2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2021 год –16697,0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2022 год –19433,0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2023 год –18027,0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2024 год –18897,0</w:t>
            </w:r>
            <w:r>
              <w:rPr>
                <w:rFonts w:ascii="Liberation Serif" w:hAnsi="Liberation Serif"/>
                <w:sz w:val="24"/>
                <w:szCs w:val="24"/>
              </w:rPr>
              <w:t xml:space="preserve"> </w:t>
            </w:r>
            <w:r>
              <w:rPr>
                <w:rFonts w:ascii="Liberation Serif" w:hAnsi="Liberation Serif"/>
                <w:sz w:val="28"/>
                <w:szCs w:val="28"/>
              </w:rPr>
              <w:t>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2025 год – 19622,0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2026 год – 20602,0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2027 год – 21426,0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 xml:space="preserve">из них </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федеральный бюджет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 xml:space="preserve">в том числе </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2016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2017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2018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2019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lastRenderedPageBreak/>
              <w:t>2020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2021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2022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2023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2024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2025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2026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2027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областной бюджет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 xml:space="preserve">в том числе </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2016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2017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2018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2019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2020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2021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2022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2023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2024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2025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2026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2027 год – 0,0 тысяч рублей,</w:t>
            </w:r>
          </w:p>
          <w:p w:rsidR="00D56FFA" w:rsidRDefault="00D56FFA" w:rsidP="00A155A1">
            <w:pPr>
              <w:widowControl w:val="0"/>
              <w:rPr>
                <w:rFonts w:ascii="Liberation Serif" w:hAnsi="Liberation Serif"/>
                <w:sz w:val="28"/>
                <w:szCs w:val="28"/>
              </w:rPr>
            </w:pPr>
            <w:r>
              <w:rPr>
                <w:rFonts w:ascii="Liberation Serif" w:hAnsi="Liberation Serif"/>
                <w:sz w:val="28"/>
                <w:szCs w:val="28"/>
              </w:rPr>
              <w:t xml:space="preserve">местный бюджет – 207971,3 тысяч рублей, </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в том числе</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2016 год –11120,8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2017 год –14310,5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2018 год –16032,8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2019 год –15893,0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2020 год –15910,2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2021 год –16697,0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2022 год –19433,0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2023 год –18027,0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2024 год –18897,0</w:t>
            </w:r>
            <w:r>
              <w:rPr>
                <w:rFonts w:ascii="Liberation Serif" w:hAnsi="Liberation Serif"/>
                <w:sz w:val="24"/>
                <w:szCs w:val="24"/>
              </w:rPr>
              <w:t xml:space="preserve"> </w:t>
            </w:r>
            <w:r>
              <w:rPr>
                <w:rFonts w:ascii="Liberation Serif" w:hAnsi="Liberation Serif"/>
                <w:sz w:val="28"/>
                <w:szCs w:val="28"/>
              </w:rPr>
              <w:t>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2025 год – 19622,0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2026 год – 20602,0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2027 год – 21426,0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внебюджетные источники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в том числе</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2016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2017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2018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2019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2020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lastRenderedPageBreak/>
              <w:t>2021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2022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2023 год –0,0 тысяч рублей;</w:t>
            </w:r>
          </w:p>
          <w:p w:rsidR="00D56FFA" w:rsidRDefault="00D56FFA" w:rsidP="00A155A1">
            <w:pPr>
              <w:widowControl w:val="0"/>
              <w:tabs>
                <w:tab w:val="left" w:pos="347"/>
              </w:tabs>
              <w:rPr>
                <w:rFonts w:ascii="Liberation Serif" w:hAnsi="Liberation Serif"/>
                <w:sz w:val="28"/>
                <w:szCs w:val="28"/>
              </w:rPr>
            </w:pPr>
            <w:r>
              <w:rPr>
                <w:rFonts w:ascii="Liberation Serif" w:hAnsi="Liberation Serif"/>
                <w:sz w:val="28"/>
                <w:szCs w:val="28"/>
              </w:rPr>
              <w:t>2024 год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2025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2026 год – 0,0 тысяч рублей;</w:t>
            </w:r>
          </w:p>
          <w:p w:rsidR="00D56FFA" w:rsidRDefault="00D56FFA" w:rsidP="00A155A1">
            <w:pPr>
              <w:widowControl w:val="0"/>
              <w:tabs>
                <w:tab w:val="left" w:pos="1080"/>
              </w:tabs>
              <w:rPr>
                <w:rFonts w:ascii="Liberation Serif" w:hAnsi="Liberation Serif"/>
                <w:sz w:val="28"/>
                <w:szCs w:val="28"/>
              </w:rPr>
            </w:pPr>
            <w:r>
              <w:rPr>
                <w:rFonts w:ascii="Liberation Serif" w:hAnsi="Liberation Serif"/>
                <w:sz w:val="28"/>
                <w:szCs w:val="28"/>
              </w:rPr>
              <w:t>2027 год – 0,0 тысяч рублей.</w:t>
            </w:r>
          </w:p>
        </w:tc>
      </w:tr>
    </w:tbl>
    <w:p w:rsidR="00D56FFA" w:rsidRDefault="00D56FFA" w:rsidP="00D56FFA">
      <w:pPr>
        <w:widowControl w:val="0"/>
        <w:tabs>
          <w:tab w:val="left" w:pos="1276"/>
        </w:tabs>
        <w:jc w:val="both"/>
        <w:rPr>
          <w:rFonts w:ascii="Liberation Serif" w:hAnsi="Liberation Serif"/>
          <w:sz w:val="28"/>
          <w:szCs w:val="28"/>
        </w:rPr>
      </w:pPr>
    </w:p>
    <w:p w:rsidR="00D56FFA" w:rsidRPr="00C15251" w:rsidRDefault="00D56FFA" w:rsidP="00D56FFA">
      <w:pPr>
        <w:widowControl w:val="0"/>
        <w:ind w:firstLine="709"/>
        <w:jc w:val="both"/>
        <w:rPr>
          <w:rFonts w:ascii="Liberation Serif" w:hAnsi="Liberation Serif"/>
          <w:sz w:val="28"/>
          <w:szCs w:val="28"/>
        </w:rPr>
      </w:pPr>
      <w:r w:rsidRPr="00C15251">
        <w:rPr>
          <w:rFonts w:ascii="Liberation Serif" w:hAnsi="Liberation Serif"/>
          <w:sz w:val="28"/>
          <w:szCs w:val="28"/>
        </w:rPr>
        <w:t>1.4. Изложить приложение № 1 к муниципальной программе «Обеспечение общественной безопасности на территории городского округа Краснотурьинск до 202</w:t>
      </w:r>
      <w:r>
        <w:rPr>
          <w:rFonts w:ascii="Liberation Serif" w:hAnsi="Liberation Serif"/>
          <w:sz w:val="28"/>
          <w:szCs w:val="28"/>
        </w:rPr>
        <w:t>7</w:t>
      </w:r>
      <w:r w:rsidRPr="00C15251">
        <w:rPr>
          <w:rFonts w:ascii="Liberation Serif" w:hAnsi="Liberation Serif"/>
          <w:sz w:val="28"/>
          <w:szCs w:val="28"/>
        </w:rPr>
        <w:t xml:space="preserve"> года» в новой редакции (приложение № 1 к настоящему постановлению).</w:t>
      </w:r>
    </w:p>
    <w:p w:rsidR="00D56FFA" w:rsidRDefault="00D56FFA" w:rsidP="00D56FFA">
      <w:pPr>
        <w:widowControl w:val="0"/>
        <w:ind w:firstLine="709"/>
        <w:jc w:val="both"/>
        <w:rPr>
          <w:rFonts w:ascii="Liberation Serif" w:hAnsi="Liberation Serif"/>
          <w:sz w:val="28"/>
          <w:szCs w:val="28"/>
        </w:rPr>
      </w:pPr>
      <w:r>
        <w:rPr>
          <w:rFonts w:ascii="Liberation Serif" w:hAnsi="Liberation Serif"/>
          <w:sz w:val="28"/>
          <w:szCs w:val="28"/>
        </w:rPr>
        <w:t xml:space="preserve">1.5. Изложить приложение № 2 к муниципальной программе «Обеспечение общественной безопасности на территории городского округа Краснотурьинск до 2027 года» в новой редакции (приложение № 2 к настоящему постановлению). </w:t>
      </w:r>
    </w:p>
    <w:p w:rsidR="00D56FFA" w:rsidRDefault="00D56FFA" w:rsidP="00D56FFA">
      <w:pPr>
        <w:widowControl w:val="0"/>
        <w:tabs>
          <w:tab w:val="left" w:pos="0"/>
        </w:tabs>
        <w:jc w:val="both"/>
        <w:rPr>
          <w:rFonts w:ascii="Liberation Serif" w:hAnsi="Liberation Serif"/>
          <w:sz w:val="28"/>
          <w:szCs w:val="28"/>
        </w:rPr>
      </w:pPr>
      <w:r>
        <w:rPr>
          <w:rFonts w:ascii="Liberation Serif" w:hAnsi="Liberation Serif"/>
          <w:sz w:val="28"/>
          <w:szCs w:val="28"/>
        </w:rPr>
        <w:tab/>
        <w:t xml:space="preserve">2. Признать утратившим силу постановление Администрации городского округа Краснотурьинск от 03.11.2022 № 01-01/1276 «О внесении изменений </w:t>
      </w:r>
      <w:r w:rsidR="00A155A1">
        <w:rPr>
          <w:rFonts w:ascii="Liberation Serif" w:hAnsi="Liberation Serif"/>
          <w:sz w:val="28"/>
          <w:szCs w:val="28"/>
        </w:rPr>
        <w:br/>
      </w:r>
      <w:r>
        <w:rPr>
          <w:rFonts w:ascii="Liberation Serif" w:hAnsi="Liberation Serif"/>
          <w:sz w:val="28"/>
          <w:szCs w:val="28"/>
        </w:rPr>
        <w:t xml:space="preserve">в муниципальную программу «Обеспечение общественной безопасности </w:t>
      </w:r>
      <w:r w:rsidR="00A155A1">
        <w:rPr>
          <w:rFonts w:ascii="Liberation Serif" w:hAnsi="Liberation Serif"/>
          <w:sz w:val="28"/>
          <w:szCs w:val="28"/>
        </w:rPr>
        <w:br/>
      </w:r>
      <w:r>
        <w:rPr>
          <w:rFonts w:ascii="Liberation Serif" w:hAnsi="Liberation Serif"/>
          <w:sz w:val="28"/>
          <w:szCs w:val="28"/>
        </w:rPr>
        <w:t xml:space="preserve">и развития лесного хозяйства на территории городского округа Краснотурьинск до 2024 года», утвержденную постановлением Администрации городского округа Краснотурьинск от 26.03.2015 № 397». </w:t>
      </w:r>
    </w:p>
    <w:p w:rsidR="00D56FFA" w:rsidRDefault="00D56FFA" w:rsidP="00D56FFA">
      <w:pPr>
        <w:widowControl w:val="0"/>
        <w:tabs>
          <w:tab w:val="left" w:pos="0"/>
        </w:tabs>
        <w:jc w:val="both"/>
        <w:rPr>
          <w:rFonts w:ascii="Liberation Serif" w:hAnsi="Liberation Serif"/>
          <w:sz w:val="28"/>
          <w:szCs w:val="28"/>
        </w:rPr>
      </w:pPr>
      <w:r>
        <w:rPr>
          <w:rFonts w:ascii="Liberation Serif" w:hAnsi="Liberation Serif"/>
          <w:sz w:val="28"/>
          <w:szCs w:val="28"/>
        </w:rPr>
        <w:tab/>
        <w:t>3.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w:t>
      </w:r>
    </w:p>
    <w:p w:rsidR="00D56FFA" w:rsidRDefault="00D56FFA" w:rsidP="00D56FFA">
      <w:pPr>
        <w:widowControl w:val="0"/>
        <w:tabs>
          <w:tab w:val="left" w:pos="0"/>
        </w:tabs>
        <w:jc w:val="both"/>
        <w:rPr>
          <w:rFonts w:ascii="Liberation Serif" w:hAnsi="Liberation Serif"/>
          <w:sz w:val="28"/>
          <w:szCs w:val="28"/>
        </w:rPr>
      </w:pPr>
      <w:r>
        <w:rPr>
          <w:rFonts w:ascii="Liberation Serif" w:hAnsi="Liberation Serif"/>
          <w:sz w:val="28"/>
          <w:szCs w:val="28"/>
        </w:rPr>
        <w:tab/>
        <w:t>4. Контроль исполнения настоящего постановления оставляю за собой.</w:t>
      </w:r>
    </w:p>
    <w:p w:rsidR="00D56FFA" w:rsidRDefault="00D56FFA" w:rsidP="00D56FFA">
      <w:pPr>
        <w:jc w:val="both"/>
        <w:rPr>
          <w:rFonts w:ascii="Liberation Serif" w:hAnsi="Liberation Serif"/>
          <w:sz w:val="28"/>
          <w:szCs w:val="28"/>
        </w:rPr>
      </w:pPr>
    </w:p>
    <w:p w:rsidR="00A155A1" w:rsidRDefault="00A155A1" w:rsidP="00D56FFA">
      <w:pPr>
        <w:jc w:val="both"/>
        <w:rPr>
          <w:rFonts w:ascii="Liberation Serif" w:hAnsi="Liberation Serif"/>
          <w:sz w:val="28"/>
          <w:szCs w:val="28"/>
        </w:rPr>
      </w:pPr>
    </w:p>
    <w:p w:rsidR="00D56FFA" w:rsidRDefault="00D56FFA" w:rsidP="00A155A1">
      <w:pPr>
        <w:ind w:right="-140"/>
        <w:rPr>
          <w:rFonts w:ascii="Liberation Serif" w:hAnsi="Liberation Serif"/>
          <w:b/>
          <w:bCs/>
          <w:sz w:val="28"/>
          <w:szCs w:val="28"/>
        </w:rPr>
      </w:pPr>
      <w:r>
        <w:rPr>
          <w:rFonts w:ascii="Liberation Serif" w:hAnsi="Liberation Serif"/>
          <w:b/>
          <w:bCs/>
          <w:sz w:val="28"/>
          <w:szCs w:val="28"/>
        </w:rPr>
        <w:t xml:space="preserve">Глава городского округа                                                                  </w:t>
      </w:r>
      <w:r w:rsidR="00A155A1">
        <w:rPr>
          <w:rFonts w:ascii="Liberation Serif" w:hAnsi="Liberation Serif"/>
          <w:b/>
          <w:bCs/>
          <w:sz w:val="28"/>
          <w:szCs w:val="28"/>
        </w:rPr>
        <w:t xml:space="preserve"> </w:t>
      </w:r>
      <w:r>
        <w:rPr>
          <w:rFonts w:ascii="Liberation Serif" w:hAnsi="Liberation Serif"/>
          <w:b/>
          <w:bCs/>
          <w:sz w:val="28"/>
          <w:szCs w:val="28"/>
        </w:rPr>
        <w:t>А.Ю. Устинов</w:t>
      </w:r>
    </w:p>
    <w:p w:rsidR="00D56FFA" w:rsidRDefault="00D56FFA" w:rsidP="00D56FFA">
      <w:pPr>
        <w:rPr>
          <w:rFonts w:ascii="Liberation Serif" w:hAnsi="Liberation Serif"/>
          <w:b/>
          <w:bCs/>
          <w:sz w:val="28"/>
          <w:szCs w:val="28"/>
        </w:rPr>
      </w:pPr>
    </w:p>
    <w:p w:rsidR="00D56FFA" w:rsidRDefault="00D56FFA" w:rsidP="00D56FFA">
      <w:pPr>
        <w:rPr>
          <w:rFonts w:ascii="Liberation Serif" w:hAnsi="Liberation Serif"/>
          <w:b/>
          <w:bCs/>
          <w:sz w:val="28"/>
          <w:szCs w:val="28"/>
        </w:rPr>
      </w:pPr>
    </w:p>
    <w:p w:rsidR="00D56FFA" w:rsidRDefault="00D56FFA" w:rsidP="00D56FFA">
      <w:pPr>
        <w:overflowPunct/>
        <w:autoSpaceDE/>
        <w:autoSpaceDN/>
        <w:adjustRightInd/>
        <w:rPr>
          <w:rFonts w:ascii="Liberation Serif" w:hAnsi="Liberation Serif"/>
          <w:b/>
          <w:bCs/>
          <w:sz w:val="28"/>
          <w:szCs w:val="28"/>
        </w:rPr>
        <w:sectPr w:rsidR="00D56FFA" w:rsidSect="00A155A1">
          <w:footerReference w:type="default" r:id="rId9"/>
          <w:pgSz w:w="11909" w:h="16834"/>
          <w:pgMar w:top="1134" w:right="567" w:bottom="1134" w:left="1701" w:header="720" w:footer="720" w:gutter="0"/>
          <w:cols w:space="720"/>
        </w:sectPr>
      </w:pPr>
    </w:p>
    <w:p w:rsidR="00D56FFA" w:rsidRDefault="00D56FFA" w:rsidP="00D56FFA">
      <w:pPr>
        <w:ind w:left="10065"/>
        <w:outlineLvl w:val="1"/>
        <w:rPr>
          <w:rFonts w:ascii="Liberation Serif" w:hAnsi="Liberation Serif"/>
          <w:b/>
          <w:sz w:val="28"/>
          <w:szCs w:val="28"/>
        </w:rPr>
      </w:pPr>
      <w:r>
        <w:rPr>
          <w:rFonts w:ascii="Liberation Serif" w:hAnsi="Liberation Serif"/>
          <w:b/>
          <w:sz w:val="28"/>
          <w:szCs w:val="28"/>
        </w:rPr>
        <w:lastRenderedPageBreak/>
        <w:t xml:space="preserve">Приложение </w:t>
      </w:r>
    </w:p>
    <w:p w:rsidR="00A155A1" w:rsidRDefault="00D56FFA" w:rsidP="00D56FFA">
      <w:pPr>
        <w:widowControl w:val="0"/>
        <w:ind w:left="10065"/>
        <w:rPr>
          <w:rFonts w:ascii="Liberation Serif" w:hAnsi="Liberation Serif"/>
          <w:sz w:val="24"/>
          <w:szCs w:val="24"/>
        </w:rPr>
      </w:pPr>
      <w:r>
        <w:rPr>
          <w:rFonts w:ascii="Liberation Serif" w:hAnsi="Liberation Serif"/>
          <w:sz w:val="24"/>
          <w:szCs w:val="24"/>
        </w:rPr>
        <w:t xml:space="preserve">к постановлению Администрации </w:t>
      </w:r>
    </w:p>
    <w:p w:rsidR="00A155A1" w:rsidRDefault="00D56FFA" w:rsidP="00D56FFA">
      <w:pPr>
        <w:widowControl w:val="0"/>
        <w:ind w:left="10065"/>
        <w:rPr>
          <w:rFonts w:ascii="Liberation Serif" w:hAnsi="Liberation Serif"/>
          <w:sz w:val="24"/>
          <w:szCs w:val="24"/>
        </w:rPr>
      </w:pPr>
      <w:r>
        <w:rPr>
          <w:rFonts w:ascii="Liberation Serif" w:hAnsi="Liberation Serif"/>
          <w:sz w:val="24"/>
          <w:szCs w:val="24"/>
        </w:rPr>
        <w:t xml:space="preserve">городского округа Краснотурьинск </w:t>
      </w:r>
      <w:r>
        <w:rPr>
          <w:rFonts w:ascii="Liberation Serif" w:hAnsi="Liberation Serif"/>
          <w:sz w:val="24"/>
          <w:szCs w:val="24"/>
        </w:rPr>
        <w:br/>
      </w:r>
      <w:r w:rsidRPr="00A155A1">
        <w:rPr>
          <w:rFonts w:ascii="Liberation Serif" w:hAnsi="Liberation Serif"/>
          <w:sz w:val="24"/>
          <w:szCs w:val="24"/>
        </w:rPr>
        <w:t xml:space="preserve">от </w:t>
      </w:r>
      <w:r w:rsidR="00A155A1">
        <w:rPr>
          <w:rFonts w:ascii="Liberation Serif" w:hAnsi="Liberation Serif"/>
          <w:sz w:val="24"/>
          <w:szCs w:val="24"/>
        </w:rPr>
        <w:t>13.03.</w:t>
      </w:r>
      <w:r w:rsidRPr="00A155A1">
        <w:rPr>
          <w:rFonts w:ascii="Liberation Serif" w:hAnsi="Liberation Serif"/>
          <w:sz w:val="24"/>
          <w:szCs w:val="24"/>
        </w:rPr>
        <w:t>2023</w:t>
      </w:r>
      <w:r w:rsidR="00A155A1">
        <w:rPr>
          <w:rFonts w:ascii="Liberation Serif" w:hAnsi="Liberation Serif"/>
          <w:sz w:val="24"/>
          <w:szCs w:val="24"/>
        </w:rPr>
        <w:t xml:space="preserve"> № 01-01/201</w:t>
      </w:r>
      <w:r w:rsidRPr="00A155A1">
        <w:rPr>
          <w:rFonts w:ascii="Liberation Serif" w:hAnsi="Liberation Serif"/>
          <w:sz w:val="24"/>
          <w:szCs w:val="24"/>
        </w:rPr>
        <w:br/>
      </w:r>
      <w:r>
        <w:rPr>
          <w:rFonts w:ascii="Liberation Serif" w:hAnsi="Liberation Serif"/>
          <w:sz w:val="24"/>
          <w:szCs w:val="24"/>
        </w:rPr>
        <w:t xml:space="preserve">«О внесении изменений в муниципальную </w:t>
      </w:r>
    </w:p>
    <w:p w:rsidR="00A155A1" w:rsidRDefault="00D56FFA" w:rsidP="00D56FFA">
      <w:pPr>
        <w:widowControl w:val="0"/>
        <w:ind w:left="10065"/>
        <w:rPr>
          <w:rFonts w:ascii="Liberation Serif" w:hAnsi="Liberation Serif"/>
          <w:sz w:val="24"/>
          <w:szCs w:val="24"/>
        </w:rPr>
      </w:pPr>
      <w:r>
        <w:rPr>
          <w:rFonts w:ascii="Liberation Serif" w:hAnsi="Liberation Serif"/>
          <w:sz w:val="24"/>
          <w:szCs w:val="24"/>
        </w:rPr>
        <w:t xml:space="preserve">программу «Обеспечение общественной </w:t>
      </w:r>
    </w:p>
    <w:p w:rsidR="00A155A1" w:rsidRDefault="00D56FFA" w:rsidP="00D56FFA">
      <w:pPr>
        <w:widowControl w:val="0"/>
        <w:ind w:left="10065"/>
        <w:rPr>
          <w:rFonts w:ascii="Liberation Serif" w:hAnsi="Liberation Serif"/>
          <w:sz w:val="24"/>
          <w:szCs w:val="24"/>
        </w:rPr>
      </w:pPr>
      <w:r>
        <w:rPr>
          <w:rFonts w:ascii="Liberation Serif" w:hAnsi="Liberation Serif"/>
          <w:sz w:val="24"/>
          <w:szCs w:val="24"/>
        </w:rPr>
        <w:t>безопасности и развития лесного хозяйства на территории городского округа Краснотурьинск до</w:t>
      </w:r>
      <w:r>
        <w:rPr>
          <w:rFonts w:ascii="Liberation Serif" w:hAnsi="Liberation Serif"/>
          <w:sz w:val="24"/>
          <w:szCs w:val="24"/>
          <w:lang w:val="en-US"/>
        </w:rPr>
        <w:t> </w:t>
      </w:r>
      <w:r>
        <w:rPr>
          <w:rFonts w:ascii="Liberation Serif" w:hAnsi="Liberation Serif"/>
          <w:sz w:val="24"/>
          <w:szCs w:val="24"/>
        </w:rPr>
        <w:t xml:space="preserve">2024 года», утвержденную постановлением Администрации городского округа Краснотурьинск </w:t>
      </w:r>
    </w:p>
    <w:p w:rsidR="00D56FFA" w:rsidRDefault="00D56FFA" w:rsidP="00D56FFA">
      <w:pPr>
        <w:widowControl w:val="0"/>
        <w:ind w:left="10065"/>
        <w:rPr>
          <w:rFonts w:ascii="Liberation Serif" w:hAnsi="Liberation Serif"/>
          <w:sz w:val="24"/>
          <w:szCs w:val="24"/>
        </w:rPr>
      </w:pPr>
      <w:r>
        <w:rPr>
          <w:rFonts w:ascii="Liberation Serif" w:hAnsi="Liberation Serif"/>
          <w:sz w:val="24"/>
          <w:szCs w:val="24"/>
        </w:rPr>
        <w:t>от 26.03.2015 №</w:t>
      </w:r>
      <w:r>
        <w:rPr>
          <w:rFonts w:ascii="Liberation Serif" w:hAnsi="Liberation Serif"/>
          <w:sz w:val="24"/>
          <w:szCs w:val="24"/>
          <w:lang w:val="en-US"/>
        </w:rPr>
        <w:t> </w:t>
      </w:r>
      <w:r>
        <w:rPr>
          <w:rFonts w:ascii="Liberation Serif" w:hAnsi="Liberation Serif"/>
          <w:sz w:val="24"/>
          <w:szCs w:val="24"/>
        </w:rPr>
        <w:t>397»</w:t>
      </w:r>
      <w:r>
        <w:rPr>
          <w:rFonts w:ascii="Liberation Serif" w:hAnsi="Liberation Serif"/>
          <w:vanish/>
          <w:sz w:val="24"/>
          <w:szCs w:val="24"/>
        </w:rPr>
        <w:t xml:space="preserve"> </w:t>
      </w:r>
    </w:p>
    <w:p w:rsidR="00D56FFA" w:rsidRDefault="00D56FFA" w:rsidP="00D56FFA">
      <w:pPr>
        <w:ind w:left="10065"/>
        <w:rPr>
          <w:rFonts w:ascii="Liberation Serif" w:hAnsi="Liberation Serif"/>
          <w:sz w:val="28"/>
          <w:szCs w:val="28"/>
        </w:rPr>
      </w:pPr>
    </w:p>
    <w:p w:rsidR="00D56FFA" w:rsidRDefault="00D56FFA" w:rsidP="00D56FFA">
      <w:pPr>
        <w:widowControl w:val="0"/>
        <w:ind w:left="10065"/>
        <w:rPr>
          <w:rFonts w:ascii="Liberation Serif" w:hAnsi="Liberation Serif"/>
          <w:sz w:val="28"/>
          <w:szCs w:val="28"/>
        </w:rPr>
      </w:pPr>
      <w:r>
        <w:rPr>
          <w:rFonts w:ascii="Liberation Serif" w:hAnsi="Liberation Serif"/>
          <w:b/>
          <w:sz w:val="28"/>
          <w:szCs w:val="28"/>
        </w:rPr>
        <w:t>Приложение № 1</w:t>
      </w:r>
      <w:r>
        <w:rPr>
          <w:rFonts w:ascii="Liberation Serif" w:hAnsi="Liberation Serif"/>
          <w:sz w:val="28"/>
          <w:szCs w:val="28"/>
        </w:rPr>
        <w:br/>
      </w:r>
      <w:r>
        <w:rPr>
          <w:rFonts w:ascii="Liberation Serif" w:hAnsi="Liberation Serif"/>
          <w:sz w:val="24"/>
          <w:szCs w:val="24"/>
        </w:rPr>
        <w:t>к муниципальной программе «Обеспечение общественной безопасности на</w:t>
      </w:r>
      <w:r>
        <w:rPr>
          <w:rFonts w:ascii="Liberation Serif" w:hAnsi="Liberation Serif"/>
          <w:sz w:val="24"/>
          <w:szCs w:val="24"/>
          <w:lang w:val="en-US"/>
        </w:rPr>
        <w:t> </w:t>
      </w:r>
      <w:r>
        <w:rPr>
          <w:rFonts w:ascii="Liberation Serif" w:hAnsi="Liberation Serif"/>
          <w:sz w:val="24"/>
          <w:szCs w:val="24"/>
        </w:rPr>
        <w:t>территории городского округа Краснотурьинск до 2027 года»</w:t>
      </w:r>
    </w:p>
    <w:p w:rsidR="00D56FFA" w:rsidRDefault="00D56FFA" w:rsidP="00D56FFA">
      <w:pPr>
        <w:ind w:firstLine="540"/>
        <w:jc w:val="both"/>
        <w:rPr>
          <w:rFonts w:ascii="Liberation Serif" w:hAnsi="Liberation Serif"/>
          <w:sz w:val="28"/>
          <w:szCs w:val="28"/>
        </w:rPr>
      </w:pPr>
    </w:p>
    <w:p w:rsidR="00D56FFA" w:rsidRDefault="00D56FFA" w:rsidP="00D56FFA">
      <w:pPr>
        <w:ind w:firstLine="540"/>
        <w:jc w:val="both"/>
        <w:rPr>
          <w:rFonts w:ascii="Liberation Serif" w:hAnsi="Liberation Serif"/>
          <w:sz w:val="28"/>
          <w:szCs w:val="28"/>
        </w:rPr>
      </w:pPr>
    </w:p>
    <w:p w:rsidR="00D56FFA" w:rsidRDefault="00D56FFA" w:rsidP="00D56FFA">
      <w:pPr>
        <w:widowControl w:val="0"/>
        <w:jc w:val="center"/>
        <w:rPr>
          <w:rFonts w:ascii="Liberation Serif" w:hAnsi="Liberation Serif"/>
          <w:b/>
          <w:sz w:val="28"/>
          <w:szCs w:val="28"/>
        </w:rPr>
      </w:pPr>
      <w:r>
        <w:rPr>
          <w:rFonts w:ascii="Liberation Serif" w:hAnsi="Liberation Serif"/>
          <w:b/>
          <w:sz w:val="28"/>
          <w:szCs w:val="28"/>
        </w:rPr>
        <w:t xml:space="preserve">Цели, задачи и целевые показатели реализации муниципальной программы </w:t>
      </w:r>
    </w:p>
    <w:p w:rsidR="00D56FFA" w:rsidRDefault="00D56FFA" w:rsidP="00D56FFA">
      <w:pPr>
        <w:ind w:firstLine="540"/>
        <w:jc w:val="center"/>
        <w:rPr>
          <w:rFonts w:ascii="Liberation Serif" w:hAnsi="Liberation Serif"/>
          <w:b/>
          <w:sz w:val="28"/>
          <w:szCs w:val="28"/>
        </w:rPr>
      </w:pPr>
      <w:r>
        <w:rPr>
          <w:rFonts w:ascii="Liberation Serif" w:hAnsi="Liberation Serif"/>
          <w:b/>
          <w:sz w:val="28"/>
          <w:szCs w:val="28"/>
        </w:rPr>
        <w:t>«Обеспечение общественной безопасности на территории городского округа Краснотурьинск до 2027 года»</w:t>
      </w:r>
    </w:p>
    <w:p w:rsidR="00D56FFA" w:rsidRDefault="00D56FFA" w:rsidP="00D56FFA">
      <w:pPr>
        <w:jc w:val="center"/>
        <w:rPr>
          <w:rFonts w:ascii="Liberation Serif" w:hAnsi="Liberation Serif"/>
          <w:sz w:val="28"/>
          <w:szCs w:val="28"/>
        </w:rPr>
      </w:pPr>
    </w:p>
    <w:tbl>
      <w:tblPr>
        <w:tblW w:w="5105" w:type="pct"/>
        <w:tblInd w:w="-147" w:type="dxa"/>
        <w:tblLayout w:type="fixed"/>
        <w:tblCellMar>
          <w:left w:w="75" w:type="dxa"/>
          <w:right w:w="75" w:type="dxa"/>
        </w:tblCellMar>
        <w:tblLook w:val="04A0" w:firstRow="1" w:lastRow="0" w:firstColumn="1" w:lastColumn="0" w:noHBand="0" w:noVBand="1"/>
      </w:tblPr>
      <w:tblGrid>
        <w:gridCol w:w="621"/>
        <w:gridCol w:w="827"/>
        <w:gridCol w:w="1817"/>
        <w:gridCol w:w="115"/>
        <w:gridCol w:w="29"/>
        <w:gridCol w:w="993"/>
        <w:gridCol w:w="887"/>
        <w:gridCol w:w="22"/>
        <w:gridCol w:w="692"/>
        <w:gridCol w:w="22"/>
        <w:gridCol w:w="670"/>
        <w:gridCol w:w="22"/>
        <w:gridCol w:w="670"/>
        <w:gridCol w:w="22"/>
        <w:gridCol w:w="670"/>
        <w:gridCol w:w="22"/>
        <w:gridCol w:w="670"/>
        <w:gridCol w:w="22"/>
        <w:gridCol w:w="670"/>
        <w:gridCol w:w="22"/>
        <w:gridCol w:w="779"/>
        <w:gridCol w:w="22"/>
        <w:gridCol w:w="10"/>
        <w:gridCol w:w="734"/>
        <w:gridCol w:w="22"/>
        <w:gridCol w:w="891"/>
        <w:gridCol w:w="13"/>
        <w:gridCol w:w="10"/>
        <w:gridCol w:w="884"/>
        <w:gridCol w:w="13"/>
        <w:gridCol w:w="10"/>
        <w:gridCol w:w="846"/>
        <w:gridCol w:w="19"/>
        <w:gridCol w:w="2281"/>
      </w:tblGrid>
      <w:tr w:rsidR="00A155A1" w:rsidTr="00A155A1">
        <w:tc>
          <w:tcPr>
            <w:tcW w:w="194" w:type="pct"/>
            <w:vMerge w:val="restar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left="-75" w:right="-75"/>
              <w:jc w:val="center"/>
              <w:rPr>
                <w:rFonts w:ascii="Liberation Serif" w:hAnsi="Liberation Serif"/>
              </w:rPr>
            </w:pPr>
            <w:r w:rsidRPr="00CF726E">
              <w:rPr>
                <w:rFonts w:ascii="Liberation Serif" w:hAnsi="Liberation Serif"/>
              </w:rPr>
              <w:t>№ строки</w:t>
            </w:r>
          </w:p>
        </w:tc>
        <w:tc>
          <w:tcPr>
            <w:tcW w:w="258" w:type="pct"/>
            <w:vMerge w:val="restar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 цели, задачи, целевого показателя</w:t>
            </w:r>
          </w:p>
        </w:tc>
        <w:tc>
          <w:tcPr>
            <w:tcW w:w="603" w:type="pct"/>
            <w:gridSpan w:val="2"/>
            <w:vMerge w:val="restar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Наименование цели (целей) и задач, целевых показателей</w:t>
            </w:r>
          </w:p>
        </w:tc>
        <w:tc>
          <w:tcPr>
            <w:tcW w:w="319" w:type="pct"/>
            <w:gridSpan w:val="2"/>
            <w:vMerge w:val="restar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Единица измерения</w:t>
            </w:r>
          </w:p>
        </w:tc>
        <w:tc>
          <w:tcPr>
            <w:tcW w:w="2908" w:type="pct"/>
            <w:gridSpan w:val="26"/>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Значение целевого показателя</w:t>
            </w:r>
          </w:p>
        </w:tc>
        <w:tc>
          <w:tcPr>
            <w:tcW w:w="719" w:type="pct"/>
            <w:gridSpan w:val="2"/>
            <w:vMerge w:val="restar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Источник значений показателей</w:t>
            </w:r>
          </w:p>
        </w:tc>
      </w:tr>
      <w:tr w:rsidR="00A155A1" w:rsidTr="00A155A1">
        <w:tc>
          <w:tcPr>
            <w:tcW w:w="194" w:type="pct"/>
            <w:vMerge/>
            <w:tcBorders>
              <w:top w:val="single" w:sz="4" w:space="0" w:color="auto"/>
              <w:left w:val="single" w:sz="4" w:space="0" w:color="auto"/>
              <w:bottom w:val="single" w:sz="4" w:space="0" w:color="auto"/>
              <w:right w:val="single" w:sz="4" w:space="0" w:color="auto"/>
            </w:tcBorders>
            <w:vAlign w:val="center"/>
            <w:hideMark/>
          </w:tcPr>
          <w:p w:rsidR="00D56FFA" w:rsidRPr="00CF726E" w:rsidRDefault="00D56FFA" w:rsidP="00A155A1">
            <w:pPr>
              <w:overflowPunct/>
              <w:autoSpaceDE/>
              <w:autoSpaceDN/>
              <w:adjustRightInd/>
              <w:rPr>
                <w:rFonts w:ascii="Liberation Serif" w:hAnsi="Liberation Serif"/>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D56FFA" w:rsidRPr="00CF726E" w:rsidRDefault="00D56FFA" w:rsidP="00A155A1">
            <w:pPr>
              <w:overflowPunct/>
              <w:autoSpaceDE/>
              <w:autoSpaceDN/>
              <w:adjustRightInd/>
              <w:rPr>
                <w:rFonts w:ascii="Liberation Serif" w:hAnsi="Liberation Serif"/>
              </w:rPr>
            </w:pPr>
          </w:p>
        </w:tc>
        <w:tc>
          <w:tcPr>
            <w:tcW w:w="603" w:type="pct"/>
            <w:gridSpan w:val="2"/>
            <w:vMerge/>
            <w:tcBorders>
              <w:top w:val="single" w:sz="4" w:space="0" w:color="auto"/>
              <w:left w:val="single" w:sz="4" w:space="0" w:color="auto"/>
              <w:bottom w:val="single" w:sz="4" w:space="0" w:color="auto"/>
              <w:right w:val="single" w:sz="4" w:space="0" w:color="auto"/>
            </w:tcBorders>
            <w:vAlign w:val="center"/>
            <w:hideMark/>
          </w:tcPr>
          <w:p w:rsidR="00D56FFA" w:rsidRPr="00CF726E" w:rsidRDefault="00D56FFA" w:rsidP="00A155A1">
            <w:pPr>
              <w:overflowPunct/>
              <w:autoSpaceDE/>
              <w:autoSpaceDN/>
              <w:adjustRightInd/>
              <w:rPr>
                <w:rFonts w:ascii="Liberation Serif" w:hAnsi="Liberation Serif"/>
              </w:rPr>
            </w:pPr>
          </w:p>
        </w:tc>
        <w:tc>
          <w:tcPr>
            <w:tcW w:w="319" w:type="pct"/>
            <w:gridSpan w:val="2"/>
            <w:vMerge/>
            <w:tcBorders>
              <w:top w:val="single" w:sz="4" w:space="0" w:color="auto"/>
              <w:left w:val="single" w:sz="4" w:space="0" w:color="auto"/>
              <w:bottom w:val="single" w:sz="4" w:space="0" w:color="auto"/>
              <w:right w:val="single" w:sz="4" w:space="0" w:color="auto"/>
            </w:tcBorders>
            <w:vAlign w:val="center"/>
            <w:hideMark/>
          </w:tcPr>
          <w:p w:rsidR="00D56FFA" w:rsidRPr="00CF726E" w:rsidRDefault="00D56FFA" w:rsidP="00A155A1">
            <w:pPr>
              <w:overflowPunct/>
              <w:autoSpaceDE/>
              <w:autoSpaceDN/>
              <w:adjustRightInd/>
              <w:rPr>
                <w:rFonts w:ascii="Liberation Serif" w:hAnsi="Liberation Serif"/>
              </w:rPr>
            </w:pPr>
          </w:p>
        </w:tc>
        <w:tc>
          <w:tcPr>
            <w:tcW w:w="27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2016 год</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2017 год</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2018 год</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2019 год</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2020 год</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2021 год</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2022 год</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2023 год</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2024 год</w:t>
            </w:r>
          </w:p>
        </w:tc>
        <w:tc>
          <w:tcPr>
            <w:tcW w:w="285" w:type="pct"/>
            <w:gridSpan w:val="2"/>
            <w:tcBorders>
              <w:top w:val="single" w:sz="4" w:space="0" w:color="auto"/>
              <w:left w:val="single" w:sz="4" w:space="0" w:color="auto"/>
              <w:bottom w:val="single" w:sz="4" w:space="0" w:color="auto"/>
              <w:right w:val="single" w:sz="4" w:space="0" w:color="auto"/>
            </w:tcBorders>
          </w:tcPr>
          <w:p w:rsidR="00D56FFA" w:rsidRPr="00CF726E" w:rsidRDefault="00D56FFA" w:rsidP="00A155A1">
            <w:pPr>
              <w:overflowPunct/>
              <w:autoSpaceDE/>
              <w:autoSpaceDN/>
              <w:adjustRightInd/>
              <w:rPr>
                <w:rFonts w:ascii="Liberation Serif" w:hAnsi="Liberation Serif"/>
              </w:rPr>
            </w:pPr>
            <w:r w:rsidRPr="00CF726E">
              <w:rPr>
                <w:rFonts w:ascii="Liberation Serif" w:hAnsi="Liberation Serif"/>
              </w:rPr>
              <w:t>2025 год</w:t>
            </w:r>
          </w:p>
        </w:tc>
        <w:tc>
          <w:tcPr>
            <w:tcW w:w="283" w:type="pct"/>
            <w:gridSpan w:val="3"/>
            <w:tcBorders>
              <w:top w:val="single" w:sz="4" w:space="0" w:color="auto"/>
              <w:left w:val="single" w:sz="4" w:space="0" w:color="auto"/>
              <w:bottom w:val="single" w:sz="4" w:space="0" w:color="auto"/>
              <w:right w:val="single" w:sz="4" w:space="0" w:color="auto"/>
            </w:tcBorders>
          </w:tcPr>
          <w:p w:rsidR="00D56FFA" w:rsidRPr="00CF726E" w:rsidRDefault="00D56FFA" w:rsidP="00A155A1">
            <w:pPr>
              <w:overflowPunct/>
              <w:autoSpaceDE/>
              <w:autoSpaceDN/>
              <w:adjustRightInd/>
              <w:rPr>
                <w:rFonts w:ascii="Liberation Serif" w:hAnsi="Liberation Serif"/>
              </w:rPr>
            </w:pPr>
            <w:r w:rsidRPr="00CF726E">
              <w:rPr>
                <w:rFonts w:ascii="Liberation Serif" w:hAnsi="Liberation Serif"/>
              </w:rPr>
              <w:t>2026 год</w:t>
            </w:r>
          </w:p>
        </w:tc>
        <w:tc>
          <w:tcPr>
            <w:tcW w:w="270" w:type="pct"/>
            <w:gridSpan w:val="3"/>
            <w:tcBorders>
              <w:top w:val="single" w:sz="4" w:space="0" w:color="auto"/>
              <w:left w:val="single" w:sz="4" w:space="0" w:color="auto"/>
              <w:bottom w:val="single" w:sz="4" w:space="0" w:color="auto"/>
              <w:right w:val="single" w:sz="4" w:space="0" w:color="auto"/>
            </w:tcBorders>
          </w:tcPr>
          <w:p w:rsidR="00D56FFA" w:rsidRPr="00CF726E" w:rsidRDefault="00D56FFA" w:rsidP="00A155A1">
            <w:pPr>
              <w:overflowPunct/>
              <w:autoSpaceDE/>
              <w:autoSpaceDN/>
              <w:adjustRightInd/>
              <w:rPr>
                <w:rFonts w:ascii="Liberation Serif" w:hAnsi="Liberation Serif"/>
              </w:rPr>
            </w:pPr>
            <w:r w:rsidRPr="00CF726E">
              <w:rPr>
                <w:rFonts w:ascii="Liberation Serif" w:hAnsi="Liberation Serif"/>
              </w:rPr>
              <w:t>2027 год</w:t>
            </w:r>
          </w:p>
        </w:tc>
        <w:tc>
          <w:tcPr>
            <w:tcW w:w="719" w:type="pct"/>
            <w:gridSpan w:val="2"/>
            <w:vMerge/>
            <w:tcBorders>
              <w:top w:val="single" w:sz="4" w:space="0" w:color="auto"/>
              <w:left w:val="single" w:sz="4" w:space="0" w:color="auto"/>
              <w:bottom w:val="single" w:sz="4" w:space="0" w:color="auto"/>
              <w:right w:val="single" w:sz="4" w:space="0" w:color="auto"/>
            </w:tcBorders>
            <w:vAlign w:val="center"/>
            <w:hideMark/>
          </w:tcPr>
          <w:p w:rsidR="00D56FFA" w:rsidRPr="00CF726E" w:rsidRDefault="00D56FFA" w:rsidP="00A155A1">
            <w:pPr>
              <w:overflowPunct/>
              <w:autoSpaceDE/>
              <w:autoSpaceDN/>
              <w:adjustRightInd/>
              <w:rPr>
                <w:rFonts w:ascii="Liberation Serif" w:hAnsi="Liberation Serif"/>
              </w:rPr>
            </w:pP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w:t>
            </w:r>
          </w:p>
        </w:tc>
        <w:tc>
          <w:tcPr>
            <w:tcW w:w="60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3</w:t>
            </w:r>
          </w:p>
        </w:tc>
        <w:tc>
          <w:tcPr>
            <w:tcW w:w="319"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4</w:t>
            </w:r>
          </w:p>
        </w:tc>
        <w:tc>
          <w:tcPr>
            <w:tcW w:w="27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5</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6</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7</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8</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9</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11</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12</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13</w:t>
            </w:r>
          </w:p>
        </w:tc>
        <w:tc>
          <w:tcPr>
            <w:tcW w:w="285" w:type="pct"/>
            <w:gridSpan w:val="2"/>
            <w:tcBorders>
              <w:top w:val="single" w:sz="4" w:space="0" w:color="auto"/>
              <w:left w:val="single" w:sz="4" w:space="0" w:color="auto"/>
              <w:bottom w:val="single" w:sz="4" w:space="0" w:color="auto"/>
              <w:right w:val="single" w:sz="4" w:space="0" w:color="auto"/>
            </w:tcBorders>
          </w:tcPr>
          <w:p w:rsidR="00D56FFA" w:rsidRPr="00CF726E" w:rsidRDefault="00D56FFA" w:rsidP="00A155A1">
            <w:pPr>
              <w:jc w:val="center"/>
              <w:rPr>
                <w:rFonts w:ascii="Liberation Serif" w:hAnsi="Liberation Serif"/>
              </w:rPr>
            </w:pPr>
            <w:r w:rsidRPr="00CF726E">
              <w:rPr>
                <w:rFonts w:ascii="Liberation Serif" w:hAnsi="Liberation Serif"/>
              </w:rPr>
              <w:t>14</w:t>
            </w:r>
          </w:p>
        </w:tc>
        <w:tc>
          <w:tcPr>
            <w:tcW w:w="283" w:type="pct"/>
            <w:gridSpan w:val="3"/>
            <w:tcBorders>
              <w:top w:val="single" w:sz="4" w:space="0" w:color="auto"/>
              <w:left w:val="single" w:sz="4" w:space="0" w:color="auto"/>
              <w:bottom w:val="single" w:sz="4" w:space="0" w:color="auto"/>
              <w:right w:val="single" w:sz="4" w:space="0" w:color="auto"/>
            </w:tcBorders>
          </w:tcPr>
          <w:p w:rsidR="00D56FFA" w:rsidRPr="00CF726E" w:rsidRDefault="00D56FFA" w:rsidP="00A155A1">
            <w:pPr>
              <w:jc w:val="center"/>
              <w:rPr>
                <w:rFonts w:ascii="Liberation Serif" w:hAnsi="Liberation Serif"/>
              </w:rPr>
            </w:pPr>
            <w:r w:rsidRPr="00CF726E">
              <w:rPr>
                <w:rFonts w:ascii="Liberation Serif" w:hAnsi="Liberation Serif"/>
              </w:rPr>
              <w:t>15</w:t>
            </w:r>
          </w:p>
        </w:tc>
        <w:tc>
          <w:tcPr>
            <w:tcW w:w="270" w:type="pct"/>
            <w:gridSpan w:val="3"/>
            <w:tcBorders>
              <w:top w:val="single" w:sz="4" w:space="0" w:color="auto"/>
              <w:left w:val="single" w:sz="4" w:space="0" w:color="auto"/>
              <w:bottom w:val="single" w:sz="4" w:space="0" w:color="auto"/>
              <w:right w:val="single" w:sz="4" w:space="0" w:color="auto"/>
            </w:tcBorders>
          </w:tcPr>
          <w:p w:rsidR="00D56FFA" w:rsidRPr="00CF726E" w:rsidRDefault="00D56FFA" w:rsidP="00A155A1">
            <w:pPr>
              <w:jc w:val="center"/>
              <w:rPr>
                <w:rFonts w:ascii="Liberation Serif" w:hAnsi="Liberation Serif"/>
              </w:rPr>
            </w:pPr>
            <w:r w:rsidRPr="00CF726E">
              <w:rPr>
                <w:rFonts w:ascii="Liberation Serif" w:hAnsi="Liberation Serif"/>
              </w:rPr>
              <w:t>16</w:t>
            </w:r>
          </w:p>
        </w:tc>
        <w:tc>
          <w:tcPr>
            <w:tcW w:w="719"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17</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outlineLvl w:val="1"/>
              <w:rPr>
                <w:rFonts w:ascii="Liberation Serif" w:hAnsi="Liberation Serif"/>
              </w:rPr>
            </w:pPr>
            <w:r w:rsidRPr="00CF726E">
              <w:rPr>
                <w:rFonts w:ascii="Liberation Serif" w:hAnsi="Liberation Serif"/>
              </w:rPr>
              <w:t>1.</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tabs>
                <w:tab w:val="left" w:pos="3405"/>
              </w:tabs>
              <w:rPr>
                <w:rFonts w:ascii="Liberation Serif" w:hAnsi="Liberation Serif"/>
              </w:rPr>
            </w:pPr>
            <w:r w:rsidRPr="00CF726E">
              <w:rPr>
                <w:rFonts w:ascii="Liberation Serif" w:hAnsi="Liberation Serif"/>
              </w:rPr>
              <w:t>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F726E" w:rsidRDefault="00D56FFA" w:rsidP="00A155A1">
            <w:pPr>
              <w:tabs>
                <w:tab w:val="left" w:pos="3405"/>
              </w:tabs>
              <w:rPr>
                <w:rFonts w:ascii="Liberation Serif" w:hAnsi="Liberation Serif"/>
              </w:rPr>
            </w:pPr>
            <w:r w:rsidRPr="00CF726E">
              <w:rPr>
                <w:rFonts w:ascii="Liberation Serif" w:hAnsi="Liberation Serif"/>
              </w:rPr>
              <w:t>Подпрограмма 1 «Защита от чрезвычайных ситуаций и обеспечение радиационной безопасности на территории городского округа Краснотурьинск, гражданская оборона»</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outlineLvl w:val="2"/>
              <w:rPr>
                <w:rFonts w:ascii="Liberation Serif" w:hAnsi="Liberation Serif"/>
              </w:rPr>
            </w:pPr>
            <w:r w:rsidRPr="00CF726E">
              <w:rPr>
                <w:rFonts w:ascii="Liberation Serif" w:hAnsi="Liberation Serif"/>
              </w:rPr>
              <w:t>2.</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F726E" w:rsidRDefault="00D56FFA" w:rsidP="00A155A1">
            <w:pPr>
              <w:rPr>
                <w:rFonts w:ascii="Liberation Serif" w:hAnsi="Liberation Serif"/>
              </w:rPr>
            </w:pPr>
            <w:r w:rsidRPr="00CF726E">
              <w:rPr>
                <w:rFonts w:ascii="Liberation Serif" w:hAnsi="Liberation Serif"/>
              </w:rPr>
              <w:t xml:space="preserve">Цель 1. Защита населения и территорий городского округа Краснотурьинск от чрезвычайных ситуаций природного и техногенного характера, гражданская оборона, обеспечение радиационной безопасности населения на территории городского округа Краснотурьинск </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outlineLvl w:val="3"/>
              <w:rPr>
                <w:rFonts w:ascii="Liberation Serif" w:hAnsi="Liberation Serif"/>
              </w:rPr>
            </w:pPr>
            <w:r w:rsidRPr="00CF726E">
              <w:rPr>
                <w:rFonts w:ascii="Liberation Serif" w:hAnsi="Liberation Serif"/>
              </w:rPr>
              <w:lastRenderedPageBreak/>
              <w:t>3.</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F726E" w:rsidRDefault="00D56FFA" w:rsidP="00A155A1">
            <w:pPr>
              <w:rPr>
                <w:rFonts w:ascii="Liberation Serif" w:hAnsi="Liberation Serif"/>
              </w:rPr>
            </w:pPr>
            <w:r w:rsidRPr="00CF726E">
              <w:rPr>
                <w:rFonts w:ascii="Liberation Serif" w:hAnsi="Liberation Serif"/>
              </w:rPr>
              <w:t>Задача 1. Гражданская оборона и развитие устойчивости и комплексной системы обеспечения защиты населения и территории городского округа Краснотурьинск от угроз чрезвычайных ситуаций природного и техногенного характера</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4.</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1.1.1.1</w:t>
            </w:r>
          </w:p>
        </w:tc>
        <w:tc>
          <w:tcPr>
            <w:tcW w:w="56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Целевой показатель 1. Уровень готовности к использованию имущества, материальных ресурсов для ликвидации чрезвычайных ситуаций муниципального характера</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both"/>
              <w:rPr>
                <w:rFonts w:ascii="Liberation Serif" w:hAnsi="Liberation Serif"/>
              </w:rPr>
            </w:pPr>
            <w:r w:rsidRPr="00CF726E">
              <w:rPr>
                <w:rFonts w:ascii="Liberation Serif" w:hAnsi="Liberation Serif"/>
              </w:rPr>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85"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ind w:right="-75"/>
              <w:rPr>
                <w:rFonts w:ascii="Liberation Serif" w:hAnsi="Liberation Serif"/>
              </w:rPr>
            </w:pPr>
            <w:r w:rsidRPr="00CF726E">
              <w:rPr>
                <w:rFonts w:ascii="Liberation Serif" w:hAnsi="Liberation Serif"/>
              </w:rPr>
              <w:t>100,0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ind w:right="-75"/>
              <w:rPr>
                <w:rFonts w:ascii="Liberation Serif" w:hAnsi="Liberation Serif"/>
              </w:rPr>
            </w:pPr>
            <w:r w:rsidRPr="00CF726E">
              <w:rPr>
                <w:rFonts w:ascii="Liberation Serif" w:hAnsi="Liberation Serif"/>
              </w:rPr>
              <w:t>100,0</w:t>
            </w:r>
          </w:p>
        </w:tc>
        <w:tc>
          <w:tcPr>
            <w:tcW w:w="270" w:type="pct"/>
            <w:gridSpan w:val="2"/>
            <w:tcBorders>
              <w:top w:val="single" w:sz="4" w:space="0" w:color="auto"/>
              <w:left w:val="single" w:sz="4" w:space="0" w:color="auto"/>
              <w:bottom w:val="single" w:sz="4" w:space="0" w:color="auto"/>
              <w:right w:val="single" w:sz="4" w:space="0" w:color="auto"/>
            </w:tcBorders>
          </w:tcPr>
          <w:p w:rsidR="00D56FFA" w:rsidRDefault="00D56FFA" w:rsidP="00A155A1">
            <w:pPr>
              <w:ind w:right="-75"/>
              <w:rPr>
                <w:rFonts w:ascii="Liberation Serif" w:hAnsi="Liberation Serif"/>
              </w:rPr>
            </w:pPr>
            <w:r w:rsidRPr="00CF726E">
              <w:rPr>
                <w:rFonts w:ascii="Liberation Serif" w:hAnsi="Liberation Serif"/>
              </w:rPr>
              <w:t>100,0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ind w:right="-75"/>
              <w:rPr>
                <w:rFonts w:ascii="Liberation Serif" w:hAnsi="Liberation Serif"/>
              </w:rPr>
            </w:pPr>
            <w:r>
              <w:rPr>
                <w:rFonts w:ascii="Liberation Serif" w:hAnsi="Liberation Serif"/>
              </w:rPr>
              <w:t xml:space="preserve">Федеральный </w:t>
            </w:r>
            <w:hyperlink r:id="rId10" w:history="1">
              <w:r w:rsidRPr="00A155A1">
                <w:rPr>
                  <w:rStyle w:val="aff0"/>
                  <w:rFonts w:ascii="Liberation Serif" w:hAnsi="Liberation Serif"/>
                  <w:u w:val="none"/>
                </w:rPr>
                <w:t>закон</w:t>
              </w:r>
            </w:hyperlink>
            <w:r w:rsidRPr="00A155A1">
              <w:rPr>
                <w:rFonts w:ascii="Liberation Serif" w:hAnsi="Liberation Serif"/>
              </w:rPr>
              <w:t xml:space="preserve"> от 21.12.1994 № 68-ФЗ </w:t>
            </w:r>
          </w:p>
          <w:p w:rsidR="00A155A1" w:rsidRDefault="00D56FFA" w:rsidP="00A155A1">
            <w:pPr>
              <w:ind w:right="-75"/>
              <w:rPr>
                <w:rFonts w:ascii="Liberation Serif" w:hAnsi="Liberation Serif"/>
              </w:rPr>
            </w:pPr>
            <w:r w:rsidRPr="00A155A1">
              <w:rPr>
                <w:rFonts w:ascii="Liberation Serif" w:hAnsi="Liberation Serif"/>
              </w:rPr>
              <w:t xml:space="preserve">«О защите населения </w:t>
            </w:r>
          </w:p>
          <w:p w:rsidR="00A155A1" w:rsidRDefault="00D56FFA" w:rsidP="00A155A1">
            <w:pPr>
              <w:ind w:right="-75"/>
              <w:rPr>
                <w:rFonts w:ascii="Liberation Serif" w:hAnsi="Liberation Serif"/>
              </w:rPr>
            </w:pPr>
            <w:r w:rsidRPr="00A155A1">
              <w:rPr>
                <w:rFonts w:ascii="Liberation Serif" w:hAnsi="Liberation Serif"/>
              </w:rPr>
              <w:t xml:space="preserve">и территорий от чрезвычайных ситуаций природного и техногенного характера», </w:t>
            </w:r>
            <w:hyperlink r:id="rId11"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от 27.12.2003 </w:t>
            </w:r>
          </w:p>
          <w:p w:rsidR="00A155A1" w:rsidRDefault="00D56FFA" w:rsidP="00A155A1">
            <w:pPr>
              <w:ind w:right="-75"/>
              <w:rPr>
                <w:rFonts w:ascii="Liberation Serif" w:hAnsi="Liberation Serif"/>
              </w:rPr>
            </w:pPr>
            <w:r w:rsidRPr="00A155A1">
              <w:rPr>
                <w:rFonts w:ascii="Liberation Serif" w:hAnsi="Liberation Serif"/>
              </w:rPr>
              <w:t xml:space="preserve">№ 221-ОЗ «О защите населения и территорий от чрезвычайных ситуаций природного </w:t>
            </w:r>
          </w:p>
          <w:p w:rsidR="00A155A1" w:rsidRDefault="00D56FFA" w:rsidP="00A155A1">
            <w:pPr>
              <w:ind w:right="-75"/>
              <w:rPr>
                <w:rFonts w:ascii="Liberation Serif" w:hAnsi="Liberation Serif"/>
              </w:rPr>
            </w:pPr>
            <w:r w:rsidRPr="00A155A1">
              <w:rPr>
                <w:rFonts w:ascii="Liberation Serif" w:hAnsi="Liberation Serif"/>
              </w:rPr>
              <w:t xml:space="preserve">и техногенного характера в Свердловской области», </w:t>
            </w:r>
            <w:hyperlink r:id="rId12" w:history="1">
              <w:r w:rsidRPr="00A155A1">
                <w:rPr>
                  <w:rStyle w:val="aff0"/>
                  <w:rFonts w:ascii="Liberation Serif" w:hAnsi="Liberation Serif"/>
                  <w:u w:val="none"/>
                </w:rPr>
                <w:t>постановление</w:t>
              </w:r>
            </w:hyperlink>
            <w:r w:rsidRPr="00A155A1">
              <w:rPr>
                <w:rFonts w:ascii="Liberation Serif" w:hAnsi="Liberation Serif"/>
              </w:rPr>
              <w:t xml:space="preserve"> Правительства Свердловской области </w:t>
            </w:r>
          </w:p>
          <w:p w:rsidR="00D56FFA" w:rsidRDefault="00D56FFA" w:rsidP="00A155A1">
            <w:pPr>
              <w:ind w:right="-75"/>
              <w:rPr>
                <w:rFonts w:ascii="Liberation Serif" w:hAnsi="Liberation Serif"/>
                <w:color w:val="FF0000"/>
              </w:rPr>
            </w:pPr>
            <w:r w:rsidRPr="00A155A1">
              <w:rPr>
                <w:rFonts w:ascii="Liberation Serif" w:hAnsi="Liberation Serif"/>
              </w:rPr>
              <w:t xml:space="preserve">от 23.03.2011 № 282-ПП «Об областном государственном резерве материальных ресурсов для обеспечения работ по ликвидации чрезвычайных ситуаций </w:t>
            </w:r>
            <w:r>
              <w:rPr>
                <w:rFonts w:ascii="Liberation Serif" w:hAnsi="Liberation Serif"/>
              </w:rPr>
              <w:t>регионального и межмуниципального характера»</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5.</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1.1.1.2.</w:t>
            </w:r>
          </w:p>
        </w:tc>
        <w:tc>
          <w:tcPr>
            <w:tcW w:w="56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 xml:space="preserve">Целевой показатель 2. Уровень готовности к использованию действующих технических систем управления </w:t>
            </w:r>
            <w:r w:rsidRPr="00CF726E">
              <w:rPr>
                <w:rFonts w:ascii="Liberation Serif" w:hAnsi="Liberation Serif"/>
              </w:rPr>
              <w:lastRenderedPageBreak/>
              <w:t>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both"/>
              <w:rPr>
                <w:rFonts w:ascii="Liberation Serif" w:hAnsi="Liberation Serif"/>
              </w:rPr>
            </w:pPr>
            <w:r w:rsidRPr="00CF726E">
              <w:rPr>
                <w:rFonts w:ascii="Liberation Serif" w:hAnsi="Liberation Serif"/>
              </w:rPr>
              <w:lastRenderedPageBreak/>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100,0</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100,0</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100,0</w:t>
            </w:r>
          </w:p>
        </w:tc>
        <w:tc>
          <w:tcPr>
            <w:tcW w:w="285"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17313F">
              <w:rPr>
                <w:rFonts w:ascii="Liberation Serif" w:hAnsi="Liberation Serif"/>
              </w:rPr>
              <w:t>100,0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17313F">
              <w:rPr>
                <w:rFonts w:ascii="Liberation Serif" w:hAnsi="Liberation Serif"/>
              </w:rPr>
              <w:t>100,0</w:t>
            </w:r>
          </w:p>
        </w:tc>
        <w:tc>
          <w:tcPr>
            <w:tcW w:w="270"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17313F">
              <w:rPr>
                <w:rFonts w:ascii="Liberation Serif" w:hAnsi="Liberation Serif"/>
              </w:rPr>
              <w:t>100,0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sidRPr="00A155A1">
              <w:rPr>
                <w:rFonts w:ascii="Liberation Serif" w:hAnsi="Liberation Serif"/>
              </w:rPr>
              <w:t xml:space="preserve">Федеральный </w:t>
            </w:r>
            <w:hyperlink r:id="rId13"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rPr>
                <w:rFonts w:ascii="Liberation Serif" w:hAnsi="Liberation Serif"/>
              </w:rPr>
            </w:pPr>
            <w:r w:rsidRPr="00A155A1">
              <w:rPr>
                <w:rFonts w:ascii="Liberation Serif" w:hAnsi="Liberation Serif"/>
              </w:rPr>
              <w:t xml:space="preserve">от 12.02.1998 № 28-ФЗ «О гражданской обороне», Федеральный </w:t>
            </w:r>
            <w:hyperlink r:id="rId14" w:history="1">
              <w:r w:rsidRPr="00A155A1">
                <w:rPr>
                  <w:rStyle w:val="aff0"/>
                  <w:rFonts w:ascii="Liberation Serif" w:hAnsi="Liberation Serif"/>
                  <w:u w:val="none"/>
                </w:rPr>
                <w:t>закон</w:t>
              </w:r>
            </w:hyperlink>
            <w:r w:rsidRPr="00A155A1">
              <w:rPr>
                <w:rFonts w:ascii="Liberation Serif" w:hAnsi="Liberation Serif"/>
              </w:rPr>
              <w:t xml:space="preserve"> от 12.02.1994 </w:t>
            </w:r>
          </w:p>
          <w:p w:rsidR="00A155A1" w:rsidRDefault="00D56FFA" w:rsidP="00A155A1">
            <w:pPr>
              <w:rPr>
                <w:rFonts w:ascii="Liberation Serif" w:hAnsi="Liberation Serif"/>
              </w:rPr>
            </w:pPr>
            <w:r w:rsidRPr="00A155A1">
              <w:rPr>
                <w:rFonts w:ascii="Liberation Serif" w:hAnsi="Liberation Serif"/>
              </w:rPr>
              <w:t xml:space="preserve">№ 68-ФЗ «О защите населения и территорий </w:t>
            </w:r>
            <w:r w:rsidRPr="00A155A1">
              <w:rPr>
                <w:rFonts w:ascii="Liberation Serif" w:hAnsi="Liberation Serif"/>
              </w:rPr>
              <w:lastRenderedPageBreak/>
              <w:t xml:space="preserve">от чрезвычайных ситуаций природного </w:t>
            </w:r>
          </w:p>
          <w:p w:rsidR="00A155A1" w:rsidRDefault="00D56FFA" w:rsidP="00A155A1">
            <w:pPr>
              <w:rPr>
                <w:rFonts w:ascii="Liberation Serif" w:hAnsi="Liberation Serif"/>
              </w:rPr>
            </w:pPr>
            <w:r w:rsidRPr="00A155A1">
              <w:rPr>
                <w:rFonts w:ascii="Liberation Serif" w:hAnsi="Liberation Serif"/>
              </w:rPr>
              <w:t xml:space="preserve">и техногенного характера», </w:t>
            </w:r>
            <w:hyperlink r:id="rId15"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от 27.12.2004 № 221-ОЗ «О защите населения </w:t>
            </w:r>
          </w:p>
          <w:p w:rsidR="00D56FFA" w:rsidRPr="00A155A1" w:rsidRDefault="00D56FFA" w:rsidP="00A155A1">
            <w:pPr>
              <w:rPr>
                <w:rFonts w:ascii="Liberation Serif" w:hAnsi="Liberation Serif"/>
                <w:color w:val="FF0000"/>
              </w:rPr>
            </w:pPr>
            <w:r w:rsidRPr="00A155A1">
              <w:rPr>
                <w:rFonts w:ascii="Liberation Serif" w:hAnsi="Liberation Serif"/>
              </w:rPr>
              <w:t>и территорий от чрезвычайных ситуаций природного и техногенного характера в Свердловской области»</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lastRenderedPageBreak/>
              <w:t>6.</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1.1.1.3.</w:t>
            </w:r>
          </w:p>
        </w:tc>
        <w:tc>
          <w:tcPr>
            <w:tcW w:w="56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Целевой показатель 3. Доля обученных должностных лиц и специалистов гражданской обороны и организаций в сфере гражданской обороны, защиты от чрезвычайных ситуаций, обеспечения пожарной безопасности и безопасности на водных объектах, от ежегодных плановых показателей</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both"/>
              <w:rPr>
                <w:rFonts w:ascii="Liberation Serif" w:hAnsi="Liberation Serif"/>
              </w:rPr>
            </w:pPr>
            <w:r w:rsidRPr="00CF726E">
              <w:rPr>
                <w:rFonts w:ascii="Liberation Serif" w:hAnsi="Liberation Serif"/>
              </w:rPr>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75,0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80,0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90,0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75"/>
              <w:rPr>
                <w:rFonts w:ascii="Liberation Serif" w:hAnsi="Liberation Serif"/>
              </w:rPr>
            </w:pPr>
            <w:r w:rsidRPr="00CF726E">
              <w:rPr>
                <w:rFonts w:ascii="Liberation Serif" w:hAnsi="Liberation Serif"/>
              </w:rPr>
              <w:t>100,0</w:t>
            </w:r>
          </w:p>
        </w:tc>
        <w:tc>
          <w:tcPr>
            <w:tcW w:w="285"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FA5500">
              <w:rPr>
                <w:rFonts w:ascii="Liberation Serif" w:hAnsi="Liberation Serif"/>
              </w:rPr>
              <w:t>100,0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FA5500">
              <w:rPr>
                <w:rFonts w:ascii="Liberation Serif" w:hAnsi="Liberation Serif"/>
              </w:rPr>
              <w:t>100,0</w:t>
            </w:r>
          </w:p>
        </w:tc>
        <w:tc>
          <w:tcPr>
            <w:tcW w:w="270"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FA5500">
              <w:rPr>
                <w:rFonts w:ascii="Liberation Serif" w:hAnsi="Liberation Serif"/>
              </w:rPr>
              <w:t>100,0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ind w:right="-75"/>
              <w:rPr>
                <w:rFonts w:ascii="Liberation Serif" w:hAnsi="Liberation Serif"/>
              </w:rPr>
            </w:pPr>
            <w:r w:rsidRPr="00A155A1">
              <w:rPr>
                <w:rFonts w:ascii="Liberation Serif" w:hAnsi="Liberation Serif"/>
              </w:rPr>
              <w:t xml:space="preserve">Федеральный </w:t>
            </w:r>
            <w:hyperlink r:id="rId16"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ind w:right="-75"/>
              <w:rPr>
                <w:rFonts w:ascii="Liberation Serif" w:hAnsi="Liberation Serif"/>
              </w:rPr>
            </w:pPr>
            <w:r w:rsidRPr="00A155A1">
              <w:rPr>
                <w:rFonts w:ascii="Liberation Serif" w:hAnsi="Liberation Serif"/>
              </w:rPr>
              <w:t xml:space="preserve">от 21.12.1994 № 68-ФЗ «О защите населения </w:t>
            </w:r>
          </w:p>
          <w:p w:rsidR="00A155A1" w:rsidRDefault="00D56FFA" w:rsidP="00A155A1">
            <w:pPr>
              <w:ind w:right="-75"/>
              <w:rPr>
                <w:rFonts w:ascii="Liberation Serif" w:hAnsi="Liberation Serif"/>
              </w:rPr>
            </w:pPr>
            <w:r w:rsidRPr="00A155A1">
              <w:rPr>
                <w:rFonts w:ascii="Liberation Serif" w:hAnsi="Liberation Serif"/>
              </w:rPr>
              <w:t xml:space="preserve">и территорий </w:t>
            </w:r>
          </w:p>
          <w:p w:rsidR="00A155A1" w:rsidRDefault="00D56FFA" w:rsidP="00A155A1">
            <w:pPr>
              <w:ind w:right="-75"/>
              <w:rPr>
                <w:rFonts w:ascii="Liberation Serif" w:hAnsi="Liberation Serif"/>
              </w:rPr>
            </w:pPr>
            <w:r w:rsidRPr="00A155A1">
              <w:rPr>
                <w:rFonts w:ascii="Liberation Serif" w:hAnsi="Liberation Serif"/>
              </w:rPr>
              <w:t xml:space="preserve">от чрезвычайных ситуаций природного </w:t>
            </w:r>
          </w:p>
          <w:p w:rsidR="00A155A1" w:rsidRDefault="00D56FFA" w:rsidP="00A155A1">
            <w:pPr>
              <w:ind w:right="-75"/>
              <w:rPr>
                <w:rFonts w:ascii="Liberation Serif" w:hAnsi="Liberation Serif"/>
              </w:rPr>
            </w:pPr>
            <w:r w:rsidRPr="00A155A1">
              <w:rPr>
                <w:rFonts w:ascii="Liberation Serif" w:hAnsi="Liberation Serif"/>
              </w:rPr>
              <w:t xml:space="preserve">и техногенного характера», </w:t>
            </w:r>
            <w:hyperlink r:id="rId17"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w:t>
            </w:r>
          </w:p>
          <w:p w:rsidR="00A155A1" w:rsidRDefault="00D56FFA" w:rsidP="00A155A1">
            <w:pPr>
              <w:ind w:right="-75"/>
              <w:rPr>
                <w:rFonts w:ascii="Liberation Serif" w:hAnsi="Liberation Serif"/>
              </w:rPr>
            </w:pPr>
            <w:r w:rsidRPr="00A155A1">
              <w:rPr>
                <w:rFonts w:ascii="Liberation Serif" w:hAnsi="Liberation Serif"/>
              </w:rPr>
              <w:t xml:space="preserve">от 27.12.2004 № 221-ОЗ «О защите населения и территорий от чрезвычайных ситуаций природного и техногенного характера </w:t>
            </w:r>
          </w:p>
          <w:p w:rsidR="00D56FFA" w:rsidRPr="00A155A1" w:rsidRDefault="00D56FFA" w:rsidP="00A155A1">
            <w:pPr>
              <w:ind w:right="-75"/>
              <w:rPr>
                <w:rFonts w:ascii="Liberation Serif" w:hAnsi="Liberation Serif"/>
              </w:rPr>
            </w:pPr>
            <w:r w:rsidRPr="00A155A1">
              <w:rPr>
                <w:rFonts w:ascii="Liberation Serif" w:hAnsi="Liberation Serif"/>
              </w:rPr>
              <w:t xml:space="preserve">в Свердловской области», ежегодный план комплектования учреждения, утверждаемый Главным управлением Министерства Российской Федерации по делам гражданской обороны, чрезвычайным </w:t>
            </w:r>
            <w:r w:rsidRPr="00A155A1">
              <w:rPr>
                <w:rFonts w:ascii="Liberation Serif" w:hAnsi="Liberation Serif"/>
              </w:rPr>
              <w:lastRenderedPageBreak/>
              <w:t>ситуациям и ликвидации последствий стихийных бедствий по Свердловской области</w:t>
            </w:r>
          </w:p>
        </w:tc>
      </w:tr>
      <w:tr w:rsidR="00A155A1" w:rsidTr="00A155A1">
        <w:tc>
          <w:tcPr>
            <w:tcW w:w="194" w:type="pct"/>
            <w:tcBorders>
              <w:top w:val="single" w:sz="4" w:space="0" w:color="auto"/>
              <w:left w:val="single" w:sz="4" w:space="0" w:color="auto"/>
              <w:bottom w:val="nil"/>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lastRenderedPageBreak/>
              <w:t>7.</w:t>
            </w:r>
          </w:p>
        </w:tc>
        <w:tc>
          <w:tcPr>
            <w:tcW w:w="258" w:type="pct"/>
            <w:tcBorders>
              <w:top w:val="single" w:sz="4" w:space="0" w:color="auto"/>
              <w:left w:val="single" w:sz="4" w:space="0" w:color="auto"/>
              <w:bottom w:val="nil"/>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1.1.1.4.</w:t>
            </w:r>
          </w:p>
        </w:tc>
        <w:tc>
          <w:tcPr>
            <w:tcW w:w="567" w:type="pct"/>
            <w:tcBorders>
              <w:top w:val="single" w:sz="4" w:space="0" w:color="auto"/>
              <w:left w:val="single" w:sz="4" w:space="0" w:color="auto"/>
              <w:bottom w:val="nil"/>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Целевой показатель 4. Доля населения, проживающего на территории городского округа Краснотурьинск, в которых развернуты сегменты Системы-112</w:t>
            </w:r>
          </w:p>
        </w:tc>
        <w:tc>
          <w:tcPr>
            <w:tcW w:w="355" w:type="pct"/>
            <w:gridSpan w:val="3"/>
            <w:tcBorders>
              <w:top w:val="single" w:sz="4" w:space="0" w:color="auto"/>
              <w:left w:val="single" w:sz="4" w:space="0" w:color="auto"/>
              <w:bottom w:val="nil"/>
              <w:right w:val="single" w:sz="4" w:space="0" w:color="auto"/>
            </w:tcBorders>
            <w:hideMark/>
          </w:tcPr>
          <w:p w:rsidR="00D56FFA" w:rsidRPr="00CF726E" w:rsidRDefault="00D56FFA" w:rsidP="00A155A1">
            <w:pPr>
              <w:jc w:val="both"/>
              <w:rPr>
                <w:rFonts w:ascii="Liberation Serif" w:hAnsi="Liberation Serif"/>
              </w:rPr>
            </w:pPr>
            <w:r w:rsidRPr="00CF726E">
              <w:rPr>
                <w:rFonts w:ascii="Liberation Serif" w:hAnsi="Liberation Serif"/>
              </w:rPr>
              <w:t>процентов</w:t>
            </w:r>
          </w:p>
        </w:tc>
        <w:tc>
          <w:tcPr>
            <w:tcW w:w="284" w:type="pct"/>
            <w:gridSpan w:val="2"/>
            <w:tcBorders>
              <w:top w:val="single" w:sz="4" w:space="0" w:color="auto"/>
              <w:left w:val="single" w:sz="4" w:space="0" w:color="auto"/>
              <w:bottom w:val="nil"/>
              <w:right w:val="single" w:sz="4" w:space="0" w:color="auto"/>
            </w:tcBorders>
          </w:tcPr>
          <w:p w:rsidR="00D56FFA" w:rsidRPr="00CF726E" w:rsidRDefault="00D56FFA" w:rsidP="00A155A1">
            <w:pPr>
              <w:jc w:val="center"/>
              <w:rPr>
                <w:rFonts w:ascii="Liberation Serif" w:hAnsi="Liberation Serif"/>
              </w:rPr>
            </w:pPr>
            <w:r w:rsidRPr="00CF726E">
              <w:rPr>
                <w:rFonts w:ascii="Liberation Serif" w:hAnsi="Liberation Serif"/>
              </w:rPr>
              <w:t>100</w:t>
            </w:r>
            <w:r>
              <w:rPr>
                <w:rFonts w:ascii="Liberation Serif" w:hAnsi="Liberation Serif"/>
              </w:rPr>
              <w:t>,0</w:t>
            </w:r>
          </w:p>
          <w:p w:rsidR="00D56FFA" w:rsidRPr="00CF726E" w:rsidRDefault="00D56FFA" w:rsidP="00A155A1">
            <w:pPr>
              <w:jc w:val="center"/>
              <w:rPr>
                <w:rFonts w:ascii="Liberation Serif" w:hAnsi="Liberation Serif"/>
              </w:rPr>
            </w:pPr>
          </w:p>
        </w:tc>
        <w:tc>
          <w:tcPr>
            <w:tcW w:w="223" w:type="pct"/>
            <w:gridSpan w:val="2"/>
            <w:tcBorders>
              <w:top w:val="single" w:sz="4" w:space="0" w:color="auto"/>
              <w:left w:val="single" w:sz="4" w:space="0" w:color="auto"/>
              <w:bottom w:val="nil"/>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w:t>
            </w:r>
            <w:r>
              <w:rPr>
                <w:rFonts w:ascii="Liberation Serif" w:hAnsi="Liberation Serif"/>
              </w:rPr>
              <w:t>,0</w:t>
            </w:r>
          </w:p>
        </w:tc>
        <w:tc>
          <w:tcPr>
            <w:tcW w:w="216" w:type="pct"/>
            <w:gridSpan w:val="2"/>
            <w:tcBorders>
              <w:top w:val="single" w:sz="4" w:space="0" w:color="auto"/>
              <w:left w:val="single" w:sz="4" w:space="0" w:color="auto"/>
              <w:bottom w:val="nil"/>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w:t>
            </w:r>
            <w:r>
              <w:rPr>
                <w:rFonts w:ascii="Liberation Serif" w:hAnsi="Liberation Serif"/>
              </w:rPr>
              <w:t>,0</w:t>
            </w:r>
          </w:p>
        </w:tc>
        <w:tc>
          <w:tcPr>
            <w:tcW w:w="216" w:type="pct"/>
            <w:gridSpan w:val="2"/>
            <w:tcBorders>
              <w:top w:val="single" w:sz="4" w:space="0" w:color="auto"/>
              <w:left w:val="single" w:sz="4" w:space="0" w:color="auto"/>
              <w:bottom w:val="nil"/>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w:t>
            </w:r>
            <w:r>
              <w:rPr>
                <w:rFonts w:ascii="Liberation Serif" w:hAnsi="Liberation Serif"/>
              </w:rPr>
              <w:t>,0</w:t>
            </w:r>
          </w:p>
        </w:tc>
        <w:tc>
          <w:tcPr>
            <w:tcW w:w="216" w:type="pct"/>
            <w:gridSpan w:val="2"/>
            <w:tcBorders>
              <w:top w:val="single" w:sz="4" w:space="0" w:color="auto"/>
              <w:left w:val="single" w:sz="4" w:space="0" w:color="auto"/>
              <w:bottom w:val="nil"/>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w:t>
            </w:r>
            <w:r>
              <w:rPr>
                <w:rFonts w:ascii="Liberation Serif" w:hAnsi="Liberation Serif"/>
              </w:rPr>
              <w:t>,0</w:t>
            </w:r>
          </w:p>
        </w:tc>
        <w:tc>
          <w:tcPr>
            <w:tcW w:w="216" w:type="pct"/>
            <w:gridSpan w:val="2"/>
            <w:tcBorders>
              <w:top w:val="single" w:sz="4" w:space="0" w:color="auto"/>
              <w:left w:val="single" w:sz="4" w:space="0" w:color="auto"/>
              <w:bottom w:val="nil"/>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w:t>
            </w:r>
            <w:r>
              <w:rPr>
                <w:rFonts w:ascii="Liberation Serif" w:hAnsi="Liberation Serif"/>
              </w:rPr>
              <w:t>,0</w:t>
            </w:r>
          </w:p>
        </w:tc>
        <w:tc>
          <w:tcPr>
            <w:tcW w:w="216" w:type="pct"/>
            <w:gridSpan w:val="2"/>
            <w:tcBorders>
              <w:top w:val="single" w:sz="4" w:space="0" w:color="auto"/>
              <w:left w:val="single" w:sz="4" w:space="0" w:color="auto"/>
              <w:bottom w:val="nil"/>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w:t>
            </w:r>
            <w:r>
              <w:rPr>
                <w:rFonts w:ascii="Liberation Serif" w:hAnsi="Liberation Serif"/>
              </w:rPr>
              <w:t>,0</w:t>
            </w:r>
          </w:p>
        </w:tc>
        <w:tc>
          <w:tcPr>
            <w:tcW w:w="250" w:type="pct"/>
            <w:gridSpan w:val="2"/>
            <w:tcBorders>
              <w:top w:val="single" w:sz="4" w:space="0" w:color="auto"/>
              <w:left w:val="single" w:sz="4" w:space="0" w:color="auto"/>
              <w:bottom w:val="nil"/>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w:t>
            </w:r>
            <w:r>
              <w:rPr>
                <w:rFonts w:ascii="Liberation Serif" w:hAnsi="Liberation Serif"/>
              </w:rPr>
              <w:t>,0</w:t>
            </w:r>
          </w:p>
        </w:tc>
        <w:tc>
          <w:tcPr>
            <w:tcW w:w="239" w:type="pct"/>
            <w:gridSpan w:val="3"/>
            <w:tcBorders>
              <w:top w:val="single" w:sz="4" w:space="0" w:color="auto"/>
              <w:left w:val="single" w:sz="4" w:space="0" w:color="auto"/>
              <w:bottom w:val="nil"/>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w:t>
            </w:r>
            <w:r>
              <w:rPr>
                <w:rFonts w:ascii="Liberation Serif" w:hAnsi="Liberation Serif"/>
              </w:rPr>
              <w:t>,0</w:t>
            </w:r>
          </w:p>
        </w:tc>
        <w:tc>
          <w:tcPr>
            <w:tcW w:w="285" w:type="pct"/>
            <w:gridSpan w:val="3"/>
            <w:tcBorders>
              <w:top w:val="single" w:sz="4" w:space="0" w:color="auto"/>
              <w:left w:val="single" w:sz="4" w:space="0" w:color="auto"/>
              <w:bottom w:val="nil"/>
              <w:right w:val="single" w:sz="4" w:space="0" w:color="auto"/>
            </w:tcBorders>
          </w:tcPr>
          <w:p w:rsidR="00D56FFA" w:rsidRDefault="00D56FFA" w:rsidP="00A155A1">
            <w:r w:rsidRPr="002920D7">
              <w:rPr>
                <w:rFonts w:ascii="Liberation Serif" w:hAnsi="Liberation Serif"/>
              </w:rPr>
              <w:t>100</w:t>
            </w:r>
            <w:r>
              <w:rPr>
                <w:rFonts w:ascii="Liberation Serif" w:hAnsi="Liberation Serif"/>
              </w:rPr>
              <w:t>,0</w:t>
            </w:r>
          </w:p>
        </w:tc>
        <w:tc>
          <w:tcPr>
            <w:tcW w:w="283" w:type="pct"/>
            <w:gridSpan w:val="3"/>
            <w:tcBorders>
              <w:top w:val="single" w:sz="4" w:space="0" w:color="auto"/>
              <w:left w:val="single" w:sz="4" w:space="0" w:color="auto"/>
              <w:bottom w:val="nil"/>
              <w:right w:val="single" w:sz="4" w:space="0" w:color="auto"/>
            </w:tcBorders>
          </w:tcPr>
          <w:p w:rsidR="00D56FFA" w:rsidRDefault="00D56FFA" w:rsidP="00A155A1">
            <w:r w:rsidRPr="002920D7">
              <w:rPr>
                <w:rFonts w:ascii="Liberation Serif" w:hAnsi="Liberation Serif"/>
              </w:rPr>
              <w:t>100</w:t>
            </w:r>
            <w:r>
              <w:rPr>
                <w:rFonts w:ascii="Liberation Serif" w:hAnsi="Liberation Serif"/>
              </w:rPr>
              <w:t>,0</w:t>
            </w:r>
          </w:p>
        </w:tc>
        <w:tc>
          <w:tcPr>
            <w:tcW w:w="270" w:type="pct"/>
            <w:gridSpan w:val="2"/>
            <w:tcBorders>
              <w:top w:val="single" w:sz="4" w:space="0" w:color="auto"/>
              <w:left w:val="single" w:sz="4" w:space="0" w:color="auto"/>
              <w:bottom w:val="nil"/>
              <w:right w:val="single" w:sz="4" w:space="0" w:color="auto"/>
            </w:tcBorders>
          </w:tcPr>
          <w:p w:rsidR="00D56FFA" w:rsidRDefault="00D56FFA" w:rsidP="00A155A1">
            <w:r w:rsidRPr="002920D7">
              <w:rPr>
                <w:rFonts w:ascii="Liberation Serif" w:hAnsi="Liberation Serif"/>
              </w:rPr>
              <w:t>100</w:t>
            </w:r>
            <w:r>
              <w:rPr>
                <w:rFonts w:ascii="Liberation Serif" w:hAnsi="Liberation Serif"/>
              </w:rPr>
              <w:t>,0</w:t>
            </w:r>
          </w:p>
        </w:tc>
        <w:tc>
          <w:tcPr>
            <w:tcW w:w="712" w:type="pct"/>
            <w:tcBorders>
              <w:top w:val="single" w:sz="4" w:space="0" w:color="auto"/>
              <w:left w:val="single" w:sz="4" w:space="0" w:color="auto"/>
              <w:bottom w:val="nil"/>
              <w:right w:val="single" w:sz="4" w:space="0" w:color="auto"/>
            </w:tcBorders>
            <w:hideMark/>
          </w:tcPr>
          <w:p w:rsidR="00A155A1" w:rsidRDefault="00D56FFA" w:rsidP="00A155A1">
            <w:pPr>
              <w:ind w:right="-102"/>
              <w:rPr>
                <w:rFonts w:ascii="Liberation Serif" w:hAnsi="Liberation Serif"/>
              </w:rPr>
            </w:pPr>
            <w:r w:rsidRPr="00A155A1">
              <w:rPr>
                <w:rFonts w:ascii="Liberation Serif" w:hAnsi="Liberation Serif"/>
              </w:rPr>
              <w:t xml:space="preserve">Федеральный </w:t>
            </w:r>
            <w:hyperlink r:id="rId18"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ind w:right="-102"/>
              <w:rPr>
                <w:rFonts w:ascii="Liberation Serif" w:hAnsi="Liberation Serif"/>
              </w:rPr>
            </w:pPr>
            <w:r w:rsidRPr="00A155A1">
              <w:rPr>
                <w:rFonts w:ascii="Liberation Serif" w:hAnsi="Liberation Serif"/>
              </w:rPr>
              <w:t>от 21.12.1994 № 68-ФЗ «О защите</w:t>
            </w:r>
            <w:r>
              <w:rPr>
                <w:rFonts w:ascii="Liberation Serif" w:hAnsi="Liberation Serif"/>
              </w:rPr>
              <w:t xml:space="preserve"> населения </w:t>
            </w:r>
          </w:p>
          <w:p w:rsidR="00A155A1" w:rsidRDefault="00D56FFA" w:rsidP="00A155A1">
            <w:pPr>
              <w:ind w:right="-102"/>
              <w:rPr>
                <w:rFonts w:ascii="Liberation Serif" w:hAnsi="Liberation Serif"/>
              </w:rPr>
            </w:pPr>
            <w:r>
              <w:rPr>
                <w:rFonts w:ascii="Liberation Serif" w:hAnsi="Liberation Serif"/>
              </w:rPr>
              <w:t xml:space="preserve">и территорий </w:t>
            </w:r>
          </w:p>
          <w:p w:rsidR="00A155A1" w:rsidRDefault="00D56FFA" w:rsidP="00A155A1">
            <w:pPr>
              <w:ind w:right="-102"/>
              <w:rPr>
                <w:rFonts w:ascii="Liberation Serif" w:hAnsi="Liberation Serif"/>
              </w:rPr>
            </w:pPr>
            <w:r>
              <w:rPr>
                <w:rFonts w:ascii="Liberation Serif" w:hAnsi="Liberation Serif"/>
              </w:rPr>
              <w:t xml:space="preserve">от чрезвычайных ситуаций природного и </w:t>
            </w:r>
            <w:r w:rsidRPr="00A155A1">
              <w:rPr>
                <w:rFonts w:ascii="Liberation Serif" w:hAnsi="Liberation Serif"/>
              </w:rPr>
              <w:t xml:space="preserve">техногенного характера», </w:t>
            </w:r>
            <w:hyperlink r:id="rId19"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w:t>
            </w:r>
            <w:r>
              <w:rPr>
                <w:rFonts w:ascii="Liberation Serif" w:hAnsi="Liberation Serif"/>
              </w:rPr>
              <w:t xml:space="preserve"> от 27.12.2004 </w:t>
            </w:r>
          </w:p>
          <w:p w:rsidR="00A155A1" w:rsidRDefault="00D56FFA" w:rsidP="00A155A1">
            <w:pPr>
              <w:ind w:right="-102"/>
              <w:rPr>
                <w:rFonts w:ascii="Liberation Serif" w:hAnsi="Liberation Serif"/>
              </w:rPr>
            </w:pPr>
            <w:r>
              <w:rPr>
                <w:rFonts w:ascii="Liberation Serif" w:hAnsi="Liberation Serif"/>
              </w:rPr>
              <w:t>№ 221-ОЗ «О защите населения и территорий от чрезвычайных ситуаций природного</w:t>
            </w:r>
          </w:p>
          <w:p w:rsidR="00D56FFA" w:rsidRDefault="00D56FFA" w:rsidP="00A155A1">
            <w:pPr>
              <w:ind w:right="-102"/>
              <w:rPr>
                <w:rFonts w:ascii="Liberation Serif" w:hAnsi="Liberation Serif"/>
              </w:rPr>
            </w:pPr>
            <w:r>
              <w:rPr>
                <w:rFonts w:ascii="Liberation Serif" w:hAnsi="Liberation Serif"/>
              </w:rPr>
              <w:t>и техногенного характера в Свердловской области»</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8.</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1.1.1.5.</w:t>
            </w:r>
          </w:p>
        </w:tc>
        <w:tc>
          <w:tcPr>
            <w:tcW w:w="56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Целевой показатель 5. Уровень оснащенности системы централизованного оповещения населения городского округа Краснотурьинск аппаратурой оповещения нового поколения</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both"/>
              <w:rPr>
                <w:rFonts w:ascii="Liberation Serif" w:hAnsi="Liberation Serif"/>
              </w:rPr>
            </w:pPr>
            <w:r w:rsidRPr="00CF726E">
              <w:rPr>
                <w:rFonts w:ascii="Liberation Serif" w:hAnsi="Liberation Serif"/>
              </w:rPr>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20</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20</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20</w:t>
            </w:r>
          </w:p>
        </w:tc>
        <w:tc>
          <w:tcPr>
            <w:tcW w:w="285"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5A777D">
              <w:rPr>
                <w:rFonts w:ascii="Liberation Serif" w:hAnsi="Liberation Serif"/>
              </w:rPr>
              <w:t>20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5A777D">
              <w:rPr>
                <w:rFonts w:ascii="Liberation Serif" w:hAnsi="Liberation Serif"/>
              </w:rPr>
              <w:t>20</w:t>
            </w:r>
          </w:p>
        </w:tc>
        <w:tc>
          <w:tcPr>
            <w:tcW w:w="270"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5A777D">
              <w:rPr>
                <w:rFonts w:ascii="Liberation Serif" w:hAnsi="Liberation Serif"/>
              </w:rPr>
              <w:t>20</w:t>
            </w:r>
          </w:p>
        </w:tc>
        <w:tc>
          <w:tcPr>
            <w:tcW w:w="712" w:type="pct"/>
            <w:tcBorders>
              <w:top w:val="single" w:sz="4" w:space="0" w:color="auto"/>
              <w:left w:val="single" w:sz="4" w:space="0" w:color="auto"/>
              <w:bottom w:val="single" w:sz="4" w:space="0" w:color="auto"/>
              <w:right w:val="single" w:sz="4" w:space="0" w:color="auto"/>
            </w:tcBorders>
            <w:hideMark/>
          </w:tcPr>
          <w:p w:rsidR="00A155A1" w:rsidRPr="00A155A1" w:rsidRDefault="00D56FFA" w:rsidP="00A155A1">
            <w:pPr>
              <w:ind w:right="-102"/>
              <w:rPr>
                <w:rFonts w:ascii="Liberation Serif" w:hAnsi="Liberation Serif"/>
              </w:rPr>
            </w:pPr>
            <w:r w:rsidRPr="00A155A1">
              <w:rPr>
                <w:rFonts w:ascii="Liberation Serif" w:hAnsi="Liberation Serif"/>
              </w:rPr>
              <w:t xml:space="preserve">Федеральный </w:t>
            </w:r>
            <w:hyperlink r:id="rId20"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Pr="00A155A1" w:rsidRDefault="00D56FFA" w:rsidP="00A155A1">
            <w:pPr>
              <w:ind w:right="-102"/>
              <w:rPr>
                <w:rFonts w:ascii="Liberation Serif" w:hAnsi="Liberation Serif"/>
              </w:rPr>
            </w:pPr>
            <w:r w:rsidRPr="00A155A1">
              <w:rPr>
                <w:rFonts w:ascii="Liberation Serif" w:hAnsi="Liberation Serif"/>
              </w:rPr>
              <w:t xml:space="preserve">от 21.12.1994 № 68-ФЗ «О защите населения </w:t>
            </w:r>
          </w:p>
          <w:p w:rsidR="00A155A1" w:rsidRPr="00A155A1" w:rsidRDefault="00D56FFA" w:rsidP="00A155A1">
            <w:pPr>
              <w:ind w:right="-102"/>
              <w:rPr>
                <w:rFonts w:ascii="Liberation Serif" w:hAnsi="Liberation Serif"/>
              </w:rPr>
            </w:pPr>
            <w:r w:rsidRPr="00A155A1">
              <w:rPr>
                <w:rFonts w:ascii="Liberation Serif" w:hAnsi="Liberation Serif"/>
              </w:rPr>
              <w:t xml:space="preserve">и территорий </w:t>
            </w:r>
          </w:p>
          <w:p w:rsidR="00A155A1" w:rsidRPr="00A155A1" w:rsidRDefault="00D56FFA" w:rsidP="00A155A1">
            <w:pPr>
              <w:ind w:right="-102"/>
              <w:rPr>
                <w:rFonts w:ascii="Liberation Serif" w:hAnsi="Liberation Serif"/>
              </w:rPr>
            </w:pPr>
            <w:r w:rsidRPr="00A155A1">
              <w:rPr>
                <w:rFonts w:ascii="Liberation Serif" w:hAnsi="Liberation Serif"/>
              </w:rPr>
              <w:t xml:space="preserve">от чрезвычайных ситуаций природного </w:t>
            </w:r>
          </w:p>
          <w:p w:rsidR="00A155A1" w:rsidRDefault="00D56FFA" w:rsidP="00A155A1">
            <w:pPr>
              <w:ind w:right="-102"/>
              <w:rPr>
                <w:rFonts w:ascii="Liberation Serif" w:hAnsi="Liberation Serif"/>
              </w:rPr>
            </w:pPr>
            <w:r w:rsidRPr="00A155A1">
              <w:rPr>
                <w:rFonts w:ascii="Liberation Serif" w:hAnsi="Liberation Serif"/>
              </w:rPr>
              <w:t xml:space="preserve">и техногенного характера», </w:t>
            </w:r>
            <w:hyperlink r:id="rId21"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w:t>
            </w:r>
            <w:r w:rsidRPr="00A155A1">
              <w:rPr>
                <w:rFonts w:ascii="Liberation Serif" w:hAnsi="Liberation Serif"/>
              </w:rPr>
              <w:br/>
              <w:t xml:space="preserve">от 27.12.2004 № 221-ОЗ «О защите населения и территорий от чрезвычайных ситуаций природного </w:t>
            </w:r>
          </w:p>
          <w:p w:rsidR="00D56FFA" w:rsidRPr="00A155A1" w:rsidRDefault="00D56FFA" w:rsidP="00A155A1">
            <w:pPr>
              <w:ind w:right="-102"/>
              <w:rPr>
                <w:rFonts w:ascii="Liberation Serif" w:hAnsi="Liberation Serif"/>
                <w:color w:val="FF0000"/>
              </w:rPr>
            </w:pPr>
            <w:r w:rsidRPr="00A155A1">
              <w:rPr>
                <w:rFonts w:ascii="Liberation Serif" w:hAnsi="Liberation Serif"/>
              </w:rPr>
              <w:t>и техногенного характера в Свердловской области»</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9.</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1.1.1.6.</w:t>
            </w:r>
          </w:p>
        </w:tc>
        <w:tc>
          <w:tcPr>
            <w:tcW w:w="56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 xml:space="preserve">Целевой показатель 6. Обеспеченность </w:t>
            </w:r>
            <w:r w:rsidRPr="00CF726E">
              <w:rPr>
                <w:rFonts w:ascii="Liberation Serif" w:hAnsi="Liberation Serif"/>
              </w:rPr>
              <w:lastRenderedPageBreak/>
              <w:t xml:space="preserve">материально-техническими средствами спасателей Общественного </w:t>
            </w:r>
            <w:proofErr w:type="spellStart"/>
            <w:r w:rsidRPr="00CF726E">
              <w:rPr>
                <w:rFonts w:ascii="Liberation Serif" w:hAnsi="Liberation Serif"/>
              </w:rPr>
              <w:t>поисково</w:t>
            </w:r>
            <w:proofErr w:type="spellEnd"/>
            <w:r w:rsidRPr="00CF726E">
              <w:rPr>
                <w:rFonts w:ascii="Liberation Serif" w:hAnsi="Liberation Serif"/>
              </w:rPr>
              <w:t xml:space="preserve"> - спасательного отряда</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both"/>
              <w:rPr>
                <w:rFonts w:ascii="Liberation Serif" w:hAnsi="Liberation Serif"/>
              </w:rPr>
            </w:pPr>
            <w:r w:rsidRPr="00CF726E">
              <w:rPr>
                <w:rFonts w:ascii="Liberation Serif" w:hAnsi="Liberation Serif"/>
              </w:rPr>
              <w:lastRenderedPageBreak/>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70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85</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90,0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100,0</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100,0</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rPr>
                <w:rFonts w:ascii="Liberation Serif" w:hAnsi="Liberation Serif"/>
              </w:rPr>
            </w:pPr>
            <w:r w:rsidRPr="00CF726E">
              <w:rPr>
                <w:rFonts w:ascii="Liberation Serif" w:hAnsi="Liberation Serif"/>
              </w:rPr>
              <w:t>100,0</w:t>
            </w:r>
          </w:p>
        </w:tc>
        <w:tc>
          <w:tcPr>
            <w:tcW w:w="285"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E12CEF">
              <w:rPr>
                <w:rFonts w:ascii="Liberation Serif" w:hAnsi="Liberation Serif"/>
              </w:rPr>
              <w:t>100,0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E12CEF">
              <w:rPr>
                <w:rFonts w:ascii="Liberation Serif" w:hAnsi="Liberation Serif"/>
              </w:rPr>
              <w:t>100,0</w:t>
            </w:r>
          </w:p>
        </w:tc>
        <w:tc>
          <w:tcPr>
            <w:tcW w:w="270"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E12CEF">
              <w:rPr>
                <w:rFonts w:ascii="Liberation Serif" w:hAnsi="Liberation Serif"/>
              </w:rPr>
              <w:t>100,0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ind w:right="-102"/>
              <w:rPr>
                <w:rFonts w:ascii="Liberation Serif" w:hAnsi="Liberation Serif"/>
              </w:rPr>
            </w:pPr>
            <w:r w:rsidRPr="00A155A1">
              <w:rPr>
                <w:rFonts w:ascii="Liberation Serif" w:hAnsi="Liberation Serif"/>
              </w:rPr>
              <w:t xml:space="preserve">Федеральный </w:t>
            </w:r>
            <w:hyperlink r:id="rId22"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ind w:right="-102"/>
              <w:rPr>
                <w:rFonts w:ascii="Liberation Serif" w:hAnsi="Liberation Serif"/>
              </w:rPr>
            </w:pPr>
            <w:r w:rsidRPr="00A155A1">
              <w:rPr>
                <w:rFonts w:ascii="Liberation Serif" w:hAnsi="Liberation Serif"/>
              </w:rPr>
              <w:t xml:space="preserve">от 21.12.1994 № 68-ФЗ «О защите населения </w:t>
            </w:r>
          </w:p>
          <w:p w:rsidR="00A155A1" w:rsidRDefault="00D56FFA" w:rsidP="00A155A1">
            <w:pPr>
              <w:ind w:right="-102"/>
              <w:rPr>
                <w:rFonts w:ascii="Liberation Serif" w:hAnsi="Liberation Serif"/>
              </w:rPr>
            </w:pPr>
            <w:r w:rsidRPr="00A155A1">
              <w:rPr>
                <w:rFonts w:ascii="Liberation Serif" w:hAnsi="Liberation Serif"/>
              </w:rPr>
              <w:lastRenderedPageBreak/>
              <w:t xml:space="preserve">и территорий </w:t>
            </w:r>
          </w:p>
          <w:p w:rsidR="00A155A1" w:rsidRDefault="00D56FFA" w:rsidP="00A155A1">
            <w:pPr>
              <w:ind w:right="-102"/>
              <w:rPr>
                <w:rFonts w:ascii="Liberation Serif" w:hAnsi="Liberation Serif"/>
              </w:rPr>
            </w:pPr>
            <w:r w:rsidRPr="00A155A1">
              <w:rPr>
                <w:rFonts w:ascii="Liberation Serif" w:hAnsi="Liberation Serif"/>
              </w:rPr>
              <w:t xml:space="preserve">от чрезвычайных ситуаций природного </w:t>
            </w:r>
          </w:p>
          <w:p w:rsidR="00A155A1" w:rsidRDefault="00D56FFA" w:rsidP="00A155A1">
            <w:pPr>
              <w:ind w:right="-102"/>
              <w:rPr>
                <w:rFonts w:ascii="Liberation Serif" w:hAnsi="Liberation Serif"/>
              </w:rPr>
            </w:pPr>
            <w:r w:rsidRPr="00A155A1">
              <w:rPr>
                <w:rFonts w:ascii="Liberation Serif" w:hAnsi="Liberation Serif"/>
              </w:rPr>
              <w:t xml:space="preserve">и техногенного характера», </w:t>
            </w:r>
            <w:hyperlink r:id="rId23"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w:t>
            </w:r>
            <w:r w:rsidRPr="00A155A1">
              <w:rPr>
                <w:rFonts w:ascii="Liberation Serif" w:hAnsi="Liberation Serif"/>
              </w:rPr>
              <w:br/>
              <w:t xml:space="preserve">от 27.12.2004 № 221-ОЗ «О защите населения и территорий </w:t>
            </w:r>
          </w:p>
          <w:p w:rsidR="00A155A1" w:rsidRDefault="00D56FFA" w:rsidP="00A155A1">
            <w:pPr>
              <w:ind w:right="-102"/>
              <w:rPr>
                <w:rFonts w:ascii="Liberation Serif" w:hAnsi="Liberation Serif"/>
              </w:rPr>
            </w:pPr>
            <w:r w:rsidRPr="00A155A1">
              <w:rPr>
                <w:rFonts w:ascii="Liberation Serif" w:hAnsi="Liberation Serif"/>
              </w:rPr>
              <w:t xml:space="preserve">от чрезвычайных ситуаций природного </w:t>
            </w:r>
          </w:p>
          <w:p w:rsidR="00D56FFA" w:rsidRPr="00A155A1" w:rsidRDefault="00D56FFA" w:rsidP="00A155A1">
            <w:pPr>
              <w:ind w:right="-102"/>
              <w:rPr>
                <w:rFonts w:ascii="Liberation Serif" w:hAnsi="Liberation Serif"/>
                <w:color w:val="FF0000"/>
              </w:rPr>
            </w:pPr>
            <w:r w:rsidRPr="00A155A1">
              <w:rPr>
                <w:rFonts w:ascii="Liberation Serif" w:hAnsi="Liberation Serif"/>
              </w:rPr>
              <w:t>и техногенного характера в Свердловской области»</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lastRenderedPageBreak/>
              <w:t>10.</w:t>
            </w:r>
          </w:p>
        </w:tc>
        <w:tc>
          <w:tcPr>
            <w:tcW w:w="258"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1.1.1.7.</w:t>
            </w:r>
          </w:p>
        </w:tc>
        <w:tc>
          <w:tcPr>
            <w:tcW w:w="567" w:type="pct"/>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Целевой показатель 7. Уровень готовности к реагированию сил и средств системы ЕДДС</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rPr>
                <w:rFonts w:ascii="Liberation Serif" w:hAnsi="Liberation Serif"/>
              </w:rPr>
            </w:pPr>
            <w:r w:rsidRPr="00CF726E">
              <w:rPr>
                <w:rFonts w:ascii="Liberation Serif" w:hAnsi="Liberation Serif"/>
              </w:rPr>
              <w:t>баллов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3</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3</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3</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3</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jc w:val="center"/>
              <w:rPr>
                <w:rFonts w:ascii="Liberation Serif" w:hAnsi="Liberation Serif"/>
              </w:rPr>
            </w:pPr>
            <w:r w:rsidRPr="00CF726E">
              <w:rPr>
                <w:rFonts w:ascii="Liberation Serif" w:hAnsi="Liberation Serif"/>
              </w:rPr>
              <w:t>3</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jc w:val="center"/>
              <w:rPr>
                <w:rFonts w:ascii="Liberation Serif" w:hAnsi="Liberation Serif"/>
              </w:rPr>
            </w:pPr>
            <w:r w:rsidRPr="00CF726E">
              <w:rPr>
                <w:rFonts w:ascii="Liberation Serif" w:hAnsi="Liberation Serif"/>
              </w:rPr>
              <w:t>3</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jc w:val="center"/>
              <w:rPr>
                <w:rFonts w:ascii="Liberation Serif" w:hAnsi="Liberation Serif"/>
              </w:rPr>
            </w:pPr>
            <w:r w:rsidRPr="00CF726E">
              <w:rPr>
                <w:rFonts w:ascii="Liberation Serif" w:hAnsi="Liberation Serif"/>
              </w:rPr>
              <w:t>3</w:t>
            </w:r>
          </w:p>
        </w:tc>
        <w:tc>
          <w:tcPr>
            <w:tcW w:w="250" w:type="pct"/>
            <w:gridSpan w:val="2"/>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jc w:val="center"/>
              <w:rPr>
                <w:rFonts w:ascii="Liberation Serif" w:hAnsi="Liberation Serif"/>
              </w:rPr>
            </w:pPr>
            <w:r w:rsidRPr="00CF726E">
              <w:rPr>
                <w:rFonts w:ascii="Liberation Serif" w:hAnsi="Liberation Serif"/>
              </w:rPr>
              <w:t>3</w:t>
            </w:r>
          </w:p>
        </w:tc>
        <w:tc>
          <w:tcPr>
            <w:tcW w:w="239" w:type="pct"/>
            <w:gridSpan w:val="3"/>
            <w:tcBorders>
              <w:top w:val="single" w:sz="4" w:space="0" w:color="auto"/>
              <w:left w:val="single" w:sz="4" w:space="0" w:color="auto"/>
              <w:bottom w:val="single" w:sz="4" w:space="0" w:color="auto"/>
              <w:right w:val="single" w:sz="4" w:space="0" w:color="auto"/>
            </w:tcBorders>
            <w:hideMark/>
          </w:tcPr>
          <w:p w:rsidR="00D56FFA" w:rsidRPr="00CF726E" w:rsidRDefault="00D56FFA" w:rsidP="00A155A1">
            <w:pPr>
              <w:ind w:right="-102"/>
              <w:jc w:val="center"/>
              <w:rPr>
                <w:rFonts w:ascii="Liberation Serif" w:hAnsi="Liberation Serif"/>
              </w:rPr>
            </w:pPr>
            <w:r w:rsidRPr="00CF726E">
              <w:rPr>
                <w:rFonts w:ascii="Liberation Serif" w:hAnsi="Liberation Serif"/>
              </w:rPr>
              <w:t>3</w:t>
            </w:r>
          </w:p>
        </w:tc>
        <w:tc>
          <w:tcPr>
            <w:tcW w:w="285"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CD17F7">
              <w:rPr>
                <w:rFonts w:ascii="Liberation Serif" w:hAnsi="Liberation Serif"/>
              </w:rPr>
              <w:t>3</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CD17F7">
              <w:rPr>
                <w:rFonts w:ascii="Liberation Serif" w:hAnsi="Liberation Serif"/>
              </w:rPr>
              <w:t>3</w:t>
            </w:r>
          </w:p>
        </w:tc>
        <w:tc>
          <w:tcPr>
            <w:tcW w:w="270"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CD17F7">
              <w:rPr>
                <w:rFonts w:ascii="Liberation Serif" w:hAnsi="Liberation Serif"/>
              </w:rPr>
              <w:t>3</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ind w:right="-102"/>
              <w:rPr>
                <w:rFonts w:ascii="Liberation Serif" w:hAnsi="Liberation Serif"/>
              </w:rPr>
            </w:pPr>
            <w:r w:rsidRPr="00A155A1">
              <w:rPr>
                <w:rFonts w:ascii="Liberation Serif" w:hAnsi="Liberation Serif"/>
              </w:rPr>
              <w:t xml:space="preserve">Федеральный </w:t>
            </w:r>
            <w:hyperlink r:id="rId24"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ind w:right="-102"/>
              <w:rPr>
                <w:rFonts w:ascii="Liberation Serif" w:hAnsi="Liberation Serif"/>
              </w:rPr>
            </w:pPr>
            <w:r w:rsidRPr="00A155A1">
              <w:rPr>
                <w:rFonts w:ascii="Liberation Serif" w:hAnsi="Liberation Serif"/>
              </w:rPr>
              <w:t xml:space="preserve">от 21.12.1994 № 68-ФЗ «О защите населения </w:t>
            </w:r>
          </w:p>
          <w:p w:rsidR="00A155A1" w:rsidRDefault="00D56FFA" w:rsidP="00A155A1">
            <w:pPr>
              <w:ind w:right="-102"/>
              <w:rPr>
                <w:rFonts w:ascii="Liberation Serif" w:hAnsi="Liberation Serif"/>
              </w:rPr>
            </w:pPr>
            <w:r w:rsidRPr="00A155A1">
              <w:rPr>
                <w:rFonts w:ascii="Liberation Serif" w:hAnsi="Liberation Serif"/>
              </w:rPr>
              <w:t xml:space="preserve">и территорий от чрезвычайных ситуаций природного и техногенного характера», </w:t>
            </w:r>
            <w:hyperlink r:id="rId25"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w:t>
            </w:r>
            <w:r w:rsidRPr="00A155A1">
              <w:rPr>
                <w:rFonts w:ascii="Liberation Serif" w:hAnsi="Liberation Serif"/>
              </w:rPr>
              <w:br/>
              <w:t xml:space="preserve">от 27.12.2004 № 221-ОЗ «О защите населения </w:t>
            </w:r>
          </w:p>
          <w:p w:rsidR="00A155A1" w:rsidRDefault="00D56FFA" w:rsidP="00A155A1">
            <w:pPr>
              <w:ind w:right="-102"/>
              <w:rPr>
                <w:rFonts w:ascii="Liberation Serif" w:hAnsi="Liberation Serif"/>
              </w:rPr>
            </w:pPr>
            <w:r w:rsidRPr="00A155A1">
              <w:rPr>
                <w:rFonts w:ascii="Liberation Serif" w:hAnsi="Liberation Serif"/>
              </w:rPr>
              <w:t xml:space="preserve">и территорий </w:t>
            </w:r>
          </w:p>
          <w:p w:rsidR="00A155A1" w:rsidRDefault="00D56FFA" w:rsidP="00A155A1">
            <w:pPr>
              <w:ind w:right="-102"/>
              <w:rPr>
                <w:rFonts w:ascii="Liberation Serif" w:hAnsi="Liberation Serif"/>
              </w:rPr>
            </w:pPr>
            <w:r w:rsidRPr="00A155A1">
              <w:rPr>
                <w:rFonts w:ascii="Liberation Serif" w:hAnsi="Liberation Serif"/>
              </w:rPr>
              <w:t xml:space="preserve">от чрезвычайных ситуаций природного </w:t>
            </w:r>
          </w:p>
          <w:p w:rsidR="00D56FFA" w:rsidRPr="00A155A1" w:rsidRDefault="00D56FFA" w:rsidP="00A155A1">
            <w:pPr>
              <w:ind w:right="-102"/>
              <w:rPr>
                <w:rFonts w:ascii="Liberation Serif" w:hAnsi="Liberation Serif"/>
                <w:color w:val="FF0000"/>
              </w:rPr>
            </w:pPr>
            <w:r w:rsidRPr="00A155A1">
              <w:rPr>
                <w:rFonts w:ascii="Liberation Serif" w:hAnsi="Liberation Serif"/>
              </w:rPr>
              <w:t>и техногенного характера в Свердловской области»</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11.</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1.2.</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823F8D" w:rsidRDefault="00D56FFA" w:rsidP="00A155A1">
            <w:pPr>
              <w:jc w:val="both"/>
              <w:rPr>
                <w:rFonts w:ascii="Liberation Serif" w:hAnsi="Liberation Serif"/>
              </w:rPr>
            </w:pPr>
            <w:r w:rsidRPr="00823F8D">
              <w:rPr>
                <w:rFonts w:ascii="Liberation Serif" w:hAnsi="Liberation Serif"/>
              </w:rPr>
              <w:t>Цель 2. Совершенствование системы профилактики правонарушений и повышение безопасности граждан на территории городского округа Краснотурьинск</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12.</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 xml:space="preserve">1.2.1. </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823F8D" w:rsidRDefault="00D56FFA" w:rsidP="00A155A1">
            <w:pPr>
              <w:jc w:val="both"/>
              <w:rPr>
                <w:rFonts w:ascii="Liberation Serif" w:hAnsi="Liberation Serif"/>
              </w:rPr>
            </w:pPr>
            <w:r w:rsidRPr="00823F8D">
              <w:rPr>
                <w:rFonts w:ascii="Liberation Serif" w:hAnsi="Liberation Serif"/>
              </w:rPr>
              <w:t xml:space="preserve">Задача 2. Активизация борьбы с противоправными проявлениями: пьянством, алкоголизмом, наркоманией, беспризорностью и безнадзорностью несовершеннолетних, незаконной миграцией </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13.</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1.2.1.1.</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Количество проведенных бесед</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единиц</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140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143</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160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170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170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170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170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170</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170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A304E9">
              <w:rPr>
                <w:rFonts w:ascii="Liberation Serif" w:hAnsi="Liberation Serif"/>
              </w:rPr>
              <w:t>170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A304E9">
              <w:rPr>
                <w:rFonts w:ascii="Liberation Serif" w:hAnsi="Liberation Serif"/>
              </w:rPr>
              <w:t>170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A304E9">
              <w:rPr>
                <w:rFonts w:ascii="Liberation Serif" w:hAnsi="Liberation Serif"/>
              </w:rPr>
              <w:t>170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Pr>
                <w:rFonts w:ascii="Liberation Serif" w:hAnsi="Liberation Serif"/>
              </w:rPr>
              <w:t xml:space="preserve">Федеральный закон </w:t>
            </w:r>
          </w:p>
          <w:p w:rsidR="00A155A1" w:rsidRDefault="00D56FFA" w:rsidP="00A155A1">
            <w:pPr>
              <w:rPr>
                <w:rFonts w:ascii="Liberation Serif" w:hAnsi="Liberation Serif"/>
              </w:rPr>
            </w:pPr>
            <w:r>
              <w:rPr>
                <w:rFonts w:ascii="Liberation Serif" w:hAnsi="Liberation Serif"/>
              </w:rPr>
              <w:t xml:space="preserve">от 07.02.2011 № 3-ФЗ «О полиции» (далее </w:t>
            </w:r>
          </w:p>
          <w:p w:rsidR="00A155A1" w:rsidRDefault="00D56FFA" w:rsidP="00A155A1">
            <w:pPr>
              <w:rPr>
                <w:rFonts w:ascii="Liberation Serif" w:hAnsi="Liberation Serif"/>
              </w:rPr>
            </w:pPr>
            <w:r>
              <w:rPr>
                <w:rFonts w:ascii="Liberation Serif" w:hAnsi="Liberation Serif"/>
              </w:rPr>
              <w:t xml:space="preserve">№ 3-ФЗ), Федеральный закон от 02.04.2014 </w:t>
            </w:r>
          </w:p>
          <w:p w:rsidR="00D56FFA" w:rsidRDefault="00D56FFA" w:rsidP="00A155A1">
            <w:pPr>
              <w:rPr>
                <w:rFonts w:ascii="Liberation Serif" w:hAnsi="Liberation Serif"/>
              </w:rPr>
            </w:pPr>
            <w:r>
              <w:rPr>
                <w:rFonts w:ascii="Liberation Serif" w:hAnsi="Liberation Serif"/>
              </w:rPr>
              <w:lastRenderedPageBreak/>
              <w:t>№ 44-ФЗ «Об участии граждан в охране общественного порядка» (далее № 44-ФЗ), Закон Свердловской области от 15.06.2015 № 49-ОЗ «О регулировании отдельных отношений, связанных с участием граждан в охране общественного порядка на территории Свердловской области» (далее № 49-ОЗ)</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lastRenderedPageBreak/>
              <w:t>14.</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1.2.1.2.</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Количество проведенных рейдов</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единиц</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170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180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230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235</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240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245</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250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EB0431">
              <w:rPr>
                <w:rFonts w:ascii="Liberation Serif" w:hAnsi="Liberation Serif"/>
              </w:rPr>
              <w:t>250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EB0431">
              <w:rPr>
                <w:rFonts w:ascii="Liberation Serif" w:hAnsi="Liberation Serif"/>
              </w:rPr>
              <w:t>250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EB0431">
              <w:rPr>
                <w:rFonts w:ascii="Liberation Serif" w:hAnsi="Liberation Serif"/>
              </w:rPr>
              <w:t>250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Pr>
                <w:rFonts w:ascii="Liberation Serif" w:hAnsi="Liberation Serif"/>
              </w:rPr>
              <w:t xml:space="preserve">№ 3-ФЗ, № 44-ФЗ, </w:t>
            </w:r>
          </w:p>
          <w:p w:rsidR="00D56FFA" w:rsidRDefault="00D56FFA" w:rsidP="00A155A1">
            <w:pPr>
              <w:rPr>
                <w:rFonts w:ascii="Liberation Serif" w:hAnsi="Liberation Serif"/>
              </w:rPr>
            </w:pPr>
            <w:r>
              <w:rPr>
                <w:rFonts w:ascii="Liberation Serif" w:hAnsi="Liberation Serif"/>
              </w:rPr>
              <w:t>№ 49-ОЗ</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15.</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1.2.1.3.</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Количество выпущенных памяток, листовок, методических рекомендаций</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единиц</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390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400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410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420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430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435</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440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445</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450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450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450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450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Pr>
                <w:rFonts w:ascii="Liberation Serif" w:hAnsi="Liberation Serif"/>
              </w:rPr>
              <w:t xml:space="preserve">№ 3-ФЗ, № 44-ФЗ, </w:t>
            </w:r>
          </w:p>
          <w:p w:rsidR="00D56FFA" w:rsidRDefault="00D56FFA" w:rsidP="00A155A1">
            <w:pPr>
              <w:rPr>
                <w:rFonts w:ascii="Liberation Serif" w:hAnsi="Liberation Serif"/>
              </w:rPr>
            </w:pPr>
            <w:r>
              <w:rPr>
                <w:rFonts w:ascii="Liberation Serif" w:hAnsi="Liberation Serif"/>
              </w:rPr>
              <w:t>№ 49-ОЗ</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16.</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1.3.</w:t>
            </w:r>
          </w:p>
        </w:tc>
        <w:tc>
          <w:tcPr>
            <w:tcW w:w="4549" w:type="pct"/>
            <w:gridSpan w:val="32"/>
            <w:tcBorders>
              <w:top w:val="single" w:sz="4" w:space="0" w:color="auto"/>
              <w:left w:val="single" w:sz="4" w:space="0" w:color="auto"/>
              <w:bottom w:val="single" w:sz="4" w:space="0" w:color="auto"/>
              <w:right w:val="single" w:sz="4" w:space="0" w:color="auto"/>
            </w:tcBorders>
          </w:tcPr>
          <w:p w:rsidR="00A155A1" w:rsidRDefault="00D56FFA" w:rsidP="00A155A1">
            <w:pPr>
              <w:rPr>
                <w:rFonts w:ascii="Liberation Serif" w:hAnsi="Liberation Serif"/>
              </w:rPr>
            </w:pPr>
            <w:r w:rsidRPr="00823F8D">
              <w:rPr>
                <w:rFonts w:ascii="Liberation Serif" w:hAnsi="Liberation Serif"/>
              </w:rPr>
              <w:t xml:space="preserve">Цель 3. Совершенствование системы мер по профилактике терроризма и экстремизма, а также минимизация и (или) ликвидация последствий проявлений терроризма </w:t>
            </w:r>
          </w:p>
          <w:p w:rsidR="00D56FFA" w:rsidRPr="00823F8D" w:rsidRDefault="00D56FFA" w:rsidP="00A155A1">
            <w:pPr>
              <w:rPr>
                <w:rFonts w:ascii="Liberation Serif" w:hAnsi="Liberation Serif"/>
              </w:rPr>
            </w:pPr>
            <w:r w:rsidRPr="00823F8D">
              <w:rPr>
                <w:rFonts w:ascii="Liberation Serif" w:hAnsi="Liberation Serif"/>
              </w:rPr>
              <w:t>и экстремизма на территории городского округа Краснотурьинск</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17</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1.3.1.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823F8D" w:rsidRDefault="00D56FFA" w:rsidP="00A155A1">
            <w:pPr>
              <w:rPr>
                <w:rFonts w:ascii="Liberation Serif" w:hAnsi="Liberation Serif"/>
              </w:rPr>
            </w:pPr>
            <w:r w:rsidRPr="00823F8D">
              <w:rPr>
                <w:rFonts w:ascii="Liberation Serif" w:hAnsi="Liberation Serif"/>
              </w:rPr>
              <w:t>Задача 3. Организация мониторинга общественно-политических, социально-экономических и иных процессов, оказывающих влияние на ситуацию в сфере профилактики экстремизма и терроризма</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18.</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1.3.1.1.</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Уровень преступности на 10 тысяч жителей</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единиц</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140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135</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130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125</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115</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110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105</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100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100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100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Pr>
                <w:rFonts w:ascii="Liberation Serif" w:hAnsi="Liberation Serif"/>
              </w:rPr>
              <w:t xml:space="preserve">Федеральный закон </w:t>
            </w:r>
          </w:p>
          <w:p w:rsidR="00A155A1" w:rsidRDefault="00D56FFA" w:rsidP="00A155A1">
            <w:pPr>
              <w:rPr>
                <w:rFonts w:ascii="Liberation Serif" w:hAnsi="Liberation Serif"/>
              </w:rPr>
            </w:pPr>
            <w:r>
              <w:rPr>
                <w:rFonts w:ascii="Liberation Serif" w:hAnsi="Liberation Serif"/>
              </w:rPr>
              <w:t>от 25.07.2002 № 114</w:t>
            </w:r>
            <w:r>
              <w:rPr>
                <w:rFonts w:ascii="Liberation Serif" w:hAnsi="Liberation Serif"/>
              </w:rPr>
              <w:noBreakHyphen/>
              <w:t xml:space="preserve">ФЗ «О противодействии экстремистской деятельности» (далее – № 114-ФЗ), Федеральный закон </w:t>
            </w:r>
          </w:p>
          <w:p w:rsidR="00D56FFA" w:rsidRDefault="00D56FFA" w:rsidP="00A155A1">
            <w:pPr>
              <w:rPr>
                <w:rFonts w:ascii="Liberation Serif" w:hAnsi="Liberation Serif"/>
                <w:color w:val="FF0000"/>
              </w:rPr>
            </w:pPr>
            <w:r>
              <w:rPr>
                <w:rFonts w:ascii="Liberation Serif" w:hAnsi="Liberation Serif"/>
              </w:rPr>
              <w:t xml:space="preserve">от 06.03.2006 № 35-ФЗ «О противодействии терроризму» (далее - № 35-ФЗ), Стратегия </w:t>
            </w:r>
            <w:r>
              <w:rPr>
                <w:rFonts w:ascii="Liberation Serif" w:hAnsi="Liberation Serif"/>
              </w:rPr>
              <w:lastRenderedPageBreak/>
              <w:t>противодействия экстремизму Российской Федерации до 2025 года, утверждена Президентом Российской Федерации 28.11.2014 № ПР-2753</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lastRenderedPageBreak/>
              <w:t>19.</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1.3.1.2.</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Количество жителей из числа молодежи, охваченных лекциями и беседами по разъяснению действующего законодательства, устанавливающего юридическую ответственность за террористическую и экстремистскую деятельность</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единиц</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6500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7000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10000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12500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12600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12650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12700</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12750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12750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12750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12750</w:t>
            </w:r>
          </w:p>
        </w:tc>
        <w:tc>
          <w:tcPr>
            <w:tcW w:w="712" w:type="pct"/>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color w:val="FF0000"/>
              </w:rPr>
            </w:pPr>
            <w:r>
              <w:rPr>
                <w:rFonts w:ascii="Liberation Serif" w:hAnsi="Liberation Serif"/>
              </w:rPr>
              <w:t>№ 114-ФЗ, № 35-ФЗ, Стратегия противодействия экстремизму Российской Федерации до 2025 года, утверждена Президентом Российской Федерации 28.11.2014 № ПР-2753</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20.</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outlineLvl w:val="1"/>
              <w:rPr>
                <w:rFonts w:ascii="Liberation Serif" w:hAnsi="Liberation Serif"/>
              </w:rPr>
            </w:pPr>
            <w:r w:rsidRPr="00823F8D">
              <w:rPr>
                <w:rFonts w:ascii="Liberation Serif" w:hAnsi="Liberation Serif"/>
              </w:rPr>
              <w:t>1.3.1.3.</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Количество публикаций, направленных на профилактику терроризма и экстремизма, опубликованных в средствах массовой информации</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единиц</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4</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6</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15</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18</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21</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22</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23</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24</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24</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24</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24</w:t>
            </w:r>
          </w:p>
        </w:tc>
        <w:tc>
          <w:tcPr>
            <w:tcW w:w="712" w:type="pct"/>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color w:val="FF0000"/>
              </w:rPr>
            </w:pPr>
            <w:r>
              <w:rPr>
                <w:rFonts w:ascii="Liberation Serif" w:hAnsi="Liberation Serif"/>
              </w:rPr>
              <w:t>114-ФЗ, № 35-ФЗ, Стратегия противодействия экстремизму Российской Федерации до 2025 года, утверждена Президентом Российской Федерации 28.11.2014 № ПР-2753</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1"/>
              <w:rPr>
                <w:rFonts w:ascii="Liberation Serif" w:hAnsi="Liberation Serif"/>
              </w:rPr>
            </w:pPr>
            <w:r w:rsidRPr="00823F8D">
              <w:rPr>
                <w:rFonts w:ascii="Liberation Serif" w:hAnsi="Liberation Serif"/>
              </w:rPr>
              <w:t>21.</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823F8D" w:rsidRDefault="00D56FFA" w:rsidP="00A155A1">
            <w:pPr>
              <w:rPr>
                <w:rFonts w:ascii="Liberation Serif" w:hAnsi="Liberation Serif"/>
              </w:rPr>
            </w:pPr>
            <w:r w:rsidRPr="00823F8D">
              <w:rPr>
                <w:rFonts w:ascii="Liberation Serif" w:hAnsi="Liberation Serif"/>
              </w:rPr>
              <w:t>Подпрограмма 2 « Пожарная безопасность на территории городского округа Краснотурьинск»</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2"/>
              <w:rPr>
                <w:rFonts w:ascii="Liberation Serif" w:hAnsi="Liberation Serif"/>
              </w:rPr>
            </w:pPr>
            <w:r w:rsidRPr="00823F8D">
              <w:rPr>
                <w:rFonts w:ascii="Liberation Serif" w:hAnsi="Liberation Serif"/>
              </w:rPr>
              <w:t>22.</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823F8D" w:rsidRDefault="00D56FFA" w:rsidP="00A155A1">
            <w:pPr>
              <w:jc w:val="center"/>
              <w:rPr>
                <w:rFonts w:ascii="Liberation Serif" w:hAnsi="Liberation Serif"/>
              </w:rPr>
            </w:pPr>
            <w:r w:rsidRPr="00823F8D">
              <w:rPr>
                <w:rFonts w:ascii="Liberation Serif" w:hAnsi="Liberation Serif"/>
              </w:rPr>
              <w:t>Цель 2. Развитие противопожарной службы, общественных объединений пожарной охраны, действующих на территории городского округа Краснотурьинск</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outlineLvl w:val="3"/>
              <w:rPr>
                <w:rFonts w:ascii="Liberation Serif" w:hAnsi="Liberation Serif"/>
              </w:rPr>
            </w:pPr>
            <w:r w:rsidRPr="00823F8D">
              <w:rPr>
                <w:rFonts w:ascii="Liberation Serif" w:hAnsi="Liberation Serif"/>
              </w:rPr>
              <w:t>23.</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2.1.1.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823F8D" w:rsidRDefault="00D56FFA" w:rsidP="00A155A1">
            <w:pPr>
              <w:rPr>
                <w:rFonts w:ascii="Liberation Serif" w:hAnsi="Liberation Serif"/>
              </w:rPr>
            </w:pPr>
            <w:r w:rsidRPr="00823F8D">
              <w:rPr>
                <w:rFonts w:ascii="Liberation Serif" w:hAnsi="Liberation Serif"/>
              </w:rPr>
              <w:t>Задача 2. Материально-техническое обеспечение проведения мероприятий по профилактике и тушения пожаров, проведению аварийно-спасательных работ на территории городского округа Краснотурьинск, спасению людей и имущества при тушении пожаров и проведении аварийно-спасательных работ</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lastRenderedPageBreak/>
              <w:t>24.</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2.1.1.1</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Целевой показатель 8. Снижение количества пожаров на территории городского округа Краснотурьинск, по отношению к предыдущему году</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both"/>
              <w:rPr>
                <w:rFonts w:ascii="Liberation Serif" w:hAnsi="Liberation Serif"/>
              </w:rPr>
            </w:pPr>
            <w:r w:rsidRPr="00823F8D">
              <w:rPr>
                <w:rFonts w:ascii="Liberation Serif" w:hAnsi="Liberation Serif"/>
              </w:rPr>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2,0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2,0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2,0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sidRPr="00A155A1">
              <w:rPr>
                <w:rFonts w:ascii="Liberation Serif" w:hAnsi="Liberation Serif"/>
              </w:rPr>
              <w:t xml:space="preserve">Федеральный </w:t>
            </w:r>
            <w:hyperlink r:id="rId26"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rPr>
                <w:rFonts w:ascii="Liberation Serif" w:hAnsi="Liberation Serif"/>
              </w:rPr>
            </w:pPr>
            <w:r w:rsidRPr="00A155A1">
              <w:rPr>
                <w:rFonts w:ascii="Liberation Serif" w:hAnsi="Liberation Serif"/>
              </w:rPr>
              <w:t xml:space="preserve">от 21.12.1994 № 69-ФЗ «О пожарной безопасности», Федеральный </w:t>
            </w:r>
            <w:hyperlink r:id="rId27" w:history="1">
              <w:r w:rsidRPr="00A155A1">
                <w:rPr>
                  <w:rStyle w:val="aff0"/>
                  <w:rFonts w:ascii="Liberation Serif" w:hAnsi="Liberation Serif"/>
                  <w:u w:val="none"/>
                </w:rPr>
                <w:t>закон</w:t>
              </w:r>
            </w:hyperlink>
            <w:r w:rsidRPr="00A155A1">
              <w:rPr>
                <w:rFonts w:ascii="Liberation Serif" w:hAnsi="Liberation Serif"/>
              </w:rPr>
              <w:t xml:space="preserve"> </w:t>
            </w:r>
          </w:p>
          <w:p w:rsidR="00D56FFA" w:rsidRPr="00A155A1" w:rsidRDefault="00D56FFA" w:rsidP="00A155A1">
            <w:pPr>
              <w:rPr>
                <w:rFonts w:ascii="Liberation Serif" w:hAnsi="Liberation Serif"/>
                <w:color w:val="FF0000"/>
              </w:rPr>
            </w:pPr>
            <w:r w:rsidRPr="00A155A1">
              <w:rPr>
                <w:rFonts w:ascii="Liberation Serif" w:hAnsi="Liberation Serif"/>
              </w:rPr>
              <w:t xml:space="preserve">от 22.07.2008 № 123-ФЗ «Технический регламент о требованиях пожарной безопасности», </w:t>
            </w:r>
            <w:hyperlink r:id="rId28"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от 15.07.2005 № 82-ОЗ «Об обеспечении пожарной безопасности на территории Свердловской области»</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25.</w:t>
            </w:r>
          </w:p>
        </w:tc>
        <w:tc>
          <w:tcPr>
            <w:tcW w:w="258"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2.1.1.2.</w:t>
            </w:r>
          </w:p>
        </w:tc>
        <w:tc>
          <w:tcPr>
            <w:tcW w:w="567" w:type="pct"/>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Целевой показатель 9. Уровень обеспеченности материально-техническими средствами в сфере первичных мер пожарной безопасности</w:t>
            </w:r>
          </w:p>
        </w:tc>
        <w:tc>
          <w:tcPr>
            <w:tcW w:w="355"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both"/>
              <w:rPr>
                <w:rFonts w:ascii="Liberation Serif" w:hAnsi="Liberation Serif"/>
              </w:rPr>
            </w:pPr>
            <w:r w:rsidRPr="00823F8D">
              <w:rPr>
                <w:rFonts w:ascii="Liberation Serif" w:hAnsi="Liberation Serif"/>
              </w:rPr>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80,0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85,0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90,0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jc w:val="center"/>
              <w:rPr>
                <w:rFonts w:ascii="Liberation Serif" w:hAnsi="Liberation Serif"/>
              </w:rPr>
            </w:pPr>
            <w:r w:rsidRPr="00823F8D">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100,0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100,0</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823F8D" w:rsidRDefault="00D56FFA" w:rsidP="00A155A1">
            <w:pPr>
              <w:rPr>
                <w:rFonts w:ascii="Liberation Serif" w:hAnsi="Liberation Serif"/>
              </w:rPr>
            </w:pPr>
            <w:r w:rsidRPr="00823F8D">
              <w:rPr>
                <w:rFonts w:ascii="Liberation Serif" w:hAnsi="Liberation Serif"/>
              </w:rPr>
              <w:t>100,0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100,0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100,0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100,0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sidRPr="00A155A1">
              <w:rPr>
                <w:rFonts w:ascii="Liberation Serif" w:hAnsi="Liberation Serif"/>
              </w:rPr>
              <w:t xml:space="preserve">Федеральный </w:t>
            </w:r>
            <w:hyperlink r:id="rId29"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rPr>
                <w:rFonts w:ascii="Liberation Serif" w:hAnsi="Liberation Serif"/>
              </w:rPr>
            </w:pPr>
            <w:r w:rsidRPr="00A155A1">
              <w:rPr>
                <w:rFonts w:ascii="Liberation Serif" w:hAnsi="Liberation Serif"/>
              </w:rPr>
              <w:t xml:space="preserve">от 21.12.1994 № 69-ФЗ «О пожарной безопасности», Федеральный </w:t>
            </w:r>
            <w:hyperlink r:id="rId30" w:history="1">
              <w:r w:rsidRPr="00A155A1">
                <w:rPr>
                  <w:rStyle w:val="aff0"/>
                  <w:rFonts w:ascii="Liberation Serif" w:hAnsi="Liberation Serif"/>
                  <w:u w:val="none"/>
                </w:rPr>
                <w:t>закон</w:t>
              </w:r>
            </w:hyperlink>
            <w:r w:rsidRPr="00A155A1">
              <w:rPr>
                <w:rFonts w:ascii="Liberation Serif" w:hAnsi="Liberation Serif"/>
              </w:rPr>
              <w:t xml:space="preserve"> </w:t>
            </w:r>
          </w:p>
          <w:p w:rsidR="00D56FFA" w:rsidRPr="00A155A1" w:rsidRDefault="00D56FFA" w:rsidP="00A155A1">
            <w:pPr>
              <w:rPr>
                <w:rFonts w:ascii="Liberation Serif" w:hAnsi="Liberation Serif"/>
                <w:color w:val="FF0000"/>
              </w:rPr>
            </w:pPr>
            <w:r w:rsidRPr="00A155A1">
              <w:rPr>
                <w:rFonts w:ascii="Liberation Serif" w:hAnsi="Liberation Serif"/>
              </w:rPr>
              <w:t xml:space="preserve">от 22.07.2008 № 123-ФЗ «Технический регламент о требованиях пожарной безопасности», </w:t>
            </w:r>
            <w:hyperlink r:id="rId31"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от 15.07.2005 № 82-ОЗ «Об обеспечении пожарной безопасности на территории Свердловской области»</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outlineLvl w:val="3"/>
              <w:rPr>
                <w:rFonts w:ascii="Liberation Serif" w:hAnsi="Liberation Serif"/>
              </w:rPr>
            </w:pPr>
            <w:r w:rsidRPr="00C15251">
              <w:rPr>
                <w:rFonts w:ascii="Liberation Serif" w:hAnsi="Liberation Serif"/>
              </w:rPr>
              <w:t>26.</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2.1.2.</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A155A1" w:rsidRDefault="00D56FFA" w:rsidP="00A155A1">
            <w:pPr>
              <w:rPr>
                <w:rFonts w:ascii="Liberation Serif" w:hAnsi="Liberation Serif"/>
              </w:rPr>
            </w:pPr>
            <w:r w:rsidRPr="00A155A1">
              <w:rPr>
                <w:rFonts w:ascii="Liberation Serif" w:hAnsi="Liberation Serif"/>
              </w:rPr>
              <w:t>Задача 3. Муниципальная поддержка общественных объединений пожарной охраны, осуществляющих деятельность на территории городского округа Краснотурьинск</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27.</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2.1.2.1.</w:t>
            </w:r>
          </w:p>
        </w:tc>
        <w:tc>
          <w:tcPr>
            <w:tcW w:w="612" w:type="pct"/>
            <w:gridSpan w:val="3"/>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 xml:space="preserve">Целевой показатель 10. Уровень обеспеченности работников добровольной </w:t>
            </w:r>
            <w:r w:rsidRPr="00C15251">
              <w:rPr>
                <w:rFonts w:ascii="Liberation Serif" w:hAnsi="Liberation Serif"/>
              </w:rPr>
              <w:lastRenderedPageBreak/>
              <w:t>пожарной охраны и добровольных пожарных дружин, принимающих участие в тушении пожаров на территории городского округа Краснотурьинск, материально-техническими средствами</w:t>
            </w:r>
          </w:p>
        </w:tc>
        <w:tc>
          <w:tcPr>
            <w:tcW w:w="310"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both"/>
              <w:rPr>
                <w:rFonts w:ascii="Liberation Serif" w:hAnsi="Liberation Serif"/>
              </w:rPr>
            </w:pPr>
            <w:r w:rsidRPr="00C15251">
              <w:rPr>
                <w:rFonts w:ascii="Liberation Serif" w:hAnsi="Liberation Serif"/>
              </w:rPr>
              <w:lastRenderedPageBreak/>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67,0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85,0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90,0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82" w:type="pct"/>
            <w:gridSpan w:val="2"/>
            <w:tcBorders>
              <w:top w:val="single" w:sz="4" w:space="0" w:color="auto"/>
              <w:left w:val="single" w:sz="4" w:space="0" w:color="auto"/>
              <w:bottom w:val="single" w:sz="4" w:space="0" w:color="auto"/>
              <w:right w:val="single" w:sz="4" w:space="0" w:color="auto"/>
            </w:tcBorders>
          </w:tcPr>
          <w:p w:rsidR="00D56FFA" w:rsidRDefault="00D56FFA" w:rsidP="00A155A1">
            <w:r w:rsidRPr="000569B0">
              <w:rPr>
                <w:rFonts w:ascii="Liberation Serif" w:hAnsi="Liberation Serif"/>
              </w:rPr>
              <w:t>100,0</w:t>
            </w:r>
          </w:p>
        </w:tc>
        <w:tc>
          <w:tcPr>
            <w:tcW w:w="28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0569B0">
              <w:rPr>
                <w:rFonts w:ascii="Liberation Serif" w:hAnsi="Liberation Serif"/>
              </w:rPr>
              <w:t>100,0</w:t>
            </w:r>
          </w:p>
        </w:tc>
        <w:tc>
          <w:tcPr>
            <w:tcW w:w="273" w:type="pct"/>
            <w:gridSpan w:val="3"/>
            <w:tcBorders>
              <w:top w:val="single" w:sz="4" w:space="0" w:color="auto"/>
              <w:left w:val="single" w:sz="4" w:space="0" w:color="auto"/>
              <w:bottom w:val="single" w:sz="4" w:space="0" w:color="auto"/>
              <w:right w:val="single" w:sz="4" w:space="0" w:color="auto"/>
            </w:tcBorders>
          </w:tcPr>
          <w:p w:rsidR="00D56FFA" w:rsidRDefault="00D56FFA" w:rsidP="00A155A1">
            <w:r w:rsidRPr="000569B0">
              <w:rPr>
                <w:rFonts w:ascii="Liberation Serif" w:hAnsi="Liberation Serif"/>
              </w:rPr>
              <w:t>100,0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sidRPr="00A155A1">
              <w:rPr>
                <w:rFonts w:ascii="Liberation Serif" w:hAnsi="Liberation Serif"/>
              </w:rPr>
              <w:t xml:space="preserve">Федеральный </w:t>
            </w:r>
            <w:hyperlink r:id="rId32" w:history="1">
              <w:r w:rsidRPr="00A155A1">
                <w:rPr>
                  <w:rStyle w:val="aff0"/>
                  <w:rFonts w:ascii="Liberation Serif" w:hAnsi="Liberation Serif"/>
                  <w:u w:val="none"/>
                </w:rPr>
                <w:t>закон</w:t>
              </w:r>
            </w:hyperlink>
            <w:r w:rsidRPr="00A155A1">
              <w:rPr>
                <w:rFonts w:ascii="Liberation Serif" w:hAnsi="Liberation Serif"/>
              </w:rPr>
              <w:t xml:space="preserve"> </w:t>
            </w:r>
          </w:p>
          <w:p w:rsidR="00A155A1" w:rsidRDefault="00D56FFA" w:rsidP="00A155A1">
            <w:pPr>
              <w:rPr>
                <w:rFonts w:ascii="Liberation Serif" w:hAnsi="Liberation Serif"/>
              </w:rPr>
            </w:pPr>
            <w:r w:rsidRPr="00A155A1">
              <w:rPr>
                <w:rFonts w:ascii="Liberation Serif" w:hAnsi="Liberation Serif"/>
              </w:rPr>
              <w:t xml:space="preserve">от 06.05.2011 № 100-ФЗ «О добровольной пожарной охране», </w:t>
            </w:r>
            <w:hyperlink r:id="rId33" w:history="1">
              <w:r w:rsidRPr="00A155A1">
                <w:rPr>
                  <w:rStyle w:val="aff0"/>
                  <w:rFonts w:ascii="Liberation Serif" w:hAnsi="Liberation Serif"/>
                  <w:u w:val="none"/>
                </w:rPr>
                <w:t>Закон</w:t>
              </w:r>
            </w:hyperlink>
            <w:r w:rsidRPr="00A155A1">
              <w:rPr>
                <w:rFonts w:ascii="Liberation Serif" w:hAnsi="Liberation Serif"/>
              </w:rPr>
              <w:t xml:space="preserve"> Свердловской области от 12.07.2011 </w:t>
            </w:r>
          </w:p>
          <w:p w:rsidR="00A155A1" w:rsidRDefault="00D56FFA" w:rsidP="00A155A1">
            <w:pPr>
              <w:rPr>
                <w:rFonts w:ascii="Liberation Serif" w:hAnsi="Liberation Serif"/>
              </w:rPr>
            </w:pPr>
            <w:r w:rsidRPr="00A155A1">
              <w:rPr>
                <w:rFonts w:ascii="Liberation Serif" w:hAnsi="Liberation Serif"/>
              </w:rPr>
              <w:t xml:space="preserve">№ 71-ОЗ </w:t>
            </w:r>
          </w:p>
          <w:p w:rsidR="00A155A1" w:rsidRDefault="00D56FFA" w:rsidP="00A155A1">
            <w:pPr>
              <w:rPr>
                <w:rFonts w:ascii="Liberation Serif" w:hAnsi="Liberation Serif"/>
              </w:rPr>
            </w:pPr>
            <w:r w:rsidRPr="00A155A1">
              <w:rPr>
                <w:rFonts w:ascii="Liberation Serif" w:hAnsi="Liberation Serif"/>
              </w:rPr>
              <w:t xml:space="preserve">«О добровольной пожарной охране </w:t>
            </w:r>
          </w:p>
          <w:p w:rsidR="00D56FFA" w:rsidRPr="00A155A1" w:rsidRDefault="00D56FFA" w:rsidP="00A155A1">
            <w:pPr>
              <w:rPr>
                <w:rFonts w:ascii="Liberation Serif" w:hAnsi="Liberation Serif"/>
                <w:color w:val="FF0000"/>
              </w:rPr>
            </w:pPr>
            <w:r w:rsidRPr="00A155A1">
              <w:rPr>
                <w:rFonts w:ascii="Liberation Serif" w:hAnsi="Liberation Serif"/>
              </w:rPr>
              <w:t>на территории Свердловской области»</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lastRenderedPageBreak/>
              <w:t>28.</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3.</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Подпрограмма 3 «Развитие лесного хозяйства на территории городского округа Краснотурьинск»</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29.</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3.1.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Цель 3. Эффективное использование лесов и лесных ресурсов, находящихся в муниципальной собственности, обеспечение исполнения полномочий Администрации городского округа Краснотурьинск в области лесных отношений</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30.</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3.1.1.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Задача 4. Сохранение системы защитных лесов, обеспечение в них качественного лесного хозяйства</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31.</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3.1.1.1.</w:t>
            </w:r>
          </w:p>
        </w:tc>
        <w:tc>
          <w:tcPr>
            <w:tcW w:w="612" w:type="pct"/>
            <w:gridSpan w:val="3"/>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Целевой показатель 11. Доля площади земель лесного фонда, поставленных на кадастровый учет, в общей площади земель лесного фонда</w:t>
            </w:r>
          </w:p>
        </w:tc>
        <w:tc>
          <w:tcPr>
            <w:tcW w:w="310"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both"/>
              <w:rPr>
                <w:rFonts w:ascii="Liberation Serif" w:hAnsi="Liberation Serif"/>
              </w:rPr>
            </w:pPr>
            <w:r w:rsidRPr="00C15251">
              <w:rPr>
                <w:rFonts w:ascii="Liberation Serif" w:hAnsi="Liberation Serif"/>
              </w:rPr>
              <w:t>процентов</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100,0</w:t>
            </w:r>
          </w:p>
        </w:tc>
        <w:tc>
          <w:tcPr>
            <w:tcW w:w="282" w:type="pct"/>
            <w:gridSpan w:val="2"/>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100,0</w:t>
            </w:r>
          </w:p>
        </w:tc>
        <w:tc>
          <w:tcPr>
            <w:tcW w:w="283" w:type="pct"/>
            <w:gridSpan w:val="3"/>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100,0</w:t>
            </w:r>
          </w:p>
        </w:tc>
        <w:tc>
          <w:tcPr>
            <w:tcW w:w="273" w:type="pct"/>
            <w:gridSpan w:val="3"/>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100,0</w:t>
            </w:r>
          </w:p>
        </w:tc>
        <w:tc>
          <w:tcPr>
            <w:tcW w:w="712" w:type="pct"/>
            <w:tcBorders>
              <w:top w:val="single" w:sz="4" w:space="0" w:color="auto"/>
              <w:left w:val="single" w:sz="4" w:space="0" w:color="auto"/>
              <w:bottom w:val="single" w:sz="4" w:space="0" w:color="auto"/>
              <w:right w:val="single" w:sz="4" w:space="0" w:color="auto"/>
            </w:tcBorders>
            <w:hideMark/>
          </w:tcPr>
          <w:p w:rsidR="00A155A1" w:rsidRDefault="00D56FFA" w:rsidP="00A155A1">
            <w:pPr>
              <w:rPr>
                <w:rFonts w:ascii="Liberation Serif" w:hAnsi="Liberation Serif"/>
              </w:rPr>
            </w:pPr>
            <w:r w:rsidRPr="00C15251">
              <w:rPr>
                <w:rFonts w:ascii="Liberation Serif" w:hAnsi="Liberation Serif"/>
              </w:rPr>
              <w:t>Программа Свердловской области «</w:t>
            </w:r>
            <w:r>
              <w:rPr>
                <w:rFonts w:ascii="Liberation Serif" w:hAnsi="Liberation Serif"/>
              </w:rPr>
              <w:t xml:space="preserve">Обеспечение рационального, безопасного природопользования </w:t>
            </w:r>
          </w:p>
          <w:p w:rsidR="00D56FFA" w:rsidRDefault="00D56FFA" w:rsidP="00A155A1">
            <w:pPr>
              <w:rPr>
                <w:rFonts w:ascii="Liberation Serif" w:hAnsi="Liberation Serif"/>
                <w:color w:val="FF0000"/>
              </w:rPr>
            </w:pPr>
            <w:r>
              <w:rPr>
                <w:rFonts w:ascii="Liberation Serif" w:hAnsi="Liberation Serif"/>
              </w:rPr>
              <w:t>и развития лесного хозяйства на территории Свердловской области до 2027 года</w:t>
            </w:r>
            <w:r w:rsidRPr="00C15251">
              <w:rPr>
                <w:rFonts w:ascii="Liberation Serif" w:hAnsi="Liberation Serif"/>
              </w:rPr>
              <w:t>», утвержденной постановлением Правительства Свердловской области от 2</w:t>
            </w:r>
            <w:r>
              <w:rPr>
                <w:rFonts w:ascii="Liberation Serif" w:hAnsi="Liberation Serif"/>
              </w:rPr>
              <w:t>0</w:t>
            </w:r>
            <w:r w:rsidRPr="00C15251">
              <w:rPr>
                <w:rFonts w:ascii="Liberation Serif" w:hAnsi="Liberation Serif"/>
              </w:rPr>
              <w:t>.</w:t>
            </w:r>
            <w:r>
              <w:rPr>
                <w:rFonts w:ascii="Liberation Serif" w:hAnsi="Liberation Serif"/>
              </w:rPr>
              <w:t>06</w:t>
            </w:r>
            <w:r w:rsidRPr="00C15251">
              <w:rPr>
                <w:rFonts w:ascii="Liberation Serif" w:hAnsi="Liberation Serif"/>
              </w:rPr>
              <w:t>.201</w:t>
            </w:r>
            <w:r>
              <w:rPr>
                <w:rFonts w:ascii="Liberation Serif" w:hAnsi="Liberation Serif"/>
              </w:rPr>
              <w:t>9</w:t>
            </w:r>
            <w:r>
              <w:rPr>
                <w:rFonts w:ascii="Liberation Serif" w:hAnsi="Liberation Serif"/>
              </w:rPr>
              <w:br/>
            </w:r>
            <w:r w:rsidRPr="00C15251">
              <w:rPr>
                <w:rFonts w:ascii="Liberation Serif" w:hAnsi="Liberation Serif"/>
              </w:rPr>
              <w:t xml:space="preserve">№ </w:t>
            </w:r>
            <w:r>
              <w:rPr>
                <w:rFonts w:ascii="Liberation Serif" w:hAnsi="Liberation Serif"/>
              </w:rPr>
              <w:t>375 -</w:t>
            </w:r>
            <w:r w:rsidRPr="00C15251">
              <w:rPr>
                <w:rFonts w:ascii="Liberation Serif" w:hAnsi="Liberation Serif"/>
              </w:rPr>
              <w:t>ПП</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32.</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3.2.</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Цель 4. Сокращение потерь лесного хозяйства от пожаров</w:t>
            </w:r>
          </w:p>
        </w:tc>
      </w:tr>
      <w:tr w:rsidR="00D56FFA"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33.</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3.2.1.</w:t>
            </w:r>
          </w:p>
        </w:tc>
        <w:tc>
          <w:tcPr>
            <w:tcW w:w="4549" w:type="pct"/>
            <w:gridSpan w:val="32"/>
            <w:tcBorders>
              <w:top w:val="single" w:sz="4" w:space="0" w:color="auto"/>
              <w:left w:val="single" w:sz="4" w:space="0" w:color="auto"/>
              <w:bottom w:val="single" w:sz="4" w:space="0" w:color="auto"/>
              <w:right w:val="single" w:sz="4" w:space="0" w:color="auto"/>
            </w:tcBorders>
          </w:tcPr>
          <w:p w:rsidR="00D56FFA" w:rsidRPr="00C15251" w:rsidRDefault="00D56FFA" w:rsidP="00A155A1">
            <w:pPr>
              <w:rPr>
                <w:rFonts w:ascii="Liberation Serif" w:hAnsi="Liberation Serif"/>
              </w:rPr>
            </w:pPr>
            <w:r w:rsidRPr="00C15251">
              <w:rPr>
                <w:rFonts w:ascii="Liberation Serif" w:hAnsi="Liberation Serif"/>
              </w:rPr>
              <w:t>Задача 5. Повышение эффективности предупреждения и обнаружения лесных пожаров, улучшение санитарного состояния лесов</w:t>
            </w:r>
          </w:p>
        </w:tc>
      </w:tr>
      <w:tr w:rsidR="00A155A1" w:rsidTr="00A155A1">
        <w:tc>
          <w:tcPr>
            <w:tcW w:w="194"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34.</w:t>
            </w:r>
          </w:p>
        </w:tc>
        <w:tc>
          <w:tcPr>
            <w:tcW w:w="258"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3.2.1.1.</w:t>
            </w:r>
          </w:p>
        </w:tc>
        <w:tc>
          <w:tcPr>
            <w:tcW w:w="612" w:type="pct"/>
            <w:gridSpan w:val="3"/>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rPr>
                <w:rFonts w:ascii="Liberation Serif" w:hAnsi="Liberation Serif"/>
              </w:rPr>
            </w:pPr>
            <w:r w:rsidRPr="00C15251">
              <w:rPr>
                <w:rFonts w:ascii="Liberation Serif" w:hAnsi="Liberation Serif"/>
              </w:rPr>
              <w:t xml:space="preserve">Целевой показатель 13. </w:t>
            </w:r>
            <w:r w:rsidRPr="00C15251">
              <w:rPr>
                <w:rFonts w:ascii="Liberation Serif" w:eastAsia="MS Mincho" w:hAnsi="Liberation Serif"/>
                <w:lang w:eastAsia="ja-JP"/>
              </w:rPr>
              <w:t>Устройство минерализованных полос</w:t>
            </w:r>
          </w:p>
        </w:tc>
        <w:tc>
          <w:tcPr>
            <w:tcW w:w="310"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both"/>
              <w:outlineLvl w:val="1"/>
              <w:rPr>
                <w:rFonts w:ascii="Liberation Serif" w:hAnsi="Liberation Serif"/>
                <w:iCs/>
              </w:rPr>
            </w:pPr>
            <w:r w:rsidRPr="00C15251">
              <w:rPr>
                <w:rFonts w:ascii="Liberation Serif" w:hAnsi="Liberation Serif"/>
                <w:iCs/>
              </w:rPr>
              <w:t>км</w:t>
            </w:r>
          </w:p>
        </w:tc>
        <w:tc>
          <w:tcPr>
            <w:tcW w:w="284"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outlineLvl w:val="1"/>
              <w:rPr>
                <w:rFonts w:ascii="Liberation Serif" w:hAnsi="Liberation Serif"/>
                <w:iCs/>
              </w:rPr>
            </w:pPr>
            <w:r w:rsidRPr="00C15251">
              <w:rPr>
                <w:rFonts w:ascii="Liberation Serif" w:hAnsi="Liberation Serif"/>
                <w:iCs/>
              </w:rPr>
              <w:t>10,0</w:t>
            </w:r>
          </w:p>
        </w:tc>
        <w:tc>
          <w:tcPr>
            <w:tcW w:w="223"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outlineLvl w:val="1"/>
              <w:rPr>
                <w:rFonts w:ascii="Liberation Serif" w:hAnsi="Liberation Serif"/>
                <w:iCs/>
              </w:rPr>
            </w:pPr>
            <w:r w:rsidRPr="00C15251">
              <w:rPr>
                <w:rFonts w:ascii="Liberation Serif" w:hAnsi="Liberation Serif"/>
                <w:iCs/>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jc w:val="center"/>
              <w:rPr>
                <w:rFonts w:ascii="Liberation Serif" w:hAnsi="Liberation Serif"/>
              </w:rPr>
            </w:pPr>
            <w:r w:rsidRPr="00C15251">
              <w:rPr>
                <w:rFonts w:ascii="Liberation Serif" w:hAnsi="Liberation Serif"/>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outlineLvl w:val="1"/>
              <w:rPr>
                <w:rFonts w:ascii="Liberation Serif" w:hAnsi="Liberation Serif"/>
              </w:rPr>
            </w:pPr>
            <w:r w:rsidRPr="00C15251">
              <w:rPr>
                <w:rFonts w:ascii="Liberation Serif" w:hAnsi="Liberation Serif"/>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outlineLvl w:val="1"/>
              <w:rPr>
                <w:rFonts w:ascii="Liberation Serif" w:hAnsi="Liberation Serif"/>
              </w:rPr>
            </w:pPr>
            <w:r w:rsidRPr="00C15251">
              <w:rPr>
                <w:rFonts w:ascii="Liberation Serif" w:hAnsi="Liberation Serif"/>
              </w:rPr>
              <w:t>10,0</w:t>
            </w:r>
          </w:p>
        </w:tc>
        <w:tc>
          <w:tcPr>
            <w:tcW w:w="253" w:type="pct"/>
            <w:gridSpan w:val="3"/>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outlineLvl w:val="1"/>
              <w:rPr>
                <w:rFonts w:ascii="Liberation Serif" w:hAnsi="Liberation Serif"/>
              </w:rPr>
            </w:pPr>
            <w:r w:rsidRPr="00C15251">
              <w:rPr>
                <w:rFonts w:ascii="Liberation Serif" w:hAnsi="Liberation Serif"/>
              </w:rPr>
              <w:t>10,0</w:t>
            </w:r>
          </w:p>
        </w:tc>
        <w:tc>
          <w:tcPr>
            <w:tcW w:w="236" w:type="pct"/>
            <w:gridSpan w:val="2"/>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outlineLvl w:val="1"/>
              <w:rPr>
                <w:rFonts w:ascii="Liberation Serif" w:hAnsi="Liberation Serif"/>
              </w:rPr>
            </w:pPr>
            <w:r w:rsidRPr="00C15251">
              <w:rPr>
                <w:rFonts w:ascii="Liberation Serif" w:hAnsi="Liberation Serif"/>
              </w:rPr>
              <w:t>10,0</w:t>
            </w:r>
          </w:p>
        </w:tc>
        <w:tc>
          <w:tcPr>
            <w:tcW w:w="282" w:type="pct"/>
            <w:gridSpan w:val="2"/>
            <w:tcBorders>
              <w:top w:val="single" w:sz="4" w:space="0" w:color="auto"/>
              <w:left w:val="single" w:sz="4" w:space="0" w:color="auto"/>
              <w:bottom w:val="single" w:sz="4" w:space="0" w:color="auto"/>
              <w:right w:val="single" w:sz="4" w:space="0" w:color="auto"/>
            </w:tcBorders>
          </w:tcPr>
          <w:p w:rsidR="00D56FFA" w:rsidRPr="00C15251" w:rsidRDefault="00D56FFA" w:rsidP="00A155A1">
            <w:pPr>
              <w:outlineLvl w:val="1"/>
              <w:rPr>
                <w:rFonts w:ascii="Liberation Serif" w:hAnsi="Liberation Serif"/>
              </w:rPr>
            </w:pPr>
            <w:r>
              <w:rPr>
                <w:rFonts w:ascii="Liberation Serif" w:hAnsi="Liberation Serif"/>
              </w:rPr>
              <w:t>10,0</w:t>
            </w:r>
          </w:p>
        </w:tc>
        <w:tc>
          <w:tcPr>
            <w:tcW w:w="283" w:type="pct"/>
            <w:gridSpan w:val="3"/>
            <w:tcBorders>
              <w:top w:val="single" w:sz="4" w:space="0" w:color="auto"/>
              <w:left w:val="single" w:sz="4" w:space="0" w:color="auto"/>
              <w:bottom w:val="single" w:sz="4" w:space="0" w:color="auto"/>
              <w:right w:val="single" w:sz="4" w:space="0" w:color="auto"/>
            </w:tcBorders>
          </w:tcPr>
          <w:p w:rsidR="00D56FFA" w:rsidRPr="00C15251" w:rsidRDefault="00D56FFA" w:rsidP="00A155A1">
            <w:pPr>
              <w:outlineLvl w:val="1"/>
              <w:rPr>
                <w:rFonts w:ascii="Liberation Serif" w:hAnsi="Liberation Serif"/>
              </w:rPr>
            </w:pPr>
            <w:r>
              <w:rPr>
                <w:rFonts w:ascii="Liberation Serif" w:hAnsi="Liberation Serif"/>
              </w:rPr>
              <w:t>10,0</w:t>
            </w:r>
          </w:p>
        </w:tc>
        <w:tc>
          <w:tcPr>
            <w:tcW w:w="273" w:type="pct"/>
            <w:gridSpan w:val="3"/>
            <w:tcBorders>
              <w:top w:val="single" w:sz="4" w:space="0" w:color="auto"/>
              <w:left w:val="single" w:sz="4" w:space="0" w:color="auto"/>
              <w:bottom w:val="single" w:sz="4" w:space="0" w:color="auto"/>
              <w:right w:val="single" w:sz="4" w:space="0" w:color="auto"/>
            </w:tcBorders>
          </w:tcPr>
          <w:p w:rsidR="00D56FFA" w:rsidRPr="00C15251" w:rsidRDefault="00D56FFA" w:rsidP="00A155A1">
            <w:pPr>
              <w:outlineLvl w:val="1"/>
              <w:rPr>
                <w:rFonts w:ascii="Liberation Serif" w:hAnsi="Liberation Serif"/>
              </w:rPr>
            </w:pPr>
            <w:r>
              <w:rPr>
                <w:rFonts w:ascii="Liberation Serif" w:hAnsi="Liberation Serif"/>
              </w:rPr>
              <w:t>10,0</w:t>
            </w:r>
          </w:p>
        </w:tc>
        <w:tc>
          <w:tcPr>
            <w:tcW w:w="712" w:type="pct"/>
            <w:tcBorders>
              <w:top w:val="single" w:sz="4" w:space="0" w:color="auto"/>
              <w:left w:val="single" w:sz="4" w:space="0" w:color="auto"/>
              <w:bottom w:val="single" w:sz="4" w:space="0" w:color="auto"/>
              <w:right w:val="single" w:sz="4" w:space="0" w:color="auto"/>
            </w:tcBorders>
            <w:hideMark/>
          </w:tcPr>
          <w:p w:rsidR="00D56FFA" w:rsidRPr="00C15251" w:rsidRDefault="00D56FFA" w:rsidP="00A155A1">
            <w:pPr>
              <w:outlineLvl w:val="1"/>
              <w:rPr>
                <w:rFonts w:ascii="Liberation Serif" w:hAnsi="Liberation Serif"/>
              </w:rPr>
            </w:pPr>
            <w:r w:rsidRPr="00C15251">
              <w:rPr>
                <w:rFonts w:ascii="Liberation Serif" w:hAnsi="Liberation Serif"/>
              </w:rPr>
              <w:t xml:space="preserve">Лесохозяйственный регламент городских лесов городского округа Краснотурьинск, </w:t>
            </w:r>
            <w:r w:rsidRPr="00C15251">
              <w:rPr>
                <w:rFonts w:ascii="Liberation Serif" w:hAnsi="Liberation Serif"/>
              </w:rPr>
              <w:lastRenderedPageBreak/>
              <w:t xml:space="preserve">утвержденный постановлением Администрации городского округа Краснотурьинск от </w:t>
            </w:r>
          </w:p>
          <w:p w:rsidR="00D56FFA" w:rsidRPr="00C15251" w:rsidRDefault="00D56FFA" w:rsidP="00A155A1">
            <w:pPr>
              <w:outlineLvl w:val="1"/>
              <w:rPr>
                <w:rFonts w:ascii="Liberation Serif" w:hAnsi="Liberation Serif"/>
              </w:rPr>
            </w:pPr>
            <w:r w:rsidRPr="00C15251">
              <w:rPr>
                <w:rFonts w:ascii="Liberation Serif" w:hAnsi="Liberation Serif"/>
              </w:rPr>
              <w:t>02.04.2013 № 610</w:t>
            </w:r>
          </w:p>
        </w:tc>
      </w:tr>
    </w:tbl>
    <w:p w:rsidR="00D56FFA" w:rsidRDefault="00D56FFA" w:rsidP="00D56FFA">
      <w:pPr>
        <w:widowControl w:val="0"/>
        <w:outlineLvl w:val="0"/>
        <w:rPr>
          <w:rFonts w:ascii="Liberation Serif" w:hAnsi="Liberation Serif"/>
          <w:sz w:val="28"/>
          <w:szCs w:val="28"/>
        </w:rPr>
      </w:pPr>
    </w:p>
    <w:p w:rsidR="00D56FFA" w:rsidRDefault="00D56FFA" w:rsidP="00D56FFA">
      <w:pPr>
        <w:ind w:left="10065"/>
        <w:outlineLvl w:val="1"/>
        <w:rPr>
          <w:rFonts w:ascii="Liberation Serif" w:hAnsi="Liberation Serif"/>
          <w:b/>
          <w:sz w:val="28"/>
          <w:szCs w:val="28"/>
        </w:rPr>
      </w:pPr>
    </w:p>
    <w:p w:rsidR="00051939" w:rsidRDefault="00051939" w:rsidP="00D56FFA">
      <w:pPr>
        <w:ind w:left="10065"/>
        <w:outlineLvl w:val="1"/>
        <w:rPr>
          <w:rFonts w:ascii="Liberation Serif" w:hAnsi="Liberation Serif"/>
          <w:b/>
          <w:sz w:val="28"/>
          <w:szCs w:val="28"/>
        </w:rPr>
        <w:sectPr w:rsidR="00051939" w:rsidSect="00A155A1">
          <w:footerReference w:type="first" r:id="rId34"/>
          <w:pgSz w:w="16834" w:h="11909" w:orient="landscape"/>
          <w:pgMar w:top="1701" w:right="567" w:bottom="567" w:left="567" w:header="720" w:footer="720" w:gutter="0"/>
          <w:cols w:space="720"/>
          <w:titlePg/>
          <w:docGrid w:linePitch="272"/>
        </w:sectPr>
      </w:pPr>
    </w:p>
    <w:p w:rsidR="00D56FFA" w:rsidRDefault="00D56FFA" w:rsidP="00D56FFA">
      <w:pPr>
        <w:ind w:left="10065"/>
        <w:outlineLvl w:val="1"/>
        <w:rPr>
          <w:rFonts w:ascii="Liberation Serif" w:hAnsi="Liberation Serif"/>
          <w:b/>
          <w:sz w:val="28"/>
          <w:szCs w:val="28"/>
        </w:rPr>
      </w:pPr>
      <w:r>
        <w:rPr>
          <w:rFonts w:ascii="Liberation Serif" w:hAnsi="Liberation Serif"/>
          <w:b/>
          <w:sz w:val="28"/>
          <w:szCs w:val="28"/>
        </w:rPr>
        <w:t xml:space="preserve">Приложение </w:t>
      </w:r>
    </w:p>
    <w:p w:rsidR="00DE7BE5" w:rsidRDefault="00D56FFA" w:rsidP="00D56FFA">
      <w:pPr>
        <w:widowControl w:val="0"/>
        <w:ind w:left="10065"/>
        <w:rPr>
          <w:rFonts w:ascii="Liberation Serif" w:hAnsi="Liberation Serif"/>
          <w:sz w:val="24"/>
          <w:szCs w:val="24"/>
        </w:rPr>
      </w:pPr>
      <w:r>
        <w:rPr>
          <w:rFonts w:ascii="Liberation Serif" w:hAnsi="Liberation Serif"/>
          <w:sz w:val="24"/>
          <w:szCs w:val="24"/>
        </w:rPr>
        <w:t xml:space="preserve">к постановлению Администрации </w:t>
      </w:r>
    </w:p>
    <w:p w:rsidR="00DE7BE5" w:rsidRDefault="00D56FFA" w:rsidP="00D56FFA">
      <w:pPr>
        <w:widowControl w:val="0"/>
        <w:ind w:left="10065"/>
        <w:rPr>
          <w:rFonts w:ascii="Liberation Serif" w:hAnsi="Liberation Serif"/>
          <w:sz w:val="24"/>
          <w:szCs w:val="24"/>
        </w:rPr>
      </w:pPr>
      <w:r>
        <w:rPr>
          <w:rFonts w:ascii="Liberation Serif" w:hAnsi="Liberation Serif"/>
          <w:sz w:val="24"/>
          <w:szCs w:val="24"/>
        </w:rPr>
        <w:t xml:space="preserve">городского округа Краснотурьинск </w:t>
      </w:r>
      <w:r>
        <w:rPr>
          <w:rFonts w:ascii="Liberation Serif" w:hAnsi="Liberation Serif"/>
          <w:sz w:val="24"/>
          <w:szCs w:val="24"/>
        </w:rPr>
        <w:br/>
      </w:r>
      <w:r w:rsidRPr="00DE7BE5">
        <w:rPr>
          <w:rFonts w:ascii="Liberation Serif" w:hAnsi="Liberation Serif"/>
          <w:sz w:val="24"/>
          <w:szCs w:val="24"/>
        </w:rPr>
        <w:t xml:space="preserve">от </w:t>
      </w:r>
      <w:r w:rsidR="00DE7BE5">
        <w:rPr>
          <w:rFonts w:ascii="Liberation Serif" w:hAnsi="Liberation Serif"/>
          <w:sz w:val="24"/>
          <w:szCs w:val="24"/>
        </w:rPr>
        <w:t>13.03.</w:t>
      </w:r>
      <w:r w:rsidRPr="00DE7BE5">
        <w:rPr>
          <w:rFonts w:ascii="Liberation Serif" w:hAnsi="Liberation Serif"/>
          <w:sz w:val="24"/>
          <w:szCs w:val="24"/>
        </w:rPr>
        <w:t>2023</w:t>
      </w:r>
      <w:r w:rsidR="00DE7BE5">
        <w:rPr>
          <w:rFonts w:ascii="Liberation Serif" w:hAnsi="Liberation Serif"/>
          <w:sz w:val="24"/>
          <w:szCs w:val="24"/>
        </w:rPr>
        <w:t xml:space="preserve"> № 01-01/201</w:t>
      </w:r>
      <w:r w:rsidRPr="00DE7BE5">
        <w:rPr>
          <w:rFonts w:ascii="Liberation Serif" w:hAnsi="Liberation Serif"/>
          <w:sz w:val="24"/>
          <w:szCs w:val="24"/>
        </w:rPr>
        <w:br/>
      </w:r>
      <w:r>
        <w:rPr>
          <w:rFonts w:ascii="Liberation Serif" w:hAnsi="Liberation Serif"/>
          <w:sz w:val="24"/>
          <w:szCs w:val="24"/>
        </w:rPr>
        <w:t xml:space="preserve">«О внесении изменений в муниципальную </w:t>
      </w:r>
    </w:p>
    <w:p w:rsidR="00DE7BE5" w:rsidRDefault="00D56FFA" w:rsidP="00D56FFA">
      <w:pPr>
        <w:widowControl w:val="0"/>
        <w:ind w:left="10065"/>
        <w:rPr>
          <w:rFonts w:ascii="Liberation Serif" w:hAnsi="Liberation Serif"/>
          <w:sz w:val="24"/>
          <w:szCs w:val="24"/>
        </w:rPr>
      </w:pPr>
      <w:r>
        <w:rPr>
          <w:rFonts w:ascii="Liberation Serif" w:hAnsi="Liberation Serif"/>
          <w:sz w:val="24"/>
          <w:szCs w:val="24"/>
        </w:rPr>
        <w:t xml:space="preserve">программу «Обеспечение общественной </w:t>
      </w:r>
    </w:p>
    <w:p w:rsidR="00DE7BE5" w:rsidRDefault="00D56FFA" w:rsidP="00D56FFA">
      <w:pPr>
        <w:widowControl w:val="0"/>
        <w:ind w:left="10065"/>
        <w:rPr>
          <w:rFonts w:ascii="Liberation Serif" w:hAnsi="Liberation Serif"/>
          <w:sz w:val="24"/>
          <w:szCs w:val="24"/>
        </w:rPr>
      </w:pPr>
      <w:r>
        <w:rPr>
          <w:rFonts w:ascii="Liberation Serif" w:hAnsi="Liberation Serif"/>
          <w:sz w:val="24"/>
          <w:szCs w:val="24"/>
        </w:rPr>
        <w:t>безопасности и развития лесного хозяйства на территории городского округа Краснотурьинск до</w:t>
      </w:r>
      <w:r>
        <w:rPr>
          <w:rFonts w:ascii="Liberation Serif" w:hAnsi="Liberation Serif"/>
          <w:sz w:val="24"/>
          <w:szCs w:val="24"/>
          <w:lang w:val="en-US"/>
        </w:rPr>
        <w:t> </w:t>
      </w:r>
      <w:r>
        <w:rPr>
          <w:rFonts w:ascii="Liberation Serif" w:hAnsi="Liberation Serif"/>
          <w:sz w:val="24"/>
          <w:szCs w:val="24"/>
        </w:rPr>
        <w:t xml:space="preserve">2024 года», утвержденную постановлением Администрации городского округа Краснотурьинск </w:t>
      </w:r>
    </w:p>
    <w:p w:rsidR="00D56FFA" w:rsidRDefault="00D56FFA" w:rsidP="00D56FFA">
      <w:pPr>
        <w:widowControl w:val="0"/>
        <w:ind w:left="10065"/>
        <w:rPr>
          <w:rFonts w:ascii="Liberation Serif" w:hAnsi="Liberation Serif"/>
          <w:sz w:val="24"/>
          <w:szCs w:val="24"/>
        </w:rPr>
      </w:pPr>
      <w:r>
        <w:rPr>
          <w:rFonts w:ascii="Liberation Serif" w:hAnsi="Liberation Serif"/>
          <w:sz w:val="24"/>
          <w:szCs w:val="24"/>
        </w:rPr>
        <w:t>от 26.03.2015 №</w:t>
      </w:r>
      <w:r>
        <w:rPr>
          <w:rFonts w:ascii="Liberation Serif" w:hAnsi="Liberation Serif"/>
          <w:sz w:val="24"/>
          <w:szCs w:val="24"/>
          <w:lang w:val="en-US"/>
        </w:rPr>
        <w:t> </w:t>
      </w:r>
      <w:r>
        <w:rPr>
          <w:rFonts w:ascii="Liberation Serif" w:hAnsi="Liberation Serif"/>
          <w:sz w:val="24"/>
          <w:szCs w:val="24"/>
        </w:rPr>
        <w:t>397»</w:t>
      </w:r>
    </w:p>
    <w:p w:rsidR="00D56FFA" w:rsidRDefault="00D56FFA" w:rsidP="00D56FFA">
      <w:pPr>
        <w:widowControl w:val="0"/>
        <w:ind w:left="10065"/>
        <w:rPr>
          <w:rFonts w:ascii="Liberation Serif" w:hAnsi="Liberation Serif"/>
          <w:sz w:val="28"/>
          <w:szCs w:val="28"/>
        </w:rPr>
      </w:pPr>
    </w:p>
    <w:p w:rsidR="00D56FFA" w:rsidRDefault="00D56FFA" w:rsidP="00D56FFA">
      <w:pPr>
        <w:widowControl w:val="0"/>
        <w:ind w:left="10065"/>
        <w:rPr>
          <w:rFonts w:ascii="Liberation Serif" w:hAnsi="Liberation Serif"/>
          <w:sz w:val="28"/>
          <w:szCs w:val="28"/>
        </w:rPr>
      </w:pPr>
      <w:r>
        <w:rPr>
          <w:rFonts w:ascii="Liberation Serif" w:hAnsi="Liberation Serif"/>
          <w:b/>
          <w:sz w:val="28"/>
          <w:szCs w:val="28"/>
        </w:rPr>
        <w:t>Приложение № 2</w:t>
      </w:r>
      <w:r>
        <w:rPr>
          <w:rFonts w:ascii="Liberation Serif" w:hAnsi="Liberation Serif"/>
          <w:sz w:val="28"/>
          <w:szCs w:val="28"/>
        </w:rPr>
        <w:br/>
      </w:r>
      <w:r>
        <w:rPr>
          <w:rFonts w:ascii="Liberation Serif" w:hAnsi="Liberation Serif"/>
          <w:sz w:val="24"/>
          <w:szCs w:val="24"/>
        </w:rPr>
        <w:t>к муниципальной программе «Обеспечение общественной безопасности на территории городского округа Краснотурьинск до 2027 года»</w:t>
      </w:r>
    </w:p>
    <w:p w:rsidR="00D56FFA" w:rsidRDefault="00D56FFA" w:rsidP="00D56FFA">
      <w:pPr>
        <w:rPr>
          <w:rFonts w:ascii="Liberation Serif" w:hAnsi="Liberation Serif"/>
          <w:sz w:val="28"/>
          <w:szCs w:val="28"/>
        </w:rPr>
      </w:pPr>
    </w:p>
    <w:p w:rsidR="00DE7BE5" w:rsidRDefault="00DE7BE5" w:rsidP="00DE7BE5">
      <w:pPr>
        <w:widowControl w:val="0"/>
        <w:jc w:val="center"/>
        <w:rPr>
          <w:rFonts w:ascii="Liberation Serif" w:hAnsi="Liberation Serif"/>
          <w:b/>
          <w:sz w:val="28"/>
          <w:szCs w:val="28"/>
        </w:rPr>
      </w:pPr>
    </w:p>
    <w:p w:rsidR="00DE7BE5" w:rsidRDefault="00DE7BE5" w:rsidP="00DE7BE5">
      <w:pPr>
        <w:widowControl w:val="0"/>
        <w:jc w:val="center"/>
        <w:rPr>
          <w:rFonts w:ascii="Liberation Serif" w:hAnsi="Liberation Serif"/>
          <w:b/>
          <w:sz w:val="28"/>
          <w:szCs w:val="28"/>
        </w:rPr>
      </w:pPr>
    </w:p>
    <w:p w:rsidR="00DE7BE5" w:rsidRDefault="00D56FFA" w:rsidP="00DE7BE5">
      <w:pPr>
        <w:widowControl w:val="0"/>
        <w:jc w:val="center"/>
        <w:rPr>
          <w:rFonts w:ascii="Liberation Serif" w:hAnsi="Liberation Serif"/>
          <w:b/>
          <w:sz w:val="28"/>
          <w:szCs w:val="28"/>
        </w:rPr>
      </w:pPr>
      <w:r>
        <w:rPr>
          <w:rFonts w:ascii="Liberation Serif" w:hAnsi="Liberation Serif"/>
          <w:b/>
          <w:sz w:val="28"/>
          <w:szCs w:val="28"/>
        </w:rPr>
        <w:t xml:space="preserve">План мероприятий </w:t>
      </w:r>
      <w:r>
        <w:rPr>
          <w:rFonts w:ascii="Liberation Serif" w:hAnsi="Liberation Serif"/>
          <w:b/>
          <w:sz w:val="28"/>
          <w:szCs w:val="28"/>
        </w:rPr>
        <w:br/>
        <w:t xml:space="preserve">по выполнению муниципальной программы «Обеспечение общественной безопасности </w:t>
      </w:r>
    </w:p>
    <w:p w:rsidR="00D56FFA" w:rsidRDefault="00D56FFA" w:rsidP="00DE7BE5">
      <w:pPr>
        <w:widowControl w:val="0"/>
        <w:jc w:val="center"/>
        <w:rPr>
          <w:rFonts w:ascii="Liberation Serif" w:hAnsi="Liberation Serif"/>
          <w:b/>
          <w:sz w:val="28"/>
          <w:szCs w:val="28"/>
        </w:rPr>
      </w:pPr>
      <w:r>
        <w:rPr>
          <w:rFonts w:ascii="Liberation Serif" w:hAnsi="Liberation Serif"/>
          <w:b/>
          <w:sz w:val="28"/>
          <w:szCs w:val="28"/>
        </w:rPr>
        <w:t xml:space="preserve">на территории городского округа Краснотурьинск до 2027 года» </w:t>
      </w:r>
    </w:p>
    <w:p w:rsidR="00D56FFA" w:rsidRDefault="00D56FFA" w:rsidP="00D56FFA">
      <w:pPr>
        <w:widowControl w:val="0"/>
        <w:spacing w:after="120"/>
        <w:jc w:val="center"/>
        <w:rPr>
          <w:rFonts w:ascii="Liberation Serif" w:hAnsi="Liberation Serif"/>
          <w:b/>
          <w:sz w:val="28"/>
          <w:szCs w:val="28"/>
        </w:rPr>
      </w:pPr>
    </w:p>
    <w:tbl>
      <w:tblPr>
        <w:tblpPr w:leftFromText="180" w:rightFromText="180" w:vertAnchor="text" w:horzAnchor="margin" w:tblpX="28" w:tblpY="-218"/>
        <w:tblW w:w="15730" w:type="dxa"/>
        <w:tblLayout w:type="fixed"/>
        <w:tblLook w:val="04A0" w:firstRow="1" w:lastRow="0" w:firstColumn="1" w:lastColumn="0" w:noHBand="0" w:noVBand="1"/>
      </w:tblPr>
      <w:tblGrid>
        <w:gridCol w:w="495"/>
        <w:gridCol w:w="1"/>
        <w:gridCol w:w="2192"/>
        <w:gridCol w:w="1"/>
        <w:gridCol w:w="985"/>
        <w:gridCol w:w="3"/>
        <w:gridCol w:w="847"/>
        <w:gridCol w:w="3"/>
        <w:gridCol w:w="735"/>
        <w:gridCol w:w="256"/>
        <w:gridCol w:w="6"/>
        <w:gridCol w:w="20"/>
        <w:gridCol w:w="8"/>
        <w:gridCol w:w="18"/>
        <w:gridCol w:w="12"/>
        <w:gridCol w:w="18"/>
        <w:gridCol w:w="371"/>
        <w:gridCol w:w="403"/>
        <w:gridCol w:w="20"/>
        <w:gridCol w:w="10"/>
        <w:gridCol w:w="16"/>
        <w:gridCol w:w="14"/>
        <w:gridCol w:w="16"/>
        <w:gridCol w:w="372"/>
        <w:gridCol w:w="407"/>
        <w:gridCol w:w="16"/>
        <w:gridCol w:w="12"/>
        <w:gridCol w:w="14"/>
        <w:gridCol w:w="16"/>
        <w:gridCol w:w="14"/>
        <w:gridCol w:w="371"/>
        <w:gridCol w:w="409"/>
        <w:gridCol w:w="14"/>
        <w:gridCol w:w="14"/>
        <w:gridCol w:w="12"/>
        <w:gridCol w:w="18"/>
        <w:gridCol w:w="12"/>
        <w:gridCol w:w="513"/>
        <w:gridCol w:w="270"/>
        <w:gridCol w:w="12"/>
        <w:gridCol w:w="16"/>
        <w:gridCol w:w="10"/>
        <w:gridCol w:w="20"/>
        <w:gridCol w:w="10"/>
        <w:gridCol w:w="513"/>
        <w:gridCol w:w="271"/>
        <w:gridCol w:w="10"/>
        <w:gridCol w:w="18"/>
        <w:gridCol w:w="8"/>
        <w:gridCol w:w="20"/>
        <w:gridCol w:w="10"/>
        <w:gridCol w:w="513"/>
        <w:gridCol w:w="274"/>
        <w:gridCol w:w="8"/>
        <w:gridCol w:w="20"/>
        <w:gridCol w:w="6"/>
        <w:gridCol w:w="22"/>
        <w:gridCol w:w="8"/>
        <w:gridCol w:w="371"/>
        <w:gridCol w:w="417"/>
        <w:gridCol w:w="20"/>
        <w:gridCol w:w="12"/>
        <w:gridCol w:w="24"/>
        <w:gridCol w:w="6"/>
        <w:gridCol w:w="372"/>
        <w:gridCol w:w="437"/>
        <w:gridCol w:w="16"/>
        <w:gridCol w:w="26"/>
        <w:gridCol w:w="371"/>
        <w:gridCol w:w="483"/>
        <w:gridCol w:w="990"/>
        <w:gridCol w:w="1"/>
        <w:gridCol w:w="1481"/>
      </w:tblGrid>
      <w:tr w:rsidR="00D56FFA" w:rsidTr="00DE7BE5">
        <w:trPr>
          <w:trHeight w:val="20"/>
        </w:trPr>
        <w:tc>
          <w:tcPr>
            <w:tcW w:w="494" w:type="dxa"/>
            <w:vMerge w:val="restart"/>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 строки</w:t>
            </w:r>
          </w:p>
        </w:tc>
        <w:tc>
          <w:tcPr>
            <w:tcW w:w="2195" w:type="dxa"/>
            <w:gridSpan w:val="2"/>
            <w:vMerge w:val="restart"/>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Наименование мероприятия / Источники расходов на финансирование</w:t>
            </w: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Объем расходов на выполнение мероприятия за счет всех источников ресурсного обеспечения, тысяч рублей</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80" w:firstLine="142"/>
              <w:jc w:val="center"/>
              <w:rPr>
                <w:rFonts w:ascii="Liberation Serif" w:hAnsi="Liberation Serif"/>
              </w:rPr>
            </w:pPr>
            <w:r>
              <w:rPr>
                <w:rFonts w:ascii="Liberation Serif" w:hAnsi="Liberation Serif"/>
              </w:rPr>
              <w:t>Номера целевых показателей,  на достижение которых направлены мероприятия</w:t>
            </w:r>
          </w:p>
        </w:tc>
      </w:tr>
      <w:tr w:rsidR="00D56FFA" w:rsidTr="00DE7BE5">
        <w:trPr>
          <w:trHeight w:val="20"/>
        </w:trPr>
        <w:tc>
          <w:tcPr>
            <w:tcW w:w="494" w:type="dxa"/>
            <w:vMerge/>
            <w:tcBorders>
              <w:top w:val="single" w:sz="4" w:space="0" w:color="auto"/>
              <w:left w:val="single" w:sz="4" w:space="0" w:color="auto"/>
              <w:bottom w:val="single" w:sz="4" w:space="0" w:color="auto"/>
              <w:right w:val="single" w:sz="4" w:space="0" w:color="auto"/>
            </w:tcBorders>
            <w:vAlign w:val="center"/>
            <w:hideMark/>
          </w:tcPr>
          <w:p w:rsidR="00D56FFA" w:rsidRDefault="00D56FFA" w:rsidP="00A155A1">
            <w:pPr>
              <w:overflowPunct/>
              <w:autoSpaceDE/>
              <w:autoSpaceDN/>
              <w:adjustRightInd/>
              <w:rPr>
                <w:rFonts w:ascii="Liberation Serif" w:hAnsi="Liberation Serif"/>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D56FFA" w:rsidRDefault="00D56FFA" w:rsidP="00A155A1">
            <w:pPr>
              <w:overflowPunct/>
              <w:autoSpaceDE/>
              <w:autoSpaceDN/>
              <w:adjustRightInd/>
              <w:rPr>
                <w:rFonts w:ascii="Liberation Serif" w:hAnsi="Liberation Serif"/>
              </w:rPr>
            </w:pP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всего</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2016 год</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2017 год</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2018 год</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2019 год</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2020 год</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2021 год</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2022 год</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2023 год</w:t>
            </w:r>
          </w:p>
        </w:tc>
        <w:tc>
          <w:tcPr>
            <w:tcW w:w="852"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2024 год</w:t>
            </w:r>
          </w:p>
          <w:p w:rsidR="00D56FFA" w:rsidRDefault="00D56FFA" w:rsidP="00A155A1">
            <w:pPr>
              <w:jc w:val="center"/>
              <w:rPr>
                <w:rFonts w:ascii="Liberation Serif" w:hAnsi="Liberation Serif"/>
              </w:rPr>
            </w:pPr>
          </w:p>
        </w:tc>
        <w:tc>
          <w:tcPr>
            <w:tcW w:w="871" w:type="dxa"/>
            <w:gridSpan w:val="6"/>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2025 год</w:t>
            </w:r>
          </w:p>
          <w:p w:rsidR="00D56FFA" w:rsidRDefault="00D56FFA" w:rsidP="00A155A1">
            <w:pPr>
              <w:jc w:val="center"/>
              <w:rPr>
                <w:rFonts w:ascii="Liberation Serif" w:hAnsi="Liberation Serif"/>
              </w:rPr>
            </w:pPr>
          </w:p>
        </w:tc>
        <w:tc>
          <w:tcPr>
            <w:tcW w:w="896" w:type="dxa"/>
            <w:gridSpan w:val="4"/>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2026 год</w:t>
            </w:r>
          </w:p>
          <w:p w:rsidR="00D56FFA" w:rsidRDefault="00D56FFA" w:rsidP="00A155A1">
            <w:pPr>
              <w:jc w:val="center"/>
              <w:rPr>
                <w:rFonts w:ascii="Liberation Serif" w:hAnsi="Liberation Serif"/>
              </w:rPr>
            </w:pPr>
          </w:p>
        </w:tc>
        <w:tc>
          <w:tcPr>
            <w:tcW w:w="99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2027 год</w:t>
            </w:r>
          </w:p>
          <w:p w:rsidR="00D56FFA" w:rsidRDefault="00D56FFA" w:rsidP="00A155A1">
            <w:pPr>
              <w:jc w:val="center"/>
              <w:rPr>
                <w:rFonts w:ascii="Liberation Serif" w:hAnsi="Liberation Serif"/>
              </w:rPr>
            </w:pP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ind w:right="900"/>
              <w:jc w:val="center"/>
              <w:rPr>
                <w:rFonts w:ascii="Liberation Serif" w:hAnsi="Liberation Serif"/>
              </w:rPr>
            </w:pPr>
          </w:p>
        </w:tc>
      </w:tr>
      <w:tr w:rsidR="00D56FFA" w:rsidTr="00DE7BE5">
        <w:trPr>
          <w:trHeight w:val="176"/>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12</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13</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16</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муниципальной программе,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85"/>
              <w:jc w:val="center"/>
              <w:rPr>
                <w:rFonts w:ascii="Liberation Serif" w:hAnsi="Liberation Serif"/>
              </w:rPr>
            </w:pPr>
            <w:r>
              <w:rPr>
                <w:rFonts w:ascii="Liberation Serif" w:hAnsi="Liberation Serif"/>
              </w:rPr>
              <w:t>207971,3</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11120,8</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14310,5</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16032,8</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15893,0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15910,2</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16697,0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19433,0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18027,0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18897,0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19622,0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20602,0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tabs>
                <w:tab w:val="left" w:pos="0"/>
              </w:tabs>
              <w:ind w:left="-108" w:right="-108" w:hanging="108"/>
              <w:jc w:val="center"/>
              <w:rPr>
                <w:rFonts w:ascii="Liberation Serif" w:hAnsi="Liberation Serif"/>
              </w:rPr>
            </w:pPr>
            <w:r>
              <w:rPr>
                <w:rFonts w:ascii="Liberation Serif" w:hAnsi="Liberation Serif"/>
              </w:rPr>
              <w:t>21426,0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федеральный бюджет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85"/>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областной бюджет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85"/>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в том числе субсидии местным бюджетам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85"/>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местный бюджет </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ind w:left="-85"/>
              <w:jc w:val="center"/>
              <w:rPr>
                <w:rFonts w:ascii="Liberation Serif" w:hAnsi="Liberation Serif"/>
              </w:rPr>
            </w:pPr>
            <w:r>
              <w:rPr>
                <w:rFonts w:ascii="Liberation Serif" w:hAnsi="Liberation Serif"/>
              </w:rPr>
              <w:t>207971,3</w:t>
            </w:r>
          </w:p>
          <w:p w:rsidR="00D56FFA" w:rsidRDefault="00D56FFA" w:rsidP="00A155A1">
            <w:pPr>
              <w:ind w:left="-85"/>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11120,8</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14310,5</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16032,8</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15893,0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15910,2</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16697,0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19433,0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18027,0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18897,0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19622,0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20602,0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tabs>
                <w:tab w:val="left" w:pos="0"/>
              </w:tabs>
              <w:ind w:left="-108" w:right="-108" w:hanging="108"/>
              <w:jc w:val="center"/>
              <w:rPr>
                <w:rFonts w:ascii="Liberation Serif" w:hAnsi="Liberation Serif"/>
              </w:rPr>
            </w:pPr>
            <w:r>
              <w:rPr>
                <w:rFonts w:ascii="Liberation Serif" w:hAnsi="Liberation Serif"/>
              </w:rPr>
              <w:t>21426,0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Капитальные вложения</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федеральный бюджет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в том числе субсидии местным бюджетам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местный бюджет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внебюджетные источники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Научно-исследовательские и опытно-конструкторские работы</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федеральный бюджет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областной бюджет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Прочие нужды</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ind w:left="-85"/>
              <w:jc w:val="center"/>
              <w:rPr>
                <w:rFonts w:ascii="Liberation Serif" w:hAnsi="Liberation Serif"/>
              </w:rPr>
            </w:pPr>
            <w:r>
              <w:rPr>
                <w:rFonts w:ascii="Liberation Serif" w:hAnsi="Liberation Serif"/>
              </w:rPr>
              <w:t>207971,3</w:t>
            </w:r>
          </w:p>
          <w:p w:rsidR="00D56FFA" w:rsidRDefault="00D56FFA" w:rsidP="00A155A1">
            <w:pPr>
              <w:ind w:left="-85"/>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11120,8</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14310,5</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16032,8</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15893,0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15910,2</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16697,0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19433,0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18027,0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18897,0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19622,0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20602,0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tabs>
                <w:tab w:val="left" w:pos="0"/>
              </w:tabs>
              <w:ind w:left="-108" w:right="-108" w:hanging="108"/>
              <w:jc w:val="center"/>
              <w:rPr>
                <w:rFonts w:ascii="Liberation Serif" w:hAnsi="Liberation Serif"/>
              </w:rPr>
            </w:pPr>
            <w:r>
              <w:rPr>
                <w:rFonts w:ascii="Liberation Serif" w:hAnsi="Liberation Serif"/>
              </w:rPr>
              <w:t>21426,0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федеральный бюджет </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 xml:space="preserve">местный бюджет </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ind w:left="-85"/>
              <w:jc w:val="center"/>
              <w:rPr>
                <w:rFonts w:ascii="Liberation Serif" w:hAnsi="Liberation Serif"/>
              </w:rPr>
            </w:pPr>
            <w:r>
              <w:rPr>
                <w:rFonts w:ascii="Liberation Serif" w:hAnsi="Liberation Serif"/>
              </w:rPr>
              <w:t>207971,3</w:t>
            </w:r>
          </w:p>
          <w:p w:rsidR="00D56FFA" w:rsidRDefault="00D56FFA" w:rsidP="00A155A1">
            <w:pPr>
              <w:ind w:left="-85"/>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11120,8</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14310,5</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16032,8</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15893,0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15910,2</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16697,0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19433,0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18027,0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18897,0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19622,0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20602,0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tabs>
                <w:tab w:val="left" w:pos="0"/>
              </w:tabs>
              <w:ind w:left="-108" w:right="-108" w:hanging="108"/>
              <w:jc w:val="center"/>
              <w:rPr>
                <w:rFonts w:ascii="Liberation Serif" w:hAnsi="Liberation Serif"/>
              </w:rPr>
            </w:pPr>
            <w:r>
              <w:rPr>
                <w:rFonts w:ascii="Liberation Serif" w:hAnsi="Liberation Serif"/>
              </w:rPr>
              <w:t>21426,0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widowControl w:val="0"/>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widowControl w:val="0"/>
              <w:rPr>
                <w:rFonts w:ascii="Liberation Serif" w:hAnsi="Liberation Serif"/>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b/>
              </w:rPr>
              <w:t>Подпрограмма 1 «Защита от чрезвычайных ситуаций и обеспечение радиационной безопасности на территории городского округа Краснотурьинск, гражданская оборона»</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подпрограмме 1,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181469,1</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7697,2</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hanging="108"/>
              <w:jc w:val="center"/>
              <w:rPr>
                <w:rFonts w:ascii="Liberation Serif" w:hAnsi="Liberation Serif"/>
              </w:rPr>
            </w:pPr>
            <w:r>
              <w:rPr>
                <w:rFonts w:ascii="Liberation Serif" w:hAnsi="Liberation Serif"/>
              </w:rPr>
              <w:t>10736,4</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right="-108"/>
              <w:jc w:val="center"/>
              <w:rPr>
                <w:rFonts w:ascii="Liberation Serif" w:hAnsi="Liberation Serif"/>
              </w:rPr>
            </w:pPr>
            <w:r>
              <w:rPr>
                <w:rFonts w:ascii="Liberation Serif" w:hAnsi="Liberation Serif"/>
              </w:rPr>
              <w:t>12060,0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12024,0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12417,7</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13496,2</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16453,6</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17443,0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18557,0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19282,0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ind w:left="-135"/>
              <w:jc w:val="center"/>
              <w:rPr>
                <w:rFonts w:ascii="Liberation Serif" w:hAnsi="Liberation Serif"/>
              </w:rPr>
            </w:pPr>
            <w:r>
              <w:rPr>
                <w:rFonts w:ascii="Liberation Serif" w:hAnsi="Liberation Serif"/>
              </w:rPr>
              <w:t>20246,0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21056,0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181469,1</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7697,2</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hanging="108"/>
              <w:jc w:val="center"/>
              <w:rPr>
                <w:rFonts w:ascii="Liberation Serif" w:hAnsi="Liberation Serif"/>
              </w:rPr>
            </w:pPr>
            <w:r>
              <w:rPr>
                <w:rFonts w:ascii="Liberation Serif" w:hAnsi="Liberation Serif"/>
              </w:rPr>
              <w:t>10736,4</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right="-108"/>
              <w:jc w:val="center"/>
              <w:rPr>
                <w:rFonts w:ascii="Liberation Serif" w:hAnsi="Liberation Serif"/>
              </w:rPr>
            </w:pPr>
            <w:r>
              <w:rPr>
                <w:rFonts w:ascii="Liberation Serif" w:hAnsi="Liberation Serif"/>
              </w:rPr>
              <w:t>12060,0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12024,0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12417,7</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13496,2</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color w:val="FF0000"/>
              </w:rPr>
            </w:pPr>
            <w:r>
              <w:rPr>
                <w:rFonts w:ascii="Liberation Serif" w:hAnsi="Liberation Serif"/>
              </w:rPr>
              <w:t>16453,6</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17443,0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18557,0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19282,0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ind w:left="-135"/>
              <w:jc w:val="center"/>
              <w:rPr>
                <w:rFonts w:ascii="Liberation Serif" w:hAnsi="Liberation Serif"/>
              </w:rPr>
            </w:pPr>
            <w:r>
              <w:rPr>
                <w:rFonts w:ascii="Liberation Serif" w:hAnsi="Liberation Serif"/>
              </w:rPr>
              <w:t>20246,0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21056,0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5"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 Капитальные вложения</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highlight w:val="yellow"/>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«Капитальные вложения»,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0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tabs>
                <w:tab w:val="left" w:pos="793"/>
              </w:tabs>
              <w:jc w:val="center"/>
              <w:rPr>
                <w:rFonts w:ascii="Liberation Serif" w:hAnsi="Liberation Serif"/>
              </w:rP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0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0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0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х</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0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0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7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39.</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rPr>
                <w:rFonts w:ascii="Liberation Serif" w:hAnsi="Liberation Serif"/>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Бюджетные инвестиции в объекты капитального строительства, всего,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64"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rPr>
                <w:rFonts w:ascii="Liberation Serif" w:hAnsi="Liberation Serif"/>
                <w:sz w:val="18"/>
                <w:szCs w:val="18"/>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64"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rPr>
                <w:rFonts w:ascii="Liberation Serif" w:hAnsi="Liberation Serif"/>
                <w:sz w:val="18"/>
                <w:szCs w:val="18"/>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64"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rPr>
                <w:rFonts w:ascii="Liberation Serif" w:hAnsi="Liberation Serif"/>
                <w:sz w:val="18"/>
                <w:szCs w:val="18"/>
              </w:rP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64"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64"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64"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96"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firstLine="34"/>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46.</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8825" w:type="dxa"/>
            <w:gridSpan w:val="5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1.2. Иные капитальные вложения</w:t>
            </w:r>
          </w:p>
        </w:tc>
        <w:tc>
          <w:tcPr>
            <w:tcW w:w="2739" w:type="dxa"/>
            <w:gridSpan w:val="11"/>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Иные капитальные вложения всего,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44"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67"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44"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67"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49.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44"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67"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44"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67"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44"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67"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44"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67"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53.</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3041" w:type="dxa"/>
            <w:gridSpan w:val="70"/>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 Научно-исследовательские и опытно-конструкторские работы</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«Научно-исследовательские      и опытно-конструкторские работы»,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6"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59.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29"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6"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60.</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 Прочие нужды</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«Прочие нужды»,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181469,1</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7697,2</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hanging="108"/>
              <w:jc w:val="center"/>
              <w:rPr>
                <w:rFonts w:ascii="Liberation Serif" w:hAnsi="Liberation Serif"/>
              </w:rPr>
            </w:pPr>
            <w:r>
              <w:rPr>
                <w:rFonts w:ascii="Liberation Serif" w:hAnsi="Liberation Serif"/>
              </w:rPr>
              <w:t>10736,4</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right="-108"/>
              <w:jc w:val="center"/>
              <w:rPr>
                <w:rFonts w:ascii="Liberation Serif" w:hAnsi="Liberation Serif"/>
              </w:rPr>
            </w:pPr>
            <w:r>
              <w:rPr>
                <w:rFonts w:ascii="Liberation Serif" w:hAnsi="Liberation Serif"/>
              </w:rPr>
              <w:t>12060,0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12024,0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12417,7</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13496,2</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ind w:left="-108"/>
              <w:jc w:val="center"/>
              <w:rPr>
                <w:rFonts w:ascii="Liberation Serif" w:hAnsi="Liberation Serif"/>
                <w:color w:val="FF0000"/>
              </w:rPr>
            </w:pPr>
            <w:r>
              <w:rPr>
                <w:rFonts w:ascii="Liberation Serif" w:hAnsi="Liberation Serif"/>
              </w:rPr>
              <w:t>16453,6</w:t>
            </w:r>
          </w:p>
          <w:p w:rsidR="00D56FFA" w:rsidRDefault="00D56FFA" w:rsidP="00A155A1">
            <w:pPr>
              <w:jc w:val="center"/>
              <w:rPr>
                <w:rFonts w:ascii="Liberation Serif" w:hAnsi="Liberation Serif"/>
              </w:rPr>
            </w:pPr>
          </w:p>
          <w:p w:rsidR="00D56FFA" w:rsidRDefault="00D56FFA" w:rsidP="00A155A1">
            <w:pPr>
              <w:jc w:val="center"/>
              <w:rPr>
                <w:rFonts w:ascii="Liberation Serif" w:hAnsi="Liberation Serif"/>
              </w:rPr>
            </w:pP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17443,0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18557,0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19282,0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35"/>
              <w:jc w:val="center"/>
              <w:rPr>
                <w:rFonts w:ascii="Liberation Serif" w:hAnsi="Liberation Serif"/>
              </w:rPr>
            </w:pPr>
            <w:r>
              <w:rPr>
                <w:rFonts w:ascii="Liberation Serif" w:hAnsi="Liberation Serif"/>
              </w:rPr>
              <w:t>20246,0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21056,0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181469,1</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7697,2</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hanging="108"/>
              <w:jc w:val="center"/>
              <w:rPr>
                <w:rFonts w:ascii="Liberation Serif" w:hAnsi="Liberation Serif"/>
              </w:rPr>
            </w:pPr>
            <w:r>
              <w:rPr>
                <w:rFonts w:ascii="Liberation Serif" w:hAnsi="Liberation Serif"/>
              </w:rPr>
              <w:t>10736,4</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right="-108"/>
              <w:jc w:val="center"/>
              <w:rPr>
                <w:rFonts w:ascii="Liberation Serif" w:hAnsi="Liberation Serif"/>
              </w:rPr>
            </w:pPr>
            <w:r>
              <w:rPr>
                <w:rFonts w:ascii="Liberation Serif" w:hAnsi="Liberation Serif"/>
              </w:rPr>
              <w:t>12060,0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12024,0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12417,7</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13496,2</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16453,6</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17443,0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18557,0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19282,0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35"/>
              <w:jc w:val="center"/>
              <w:rPr>
                <w:rFonts w:ascii="Liberation Serif" w:hAnsi="Liberation Serif"/>
              </w:rPr>
            </w:pPr>
            <w:r>
              <w:rPr>
                <w:rFonts w:ascii="Liberation Serif" w:hAnsi="Liberation Serif"/>
              </w:rPr>
              <w:t>20246,0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21056,0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Мероприятие 1 </w:t>
            </w:r>
            <w:r>
              <w:rPr>
                <w:rFonts w:ascii="Liberation Serif" w:hAnsi="Liberation Serif"/>
              </w:rPr>
              <w:br/>
              <w:t>«Выполнение работ муниципальными казенными учреждениями              в области гражданской обороны и защиты населения                     и территории              от чрезвычайных ситуаций»,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108473,9</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6102,0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8531,9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right="-108"/>
              <w:jc w:val="center"/>
              <w:rPr>
                <w:rFonts w:ascii="Liberation Serif" w:hAnsi="Liberation Serif"/>
              </w:rPr>
            </w:pPr>
            <w:r>
              <w:rPr>
                <w:rFonts w:ascii="Liberation Serif" w:hAnsi="Liberation Serif"/>
              </w:rPr>
              <w:t>11009,0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10719,0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both"/>
              <w:rPr>
                <w:rFonts w:ascii="Liberation Serif" w:hAnsi="Liberation Serif"/>
              </w:rPr>
            </w:pPr>
            <w:r>
              <w:rPr>
                <w:rFonts w:ascii="Liberation Serif" w:hAnsi="Liberation Serif"/>
              </w:rPr>
              <w:t>11076,4</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12339,5</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14748,1</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6200,0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6508,0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6760,0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7098,0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7382,0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34"/>
              <w:jc w:val="center"/>
              <w:rPr>
                <w:rFonts w:ascii="Liberation Serif" w:hAnsi="Liberation Serif"/>
                <w:sz w:val="24"/>
                <w:szCs w:val="24"/>
              </w:rPr>
            </w:pPr>
            <w:r>
              <w:rPr>
                <w:rFonts w:ascii="Liberation Serif" w:hAnsi="Liberation Serif"/>
                <w:sz w:val="24"/>
                <w:szCs w:val="24"/>
              </w:rPr>
              <w:t>1.1.1.1.</w:t>
            </w:r>
          </w:p>
          <w:p w:rsidR="00D56FFA" w:rsidRDefault="00D56FFA" w:rsidP="00A155A1">
            <w:pPr>
              <w:ind w:left="34"/>
              <w:jc w:val="center"/>
              <w:rPr>
                <w:rFonts w:ascii="Liberation Serif" w:hAnsi="Liberation Serif"/>
              </w:rPr>
            </w:pPr>
            <w:r>
              <w:rPr>
                <w:rFonts w:ascii="Liberation Serif" w:hAnsi="Liberation Serif"/>
                <w:sz w:val="24"/>
                <w:szCs w:val="24"/>
              </w:rPr>
              <w:t>1.1.1.2.</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69.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108473,9</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6102,0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8531,9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right="-108"/>
              <w:jc w:val="center"/>
              <w:rPr>
                <w:rFonts w:ascii="Liberation Serif" w:hAnsi="Liberation Serif"/>
              </w:rPr>
            </w:pPr>
            <w:r>
              <w:rPr>
                <w:rFonts w:ascii="Liberation Serif" w:hAnsi="Liberation Serif"/>
              </w:rPr>
              <w:t>11009,0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10719,0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both"/>
              <w:rPr>
                <w:rFonts w:ascii="Liberation Serif" w:hAnsi="Liberation Serif"/>
              </w:rPr>
            </w:pPr>
            <w:r>
              <w:rPr>
                <w:rFonts w:ascii="Liberation Serif" w:hAnsi="Liberation Serif"/>
              </w:rPr>
              <w:t>11076,4</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12339,5</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14748,1</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6200,0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left="-108"/>
              <w:jc w:val="center"/>
              <w:rPr>
                <w:rFonts w:ascii="Liberation Serif" w:hAnsi="Liberation Serif"/>
              </w:rPr>
            </w:pPr>
            <w:r>
              <w:rPr>
                <w:rFonts w:ascii="Liberation Serif" w:hAnsi="Liberation Serif"/>
              </w:rPr>
              <w:t>6508,0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6760,0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7098,0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7382,0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Мероприятие 2 </w:t>
            </w:r>
            <w:r>
              <w:rPr>
                <w:rFonts w:ascii="Liberation Serif" w:hAnsi="Liberation Serif"/>
              </w:rPr>
              <w:br/>
              <w:t>«Мероприятия           по гражданской обороне», всего, из них</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2849,4</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655,2</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322,6</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114,0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590,0</w:t>
            </w:r>
          </w:p>
          <w:p w:rsidR="00D56FFA" w:rsidRDefault="00D56FFA" w:rsidP="00A155A1">
            <w:pPr>
              <w:jc w:val="center"/>
              <w:rPr>
                <w:rFonts w:ascii="Liberation Serif" w:hAnsi="Liberation Serif"/>
              </w:rPr>
            </w:pP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576,0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247,0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344,6</w:t>
            </w:r>
          </w:p>
          <w:p w:rsidR="00D56FFA" w:rsidRDefault="00D56FFA" w:rsidP="00A155A1">
            <w:pPr>
              <w:jc w:val="center"/>
              <w:rPr>
                <w:rFonts w:ascii="Liberation Serif" w:hAnsi="Liberation Serif"/>
              </w:rPr>
            </w:pP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1.1.1.1.</w:t>
            </w:r>
          </w:p>
          <w:p w:rsidR="00D56FFA" w:rsidRDefault="00D56FFA" w:rsidP="00A155A1">
            <w:pPr>
              <w:jc w:val="center"/>
              <w:rPr>
                <w:rFonts w:ascii="Liberation Serif" w:hAnsi="Liberation Serif"/>
                <w:sz w:val="24"/>
                <w:szCs w:val="24"/>
              </w:rPr>
            </w:pPr>
            <w:r>
              <w:rPr>
                <w:rFonts w:ascii="Liberation Serif" w:hAnsi="Liberation Serif"/>
                <w:sz w:val="24"/>
                <w:szCs w:val="24"/>
              </w:rPr>
              <w:t>1.1.1.2.</w:t>
            </w:r>
          </w:p>
          <w:p w:rsidR="00D56FFA" w:rsidRDefault="00D56FFA" w:rsidP="00A155A1">
            <w:pPr>
              <w:jc w:val="center"/>
              <w:rPr>
                <w:rFonts w:ascii="Liberation Serif" w:hAnsi="Liberation Serif"/>
                <w:sz w:val="24"/>
                <w:szCs w:val="24"/>
              </w:rPr>
            </w:pPr>
            <w:r>
              <w:rPr>
                <w:rFonts w:ascii="Liberation Serif" w:hAnsi="Liberation Serif"/>
                <w:sz w:val="24"/>
                <w:szCs w:val="24"/>
              </w:rPr>
              <w:t>1.1.1.4.</w:t>
            </w:r>
          </w:p>
          <w:p w:rsidR="00D56FFA" w:rsidRDefault="00D56FFA" w:rsidP="00A155A1">
            <w:pPr>
              <w:tabs>
                <w:tab w:val="left" w:pos="54"/>
              </w:tabs>
              <w:ind w:left="-142" w:firstLine="142"/>
              <w:jc w:val="center"/>
              <w:rPr>
                <w:rFonts w:ascii="Liberation Serif" w:hAnsi="Liberation Serif"/>
              </w:rPr>
            </w:pPr>
            <w:r>
              <w:rPr>
                <w:rFonts w:ascii="Liberation Serif" w:hAnsi="Liberation Serif"/>
                <w:sz w:val="24"/>
                <w:szCs w:val="24"/>
              </w:rPr>
              <w:t>1.1.1.5.</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2849,4</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655,2</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322,6</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114,0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590,0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576,0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247,0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344,6</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highlight w:val="yellow"/>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79.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2.1 «Поддержание              в постоянной готовности систем оповещения населения об опасностях, возникающих при ведении военных действий или вследствие этих действий», всего,       из них</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2152,2</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274,0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262,6</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114,0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540,0</w:t>
            </w:r>
          </w:p>
          <w:p w:rsidR="00D56FFA" w:rsidRDefault="00D56FFA" w:rsidP="00A155A1">
            <w:pPr>
              <w:jc w:val="center"/>
              <w:rPr>
                <w:rFonts w:ascii="Liberation Serif" w:hAnsi="Liberation Serif"/>
              </w:rPr>
            </w:pP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247,0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344,6</w:t>
            </w:r>
          </w:p>
          <w:p w:rsidR="00D56FFA" w:rsidRDefault="00D56FFA" w:rsidP="00A155A1">
            <w:pPr>
              <w:jc w:val="center"/>
              <w:rPr>
                <w:rFonts w:ascii="Liberation Serif" w:hAnsi="Liberation Serif"/>
              </w:rPr>
            </w:pP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sz w:val="24"/>
                <w:szCs w:val="24"/>
              </w:rPr>
              <w:t>1.1.1.2.</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3126,6</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274,0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262,6</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114,0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540,0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247,0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344,6</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2.2 «Создание и развитие системы обеспечения вызова экстренных оперативных служб   по единому номеру «112» на территории городского округа Краснотурьинск»,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502,2</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371,2</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20,0</w:t>
            </w:r>
          </w:p>
          <w:p w:rsidR="00D56FFA" w:rsidRDefault="00D56FFA" w:rsidP="00A155A1">
            <w:pPr>
              <w:jc w:val="center"/>
              <w:rPr>
                <w:rFonts w:ascii="Liberation Serif" w:hAnsi="Liberation Serif"/>
              </w:rPr>
            </w:pP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1.1.1.4.</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89.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502,2</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371,2</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2.3 «Модернизация муниципальной автоматизированной системы централизованного оповещения»,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1.1.1.5.</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2.4 «Материально-техническое оснащение запасного пункта управления»,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sz w:val="24"/>
                <w:szCs w:val="24"/>
              </w:rPr>
              <w:t>1.1.1.2.</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99.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p w:rsidR="00D56FFA" w:rsidRDefault="00D56FFA" w:rsidP="00A155A1">
            <w:pPr>
              <w:jc w:val="center"/>
              <w:rPr>
                <w:rFonts w:ascii="Liberation Serif" w:hAnsi="Liberation Serif"/>
              </w:rPr>
            </w:pP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2.5 «Организация               и проведение мероприятий              по гражданской обороне на территории ГО Краснотурьинск»,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sz w:val="24"/>
                <w:szCs w:val="24"/>
              </w:rPr>
              <w:t>1.1.1.1.</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109.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3 «Мероприятия           по предупреждению     и ликвидации последствий чрезвычайных ситуаций природного  и техногенного характера»,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8949,8</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1881,9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937,0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715,0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765,3</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209,7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660,9</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410,0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666,0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666,0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728,0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1.1.1.2.</w:t>
            </w:r>
          </w:p>
          <w:p w:rsidR="00D56FFA" w:rsidRDefault="00D56FFA" w:rsidP="00A155A1">
            <w:pPr>
              <w:jc w:val="center"/>
              <w:rPr>
                <w:rFonts w:ascii="Liberation Serif" w:hAnsi="Liberation Serif"/>
                <w:sz w:val="24"/>
                <w:szCs w:val="24"/>
              </w:rPr>
            </w:pPr>
            <w:r>
              <w:rPr>
                <w:rFonts w:ascii="Liberation Serif" w:hAnsi="Liberation Serif"/>
                <w:sz w:val="24"/>
                <w:szCs w:val="24"/>
              </w:rPr>
              <w:t>1.1.1.3.</w:t>
            </w:r>
          </w:p>
          <w:p w:rsidR="00D56FFA" w:rsidRDefault="00D56FFA" w:rsidP="00A155A1">
            <w:pPr>
              <w:ind w:left="-142" w:firstLine="142"/>
              <w:jc w:val="center"/>
              <w:rPr>
                <w:rFonts w:ascii="Liberation Serif" w:hAnsi="Liberation Serif"/>
              </w:rPr>
            </w:pPr>
            <w:r>
              <w:rPr>
                <w:rFonts w:ascii="Liberation Serif" w:hAnsi="Liberation Serif"/>
                <w:sz w:val="24"/>
                <w:szCs w:val="24"/>
              </w:rPr>
              <w:t>1.1.1.6.</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8949,8</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1881,9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937,0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715,0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765,3</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209,7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660,9</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410,0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666,0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666,0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728,0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3.1 «Подготовка                 и  обучение населения способам защиты       от опасностей,  возникающих при ведении военных действий, способам защиты и действиям    в  чрезвычайных ситуаций»,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511,0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49,0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40,0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40,0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40,0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40,0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42,0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44,0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sz w:val="24"/>
                <w:szCs w:val="24"/>
              </w:rPr>
              <w:t>1.1.1.3.</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119.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511,0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49,0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40,0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40,0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42,0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44,0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3.2 «Приобретение товаров, работ, услуг для обеспечения деятельности Общественного поисково-спасательного отряда»,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146,0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1.1.1.6.</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146,0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3.3 «Организация               и проведение мероприятий по предотвращению и ликвидации аварийных и чрезвычайных ситуаций                     на территории городского округа Краснотурьинск»,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7198,9</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1402,9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530,1</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605,0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618,3</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138,7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589,9</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339,0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595,0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595,0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625,0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650,0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1.1.1.2.</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129.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7198,9</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1402,9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530,1</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605,0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618,3</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138,7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589,9</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339,0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595,0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595,0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625,0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650,0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3.4 «Обеспечение безопасности людей на водных объектах», всего, из них</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313,0</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31,0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31,0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1.1.1.1.</w:t>
            </w:r>
          </w:p>
          <w:p w:rsidR="00D56FFA" w:rsidRDefault="00D56FFA" w:rsidP="00A155A1">
            <w:pPr>
              <w:jc w:val="center"/>
              <w:rPr>
                <w:rFonts w:ascii="Liberation Serif" w:hAnsi="Liberation Serif"/>
              </w:rPr>
            </w:pPr>
            <w:r>
              <w:rPr>
                <w:rFonts w:ascii="Liberation Serif" w:hAnsi="Liberation Serif"/>
                <w:sz w:val="24"/>
                <w:szCs w:val="24"/>
              </w:rPr>
              <w:t>1.1.1.6.</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313,0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31,0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31,0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139.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3.5 «Приобретение            и обслуживание систем видеонаблюдения (видеокамера наружного наблюдения, внутреннего наблюдения, записывающее устройство), работы  по монтажу и наладке оборудования»,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780,9</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350,9</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1.1.1.1.</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140.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141.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142.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143.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780,9</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350,9</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144.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145.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Мероприятие 4 </w:t>
            </w:r>
            <w:r>
              <w:rPr>
                <w:rFonts w:ascii="Liberation Serif" w:hAnsi="Liberation Serif"/>
              </w:rPr>
              <w:br/>
              <w:t>«Мероприятия           по обеспечению общественной безопасности», всего,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1.1.1.7.</w:t>
            </w:r>
          </w:p>
          <w:p w:rsidR="00D56FFA" w:rsidRDefault="00D56FFA" w:rsidP="00A155A1">
            <w:pPr>
              <w:jc w:val="center"/>
              <w:rPr>
                <w:rFonts w:ascii="Liberation Serif" w:hAnsi="Liberation Serif"/>
              </w:rPr>
            </w:pPr>
            <w:r>
              <w:rPr>
                <w:rFonts w:ascii="Liberation Serif" w:hAnsi="Liberation Serif"/>
                <w:sz w:val="24"/>
                <w:szCs w:val="24"/>
              </w:rPr>
              <w:t>1.3.1.1.</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r>
              <w:rPr>
                <w:rFonts w:ascii="Liberation Serif" w:hAnsi="Liberation Serif"/>
              </w:rPr>
              <w:t>146.</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sz w:val="24"/>
                <w:szCs w:val="24"/>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r>
              <w:rPr>
                <w:rFonts w:ascii="Liberation Serif" w:hAnsi="Liberation Serif"/>
              </w:rPr>
              <w:t>147.</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sz w:val="24"/>
                <w:szCs w:val="24"/>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r>
              <w:rPr>
                <w:rFonts w:ascii="Liberation Serif" w:hAnsi="Liberation Serif"/>
              </w:rPr>
              <w:t>148.</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AF184B">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sz w:val="24"/>
                <w:szCs w:val="24"/>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r>
              <w:rPr>
                <w:rFonts w:ascii="Liberation Serif" w:hAnsi="Liberation Serif"/>
              </w:rPr>
              <w:t>149.</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330,0</w:t>
            </w:r>
          </w:p>
        </w:tc>
        <w:tc>
          <w:tcPr>
            <w:tcW w:w="850"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330,0</w:t>
            </w:r>
          </w:p>
        </w:tc>
        <w:tc>
          <w:tcPr>
            <w:tcW w:w="1047"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sz w:val="24"/>
                <w:szCs w:val="24"/>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tcPr>
          <w:p w:rsidR="00D56FFA" w:rsidRDefault="00D56FFA" w:rsidP="00A155A1">
            <w:pPr>
              <w:ind w:left="-142"/>
              <w:jc w:val="center"/>
              <w:rPr>
                <w:rFonts w:ascii="Liberation Serif" w:hAnsi="Liberation Serif"/>
              </w:rPr>
            </w:pPr>
            <w:r>
              <w:rPr>
                <w:rFonts w:ascii="Liberation Serif" w:hAnsi="Liberation Serif"/>
              </w:rPr>
              <w:t>150.</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pPr>
            <w:r w:rsidRPr="00540AA5">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sz w:val="24"/>
                <w:szCs w:val="24"/>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4.1 «Работы по установке видеонаблюдения        в местах массового пребывания людей»,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hanging="142"/>
              <w:jc w:val="center"/>
              <w:rPr>
                <w:rFonts w:ascii="Liberation Serif" w:hAnsi="Liberation Serif"/>
              </w:rPr>
            </w:pPr>
            <w:r>
              <w:rPr>
                <w:rFonts w:ascii="Liberation Serif" w:hAnsi="Liberation Serif"/>
              </w:rPr>
              <w:t>157.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Мероприятие 5 </w:t>
            </w:r>
            <w:r>
              <w:rPr>
                <w:rFonts w:ascii="Liberation Serif" w:hAnsi="Liberation Serif"/>
              </w:rPr>
              <w:br/>
              <w:t>«Субсидии                 на финансовое обеспечение затрат местной общественной организации «Общественный поисково-спасательный отряд городского округа Краснотурьинск»,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4604,0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598,0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630,0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630,0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660,0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686,0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1.1.1.6.</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hanging="142"/>
              <w:jc w:val="center"/>
              <w:rPr>
                <w:rFonts w:ascii="Liberation Serif" w:hAnsi="Liberation Serif"/>
              </w:rPr>
            </w:pPr>
            <w:r>
              <w:rPr>
                <w:rFonts w:ascii="Liberation Serif" w:hAnsi="Liberation Serif"/>
              </w:rPr>
              <w:t>158.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159.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4604,0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700,0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598,0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630,0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630,0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660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686,0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6</w:t>
            </w:r>
          </w:p>
          <w:p w:rsidR="00D56FFA" w:rsidRDefault="00D56FFA" w:rsidP="00A155A1">
            <w:pPr>
              <w:rPr>
                <w:rFonts w:ascii="Liberation Serif" w:hAnsi="Liberation Serif"/>
              </w:rPr>
            </w:pPr>
            <w:r>
              <w:rPr>
                <w:rFonts w:ascii="Liberation Serif" w:hAnsi="Liberation Serif"/>
              </w:rPr>
              <w:t>Содержание и обеспечение деятельности Единой дежурно-диспетчерской службы городского округа Краснотурьинск»  всего, из них</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56262,0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10235,0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hanging="135"/>
              <w:jc w:val="center"/>
              <w:rPr>
                <w:rFonts w:ascii="Liberation Serif" w:hAnsi="Liberation Serif"/>
              </w:rPr>
            </w:pPr>
            <w:r>
              <w:rPr>
                <w:rFonts w:ascii="Liberation Serif" w:hAnsi="Liberation Serif"/>
              </w:rPr>
              <w:t>10753,0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ind w:hanging="134"/>
              <w:jc w:val="center"/>
              <w:rPr>
                <w:rFonts w:ascii="Liberation Serif" w:hAnsi="Liberation Serif"/>
              </w:rPr>
            </w:pPr>
            <w:r>
              <w:rPr>
                <w:rFonts w:ascii="Liberation Serif" w:hAnsi="Liberation Serif"/>
              </w:rPr>
              <w:t>11226,0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35"/>
              <w:jc w:val="center"/>
              <w:rPr>
                <w:rFonts w:ascii="Liberation Serif" w:hAnsi="Liberation Serif"/>
              </w:rPr>
            </w:pPr>
            <w:r>
              <w:rPr>
                <w:rFonts w:ascii="Liberation Serif" w:hAnsi="Liberation Serif"/>
              </w:rPr>
              <w:t>11788,0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12260,0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1.1.1.1.</w:t>
            </w:r>
          </w:p>
          <w:p w:rsidR="00D56FFA" w:rsidRDefault="00D56FFA" w:rsidP="00A155A1">
            <w:pPr>
              <w:jc w:val="center"/>
              <w:rPr>
                <w:rFonts w:ascii="Liberation Serif" w:hAnsi="Liberation Serif"/>
                <w:sz w:val="24"/>
                <w:szCs w:val="24"/>
              </w:rPr>
            </w:pPr>
            <w:r>
              <w:rPr>
                <w:rFonts w:ascii="Liberation Serif" w:hAnsi="Liberation Serif"/>
                <w:sz w:val="24"/>
                <w:szCs w:val="24"/>
              </w:rPr>
              <w:t>1.1.1.2.</w:t>
            </w:r>
          </w:p>
          <w:p w:rsidR="00D56FFA" w:rsidRDefault="00D56FFA" w:rsidP="00A155A1">
            <w:pPr>
              <w:jc w:val="center"/>
              <w:rPr>
                <w:rFonts w:ascii="Liberation Serif" w:hAnsi="Liberation Serif"/>
                <w:sz w:val="24"/>
                <w:szCs w:val="24"/>
              </w:rPr>
            </w:pPr>
            <w:r>
              <w:rPr>
                <w:rFonts w:ascii="Liberation Serif" w:hAnsi="Liberation Serif"/>
                <w:sz w:val="24"/>
                <w:szCs w:val="24"/>
              </w:rPr>
              <w:t>1.1.1.4.</w:t>
            </w:r>
          </w:p>
          <w:p w:rsidR="00D56FFA" w:rsidRDefault="00D56FFA" w:rsidP="00A155A1">
            <w:pPr>
              <w:jc w:val="center"/>
              <w:rPr>
                <w:rFonts w:ascii="Liberation Serif" w:hAnsi="Liberation Serif"/>
              </w:rPr>
            </w:pPr>
            <w:r>
              <w:rPr>
                <w:rFonts w:ascii="Liberation Serif" w:hAnsi="Liberation Serif"/>
                <w:sz w:val="24"/>
                <w:szCs w:val="24"/>
              </w:rPr>
              <w:t>1.1.1.5.</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56262,0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10235,0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ind w:hanging="135"/>
              <w:jc w:val="center"/>
              <w:rPr>
                <w:rFonts w:ascii="Liberation Serif" w:hAnsi="Liberation Serif"/>
              </w:rPr>
            </w:pPr>
            <w:r>
              <w:rPr>
                <w:rFonts w:ascii="Liberation Serif" w:hAnsi="Liberation Serif"/>
              </w:rPr>
              <w:t>10753,0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ind w:hanging="134"/>
              <w:jc w:val="center"/>
              <w:rPr>
                <w:rFonts w:ascii="Liberation Serif" w:hAnsi="Liberation Serif"/>
              </w:rPr>
            </w:pPr>
            <w:r>
              <w:rPr>
                <w:rFonts w:ascii="Liberation Serif" w:hAnsi="Liberation Serif"/>
              </w:rPr>
              <w:t>11226,0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ind w:left="-135"/>
              <w:jc w:val="center"/>
              <w:rPr>
                <w:rFonts w:ascii="Liberation Serif" w:hAnsi="Liberation Serif"/>
              </w:rPr>
            </w:pPr>
            <w:r>
              <w:rPr>
                <w:rFonts w:ascii="Liberation Serif" w:hAnsi="Liberation Serif"/>
              </w:rPr>
              <w:t>11788,0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12260,0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47"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5"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80" w:type="dxa"/>
            <w:gridSpan w:val="3"/>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169.</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b/>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b/>
                <w:color w:val="FF0000"/>
              </w:rPr>
            </w:pPr>
            <w:r>
              <w:rPr>
                <w:rFonts w:ascii="Liberation Serif" w:hAnsi="Liberation Serif"/>
                <w:b/>
              </w:rPr>
              <w:t>Подпрограмма 2 «Пожарная безопасность на территории городского округа Краснотурьинск»</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Всего по подпрограмме 2, </w:t>
            </w:r>
            <w:r>
              <w:rPr>
                <w:rFonts w:ascii="Liberation Serif" w:hAnsi="Liberation Serif"/>
              </w:rPr>
              <w:br/>
              <w:t>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25571,2</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3405,6</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3471,1</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3720,8</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3669,0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3304,5</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3118,8</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2891,4</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584,0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356,0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173.</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25571,2</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3405,6</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3471,1</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3720,8</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3669,0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3304,5</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3118,8</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2891,4</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584,0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356,0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176.</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 Капитальные вложения</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«Капитальные вложения»,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sidRPr="00F228B1">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sidRPr="00F228B1">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179.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sidRPr="00F228B1">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180.</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sidRPr="00F228B1">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181.</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182.</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5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3"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2"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7" w:type="dxa"/>
            <w:gridSpan w:val="5"/>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183.</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184.</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Бюджетные инвестиции в объекты капитального строительства, всего,   в том числе</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185.</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186.</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187.</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188.</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189.</w:t>
            </w:r>
          </w:p>
        </w:tc>
        <w:tc>
          <w:tcPr>
            <w:tcW w:w="2195"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7"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4"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7"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4"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190.</w:t>
            </w:r>
          </w:p>
        </w:tc>
        <w:tc>
          <w:tcPr>
            <w:tcW w:w="2195"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1564"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1.2. Иные капитальные вложения</w:t>
            </w:r>
          </w:p>
        </w:tc>
        <w:tc>
          <w:tcPr>
            <w:tcW w:w="1477"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Иные капитальные вложения всего,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197.</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1559"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 Научно-исследовательские и опытно-конструкторские работы</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«Научно-исследовательские      и опытно-конструкторские работы»,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199.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204.</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4616" w:type="dxa"/>
            <w:gridSpan w:val="2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 Прочие нужды</w:t>
            </w:r>
          </w:p>
        </w:tc>
        <w:tc>
          <w:tcPr>
            <w:tcW w:w="6943" w:type="dxa"/>
            <w:gridSpan w:val="4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«Прочие нужды»,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25571,2</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3405,6</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r>
              <w:rPr>
                <w:rFonts w:ascii="Liberation Serif" w:hAnsi="Liberation Serif"/>
              </w:rPr>
              <w:t>3471,1</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3720,8</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3669,0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3304,5</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3118,8</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2891,4</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584,0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356,0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sidRPr="00476277">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sidRPr="00476277">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sidRPr="00476277">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209.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25571,2</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3405,6</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3471,1</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3720,8</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3669,0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3304,5</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3118,8</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2891,4</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584,0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340,0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356,0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370,0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Мероприятие 1 </w:t>
            </w:r>
            <w:r>
              <w:rPr>
                <w:rFonts w:ascii="Liberation Serif" w:hAnsi="Liberation Serif"/>
              </w:rPr>
              <w:br/>
              <w:t>«Мероприятия           по обеспечению первичных мер пожарной безопасности», всего, из них</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3565,7</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350,7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253,0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322,0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236,0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257,8</w:t>
            </w:r>
          </w:p>
        </w:tc>
        <w:tc>
          <w:tcPr>
            <w:tcW w:w="850"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231,4</w:t>
            </w:r>
          </w:p>
          <w:p w:rsidR="00D56FFA" w:rsidRDefault="00D56FFA" w:rsidP="00A155A1">
            <w:pPr>
              <w:jc w:val="center"/>
              <w:rPr>
                <w:rFonts w:ascii="Liberation Serif" w:hAnsi="Liberation Serif"/>
              </w:rPr>
            </w:pP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359,0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267,0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278,0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2.1.1.1.</w:t>
            </w:r>
          </w:p>
          <w:p w:rsidR="00D56FFA" w:rsidRDefault="00D56FFA" w:rsidP="00A155A1">
            <w:pPr>
              <w:jc w:val="center"/>
              <w:rPr>
                <w:rFonts w:ascii="Liberation Serif" w:hAnsi="Liberation Serif"/>
                <w:sz w:val="24"/>
                <w:szCs w:val="24"/>
              </w:rPr>
            </w:pPr>
            <w:r>
              <w:rPr>
                <w:rFonts w:ascii="Liberation Serif" w:hAnsi="Liberation Serif"/>
                <w:sz w:val="24"/>
                <w:szCs w:val="24"/>
              </w:rPr>
              <w:t>2.1.1.2.</w:t>
            </w:r>
          </w:p>
          <w:p w:rsidR="00D56FFA" w:rsidRDefault="00D56FFA" w:rsidP="00A155A1">
            <w:pPr>
              <w:jc w:val="center"/>
              <w:rPr>
                <w:rFonts w:ascii="Liberation Serif" w:hAnsi="Liberation Serif"/>
              </w:rPr>
            </w:pPr>
            <w:r>
              <w:rPr>
                <w:rFonts w:ascii="Liberation Serif" w:hAnsi="Liberation Serif"/>
                <w:sz w:val="24"/>
                <w:szCs w:val="24"/>
              </w:rPr>
              <w:t>2.1.2.1.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3565,7</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350,7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253,0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322,0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236,0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257,8</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231,4</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359,0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267,0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278,0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1.1 «Обучение мерам пожарной безопасности                и пропаганда в области пожарной безопасности, содействие распространению пожарно-технических знаний», всего, из них</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594,6</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206,8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10,8</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32,0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2.1.1.1.</w:t>
            </w:r>
          </w:p>
          <w:p w:rsidR="00D56FFA" w:rsidRDefault="00D56FFA" w:rsidP="00A155A1">
            <w:pPr>
              <w:jc w:val="center"/>
              <w:rPr>
                <w:rFonts w:ascii="Liberation Serif" w:hAnsi="Liberation Serif"/>
              </w:rPr>
            </w:pPr>
            <w:r>
              <w:rPr>
                <w:rFonts w:ascii="Liberation Serif" w:hAnsi="Liberation Serif"/>
                <w:sz w:val="24"/>
                <w:szCs w:val="24"/>
              </w:rPr>
              <w:t>2.1.1.2.</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219.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594,6</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206,8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10,8</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32,0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both"/>
              <w:rPr>
                <w:rFonts w:ascii="Liberation Serif" w:hAnsi="Liberation Serif"/>
              </w:rPr>
            </w:pPr>
            <w:r>
              <w:rPr>
                <w:rFonts w:ascii="Liberation Serif" w:hAnsi="Liberation Serif"/>
              </w:rPr>
              <w:t>Мероприятие 1.2 «Создание условий  для организации добровольной пожарной охраны        в сфере пожарной безопасности» всего, из них</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2673,1</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226,7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229,0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178,0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176,4</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304,0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219,0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2.1.1.2.</w:t>
            </w:r>
          </w:p>
          <w:p w:rsidR="00D56FFA" w:rsidRDefault="00D56FFA" w:rsidP="00A155A1">
            <w:pPr>
              <w:jc w:val="center"/>
              <w:rPr>
                <w:rFonts w:ascii="Liberation Serif" w:hAnsi="Liberation Serif"/>
              </w:rPr>
            </w:pPr>
            <w:r>
              <w:rPr>
                <w:rFonts w:ascii="Liberation Serif" w:hAnsi="Liberation Serif"/>
                <w:sz w:val="24"/>
                <w:szCs w:val="24"/>
              </w:rPr>
              <w:t>2.1.2.1.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2673,1</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226,7</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229,0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178,0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230,0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176,4</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304,0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210,0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219,0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229.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1.3 «Установка указателей «пожарный водоем», «пожарный гидрант» всего, из них</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290,5</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36,5</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42,0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17,0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26,0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27,0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2.1.1.1.</w:t>
            </w:r>
          </w:p>
          <w:p w:rsidR="00D56FFA" w:rsidRDefault="00D56FFA" w:rsidP="00A155A1">
            <w:pPr>
              <w:jc w:val="center"/>
              <w:rPr>
                <w:rFonts w:ascii="Liberation Serif" w:hAnsi="Liberation Serif"/>
              </w:rPr>
            </w:pPr>
            <w:r>
              <w:rPr>
                <w:rFonts w:ascii="Liberation Serif" w:hAnsi="Liberation Serif"/>
                <w:sz w:val="24"/>
                <w:szCs w:val="24"/>
              </w:rPr>
              <w:t>2.1.2.1.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290,5</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36,5</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42,0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17,0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26,0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27,0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1.4 «Оформление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всего, из них</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2.1.1.1.</w:t>
            </w:r>
          </w:p>
          <w:p w:rsidR="00D56FFA" w:rsidRDefault="00D56FFA" w:rsidP="00A155A1">
            <w:pPr>
              <w:jc w:val="center"/>
              <w:rPr>
                <w:rFonts w:ascii="Liberation Serif" w:hAnsi="Liberation Serif"/>
              </w:rPr>
            </w:pPr>
            <w:r>
              <w:rPr>
                <w:rFonts w:ascii="Liberation Serif" w:hAnsi="Liberation Serif"/>
                <w:sz w:val="24"/>
                <w:szCs w:val="24"/>
              </w:rPr>
              <w:t>2.1.2.1.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239.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Мероприятие 2 </w:t>
            </w:r>
            <w:r>
              <w:rPr>
                <w:rFonts w:ascii="Liberation Serif" w:hAnsi="Liberation Serif"/>
              </w:rPr>
              <w:br/>
              <w:t>«Мероприятия           по обеспечению пожарной безопасности», всего, из них</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19878,7</w:t>
            </w:r>
          </w:p>
          <w:p w:rsidR="00D56FFA" w:rsidRDefault="00D56FFA" w:rsidP="00A155A1">
            <w:pPr>
              <w:jc w:val="center"/>
              <w:rPr>
                <w:rFonts w:ascii="Liberation Serif" w:hAnsi="Liberation Serif"/>
                <w:color w:val="FF0000"/>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2904,8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3120,4</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color w:val="FF0000"/>
              </w:rPr>
            </w:pPr>
            <w:r>
              <w:rPr>
                <w:rFonts w:ascii="Liberation Serif" w:hAnsi="Liberation Serif"/>
              </w:rPr>
              <w:t>3055,0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2947,0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2589,5</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2561,0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2561,0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2.1.1.1.</w:t>
            </w:r>
          </w:p>
          <w:p w:rsidR="00D56FFA" w:rsidRDefault="00D56FFA" w:rsidP="00A155A1">
            <w:pPr>
              <w:jc w:val="center"/>
              <w:rPr>
                <w:rFonts w:ascii="Liberation Serif" w:hAnsi="Liberation Serif"/>
              </w:rPr>
            </w:pPr>
            <w:r>
              <w:rPr>
                <w:rFonts w:ascii="Liberation Serif" w:hAnsi="Liberation Serif"/>
                <w:sz w:val="24"/>
                <w:szCs w:val="24"/>
              </w:rPr>
              <w:t>3.2.1.1.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19878,7</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2904,8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3120,4</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3055,0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2947,0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2589,5</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2561,0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2561,0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140,0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2.1 «Выполнение работ   по устройству противопожарных разрывов (минерализованных полос) по контуру населенных пунктов городского округа Краснотурьинск», всего, из них</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820,5</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74,5</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105,0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158,0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111,0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2.1.1.1.</w:t>
            </w:r>
          </w:p>
          <w:p w:rsidR="00D56FFA" w:rsidRDefault="00D56FFA" w:rsidP="00A155A1">
            <w:pPr>
              <w:jc w:val="center"/>
              <w:rPr>
                <w:rFonts w:ascii="Liberation Serif" w:hAnsi="Liberation Serif"/>
              </w:rPr>
            </w:pPr>
            <w:r>
              <w:rPr>
                <w:rFonts w:ascii="Liberation Serif" w:hAnsi="Liberation Serif"/>
                <w:sz w:val="24"/>
                <w:szCs w:val="24"/>
              </w:rPr>
              <w:t>3.2.1.1.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249.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820,5</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74,5</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105,0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158,0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111,0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111,0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Мероприятие 2.2 «Приобретение работ, услуг по организации тушения пожаров           в поселке </w:t>
            </w:r>
            <w:proofErr w:type="spellStart"/>
            <w:r>
              <w:rPr>
                <w:rFonts w:ascii="Liberation Serif" w:hAnsi="Liberation Serif"/>
              </w:rPr>
              <w:t>Чернореченск</w:t>
            </w:r>
            <w:proofErr w:type="spellEnd"/>
            <w:r>
              <w:rPr>
                <w:rFonts w:ascii="Liberation Serif" w:hAnsi="Liberation Serif"/>
              </w:rPr>
              <w:t>», всего, из них</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15968,5</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2200,0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2200,0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2478,5</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2400,0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2.1.1.1.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15968,5</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ind w:left="-134"/>
              <w:jc w:val="center"/>
              <w:rPr>
                <w:rFonts w:ascii="Liberation Serif" w:hAnsi="Liberation Serif"/>
              </w:rPr>
            </w:pPr>
            <w:r>
              <w:rPr>
                <w:rFonts w:ascii="Liberation Serif" w:hAnsi="Liberation Serif"/>
              </w:rPr>
              <w:t>2200,0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2478,5</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2400,0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259.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Мероприятия 2.3 «Техническое обслуживание пожарной сигнализации учреждений городского округа Краснотурьинск           и техническая поддержка объектового оборудования «ОКО» для дублирования сигналов «Пожар», всего, из них</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2739,7</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754,8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845,9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750,0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389,0</w:t>
            </w:r>
          </w:p>
          <w:p w:rsidR="00D56FFA" w:rsidRDefault="00D56FFA" w:rsidP="00A155A1">
            <w:pPr>
              <w:jc w:val="center"/>
              <w:rPr>
                <w:rFonts w:ascii="Liberation Serif" w:hAnsi="Liberation Serif"/>
                <w:color w:val="FF0000"/>
              </w:rPr>
            </w:pP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color w:val="FF0000"/>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2.1.1.1.</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2739,7</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754,8</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845,9</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750,0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389,0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2.4</w:t>
            </w:r>
          </w:p>
          <w:p w:rsidR="00D56FFA" w:rsidRDefault="00D56FFA" w:rsidP="00A155A1">
            <w:pPr>
              <w:rPr>
                <w:rFonts w:ascii="Liberation Serif" w:hAnsi="Liberation Serif"/>
              </w:rPr>
            </w:pPr>
            <w:r>
              <w:rPr>
                <w:rFonts w:ascii="Liberation Serif" w:hAnsi="Liberation Serif"/>
              </w:rPr>
              <w:t>«Приобретение товаров, работ, услуг для обслуживания пожарной сигнализации               в муниципальных учреждениях городского округа Краснотурьинск»</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2.1.1.2.</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269.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2.5</w:t>
            </w:r>
          </w:p>
          <w:p w:rsidR="00D56FFA" w:rsidRDefault="00D56FFA" w:rsidP="00A155A1">
            <w:pPr>
              <w:rPr>
                <w:rFonts w:ascii="Liberation Serif" w:hAnsi="Liberation Serif"/>
              </w:rPr>
            </w:pPr>
            <w:r>
              <w:rPr>
                <w:rFonts w:ascii="Liberation Serif" w:hAnsi="Liberation Serif"/>
              </w:rPr>
              <w:t>«Приобретение товаров, работ, услуг для противопожарной защиты мест проживания малообеспеченных, маломобильных, социально-неадаптированных групп»</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2.1.1.2.</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2.6</w:t>
            </w:r>
          </w:p>
          <w:p w:rsidR="00D56FFA" w:rsidRDefault="00D56FFA" w:rsidP="00A155A1">
            <w:pPr>
              <w:rPr>
                <w:rFonts w:ascii="Liberation Serif" w:hAnsi="Liberation Serif"/>
              </w:rPr>
            </w:pPr>
            <w:r>
              <w:rPr>
                <w:rFonts w:ascii="Liberation Serif" w:hAnsi="Liberation Serif"/>
              </w:rPr>
              <w:t>«Выполнение работ   по расчистке пирсов»</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2.1.1.2.</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279.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50,0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cs="Arial"/>
                <w:color w:val="2C2D2E"/>
                <w:shd w:val="clear" w:color="auto" w:fill="FFFFFF"/>
              </w:rPr>
            </w:pPr>
            <w:r>
              <w:rPr>
                <w:rFonts w:ascii="Liberation Serif" w:hAnsi="Liberation Serif"/>
              </w:rPr>
              <w:t xml:space="preserve">Мероприятие 3 </w:t>
            </w:r>
            <w:r>
              <w:rPr>
                <w:rFonts w:ascii="Liberation Serif" w:hAnsi="Liberation Serif"/>
              </w:rPr>
              <w:br/>
              <w:t xml:space="preserve">«Субсидии </w:t>
            </w:r>
          </w:p>
          <w:p w:rsidR="00D56FFA" w:rsidRDefault="00D56FFA" w:rsidP="00A155A1">
            <w:pPr>
              <w:rPr>
                <w:rFonts w:ascii="Liberation Serif" w:hAnsi="Liberation Serif"/>
              </w:rPr>
            </w:pPr>
            <w:r>
              <w:rPr>
                <w:rFonts w:ascii="Liberation Serif" w:hAnsi="Liberation Serif" w:cs="Arial"/>
                <w:shd w:val="clear" w:color="auto" w:fill="FFFFFF"/>
              </w:rPr>
              <w:t>муниципальному унитарному предприятию «Управление коммунальным комплексом» на капитальный ремонт пожарных гидрантов на городских сетях», всего, из них</w:t>
            </w:r>
          </w:p>
        </w:tc>
        <w:tc>
          <w:tcPr>
            <w:tcW w:w="988"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2126,8</w:t>
            </w:r>
          </w:p>
          <w:p w:rsidR="00D56FFA" w:rsidRDefault="00D56FFA" w:rsidP="00A155A1">
            <w:pPr>
              <w:jc w:val="center"/>
              <w:rPr>
                <w:rFonts w:ascii="Liberation Serif" w:hAnsi="Liberation Serif"/>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412,8</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479,0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89,0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92,0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sz w:val="24"/>
                <w:szCs w:val="24"/>
              </w:rPr>
            </w:pPr>
            <w:r>
              <w:rPr>
                <w:rFonts w:ascii="Liberation Serif" w:hAnsi="Liberation Serif"/>
                <w:sz w:val="24"/>
                <w:szCs w:val="24"/>
              </w:rPr>
              <w:t>2.1.1.1.</w:t>
            </w:r>
          </w:p>
          <w:p w:rsidR="00D56FFA" w:rsidRDefault="00D56FFA" w:rsidP="00A155A1">
            <w:pPr>
              <w:jc w:val="center"/>
              <w:rPr>
                <w:rFonts w:ascii="Liberation Serif" w:hAnsi="Liberation Serif"/>
              </w:rPr>
            </w:pPr>
            <w:r>
              <w:rPr>
                <w:rFonts w:ascii="Liberation Serif" w:hAnsi="Liberation Serif"/>
                <w:sz w:val="24"/>
                <w:szCs w:val="24"/>
              </w:rPr>
              <w:t>2.1.1.2.</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2126,8</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412,8</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479,0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99,0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85,0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89,0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92,0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289.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290.</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p>
        </w:tc>
        <w:tc>
          <w:tcPr>
            <w:tcW w:w="11559"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b/>
              </w:rPr>
              <w:t>Подпрограмма 3 «Развитие лесного хозяйства на территории городского округа Краснотурьинск»</w:t>
            </w:r>
          </w:p>
        </w:tc>
        <w:tc>
          <w:tcPr>
            <w:tcW w:w="1482"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 xml:space="preserve">Всего по подпрограмме 3, </w:t>
            </w:r>
            <w:r>
              <w:rPr>
                <w:rFonts w:ascii="Liberation Serif" w:hAnsi="Liberation Serif"/>
              </w:rPr>
              <w:br/>
              <w:t>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103,0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82,0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103,0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82,0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88,0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297.</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p>
        </w:tc>
        <w:tc>
          <w:tcPr>
            <w:tcW w:w="11559"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 Капитальные вложения</w:t>
            </w:r>
          </w:p>
        </w:tc>
        <w:tc>
          <w:tcPr>
            <w:tcW w:w="1482"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«Капитальные вложения»,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299.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304.</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p>
        </w:tc>
        <w:tc>
          <w:tcPr>
            <w:tcW w:w="11559"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c>
          <w:tcPr>
            <w:tcW w:w="1482"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Бюджетные инвестиции в объекты капитального строительства, всего,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309.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077" w:type="dxa"/>
            <w:gridSpan w:val="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99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311.</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p>
        </w:tc>
        <w:tc>
          <w:tcPr>
            <w:tcW w:w="11559" w:type="dxa"/>
            <w:gridSpan w:val="69"/>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1.2. Иные капитальные вложения</w:t>
            </w:r>
          </w:p>
        </w:tc>
        <w:tc>
          <w:tcPr>
            <w:tcW w:w="1482" w:type="dxa"/>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Иные капитальные вложения всего,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318.</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p>
        </w:tc>
        <w:tc>
          <w:tcPr>
            <w:tcW w:w="11559" w:type="dxa"/>
            <w:gridSpan w:val="6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 Научно-исследовательские и опытно-конструкторские работы</w:t>
            </w:r>
          </w:p>
        </w:tc>
        <w:tc>
          <w:tcPr>
            <w:tcW w:w="148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319.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«Научно-исследовательские      и опытно-конструкторские работы»,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325.</w:t>
            </w:r>
          </w:p>
        </w:tc>
        <w:tc>
          <w:tcPr>
            <w:tcW w:w="2193"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rPr>
                <w:rFonts w:ascii="Liberation Serif" w:hAnsi="Liberation Serif"/>
              </w:rPr>
            </w:pPr>
          </w:p>
        </w:tc>
        <w:tc>
          <w:tcPr>
            <w:tcW w:w="11559" w:type="dxa"/>
            <w:gridSpan w:val="6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3. Прочие нужды</w:t>
            </w:r>
          </w:p>
        </w:tc>
        <w:tc>
          <w:tcPr>
            <w:tcW w:w="1482" w:type="dxa"/>
            <w:gridSpan w:val="2"/>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Всего по направлению «Прочие нужды»,        в том числе</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103,0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88,0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328.</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329.</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330.</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103,0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88,0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331.</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332.</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Мероприятие 1 «Мероприятия           по лесохозяйственным работам», всего, из них</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103,0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82,0</w:t>
            </w:r>
          </w:p>
        </w:tc>
        <w:tc>
          <w:tcPr>
            <w:tcW w:w="851" w:type="dxa"/>
            <w:gridSpan w:val="7"/>
            <w:tcBorders>
              <w:top w:val="single" w:sz="4" w:space="0" w:color="auto"/>
              <w:left w:val="single" w:sz="4" w:space="0" w:color="auto"/>
              <w:bottom w:val="single" w:sz="4" w:space="0" w:color="auto"/>
              <w:right w:val="single" w:sz="4" w:space="0" w:color="auto"/>
            </w:tcBorders>
          </w:tcPr>
          <w:p w:rsidR="00D56FFA" w:rsidRDefault="00D56FFA" w:rsidP="00A155A1">
            <w:pPr>
              <w:jc w:val="center"/>
              <w:rPr>
                <w:rFonts w:ascii="Liberation Serif" w:hAnsi="Liberation Serif"/>
              </w:rPr>
            </w:pPr>
            <w:r>
              <w:rPr>
                <w:rFonts w:ascii="Liberation Serif" w:hAnsi="Liberation Serif"/>
              </w:rPr>
              <w:t>88,0</w:t>
            </w:r>
          </w:p>
          <w:p w:rsidR="00D56FFA" w:rsidRDefault="00D56FFA" w:rsidP="00A155A1">
            <w:pPr>
              <w:jc w:val="center"/>
              <w:rPr>
                <w:rFonts w:ascii="Liberation Serif" w:hAnsi="Liberation Serif"/>
              </w:rPr>
            </w:pP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sz w:val="24"/>
                <w:szCs w:val="24"/>
              </w:rPr>
              <w:t>3.1.1.1.</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333.</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федеральный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334.</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областной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335.</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 том числе субсидии местным бюджетам</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336.</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местный бюджет</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931,0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103,0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252,0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200,0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188,0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82,0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88,0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r w:rsidR="00D56FFA" w:rsidTr="00DE7BE5">
        <w:trPr>
          <w:trHeight w:val="20"/>
        </w:trPr>
        <w:tc>
          <w:tcPr>
            <w:tcW w:w="496"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ind w:left="-142"/>
              <w:jc w:val="center"/>
              <w:rPr>
                <w:rFonts w:ascii="Liberation Serif" w:hAnsi="Liberation Serif"/>
              </w:rPr>
            </w:pPr>
            <w:r>
              <w:rPr>
                <w:rFonts w:ascii="Liberation Serif" w:hAnsi="Liberation Serif"/>
              </w:rPr>
              <w:t>337.</w:t>
            </w:r>
          </w:p>
        </w:tc>
        <w:tc>
          <w:tcPr>
            <w:tcW w:w="219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rPr>
                <w:rFonts w:ascii="Liberation Serif" w:hAnsi="Liberation Serif"/>
              </w:rPr>
            </w:pPr>
            <w:r>
              <w:rPr>
                <w:rFonts w:ascii="Liberation Serif" w:hAnsi="Liberation Serif"/>
              </w:rPr>
              <w:t>внебюджетные источники</w:t>
            </w:r>
          </w:p>
        </w:tc>
        <w:tc>
          <w:tcPr>
            <w:tcW w:w="988"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35" w:type="dxa"/>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8"/>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992"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709" w:type="dxa"/>
            <w:gridSpan w:val="7"/>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1" w:type="dxa"/>
            <w:gridSpan w:val="6"/>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850" w:type="dxa"/>
            <w:gridSpan w:val="4"/>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73"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rPr>
                <w:rFonts w:ascii="Liberation Serif" w:hAnsi="Liberation Serif"/>
              </w:rPr>
            </w:pPr>
            <w:r>
              <w:rPr>
                <w:rFonts w:ascii="Liberation Serif" w:hAnsi="Liberation Serif"/>
              </w:rPr>
              <w:t>0,0</w:t>
            </w:r>
          </w:p>
        </w:tc>
        <w:tc>
          <w:tcPr>
            <w:tcW w:w="1482" w:type="dxa"/>
            <w:gridSpan w:val="2"/>
            <w:tcBorders>
              <w:top w:val="single" w:sz="4" w:space="0" w:color="auto"/>
              <w:left w:val="single" w:sz="4" w:space="0" w:color="auto"/>
              <w:bottom w:val="single" w:sz="4" w:space="0" w:color="auto"/>
              <w:right w:val="single" w:sz="4" w:space="0" w:color="auto"/>
            </w:tcBorders>
            <w:hideMark/>
          </w:tcPr>
          <w:p w:rsidR="00D56FFA" w:rsidRDefault="00D56FFA" w:rsidP="00A155A1">
            <w:pPr>
              <w:jc w:val="center"/>
            </w:pPr>
            <w:r>
              <w:rPr>
                <w:rFonts w:ascii="Liberation Serif" w:hAnsi="Liberation Serif"/>
              </w:rPr>
              <w:t>x</w:t>
            </w:r>
          </w:p>
        </w:tc>
      </w:tr>
    </w:tbl>
    <w:p w:rsidR="00D56FFA" w:rsidRDefault="00D56FFA" w:rsidP="00D56FFA">
      <w:pPr>
        <w:rPr>
          <w:rFonts w:ascii="Liberation Serif" w:hAnsi="Liberation Serif"/>
          <w:b/>
          <w:bCs/>
        </w:rPr>
      </w:pPr>
    </w:p>
    <w:p w:rsidR="00D56FFA" w:rsidRDefault="00D56FFA" w:rsidP="00D56FFA"/>
    <w:p w:rsidR="008C6D81" w:rsidRDefault="008C6D81" w:rsidP="00D56FFA">
      <w:pPr>
        <w:keepNext/>
        <w:suppressAutoHyphens/>
        <w:overflowPunct/>
        <w:autoSpaceDE/>
        <w:adjustRightInd/>
        <w:jc w:val="center"/>
        <w:outlineLvl w:val="0"/>
        <w:rPr>
          <w:rFonts w:ascii="Liberation Serif" w:hAnsi="Liberation Serif" w:cs="Times New Roman CYR"/>
          <w:b/>
          <w:bCs/>
          <w:sz w:val="28"/>
          <w:szCs w:val="28"/>
        </w:rPr>
      </w:pPr>
    </w:p>
    <w:sectPr w:rsidR="008C6D81" w:rsidSect="00A155A1">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A1" w:rsidRDefault="00A155A1">
      <w:r>
        <w:separator/>
      </w:r>
    </w:p>
  </w:endnote>
  <w:endnote w:type="continuationSeparator" w:id="0">
    <w:p w:rsidR="00A155A1" w:rsidRDefault="00A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A1" w:rsidRPr="00A155A1" w:rsidRDefault="00A155A1">
    <w:pPr>
      <w:pStyle w:val="af0"/>
      <w:rPr>
        <w:rFonts w:ascii="Liberation Serif" w:hAnsi="Liberation Serif"/>
        <w:sz w:val="44"/>
        <w:szCs w:val="44"/>
      </w:rPr>
    </w:pPr>
    <w:r>
      <w:rPr>
        <w:rFonts w:ascii="Liberation Serif" w:hAnsi="Liberation Serif"/>
        <w:sz w:val="44"/>
        <w:szCs w:val="44"/>
      </w:rPr>
      <w:t>01-01/201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A1" w:rsidRPr="00A155A1" w:rsidRDefault="00A155A1" w:rsidP="00A155A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A1" w:rsidRDefault="00A155A1">
      <w:r>
        <w:separator/>
      </w:r>
    </w:p>
  </w:footnote>
  <w:footnote w:type="continuationSeparator" w:id="0">
    <w:p w:rsidR="00A155A1" w:rsidRDefault="00A15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BC11647"/>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6"/>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1939"/>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27F95"/>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55A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6FFA"/>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BE5"/>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1EDACE"/>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character" w:customStyle="1" w:styleId="1ff">
    <w:name w:val="Верхний колонтитул Знак1"/>
    <w:basedOn w:val="a0"/>
    <w:semiHidden/>
    <w:rsid w:val="00D56FFA"/>
    <w:rPr>
      <w:rFonts w:ascii="Times New Roman" w:eastAsia="Times New Roman" w:hAnsi="Times New Roman" w:cs="Times New Roman"/>
      <w:sz w:val="20"/>
      <w:szCs w:val="20"/>
      <w:lang w:eastAsia="ru-RU"/>
    </w:rPr>
  </w:style>
  <w:style w:type="character" w:customStyle="1" w:styleId="1ff0">
    <w:name w:val="Заголовок Знак1"/>
    <w:basedOn w:val="a0"/>
    <w:rsid w:val="00D56FFA"/>
    <w:rPr>
      <w:rFonts w:asciiTheme="majorHAnsi" w:eastAsiaTheme="majorEastAsia" w:hAnsiTheme="majorHAnsi" w:cstheme="majorBidi"/>
      <w:spacing w:val="-10"/>
      <w:kern w:val="28"/>
      <w:sz w:val="56"/>
      <w:szCs w:val="56"/>
      <w:lang w:eastAsia="ru-RU"/>
    </w:rPr>
  </w:style>
  <w:style w:type="character" w:customStyle="1" w:styleId="1ff1">
    <w:name w:val="Подзаголовок Знак1"/>
    <w:basedOn w:val="a0"/>
    <w:rsid w:val="00D56FFA"/>
    <w:rPr>
      <w:rFonts w:eastAsiaTheme="minorEastAsia"/>
      <w:color w:val="5A5A5A" w:themeColor="text1" w:themeTint="A5"/>
      <w:spacing w:val="15"/>
      <w:lang w:eastAsia="ru-RU"/>
    </w:rPr>
  </w:style>
  <w:style w:type="character" w:customStyle="1" w:styleId="216">
    <w:name w:val="Основной текст 2 Знак1"/>
    <w:basedOn w:val="a0"/>
    <w:semiHidden/>
    <w:rsid w:val="00D56FFA"/>
    <w:rPr>
      <w:rFonts w:ascii="Times New Roman" w:eastAsia="Times New Roman" w:hAnsi="Times New Roman" w:cs="Times New Roman"/>
      <w:sz w:val="20"/>
      <w:szCs w:val="20"/>
      <w:lang w:eastAsia="ru-RU"/>
    </w:rPr>
  </w:style>
  <w:style w:type="character" w:customStyle="1" w:styleId="1ff2">
    <w:name w:val="Схема документа Знак1"/>
    <w:basedOn w:val="a0"/>
    <w:semiHidden/>
    <w:rsid w:val="00D56FFA"/>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D366B1C8FE984B2A548D93A0D800E41BF3C1C25B1F33827D1E7AFA104CyCE" TargetMode="External"/><Relationship Id="rId18" Type="http://schemas.openxmlformats.org/officeDocument/2006/relationships/hyperlink" Target="consultantplus://offline/ref=ACD366B1C8FE984B2A548D93A0D800E41BF3C1CC591B33827D1E7AFA104CyCE" TargetMode="External"/><Relationship Id="rId26" Type="http://schemas.openxmlformats.org/officeDocument/2006/relationships/hyperlink" Target="consultantplus://offline/ref=ACD366B1C8FE984B2A548D93A0D800E41BF0C7CA5B1833827D1E7AFA104CyCE" TargetMode="External"/><Relationship Id="rId3" Type="http://schemas.openxmlformats.org/officeDocument/2006/relationships/styles" Target="styles.xml"/><Relationship Id="rId21" Type="http://schemas.openxmlformats.org/officeDocument/2006/relationships/hyperlink" Target="consultantplus://offline/ref=ACD366B1C8FE984B2A54939EB6B45EEE1BFD99C65A1939DD26497CAD4F9C1CBDA14AyD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CD366B1C8FE984B2A54939EB6B45EEE1BFD99C65A193ADD254B7CAD4F9C1CBDA14AyDE" TargetMode="External"/><Relationship Id="rId17" Type="http://schemas.openxmlformats.org/officeDocument/2006/relationships/hyperlink" Target="consultantplus://offline/ref=ACD366B1C8FE984B2A54939EB6B45EEE1BFD99C65A1939DD26497CAD4F9C1CBDA14AyDE" TargetMode="External"/><Relationship Id="rId25" Type="http://schemas.openxmlformats.org/officeDocument/2006/relationships/hyperlink" Target="consultantplus://offline/ref=ACD366B1C8FE984B2A54939EB6B45EEE1BFD99C65A1939DD26497CAD4F9C1CBDA14AyDE" TargetMode="External"/><Relationship Id="rId33" Type="http://schemas.openxmlformats.org/officeDocument/2006/relationships/hyperlink" Target="consultantplus://offline/ref=ACD366B1C8FE984B2A54939EB6B45EEE1BFD99C65A183DD0294F7CAD4F9C1CBDA14AyDE" TargetMode="External"/><Relationship Id="rId2" Type="http://schemas.openxmlformats.org/officeDocument/2006/relationships/numbering" Target="numbering.xml"/><Relationship Id="rId16" Type="http://schemas.openxmlformats.org/officeDocument/2006/relationships/hyperlink" Target="consultantplus://offline/ref=ACD366B1C8FE984B2A548D93A0D800E41BF3C1CC591B33827D1E7AFA104CyCE" TargetMode="External"/><Relationship Id="rId20" Type="http://schemas.openxmlformats.org/officeDocument/2006/relationships/hyperlink" Target="consultantplus://offline/ref=ACD366B1C8FE984B2A548D93A0D800E41BF3C1CC591B33827D1E7AFA104CyCE" TargetMode="External"/><Relationship Id="rId29" Type="http://schemas.openxmlformats.org/officeDocument/2006/relationships/hyperlink" Target="consultantplus://offline/ref=ACD366B1C8FE984B2A548D93A0D800E41BF0C7CA5B1833827D1E7AFA104Cy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D366B1C8FE984B2A54939EB6B45EEE1BFD99C65A1939DD26497CAD4F9C1CBDA14AyDE" TargetMode="External"/><Relationship Id="rId24" Type="http://schemas.openxmlformats.org/officeDocument/2006/relationships/hyperlink" Target="consultantplus://offline/ref=ACD366B1C8FE984B2A548D93A0D800E41BF3C1CC591B33827D1E7AFA104CyCE" TargetMode="External"/><Relationship Id="rId32" Type="http://schemas.openxmlformats.org/officeDocument/2006/relationships/hyperlink" Target="consultantplus://offline/ref=ACD366B1C8FE984B2A548D93A0D800E41BF2CFC3581D33827D1E7AFA104CyCE" TargetMode="External"/><Relationship Id="rId5" Type="http://schemas.openxmlformats.org/officeDocument/2006/relationships/webSettings" Target="webSettings.xml"/><Relationship Id="rId15" Type="http://schemas.openxmlformats.org/officeDocument/2006/relationships/hyperlink" Target="consultantplus://offline/ref=ACD366B1C8FE984B2A54939EB6B45EEE1BFD99C65A1939DD26497CAD4F9C1CBDA14AyDE" TargetMode="External"/><Relationship Id="rId23" Type="http://schemas.openxmlformats.org/officeDocument/2006/relationships/hyperlink" Target="consultantplus://offline/ref=ACD366B1C8FE984B2A54939EB6B45EEE1BFD99C65A1939DD26497CAD4F9C1CBDA14AyDE" TargetMode="External"/><Relationship Id="rId28" Type="http://schemas.openxmlformats.org/officeDocument/2006/relationships/hyperlink" Target="consultantplus://offline/ref=ACD366B1C8FE984B2A54939EB6B45EEE1BFD99C65A193ED3284D7CAD4F9C1CBDA14AyDE" TargetMode="External"/><Relationship Id="rId36" Type="http://schemas.openxmlformats.org/officeDocument/2006/relationships/theme" Target="theme/theme1.xml"/><Relationship Id="rId10" Type="http://schemas.openxmlformats.org/officeDocument/2006/relationships/hyperlink" Target="consultantplus://offline/ref=ACD366B1C8FE984B2A548D93A0D800E41BF3C1CC591B33827D1E7AFA104CyCE" TargetMode="External"/><Relationship Id="rId19" Type="http://schemas.openxmlformats.org/officeDocument/2006/relationships/hyperlink" Target="consultantplus://offline/ref=ACD366B1C8FE984B2A54939EB6B45EEE1BFD99C65A1939DD26497CAD4F9C1CBDA14AyDE" TargetMode="External"/><Relationship Id="rId31" Type="http://schemas.openxmlformats.org/officeDocument/2006/relationships/hyperlink" Target="consultantplus://offline/ref=ACD366B1C8FE984B2A54939EB6B45EEE1BFD99C65A193ED3284D7CAD4F9C1CBDA14Ay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CD366B1C8FE984B2A548D93A0D800E41BF3C1CC591B33827D1E7AFA104CyCE" TargetMode="External"/><Relationship Id="rId22" Type="http://schemas.openxmlformats.org/officeDocument/2006/relationships/hyperlink" Target="consultantplus://offline/ref=ACD366B1C8FE984B2A548D93A0D800E41BF3C1CC591B33827D1E7AFA104CyCE" TargetMode="External"/><Relationship Id="rId27" Type="http://schemas.openxmlformats.org/officeDocument/2006/relationships/hyperlink" Target="consultantplus://offline/ref=ACD366B1C8FE984B2A548D93A0D800E41BF3CECB591233827D1E7AFA104CyCE" TargetMode="External"/><Relationship Id="rId30" Type="http://schemas.openxmlformats.org/officeDocument/2006/relationships/hyperlink" Target="consultantplus://offline/ref=ACD366B1C8FE984B2A548D93A0D800E41BF3CECB591233827D1E7AFA104CyCE"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1ED43-FDBA-490F-9CC2-3A566791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36</Pages>
  <Words>8480</Words>
  <Characters>48337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56704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2023-03-13T11:30:00Z</cp:lastPrinted>
  <dcterms:created xsi:type="dcterms:W3CDTF">2023-03-13T11:32:00Z</dcterms:created>
  <dcterms:modified xsi:type="dcterms:W3CDTF">2023-03-13T11:32:00Z</dcterms:modified>
</cp:coreProperties>
</file>