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E21" w:rsidRPr="00F81CA9" w:rsidRDefault="00D63383" w:rsidP="00650E21">
      <w:pPr>
        <w:jc w:val="center"/>
        <w:rPr>
          <w:b/>
          <w:bCs/>
          <w:sz w:val="28"/>
          <w:szCs w:val="28"/>
        </w:rPr>
      </w:pPr>
      <w:r>
        <w:rPr>
          <w:b/>
          <w:bCs/>
          <w:noProof/>
          <w:sz w:val="28"/>
          <w:szCs w:val="28"/>
        </w:rPr>
        <w:drawing>
          <wp:inline distT="0" distB="0" distL="0" distR="0">
            <wp:extent cx="428625" cy="704850"/>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7" cstate="print"/>
                    <a:srcRect/>
                    <a:stretch>
                      <a:fillRect/>
                    </a:stretch>
                  </pic:blipFill>
                  <pic:spPr bwMode="auto">
                    <a:xfrm>
                      <a:off x="0" y="0"/>
                      <a:ext cx="428625" cy="704850"/>
                    </a:xfrm>
                    <a:prstGeom prst="rect">
                      <a:avLst/>
                    </a:prstGeom>
                    <a:noFill/>
                    <a:ln w="9525">
                      <a:noFill/>
                      <a:miter lim="800000"/>
                      <a:headEnd/>
                      <a:tailEnd/>
                    </a:ln>
                  </pic:spPr>
                </pic:pic>
              </a:graphicData>
            </a:graphic>
          </wp:inline>
        </w:drawing>
      </w:r>
    </w:p>
    <w:p w:rsidR="00650E21" w:rsidRPr="00F81CA9" w:rsidRDefault="00650E21" w:rsidP="00650E21">
      <w:pPr>
        <w:jc w:val="center"/>
        <w:rPr>
          <w:b/>
          <w:bCs/>
          <w:sz w:val="28"/>
          <w:szCs w:val="28"/>
        </w:rPr>
      </w:pPr>
    </w:p>
    <w:tbl>
      <w:tblPr>
        <w:tblW w:w="9720" w:type="dxa"/>
        <w:tblInd w:w="108" w:type="dxa"/>
        <w:tblLook w:val="01E0" w:firstRow="1" w:lastRow="1" w:firstColumn="1" w:lastColumn="1" w:noHBand="0" w:noVBand="0"/>
      </w:tblPr>
      <w:tblGrid>
        <w:gridCol w:w="9720"/>
      </w:tblGrid>
      <w:tr w:rsidR="00650E21" w:rsidRPr="009A4268">
        <w:tc>
          <w:tcPr>
            <w:tcW w:w="9720" w:type="dxa"/>
            <w:tcBorders>
              <w:top w:val="nil"/>
              <w:left w:val="nil"/>
              <w:bottom w:val="thinThickSmallGap" w:sz="24" w:space="0" w:color="auto"/>
              <w:right w:val="nil"/>
            </w:tcBorders>
          </w:tcPr>
          <w:p w:rsidR="00650E21" w:rsidRPr="009A4268" w:rsidRDefault="00CE3CE5" w:rsidP="00590B4F">
            <w:pPr>
              <w:jc w:val="center"/>
              <w:rPr>
                <w:rFonts w:ascii="Liberation Serif" w:hAnsi="Liberation Serif"/>
                <w:b/>
                <w:sz w:val="28"/>
                <w:szCs w:val="28"/>
              </w:rPr>
            </w:pPr>
            <w:r w:rsidRPr="009A4268">
              <w:rPr>
                <w:rFonts w:ascii="Liberation Serif" w:hAnsi="Liberation Serif"/>
                <w:b/>
                <w:sz w:val="28"/>
                <w:szCs w:val="28"/>
              </w:rPr>
              <w:t>АДМИНИСТРАЦИЯ</w:t>
            </w:r>
            <w:r w:rsidR="00650E21" w:rsidRPr="009A4268">
              <w:rPr>
                <w:rFonts w:ascii="Liberation Serif" w:hAnsi="Liberation Serif"/>
                <w:b/>
                <w:sz w:val="28"/>
                <w:szCs w:val="28"/>
              </w:rPr>
              <w:t xml:space="preserve"> ГОРОДСКОГО ОКРУГА КРАСНОТУРЬИНСК</w:t>
            </w:r>
          </w:p>
          <w:p w:rsidR="00650E21" w:rsidRPr="009A4268" w:rsidRDefault="00650E21" w:rsidP="00590B4F">
            <w:pPr>
              <w:jc w:val="center"/>
              <w:rPr>
                <w:rFonts w:ascii="Liberation Serif" w:hAnsi="Liberation Serif"/>
                <w:b/>
                <w:sz w:val="28"/>
                <w:szCs w:val="28"/>
              </w:rPr>
            </w:pPr>
            <w:r w:rsidRPr="009A4268">
              <w:rPr>
                <w:rFonts w:ascii="Liberation Serif" w:hAnsi="Liberation Serif"/>
                <w:b/>
                <w:sz w:val="28"/>
                <w:szCs w:val="28"/>
              </w:rPr>
              <w:t>СВЕРДЛОВСКОЙ ОБЛАСТИ</w:t>
            </w:r>
          </w:p>
          <w:p w:rsidR="00650E21" w:rsidRPr="009A4268" w:rsidRDefault="00800000" w:rsidP="00590B4F">
            <w:pPr>
              <w:jc w:val="center"/>
              <w:rPr>
                <w:rFonts w:ascii="Liberation Serif" w:hAnsi="Liberation Serif"/>
                <w:b/>
                <w:sz w:val="28"/>
                <w:szCs w:val="28"/>
              </w:rPr>
            </w:pPr>
            <w:r>
              <w:rPr>
                <w:rFonts w:ascii="Liberation Serif" w:hAnsi="Liberation Serif"/>
                <w:b/>
                <w:sz w:val="28"/>
                <w:szCs w:val="28"/>
              </w:rPr>
              <w:t>ПОСТАНОВЛЕНИЕ</w:t>
            </w:r>
          </w:p>
        </w:tc>
      </w:tr>
    </w:tbl>
    <w:p w:rsidR="00650E21" w:rsidRPr="009A4268" w:rsidRDefault="00650E21" w:rsidP="00800000">
      <w:pPr>
        <w:pStyle w:val="20"/>
        <w:tabs>
          <w:tab w:val="left" w:pos="700"/>
        </w:tabs>
        <w:rPr>
          <w:rFonts w:ascii="Liberation Serif" w:hAnsi="Liberation Serif"/>
          <w:sz w:val="24"/>
          <w:szCs w:val="24"/>
        </w:rPr>
      </w:pPr>
    </w:p>
    <w:p w:rsidR="00671C6A" w:rsidRDefault="00671C6A" w:rsidP="00671C6A">
      <w:pPr>
        <w:pStyle w:val="20"/>
        <w:tabs>
          <w:tab w:val="left" w:pos="700"/>
        </w:tabs>
        <w:rPr>
          <w:rFonts w:ascii="Liberation Serif" w:hAnsi="Liberation Serif"/>
          <w:sz w:val="26"/>
          <w:szCs w:val="26"/>
        </w:rPr>
      </w:pPr>
      <w:r>
        <w:rPr>
          <w:rFonts w:ascii="Liberation Serif" w:hAnsi="Liberation Serif"/>
          <w:b w:val="0"/>
        </w:rPr>
        <w:t>от</w:t>
      </w:r>
      <w:r>
        <w:rPr>
          <w:rFonts w:ascii="Liberation Serif" w:hAnsi="Liberation Serif"/>
        </w:rPr>
        <w:t xml:space="preserve"> </w:t>
      </w:r>
      <w:r>
        <w:rPr>
          <w:rFonts w:ascii="Liberation Serif" w:hAnsi="Liberation Serif"/>
          <w:b w:val="0"/>
          <w:u w:val="single"/>
        </w:rPr>
        <w:t>18.01.2023</w:t>
      </w:r>
      <w:r>
        <w:rPr>
          <w:rFonts w:ascii="Liberation Serif" w:hAnsi="Liberation Serif"/>
        </w:rPr>
        <w:t xml:space="preserve"> </w:t>
      </w:r>
      <w:r>
        <w:rPr>
          <w:rFonts w:ascii="Liberation Serif" w:hAnsi="Liberation Serif"/>
          <w:b w:val="0"/>
        </w:rPr>
        <w:t>№</w:t>
      </w:r>
      <w:r>
        <w:rPr>
          <w:rFonts w:ascii="Liberation Serif" w:hAnsi="Liberation Serif"/>
        </w:rPr>
        <w:t xml:space="preserve"> </w:t>
      </w:r>
      <w:r>
        <w:rPr>
          <w:rFonts w:ascii="Liberation Serif" w:hAnsi="Liberation Serif"/>
          <w:b w:val="0"/>
          <w:u w:val="single"/>
        </w:rPr>
        <w:t>01-01/36</w:t>
      </w:r>
    </w:p>
    <w:p w:rsidR="00671C6A" w:rsidRDefault="00671C6A" w:rsidP="00671C6A">
      <w:pPr>
        <w:rPr>
          <w:rFonts w:ascii="Liberation Serif" w:hAnsi="Liberation Serif"/>
          <w:sz w:val="28"/>
          <w:szCs w:val="28"/>
        </w:rPr>
      </w:pPr>
      <w:r>
        <w:rPr>
          <w:rFonts w:ascii="Liberation Serif" w:hAnsi="Liberation Serif"/>
          <w:sz w:val="28"/>
          <w:szCs w:val="28"/>
        </w:rPr>
        <w:t>г. Краснотурьинск</w:t>
      </w:r>
    </w:p>
    <w:p w:rsidR="00671C6A" w:rsidRDefault="00671C6A" w:rsidP="00671C6A">
      <w:pPr>
        <w:suppressAutoHyphens/>
        <w:rPr>
          <w:rFonts w:ascii="Liberation Serif" w:hAnsi="Liberation Serif" w:cs="Times New Roman CYR"/>
          <w:b/>
          <w:bCs/>
          <w:i/>
          <w:sz w:val="28"/>
          <w:szCs w:val="28"/>
        </w:rPr>
      </w:pPr>
    </w:p>
    <w:p w:rsidR="00671C6A" w:rsidRDefault="00671C6A" w:rsidP="00671C6A">
      <w:pPr>
        <w:suppressAutoHyphens/>
        <w:rPr>
          <w:rFonts w:ascii="Liberation Serif" w:hAnsi="Liberation Serif" w:cs="Times New Roman CYR"/>
          <w:b/>
          <w:bCs/>
          <w:i/>
          <w:sz w:val="28"/>
          <w:szCs w:val="28"/>
        </w:rPr>
      </w:pPr>
    </w:p>
    <w:p w:rsidR="00671C6A" w:rsidRDefault="00671C6A" w:rsidP="00671C6A">
      <w:pPr>
        <w:jc w:val="center"/>
        <w:rPr>
          <w:rFonts w:ascii="Liberation Serif" w:hAnsi="Liberation Serif"/>
          <w:b/>
          <w:i/>
          <w:sz w:val="28"/>
          <w:szCs w:val="28"/>
        </w:rPr>
      </w:pPr>
      <w:r>
        <w:rPr>
          <w:rFonts w:ascii="Liberation Serif" w:hAnsi="Liberation Serif"/>
          <w:b/>
          <w:i/>
          <w:sz w:val="28"/>
          <w:szCs w:val="28"/>
        </w:rPr>
        <w:t>О внесении изменений в постановление Администрации городского округа Краснотурьинск от 10.02.2015 № 202/1 «Об утверждении муниципальной программы городского округа Краснотурьинск «Развитие системы образо</w:t>
      </w:r>
      <w:bookmarkStart w:id="0" w:name="_GoBack"/>
      <w:bookmarkEnd w:id="0"/>
      <w:r>
        <w:rPr>
          <w:rFonts w:ascii="Liberation Serif" w:hAnsi="Liberation Serif"/>
          <w:b/>
          <w:i/>
          <w:sz w:val="28"/>
          <w:szCs w:val="28"/>
        </w:rPr>
        <w:t xml:space="preserve">вания в городском округе Краснотурьинск до 2024 года» </w:t>
      </w:r>
    </w:p>
    <w:p w:rsidR="00671C6A" w:rsidRDefault="00671C6A" w:rsidP="00671C6A">
      <w:pPr>
        <w:jc w:val="center"/>
        <w:rPr>
          <w:rFonts w:ascii="Liberation Serif" w:hAnsi="Liberation Serif"/>
          <w:b/>
          <w:i/>
          <w:sz w:val="28"/>
          <w:szCs w:val="28"/>
        </w:rPr>
      </w:pPr>
    </w:p>
    <w:p w:rsidR="00671C6A" w:rsidRDefault="00671C6A" w:rsidP="00671C6A">
      <w:pPr>
        <w:jc w:val="both"/>
        <w:rPr>
          <w:rFonts w:ascii="Liberation Serif" w:hAnsi="Liberation Serif"/>
          <w:b/>
          <w:i/>
          <w:sz w:val="28"/>
          <w:szCs w:val="28"/>
        </w:rPr>
      </w:pPr>
    </w:p>
    <w:p w:rsidR="00671C6A" w:rsidRDefault="00671C6A" w:rsidP="00671C6A">
      <w:pPr>
        <w:ind w:firstLine="709"/>
        <w:jc w:val="both"/>
        <w:rPr>
          <w:rFonts w:ascii="Liberation Serif" w:eastAsiaTheme="minorHAnsi" w:hAnsi="Liberation Serif" w:cs="Liberation Serif"/>
          <w:sz w:val="28"/>
          <w:szCs w:val="28"/>
          <w:lang w:eastAsia="en-US"/>
        </w:rPr>
      </w:pPr>
      <w:r>
        <w:rPr>
          <w:rFonts w:ascii="Liberation Serif" w:hAnsi="Liberation Serif"/>
          <w:sz w:val="28"/>
          <w:szCs w:val="28"/>
        </w:rPr>
        <w:t xml:space="preserve">В соответствии со статьей 179 Бюджетного кодекса Российской Федерации, статьей 17 Федерального закона от 06.10.2003 № 131-ФЗ </w:t>
      </w:r>
      <w:r>
        <w:rPr>
          <w:rFonts w:ascii="Liberation Serif" w:hAnsi="Liberation Serif"/>
          <w:sz w:val="28"/>
          <w:szCs w:val="28"/>
        </w:rPr>
        <w:br/>
        <w:t xml:space="preserve">«Об общих принципах организации местного самоуправления в Российской Федерации», постановлением Правительства Свердловской области </w:t>
      </w:r>
      <w:r>
        <w:rPr>
          <w:rFonts w:ascii="Liberation Serif" w:hAnsi="Liberation Serif"/>
          <w:sz w:val="28"/>
          <w:szCs w:val="28"/>
        </w:rPr>
        <w:br/>
        <w:t>от 19.12.2019 № 920-ПП «</w:t>
      </w:r>
      <w:r>
        <w:rPr>
          <w:rFonts w:ascii="Liberation Serif" w:eastAsiaTheme="minorHAnsi" w:hAnsi="Liberation Serif" w:cs="Liberation Serif"/>
          <w:sz w:val="28"/>
          <w:szCs w:val="28"/>
          <w:lang w:eastAsia="en-US"/>
        </w:rPr>
        <w:t>Об утверждении государственной программы Свердловской области «Развитие системы образования и реализация молодежной политики в Свердловской области до 2027 года</w:t>
      </w:r>
      <w:r>
        <w:rPr>
          <w:rFonts w:ascii="Liberation Serif" w:hAnsi="Liberation Serif"/>
          <w:sz w:val="28"/>
          <w:szCs w:val="28"/>
        </w:rPr>
        <w:t xml:space="preserve">», статьей 32 Устава городского округа Краснотурьинск, утвержденного решением Краснотурьинской городской Думы от 23.06.2005 № 76, решением Думы городского округа Краснотурьинск от 15.12.2022 № 37 «О бюджете городского округа Краснотурьинск на 2024 и плановый период 2024 и 2025 годов», постановлением Администрации городского округа Краснотурьинск </w:t>
      </w:r>
      <w:r>
        <w:rPr>
          <w:rFonts w:ascii="Liberation Serif" w:hAnsi="Liberation Serif"/>
          <w:sz w:val="28"/>
          <w:szCs w:val="28"/>
        </w:rPr>
        <w:br/>
        <w:t xml:space="preserve">от 11.09.2014 № 1355 «Об утверждении Порядка формирования и реализации муниципальных программ городского округа Краснотурьинск», в целях приведение муниципальной программы в соответствие со сводной бюджетной росписью городского округа Краснотурьинск по состоянию </w:t>
      </w:r>
      <w:r>
        <w:rPr>
          <w:rFonts w:ascii="Liberation Serif" w:hAnsi="Liberation Serif"/>
          <w:sz w:val="28"/>
          <w:szCs w:val="28"/>
        </w:rPr>
        <w:br/>
        <w:t xml:space="preserve">на 30.12.2022 Администрация (исполнительно-распорядительный орган местного самоуправления) городского округа Краснотурьинск </w:t>
      </w:r>
    </w:p>
    <w:p w:rsidR="00671C6A" w:rsidRDefault="00671C6A" w:rsidP="00671C6A">
      <w:pPr>
        <w:ind w:firstLine="851"/>
        <w:jc w:val="both"/>
        <w:rPr>
          <w:rFonts w:ascii="Liberation Serif" w:hAnsi="Liberation Serif"/>
          <w:b/>
          <w:sz w:val="28"/>
          <w:szCs w:val="28"/>
        </w:rPr>
      </w:pPr>
    </w:p>
    <w:p w:rsidR="00671C6A" w:rsidRDefault="00671C6A" w:rsidP="00671C6A">
      <w:pPr>
        <w:jc w:val="both"/>
        <w:rPr>
          <w:rFonts w:ascii="Liberation Serif" w:hAnsi="Liberation Serif"/>
          <w:b/>
          <w:sz w:val="28"/>
          <w:szCs w:val="28"/>
        </w:rPr>
      </w:pPr>
      <w:r>
        <w:rPr>
          <w:rFonts w:ascii="Liberation Serif" w:hAnsi="Liberation Serif"/>
          <w:b/>
          <w:sz w:val="28"/>
          <w:szCs w:val="28"/>
        </w:rPr>
        <w:t>ПОСТАНОВЛЯЕТ:</w:t>
      </w:r>
    </w:p>
    <w:p w:rsidR="00671C6A" w:rsidRDefault="00671C6A" w:rsidP="00671C6A">
      <w:pPr>
        <w:ind w:firstLine="851"/>
        <w:jc w:val="both"/>
        <w:rPr>
          <w:rFonts w:ascii="Liberation Serif" w:hAnsi="Liberation Serif"/>
          <w:b/>
          <w:sz w:val="28"/>
          <w:szCs w:val="28"/>
        </w:rPr>
      </w:pPr>
    </w:p>
    <w:p w:rsidR="00671C6A" w:rsidRDefault="00671C6A" w:rsidP="00671C6A">
      <w:pPr>
        <w:pStyle w:val="af5"/>
        <w:numPr>
          <w:ilvl w:val="0"/>
          <w:numId w:val="2"/>
        </w:numPr>
        <w:tabs>
          <w:tab w:val="left" w:pos="1134"/>
        </w:tabs>
        <w:spacing w:after="0" w:line="240" w:lineRule="auto"/>
        <w:ind w:left="0" w:firstLine="709"/>
        <w:jc w:val="both"/>
        <w:rPr>
          <w:rFonts w:ascii="Liberation Serif" w:hAnsi="Liberation Serif"/>
          <w:sz w:val="28"/>
          <w:szCs w:val="28"/>
        </w:rPr>
      </w:pPr>
      <w:r>
        <w:rPr>
          <w:rFonts w:ascii="Liberation Serif" w:hAnsi="Liberation Serif"/>
          <w:sz w:val="28"/>
          <w:szCs w:val="28"/>
        </w:rPr>
        <w:t>Внести в постановление Администрации городского округа Краснотурьинск от 10.02.2015 № 202/1 «Об утверждении муниципальной программы городского округа Краснотурьинск «Развитие системы образования в городском округе Краснотурьинск до 2024 года» следующие изменения</w:t>
      </w:r>
    </w:p>
    <w:p w:rsidR="00671C6A" w:rsidRDefault="00671C6A" w:rsidP="00671C6A">
      <w:pPr>
        <w:pStyle w:val="af5"/>
        <w:numPr>
          <w:ilvl w:val="1"/>
          <w:numId w:val="2"/>
        </w:numPr>
        <w:tabs>
          <w:tab w:val="left" w:pos="1134"/>
        </w:tabs>
        <w:spacing w:after="0" w:line="240" w:lineRule="auto"/>
        <w:ind w:left="0" w:firstLine="709"/>
        <w:jc w:val="both"/>
        <w:rPr>
          <w:rFonts w:ascii="Liberation Serif" w:hAnsi="Liberation Serif"/>
          <w:sz w:val="28"/>
          <w:szCs w:val="28"/>
        </w:rPr>
      </w:pPr>
      <w:r>
        <w:rPr>
          <w:rFonts w:ascii="Liberation Serif" w:hAnsi="Liberation Serif"/>
          <w:sz w:val="28"/>
          <w:szCs w:val="28"/>
        </w:rPr>
        <w:t xml:space="preserve"> Изложить наименование постановления в следующей редакции </w:t>
      </w:r>
      <w:r>
        <w:rPr>
          <w:rFonts w:ascii="Liberation Serif" w:hAnsi="Liberation Serif"/>
          <w:sz w:val="28"/>
          <w:szCs w:val="28"/>
        </w:rPr>
        <w:br/>
        <w:t>«Об утверждении муниципальной программы городского округа Краснотурьинск «Развитие системы образования и реализация молодежной политики в городском округе Краснотурьинск до 2027 года».</w:t>
      </w:r>
    </w:p>
    <w:p w:rsidR="00671C6A" w:rsidRDefault="00671C6A" w:rsidP="00671C6A">
      <w:pPr>
        <w:pStyle w:val="af5"/>
        <w:numPr>
          <w:ilvl w:val="1"/>
          <w:numId w:val="2"/>
        </w:numPr>
        <w:tabs>
          <w:tab w:val="left" w:pos="1134"/>
          <w:tab w:val="left" w:pos="7371"/>
        </w:tabs>
        <w:spacing w:after="0" w:line="240" w:lineRule="auto"/>
        <w:ind w:left="0" w:firstLine="709"/>
        <w:jc w:val="both"/>
        <w:rPr>
          <w:rFonts w:ascii="Liberation Serif" w:hAnsi="Liberation Serif"/>
          <w:sz w:val="28"/>
          <w:szCs w:val="28"/>
        </w:rPr>
      </w:pPr>
      <w:r>
        <w:rPr>
          <w:rFonts w:ascii="Liberation Serif" w:hAnsi="Liberation Serif"/>
          <w:sz w:val="28"/>
          <w:szCs w:val="28"/>
        </w:rPr>
        <w:t xml:space="preserve"> Приложение к постановлению изложить в новой редакции (приложение).</w:t>
      </w:r>
    </w:p>
    <w:p w:rsidR="00671C6A" w:rsidRDefault="00671C6A" w:rsidP="00671C6A">
      <w:pPr>
        <w:pStyle w:val="af5"/>
        <w:numPr>
          <w:ilvl w:val="0"/>
          <w:numId w:val="2"/>
        </w:numPr>
        <w:tabs>
          <w:tab w:val="left" w:pos="1134"/>
        </w:tabs>
        <w:spacing w:after="0" w:line="240" w:lineRule="auto"/>
        <w:ind w:left="0" w:firstLine="709"/>
        <w:jc w:val="both"/>
        <w:rPr>
          <w:rFonts w:ascii="Liberation Serif" w:hAnsi="Liberation Serif"/>
          <w:sz w:val="28"/>
          <w:szCs w:val="28"/>
        </w:rPr>
      </w:pPr>
      <w:r>
        <w:rPr>
          <w:rFonts w:ascii="Liberation Serif" w:hAnsi="Liberation Serif"/>
          <w:sz w:val="28"/>
          <w:szCs w:val="28"/>
        </w:rPr>
        <w:t xml:space="preserve">Признать утратившим силу постановление Администрации городского округа Краснотурьинск от 14.12.2022 № 01-01/1425 «О внесении изменений </w:t>
      </w:r>
      <w:r>
        <w:rPr>
          <w:rFonts w:ascii="Liberation Serif" w:hAnsi="Liberation Serif"/>
          <w:sz w:val="28"/>
          <w:szCs w:val="28"/>
        </w:rPr>
        <w:br/>
        <w:t>в муниципальную программу городского округа Краснотурьинск «Развитие системы образования в городском округе Краснотурьинск до 2024 года», утвержденную постановлением Администрации городского округа Краснотурьинск от 10.02.2015 № 202/1».</w:t>
      </w:r>
    </w:p>
    <w:p w:rsidR="00671C6A" w:rsidRDefault="00671C6A" w:rsidP="00671C6A">
      <w:pPr>
        <w:tabs>
          <w:tab w:val="left" w:pos="993"/>
        </w:tabs>
        <w:ind w:firstLine="709"/>
        <w:jc w:val="both"/>
        <w:rPr>
          <w:rFonts w:ascii="Liberation Serif" w:hAnsi="Liberation Serif"/>
          <w:sz w:val="28"/>
          <w:szCs w:val="28"/>
        </w:rPr>
      </w:pPr>
      <w:r>
        <w:rPr>
          <w:rFonts w:ascii="Liberation Serif" w:hAnsi="Liberation Serif"/>
          <w:sz w:val="28"/>
          <w:szCs w:val="28"/>
        </w:rPr>
        <w:t>3. Настоящее постановление опубликовать в газете «Муниципальный вестник. Городской округ Краснотурьинск» и разместить на официальном сайте Администрации городского округа Краснотурьинск.</w:t>
      </w:r>
    </w:p>
    <w:p w:rsidR="00671C6A" w:rsidRDefault="00671C6A" w:rsidP="00671C6A">
      <w:pPr>
        <w:tabs>
          <w:tab w:val="left" w:pos="993"/>
        </w:tabs>
        <w:ind w:firstLine="709"/>
        <w:jc w:val="both"/>
        <w:rPr>
          <w:rFonts w:ascii="Liberation Serif" w:hAnsi="Liberation Serif"/>
          <w:sz w:val="28"/>
          <w:szCs w:val="28"/>
        </w:rPr>
      </w:pPr>
      <w:r>
        <w:rPr>
          <w:rFonts w:ascii="Liberation Serif" w:hAnsi="Liberation Serif"/>
          <w:sz w:val="28"/>
          <w:szCs w:val="28"/>
        </w:rPr>
        <w:t>4. Контроль исполнения настоящего постановления оставляю за собой.</w:t>
      </w:r>
    </w:p>
    <w:p w:rsidR="00671C6A" w:rsidRDefault="00671C6A" w:rsidP="00671C6A">
      <w:pPr>
        <w:jc w:val="both"/>
        <w:rPr>
          <w:rFonts w:ascii="Liberation Serif" w:hAnsi="Liberation Serif"/>
          <w:sz w:val="28"/>
          <w:szCs w:val="28"/>
        </w:rPr>
      </w:pPr>
    </w:p>
    <w:p w:rsidR="007D777B" w:rsidRDefault="007D777B" w:rsidP="007D777B">
      <w:pPr>
        <w:jc w:val="both"/>
        <w:rPr>
          <w:rFonts w:ascii="Liberation Serif" w:hAnsi="Liberation Serif"/>
          <w:sz w:val="28"/>
          <w:szCs w:val="28"/>
        </w:rPr>
      </w:pPr>
    </w:p>
    <w:p w:rsidR="007D777B" w:rsidRPr="00AB12B7" w:rsidRDefault="007D777B" w:rsidP="007D777B">
      <w:pPr>
        <w:rPr>
          <w:rFonts w:ascii="Liberation Serif" w:hAnsi="Liberation Serif"/>
          <w:b/>
          <w:bCs/>
        </w:rPr>
      </w:pPr>
      <w:r w:rsidRPr="00633DEF">
        <w:rPr>
          <w:rFonts w:ascii="Liberation Serif" w:hAnsi="Liberation Serif"/>
          <w:b/>
          <w:bCs/>
          <w:sz w:val="28"/>
          <w:szCs w:val="28"/>
        </w:rPr>
        <w:t xml:space="preserve">Глава городского округа                                              </w:t>
      </w:r>
      <w:r>
        <w:rPr>
          <w:rFonts w:ascii="Liberation Serif" w:hAnsi="Liberation Serif"/>
          <w:b/>
          <w:bCs/>
          <w:sz w:val="28"/>
          <w:szCs w:val="28"/>
        </w:rPr>
        <w:t xml:space="preserve">  </w:t>
      </w:r>
      <w:r w:rsidRPr="00633DEF">
        <w:rPr>
          <w:rFonts w:ascii="Liberation Serif" w:hAnsi="Liberation Serif"/>
          <w:b/>
          <w:bCs/>
          <w:sz w:val="28"/>
          <w:szCs w:val="28"/>
        </w:rPr>
        <w:t xml:space="preserve">                  А.Ю. Устинов</w:t>
      </w:r>
    </w:p>
    <w:p w:rsidR="00CE033D" w:rsidRDefault="00CE033D" w:rsidP="005D3E73">
      <w:pPr>
        <w:overflowPunct/>
        <w:autoSpaceDE/>
        <w:autoSpaceDN/>
        <w:adjustRightInd/>
        <w:ind w:left="5103"/>
        <w:textAlignment w:val="auto"/>
        <w:rPr>
          <w:rFonts w:ascii="Liberation Serif" w:hAnsi="Liberation Serif"/>
          <w:b/>
          <w:sz w:val="28"/>
          <w:szCs w:val="28"/>
        </w:rPr>
      </w:pPr>
    </w:p>
    <w:p w:rsidR="00CE033D" w:rsidRDefault="00CE033D" w:rsidP="005D3E73">
      <w:pPr>
        <w:overflowPunct/>
        <w:autoSpaceDE/>
        <w:autoSpaceDN/>
        <w:adjustRightInd/>
        <w:ind w:left="5103"/>
        <w:textAlignment w:val="auto"/>
        <w:rPr>
          <w:rFonts w:ascii="Liberation Serif" w:hAnsi="Liberation Serif"/>
          <w:b/>
          <w:sz w:val="28"/>
          <w:szCs w:val="28"/>
        </w:rPr>
      </w:pPr>
    </w:p>
    <w:p w:rsidR="00CE033D" w:rsidRDefault="00CE033D" w:rsidP="005D3E73">
      <w:pPr>
        <w:overflowPunct/>
        <w:autoSpaceDE/>
        <w:autoSpaceDN/>
        <w:adjustRightInd/>
        <w:ind w:left="5103"/>
        <w:textAlignment w:val="auto"/>
        <w:rPr>
          <w:rFonts w:ascii="Liberation Serif" w:hAnsi="Liberation Serif"/>
          <w:b/>
          <w:sz w:val="28"/>
          <w:szCs w:val="28"/>
        </w:rPr>
      </w:pPr>
    </w:p>
    <w:p w:rsidR="00CE033D" w:rsidRDefault="00CE033D" w:rsidP="005D3E73">
      <w:pPr>
        <w:overflowPunct/>
        <w:autoSpaceDE/>
        <w:autoSpaceDN/>
        <w:adjustRightInd/>
        <w:ind w:left="5103"/>
        <w:textAlignment w:val="auto"/>
        <w:rPr>
          <w:rFonts w:ascii="Liberation Serif" w:hAnsi="Liberation Serif"/>
          <w:b/>
          <w:sz w:val="28"/>
          <w:szCs w:val="28"/>
        </w:rPr>
      </w:pPr>
    </w:p>
    <w:p w:rsidR="00CE033D" w:rsidRDefault="00CE033D" w:rsidP="005D3E73">
      <w:pPr>
        <w:overflowPunct/>
        <w:autoSpaceDE/>
        <w:autoSpaceDN/>
        <w:adjustRightInd/>
        <w:ind w:left="5103"/>
        <w:textAlignment w:val="auto"/>
        <w:rPr>
          <w:rFonts w:ascii="Liberation Serif" w:hAnsi="Liberation Serif"/>
          <w:b/>
          <w:sz w:val="28"/>
          <w:szCs w:val="28"/>
        </w:rPr>
      </w:pPr>
    </w:p>
    <w:p w:rsidR="00CE033D" w:rsidRDefault="00CE033D" w:rsidP="005D3E73">
      <w:pPr>
        <w:overflowPunct/>
        <w:autoSpaceDE/>
        <w:autoSpaceDN/>
        <w:adjustRightInd/>
        <w:ind w:left="5103"/>
        <w:textAlignment w:val="auto"/>
        <w:rPr>
          <w:rFonts w:ascii="Liberation Serif" w:hAnsi="Liberation Serif"/>
          <w:b/>
          <w:sz w:val="28"/>
          <w:szCs w:val="28"/>
        </w:rPr>
      </w:pPr>
    </w:p>
    <w:p w:rsidR="00CE033D" w:rsidRDefault="00CE033D" w:rsidP="005D3E73">
      <w:pPr>
        <w:overflowPunct/>
        <w:autoSpaceDE/>
        <w:autoSpaceDN/>
        <w:adjustRightInd/>
        <w:ind w:left="5103"/>
        <w:textAlignment w:val="auto"/>
        <w:rPr>
          <w:rFonts w:ascii="Liberation Serif" w:hAnsi="Liberation Serif"/>
          <w:b/>
          <w:sz w:val="28"/>
          <w:szCs w:val="28"/>
        </w:rPr>
      </w:pPr>
    </w:p>
    <w:p w:rsidR="00CE033D" w:rsidRDefault="00CE033D" w:rsidP="005D3E73">
      <w:pPr>
        <w:overflowPunct/>
        <w:autoSpaceDE/>
        <w:autoSpaceDN/>
        <w:adjustRightInd/>
        <w:ind w:left="5103"/>
        <w:textAlignment w:val="auto"/>
        <w:rPr>
          <w:rFonts w:ascii="Liberation Serif" w:hAnsi="Liberation Serif"/>
          <w:b/>
          <w:sz w:val="28"/>
          <w:szCs w:val="28"/>
        </w:rPr>
      </w:pPr>
    </w:p>
    <w:p w:rsidR="00CE033D" w:rsidRDefault="00CE033D" w:rsidP="005D3E73">
      <w:pPr>
        <w:overflowPunct/>
        <w:autoSpaceDE/>
        <w:autoSpaceDN/>
        <w:adjustRightInd/>
        <w:ind w:left="5103"/>
        <w:textAlignment w:val="auto"/>
        <w:rPr>
          <w:rFonts w:ascii="Liberation Serif" w:hAnsi="Liberation Serif"/>
          <w:b/>
          <w:sz w:val="28"/>
          <w:szCs w:val="28"/>
        </w:rPr>
      </w:pPr>
    </w:p>
    <w:p w:rsidR="00CE033D" w:rsidRDefault="00CE033D" w:rsidP="005D3E73">
      <w:pPr>
        <w:overflowPunct/>
        <w:autoSpaceDE/>
        <w:autoSpaceDN/>
        <w:adjustRightInd/>
        <w:ind w:left="5103"/>
        <w:textAlignment w:val="auto"/>
        <w:rPr>
          <w:rFonts w:ascii="Liberation Serif" w:hAnsi="Liberation Serif"/>
          <w:b/>
          <w:sz w:val="28"/>
          <w:szCs w:val="28"/>
        </w:rPr>
      </w:pPr>
    </w:p>
    <w:p w:rsidR="00CE033D" w:rsidRDefault="00CE033D" w:rsidP="005D3E73">
      <w:pPr>
        <w:overflowPunct/>
        <w:autoSpaceDE/>
        <w:autoSpaceDN/>
        <w:adjustRightInd/>
        <w:ind w:left="5103"/>
        <w:textAlignment w:val="auto"/>
        <w:rPr>
          <w:rFonts w:ascii="Liberation Serif" w:hAnsi="Liberation Serif"/>
          <w:b/>
          <w:sz w:val="28"/>
          <w:szCs w:val="28"/>
        </w:rPr>
      </w:pPr>
    </w:p>
    <w:p w:rsidR="00CE033D" w:rsidRDefault="00CE033D" w:rsidP="005D3E73">
      <w:pPr>
        <w:overflowPunct/>
        <w:autoSpaceDE/>
        <w:autoSpaceDN/>
        <w:adjustRightInd/>
        <w:ind w:left="5103"/>
        <w:textAlignment w:val="auto"/>
        <w:rPr>
          <w:rFonts w:ascii="Liberation Serif" w:hAnsi="Liberation Serif"/>
          <w:b/>
          <w:sz w:val="28"/>
          <w:szCs w:val="28"/>
        </w:rPr>
      </w:pPr>
    </w:p>
    <w:p w:rsidR="00CE033D" w:rsidRDefault="00CE033D" w:rsidP="005D3E73">
      <w:pPr>
        <w:overflowPunct/>
        <w:autoSpaceDE/>
        <w:autoSpaceDN/>
        <w:adjustRightInd/>
        <w:ind w:left="5103"/>
        <w:textAlignment w:val="auto"/>
        <w:rPr>
          <w:rFonts w:ascii="Liberation Serif" w:hAnsi="Liberation Serif"/>
          <w:b/>
          <w:sz w:val="28"/>
          <w:szCs w:val="28"/>
        </w:rPr>
      </w:pPr>
    </w:p>
    <w:p w:rsidR="00CE033D" w:rsidRDefault="00CE033D" w:rsidP="005D3E73">
      <w:pPr>
        <w:overflowPunct/>
        <w:autoSpaceDE/>
        <w:autoSpaceDN/>
        <w:adjustRightInd/>
        <w:ind w:left="5103"/>
        <w:textAlignment w:val="auto"/>
        <w:rPr>
          <w:rFonts w:ascii="Liberation Serif" w:hAnsi="Liberation Serif"/>
          <w:b/>
          <w:sz w:val="28"/>
          <w:szCs w:val="28"/>
        </w:rPr>
      </w:pPr>
    </w:p>
    <w:p w:rsidR="00CE033D" w:rsidRDefault="00CE033D" w:rsidP="005D3E73">
      <w:pPr>
        <w:overflowPunct/>
        <w:autoSpaceDE/>
        <w:autoSpaceDN/>
        <w:adjustRightInd/>
        <w:ind w:left="5103"/>
        <w:textAlignment w:val="auto"/>
        <w:rPr>
          <w:rFonts w:ascii="Liberation Serif" w:hAnsi="Liberation Serif"/>
          <w:b/>
          <w:sz w:val="28"/>
          <w:szCs w:val="28"/>
        </w:rPr>
      </w:pPr>
    </w:p>
    <w:p w:rsidR="00CE033D" w:rsidRDefault="00CE033D" w:rsidP="005D3E73">
      <w:pPr>
        <w:overflowPunct/>
        <w:autoSpaceDE/>
        <w:autoSpaceDN/>
        <w:adjustRightInd/>
        <w:ind w:left="5103"/>
        <w:textAlignment w:val="auto"/>
        <w:rPr>
          <w:rFonts w:ascii="Liberation Serif" w:hAnsi="Liberation Serif"/>
          <w:b/>
          <w:sz w:val="28"/>
          <w:szCs w:val="28"/>
        </w:rPr>
      </w:pPr>
    </w:p>
    <w:p w:rsidR="00CE033D" w:rsidRDefault="00CE033D" w:rsidP="005D3E73">
      <w:pPr>
        <w:overflowPunct/>
        <w:autoSpaceDE/>
        <w:autoSpaceDN/>
        <w:adjustRightInd/>
        <w:ind w:left="5103"/>
        <w:textAlignment w:val="auto"/>
        <w:rPr>
          <w:rFonts w:ascii="Liberation Serif" w:hAnsi="Liberation Serif"/>
          <w:b/>
          <w:sz w:val="28"/>
          <w:szCs w:val="28"/>
        </w:rPr>
      </w:pPr>
    </w:p>
    <w:p w:rsidR="00CE033D" w:rsidRDefault="00CE033D" w:rsidP="005D3E73">
      <w:pPr>
        <w:overflowPunct/>
        <w:autoSpaceDE/>
        <w:autoSpaceDN/>
        <w:adjustRightInd/>
        <w:ind w:left="5103"/>
        <w:textAlignment w:val="auto"/>
        <w:rPr>
          <w:rFonts w:ascii="Liberation Serif" w:hAnsi="Liberation Serif"/>
          <w:b/>
          <w:sz w:val="28"/>
          <w:szCs w:val="28"/>
        </w:rPr>
      </w:pPr>
    </w:p>
    <w:p w:rsidR="00CE033D" w:rsidRDefault="00CE033D" w:rsidP="005D3E73">
      <w:pPr>
        <w:overflowPunct/>
        <w:autoSpaceDE/>
        <w:autoSpaceDN/>
        <w:adjustRightInd/>
        <w:ind w:left="5103"/>
        <w:textAlignment w:val="auto"/>
        <w:rPr>
          <w:rFonts w:ascii="Liberation Serif" w:hAnsi="Liberation Serif"/>
          <w:b/>
          <w:sz w:val="28"/>
          <w:szCs w:val="28"/>
        </w:rPr>
      </w:pPr>
    </w:p>
    <w:p w:rsidR="00CE033D" w:rsidRDefault="00CE033D" w:rsidP="005D3E73">
      <w:pPr>
        <w:overflowPunct/>
        <w:autoSpaceDE/>
        <w:autoSpaceDN/>
        <w:adjustRightInd/>
        <w:ind w:left="5103"/>
        <w:textAlignment w:val="auto"/>
        <w:rPr>
          <w:rFonts w:ascii="Liberation Serif" w:hAnsi="Liberation Serif"/>
          <w:b/>
          <w:sz w:val="28"/>
          <w:szCs w:val="28"/>
        </w:rPr>
      </w:pPr>
    </w:p>
    <w:p w:rsidR="00CE033D" w:rsidRDefault="00CE033D" w:rsidP="005D3E73">
      <w:pPr>
        <w:overflowPunct/>
        <w:autoSpaceDE/>
        <w:autoSpaceDN/>
        <w:adjustRightInd/>
        <w:ind w:left="5103"/>
        <w:textAlignment w:val="auto"/>
        <w:rPr>
          <w:rFonts w:ascii="Liberation Serif" w:hAnsi="Liberation Serif"/>
          <w:b/>
          <w:sz w:val="28"/>
          <w:szCs w:val="28"/>
        </w:rPr>
      </w:pPr>
    </w:p>
    <w:p w:rsidR="00CE033D" w:rsidRDefault="00CE033D" w:rsidP="005D3E73">
      <w:pPr>
        <w:overflowPunct/>
        <w:autoSpaceDE/>
        <w:autoSpaceDN/>
        <w:adjustRightInd/>
        <w:ind w:left="5103"/>
        <w:textAlignment w:val="auto"/>
        <w:rPr>
          <w:rFonts w:ascii="Liberation Serif" w:hAnsi="Liberation Serif"/>
          <w:b/>
          <w:sz w:val="28"/>
          <w:szCs w:val="28"/>
        </w:rPr>
      </w:pPr>
    </w:p>
    <w:p w:rsidR="00CE033D" w:rsidRDefault="00CE033D" w:rsidP="005D3E73">
      <w:pPr>
        <w:overflowPunct/>
        <w:autoSpaceDE/>
        <w:autoSpaceDN/>
        <w:adjustRightInd/>
        <w:ind w:left="5103"/>
        <w:textAlignment w:val="auto"/>
        <w:rPr>
          <w:rFonts w:ascii="Liberation Serif" w:hAnsi="Liberation Serif"/>
          <w:b/>
          <w:sz w:val="28"/>
          <w:szCs w:val="28"/>
        </w:rPr>
      </w:pPr>
    </w:p>
    <w:p w:rsidR="00CE033D" w:rsidRDefault="00CE033D" w:rsidP="005D3E73">
      <w:pPr>
        <w:overflowPunct/>
        <w:autoSpaceDE/>
        <w:autoSpaceDN/>
        <w:adjustRightInd/>
        <w:ind w:left="5103"/>
        <w:textAlignment w:val="auto"/>
        <w:rPr>
          <w:rFonts w:ascii="Liberation Serif" w:hAnsi="Liberation Serif"/>
          <w:b/>
          <w:sz w:val="28"/>
          <w:szCs w:val="28"/>
        </w:rPr>
      </w:pPr>
    </w:p>
    <w:p w:rsidR="00CE033D" w:rsidRDefault="00CE033D" w:rsidP="005D3E73">
      <w:pPr>
        <w:overflowPunct/>
        <w:autoSpaceDE/>
        <w:autoSpaceDN/>
        <w:adjustRightInd/>
        <w:ind w:left="5103"/>
        <w:textAlignment w:val="auto"/>
        <w:rPr>
          <w:rFonts w:ascii="Liberation Serif" w:hAnsi="Liberation Serif"/>
          <w:b/>
          <w:sz w:val="28"/>
          <w:szCs w:val="28"/>
        </w:rPr>
      </w:pPr>
    </w:p>
    <w:p w:rsidR="00CE033D" w:rsidRDefault="00CE033D" w:rsidP="005D3E73">
      <w:pPr>
        <w:overflowPunct/>
        <w:autoSpaceDE/>
        <w:autoSpaceDN/>
        <w:adjustRightInd/>
        <w:ind w:left="5103"/>
        <w:textAlignment w:val="auto"/>
        <w:rPr>
          <w:rFonts w:ascii="Liberation Serif" w:hAnsi="Liberation Serif"/>
          <w:b/>
          <w:sz w:val="28"/>
          <w:szCs w:val="28"/>
        </w:rPr>
      </w:pPr>
    </w:p>
    <w:p w:rsidR="005D3E73" w:rsidRPr="005D3E73" w:rsidRDefault="005D3E73" w:rsidP="005D3E73">
      <w:pPr>
        <w:overflowPunct/>
        <w:autoSpaceDE/>
        <w:autoSpaceDN/>
        <w:adjustRightInd/>
        <w:ind w:left="5103"/>
        <w:textAlignment w:val="auto"/>
        <w:rPr>
          <w:rFonts w:ascii="Liberation Serif" w:hAnsi="Liberation Serif"/>
          <w:b/>
          <w:sz w:val="28"/>
          <w:szCs w:val="28"/>
        </w:rPr>
      </w:pPr>
      <w:r w:rsidRPr="005D3E73">
        <w:rPr>
          <w:rFonts w:ascii="Liberation Serif" w:hAnsi="Liberation Serif"/>
          <w:b/>
          <w:sz w:val="28"/>
          <w:szCs w:val="28"/>
        </w:rPr>
        <w:lastRenderedPageBreak/>
        <w:t xml:space="preserve">Приложение </w:t>
      </w:r>
    </w:p>
    <w:p w:rsidR="005D3E73" w:rsidRPr="005D3E73" w:rsidRDefault="005D3E73" w:rsidP="005D3E73">
      <w:pPr>
        <w:overflowPunct/>
        <w:autoSpaceDE/>
        <w:autoSpaceDN/>
        <w:adjustRightInd/>
        <w:ind w:left="5103"/>
        <w:textAlignment w:val="auto"/>
        <w:rPr>
          <w:rFonts w:ascii="Liberation Serif" w:hAnsi="Liberation Serif"/>
          <w:sz w:val="28"/>
          <w:szCs w:val="28"/>
        </w:rPr>
      </w:pPr>
      <w:r w:rsidRPr="005D3E73">
        <w:rPr>
          <w:rFonts w:ascii="Liberation Serif" w:hAnsi="Liberation Serif"/>
          <w:sz w:val="24"/>
          <w:szCs w:val="28"/>
        </w:rPr>
        <w:t>к постановлению Администрации городского округа Краснотурьинск</w:t>
      </w:r>
    </w:p>
    <w:p w:rsidR="005D3E73" w:rsidRPr="005D3E73" w:rsidRDefault="00CE033D" w:rsidP="005D3E73">
      <w:pPr>
        <w:overflowPunct/>
        <w:autoSpaceDE/>
        <w:autoSpaceDN/>
        <w:adjustRightInd/>
        <w:ind w:left="5103"/>
        <w:textAlignment w:val="auto"/>
        <w:rPr>
          <w:rFonts w:ascii="Liberation Serif" w:hAnsi="Liberation Serif"/>
          <w:sz w:val="28"/>
          <w:szCs w:val="28"/>
        </w:rPr>
      </w:pPr>
      <w:r>
        <w:rPr>
          <w:rFonts w:ascii="Liberation Serif" w:hAnsi="Liberation Serif"/>
          <w:sz w:val="28"/>
          <w:szCs w:val="28"/>
        </w:rPr>
        <w:t>от 18.01.2023 № 01-01/36</w:t>
      </w:r>
    </w:p>
    <w:p w:rsidR="005D3E73" w:rsidRPr="005D3E73" w:rsidRDefault="005D3E73" w:rsidP="005D3E73">
      <w:pPr>
        <w:overflowPunct/>
        <w:autoSpaceDE/>
        <w:autoSpaceDN/>
        <w:adjustRightInd/>
        <w:ind w:left="5103"/>
        <w:textAlignment w:val="auto"/>
        <w:rPr>
          <w:rFonts w:ascii="Liberation Serif" w:hAnsi="Liberation Serif"/>
          <w:sz w:val="24"/>
          <w:szCs w:val="24"/>
        </w:rPr>
      </w:pPr>
      <w:r w:rsidRPr="005D3E73">
        <w:rPr>
          <w:rFonts w:ascii="Liberation Serif" w:hAnsi="Liberation Serif"/>
          <w:sz w:val="24"/>
          <w:szCs w:val="24"/>
        </w:rPr>
        <w:t>«О внесении изменений в постановление Администрации городского округа Краснотурьинск от 10.02.2015 № 202/1                   «Об утверждении муниципальной программы городского округа Краснотурьинск «Развитие системы образования в городском округе Краснотурьинск до 2024 года»</w:t>
      </w:r>
    </w:p>
    <w:p w:rsidR="005D3E73" w:rsidRPr="005D3E73" w:rsidRDefault="005D3E73" w:rsidP="005D3E73">
      <w:pPr>
        <w:overflowPunct/>
        <w:autoSpaceDE/>
        <w:autoSpaceDN/>
        <w:adjustRightInd/>
        <w:ind w:left="5103"/>
        <w:textAlignment w:val="auto"/>
        <w:rPr>
          <w:rFonts w:ascii="Liberation Serif" w:hAnsi="Liberation Serif"/>
          <w:sz w:val="28"/>
          <w:szCs w:val="28"/>
        </w:rPr>
      </w:pPr>
    </w:p>
    <w:p w:rsidR="005D3E73" w:rsidRPr="005D3E73" w:rsidRDefault="005D3E73" w:rsidP="005D3E73">
      <w:pPr>
        <w:overflowPunct/>
        <w:autoSpaceDE/>
        <w:autoSpaceDN/>
        <w:adjustRightInd/>
        <w:ind w:left="5103"/>
        <w:textAlignment w:val="auto"/>
        <w:rPr>
          <w:rFonts w:ascii="Liberation Serif" w:hAnsi="Liberation Serif"/>
          <w:b/>
          <w:sz w:val="28"/>
          <w:szCs w:val="28"/>
        </w:rPr>
      </w:pPr>
      <w:r w:rsidRPr="005D3E73">
        <w:rPr>
          <w:rFonts w:ascii="Liberation Serif" w:hAnsi="Liberation Serif"/>
          <w:b/>
          <w:sz w:val="28"/>
          <w:szCs w:val="28"/>
        </w:rPr>
        <w:t xml:space="preserve">Приложение </w:t>
      </w:r>
    </w:p>
    <w:p w:rsidR="005D3E73" w:rsidRPr="005D3E73" w:rsidRDefault="005D3E73" w:rsidP="005D3E73">
      <w:pPr>
        <w:overflowPunct/>
        <w:autoSpaceDE/>
        <w:autoSpaceDN/>
        <w:adjustRightInd/>
        <w:ind w:left="5103"/>
        <w:textAlignment w:val="auto"/>
        <w:rPr>
          <w:rFonts w:ascii="Liberation Serif" w:hAnsi="Liberation Serif"/>
          <w:sz w:val="24"/>
          <w:szCs w:val="28"/>
        </w:rPr>
      </w:pPr>
      <w:r w:rsidRPr="005D3E73">
        <w:rPr>
          <w:rFonts w:ascii="Liberation Serif" w:hAnsi="Liberation Serif"/>
          <w:sz w:val="24"/>
          <w:szCs w:val="28"/>
        </w:rPr>
        <w:t xml:space="preserve">к постановлению Администрации городского округа Краснотурьинск                   от </w:t>
      </w:r>
      <w:r w:rsidR="00CE033D">
        <w:rPr>
          <w:rFonts w:ascii="Liberation Serif" w:hAnsi="Liberation Serif"/>
          <w:sz w:val="24"/>
          <w:szCs w:val="28"/>
        </w:rPr>
        <w:t>10.02.20215 № 202/1</w:t>
      </w:r>
    </w:p>
    <w:p w:rsidR="005D3E73" w:rsidRPr="005D3E73" w:rsidRDefault="005D3E73" w:rsidP="005D3E73">
      <w:pPr>
        <w:overflowPunct/>
        <w:autoSpaceDE/>
        <w:autoSpaceDN/>
        <w:adjustRightInd/>
        <w:ind w:left="5103"/>
        <w:textAlignment w:val="auto"/>
        <w:rPr>
          <w:rFonts w:ascii="Liberation Serif" w:hAnsi="Liberation Serif"/>
          <w:sz w:val="28"/>
          <w:szCs w:val="28"/>
        </w:rPr>
      </w:pPr>
      <w:r w:rsidRPr="005D3E73">
        <w:rPr>
          <w:rFonts w:ascii="Liberation Serif" w:hAnsi="Liberation Serif"/>
          <w:sz w:val="24"/>
          <w:szCs w:val="24"/>
        </w:rPr>
        <w:t>«Об утверждении муниципальной программы городского округа Краснотурьинск «Развитие системы образования и реализация молодежной политики в городском округе Краснотурьинск до 2027 года»</w:t>
      </w:r>
    </w:p>
    <w:p w:rsidR="005D3E73" w:rsidRPr="005D3E73" w:rsidRDefault="005D3E73" w:rsidP="005D3E73">
      <w:pPr>
        <w:overflowPunct/>
        <w:autoSpaceDE/>
        <w:autoSpaceDN/>
        <w:adjustRightInd/>
        <w:ind w:firstLine="851"/>
        <w:jc w:val="both"/>
        <w:textAlignment w:val="auto"/>
        <w:rPr>
          <w:rFonts w:ascii="Liberation Serif" w:hAnsi="Liberation Serif"/>
          <w:sz w:val="28"/>
          <w:szCs w:val="28"/>
        </w:rPr>
      </w:pPr>
    </w:p>
    <w:p w:rsidR="005D3E73" w:rsidRPr="005D3E73" w:rsidRDefault="005D3E73" w:rsidP="005D3E73">
      <w:pPr>
        <w:overflowPunct/>
        <w:autoSpaceDE/>
        <w:autoSpaceDN/>
        <w:adjustRightInd/>
        <w:ind w:firstLine="851"/>
        <w:jc w:val="both"/>
        <w:textAlignment w:val="auto"/>
        <w:rPr>
          <w:rFonts w:ascii="Liberation Serif" w:hAnsi="Liberation Serif"/>
          <w:sz w:val="28"/>
          <w:szCs w:val="28"/>
        </w:rPr>
      </w:pPr>
    </w:p>
    <w:p w:rsidR="005D3E73" w:rsidRPr="005D3E73" w:rsidRDefault="005D3E73" w:rsidP="005D3E73">
      <w:pPr>
        <w:widowControl w:val="0"/>
        <w:overflowPunct/>
        <w:autoSpaceDE/>
        <w:autoSpaceDN/>
        <w:adjustRightInd/>
        <w:jc w:val="center"/>
        <w:textAlignment w:val="auto"/>
        <w:rPr>
          <w:rFonts w:ascii="Liberation Serif" w:hAnsi="Liberation Serif"/>
          <w:b/>
          <w:sz w:val="28"/>
          <w:szCs w:val="27"/>
        </w:rPr>
      </w:pPr>
      <w:r w:rsidRPr="005D3E73">
        <w:rPr>
          <w:rFonts w:ascii="Liberation Serif" w:hAnsi="Liberation Serif"/>
          <w:b/>
          <w:sz w:val="28"/>
          <w:szCs w:val="27"/>
        </w:rPr>
        <w:t>Муниципальная программа городского округа Краснотурьинск «Развитие системы образования и реализация молодежной политики в городском округе Краснотурьинск до 2027 года»</w:t>
      </w:r>
    </w:p>
    <w:p w:rsidR="005D3E73" w:rsidRPr="005D3E73" w:rsidRDefault="005D3E73" w:rsidP="005D3E73">
      <w:pPr>
        <w:widowControl w:val="0"/>
        <w:overflowPunct/>
        <w:autoSpaceDE/>
        <w:autoSpaceDN/>
        <w:adjustRightInd/>
        <w:jc w:val="center"/>
        <w:textAlignment w:val="auto"/>
        <w:rPr>
          <w:rFonts w:ascii="Liberation Serif" w:hAnsi="Liberation Serif"/>
          <w:b/>
          <w:sz w:val="28"/>
          <w:szCs w:val="27"/>
        </w:rPr>
      </w:pPr>
    </w:p>
    <w:p w:rsidR="005D3E73" w:rsidRPr="005D3E73" w:rsidRDefault="005D3E73" w:rsidP="005D3E73">
      <w:pPr>
        <w:overflowPunct/>
        <w:autoSpaceDE/>
        <w:autoSpaceDN/>
        <w:adjustRightInd/>
        <w:jc w:val="center"/>
        <w:textAlignment w:val="auto"/>
        <w:rPr>
          <w:rFonts w:ascii="Liberation Serif" w:hAnsi="Liberation Serif"/>
          <w:b/>
          <w:noProof/>
          <w:color w:val="000000"/>
          <w:sz w:val="28"/>
          <w:szCs w:val="28"/>
        </w:rPr>
      </w:pPr>
      <w:r w:rsidRPr="005D3E73">
        <w:rPr>
          <w:rFonts w:ascii="Liberation Serif" w:hAnsi="Liberation Serif"/>
          <w:b/>
          <w:noProof/>
          <w:color w:val="000000"/>
          <w:sz w:val="28"/>
          <w:szCs w:val="28"/>
        </w:rPr>
        <w:t>ПАСПОРТ</w:t>
      </w:r>
    </w:p>
    <w:p w:rsidR="005D3E73" w:rsidRPr="005D3E73" w:rsidRDefault="005D3E73" w:rsidP="005D3E73">
      <w:pPr>
        <w:overflowPunct/>
        <w:autoSpaceDE/>
        <w:autoSpaceDN/>
        <w:adjustRightInd/>
        <w:jc w:val="center"/>
        <w:textAlignment w:val="auto"/>
        <w:rPr>
          <w:rFonts w:ascii="Liberation Serif" w:hAnsi="Liberation Serif"/>
          <w:b/>
          <w:noProof/>
          <w:color w:val="000000"/>
          <w:sz w:val="28"/>
          <w:szCs w:val="28"/>
        </w:rPr>
      </w:pPr>
      <w:r w:rsidRPr="005D3E73">
        <w:rPr>
          <w:rFonts w:ascii="Liberation Serif" w:hAnsi="Liberation Serif"/>
          <w:b/>
          <w:noProof/>
          <w:color w:val="000000"/>
          <w:sz w:val="28"/>
          <w:szCs w:val="28"/>
        </w:rPr>
        <w:t>муниципальной программы</w:t>
      </w:r>
    </w:p>
    <w:p w:rsidR="005D3E73" w:rsidRPr="005D3E73" w:rsidRDefault="005D3E73" w:rsidP="005D3E73">
      <w:pPr>
        <w:overflowPunct/>
        <w:autoSpaceDE/>
        <w:autoSpaceDN/>
        <w:adjustRightInd/>
        <w:ind w:firstLine="851"/>
        <w:jc w:val="center"/>
        <w:textAlignment w:val="auto"/>
        <w:rPr>
          <w:rFonts w:ascii="Liberation Serif" w:hAnsi="Liberation Serif"/>
          <w:sz w:val="28"/>
          <w:szCs w:val="28"/>
        </w:rPr>
      </w:pPr>
      <w:r w:rsidRPr="005D3E73">
        <w:rPr>
          <w:rFonts w:ascii="Liberation Serif" w:hAnsi="Liberation Serif"/>
          <w:b/>
          <w:noProof/>
          <w:color w:val="000000"/>
          <w:sz w:val="28"/>
          <w:szCs w:val="28"/>
        </w:rPr>
        <w:t>«Развитие системы образования и реализация молодежной политики в городском округе Краснотурьинск до 2027 года»</w:t>
      </w:r>
    </w:p>
    <w:p w:rsidR="005D3E73" w:rsidRPr="005D3E73" w:rsidRDefault="005D3E73" w:rsidP="005D3E73">
      <w:pPr>
        <w:overflowPunct/>
        <w:autoSpaceDE/>
        <w:autoSpaceDN/>
        <w:adjustRightInd/>
        <w:ind w:firstLine="851"/>
        <w:jc w:val="both"/>
        <w:textAlignment w:val="auto"/>
        <w:rPr>
          <w:rFonts w:ascii="Liberation Serif" w:hAnsi="Liberation Serif"/>
          <w:sz w:val="28"/>
          <w:szCs w:val="28"/>
        </w:rPr>
      </w:pPr>
    </w:p>
    <w:tbl>
      <w:tblPr>
        <w:tblStyle w:val="18"/>
        <w:tblW w:w="0" w:type="auto"/>
        <w:tblInd w:w="108" w:type="dxa"/>
        <w:tblLook w:val="04A0" w:firstRow="1" w:lastRow="0" w:firstColumn="1" w:lastColumn="0" w:noHBand="0" w:noVBand="1"/>
      </w:tblPr>
      <w:tblGrid>
        <w:gridCol w:w="3202"/>
        <w:gridCol w:w="6319"/>
      </w:tblGrid>
      <w:tr w:rsidR="005D3E73" w:rsidRPr="005D3E73" w:rsidTr="00ED42EB">
        <w:tc>
          <w:tcPr>
            <w:tcW w:w="3202" w:type="dxa"/>
          </w:tcPr>
          <w:p w:rsidR="005D3E73" w:rsidRPr="005D3E73" w:rsidRDefault="005D3E73" w:rsidP="005D3E73">
            <w:pPr>
              <w:textAlignment w:val="auto"/>
              <w:rPr>
                <w:rFonts w:ascii="Liberation Serif" w:hAnsi="Liberation Serif"/>
                <w:noProof/>
                <w:color w:val="000000"/>
                <w:sz w:val="28"/>
                <w:szCs w:val="24"/>
              </w:rPr>
            </w:pPr>
            <w:r w:rsidRPr="005D3E73">
              <w:rPr>
                <w:rFonts w:ascii="Liberation Serif" w:hAnsi="Liberation Serif"/>
                <w:noProof/>
                <w:color w:val="000000"/>
                <w:sz w:val="28"/>
                <w:szCs w:val="24"/>
              </w:rPr>
              <w:t>Ответственный исполнитель муниципальной программы</w:t>
            </w:r>
          </w:p>
        </w:tc>
        <w:tc>
          <w:tcPr>
            <w:tcW w:w="6544" w:type="dxa"/>
          </w:tcPr>
          <w:p w:rsidR="005D3E73" w:rsidRPr="005D3E73" w:rsidRDefault="005D3E73" w:rsidP="005D3E73">
            <w:pPr>
              <w:ind w:right="-1"/>
              <w:jc w:val="both"/>
              <w:textAlignment w:val="auto"/>
              <w:rPr>
                <w:rFonts w:ascii="Liberation Serif" w:hAnsi="Liberation Serif"/>
                <w:noProof/>
                <w:color w:val="000000"/>
                <w:sz w:val="28"/>
                <w:szCs w:val="24"/>
              </w:rPr>
            </w:pPr>
            <w:r w:rsidRPr="005D3E73">
              <w:rPr>
                <w:rFonts w:ascii="Liberation Serif" w:hAnsi="Liberation Serif"/>
                <w:noProof/>
                <w:color w:val="000000"/>
                <w:sz w:val="28"/>
                <w:szCs w:val="24"/>
              </w:rPr>
              <w:t>Муниципальный орган «Управление образования городского округа Краснотурьинск»</w:t>
            </w:r>
          </w:p>
        </w:tc>
      </w:tr>
      <w:tr w:rsidR="005D3E73" w:rsidRPr="005D3E73" w:rsidTr="00ED42EB">
        <w:tc>
          <w:tcPr>
            <w:tcW w:w="3202" w:type="dxa"/>
          </w:tcPr>
          <w:p w:rsidR="005D3E73" w:rsidRPr="005D3E73" w:rsidRDefault="005D3E73" w:rsidP="005D3E73">
            <w:pPr>
              <w:textAlignment w:val="auto"/>
              <w:rPr>
                <w:rFonts w:ascii="Liberation Serif" w:hAnsi="Liberation Serif"/>
                <w:noProof/>
                <w:color w:val="000000"/>
                <w:sz w:val="28"/>
                <w:szCs w:val="28"/>
              </w:rPr>
            </w:pPr>
            <w:r w:rsidRPr="005D3E73">
              <w:rPr>
                <w:rFonts w:ascii="Liberation Serif" w:hAnsi="Liberation Serif"/>
                <w:noProof/>
                <w:color w:val="000000"/>
                <w:sz w:val="28"/>
                <w:szCs w:val="28"/>
              </w:rPr>
              <w:t>Сроки реализации муниципальной программы</w:t>
            </w:r>
          </w:p>
        </w:tc>
        <w:tc>
          <w:tcPr>
            <w:tcW w:w="6544" w:type="dxa"/>
          </w:tcPr>
          <w:p w:rsidR="005D3E73" w:rsidRPr="005D3E73" w:rsidRDefault="005D3E73" w:rsidP="005D3E73">
            <w:pPr>
              <w:textAlignment w:val="auto"/>
              <w:rPr>
                <w:rFonts w:ascii="Liberation Serif" w:hAnsi="Liberation Serif"/>
                <w:noProof/>
                <w:color w:val="000000"/>
                <w:sz w:val="28"/>
                <w:szCs w:val="28"/>
              </w:rPr>
            </w:pPr>
            <w:r w:rsidRPr="005D3E73">
              <w:rPr>
                <w:rFonts w:ascii="Liberation Serif" w:hAnsi="Liberation Serif"/>
                <w:noProof/>
                <w:color w:val="000000"/>
                <w:sz w:val="28"/>
                <w:szCs w:val="28"/>
              </w:rPr>
              <w:t>2016 – 2027 годы</w:t>
            </w:r>
          </w:p>
        </w:tc>
      </w:tr>
      <w:tr w:rsidR="005D3E73" w:rsidRPr="005D3E73" w:rsidTr="00ED42EB">
        <w:tc>
          <w:tcPr>
            <w:tcW w:w="3202" w:type="dxa"/>
          </w:tcPr>
          <w:p w:rsidR="005D3E73" w:rsidRPr="005D3E73" w:rsidRDefault="005D3E73" w:rsidP="005D3E73">
            <w:pPr>
              <w:textAlignment w:val="auto"/>
              <w:rPr>
                <w:rFonts w:ascii="Liberation Serif" w:hAnsi="Liberation Serif"/>
                <w:noProof/>
                <w:sz w:val="28"/>
                <w:szCs w:val="28"/>
              </w:rPr>
            </w:pPr>
            <w:r w:rsidRPr="005D3E73">
              <w:rPr>
                <w:rFonts w:ascii="Liberation Serif" w:hAnsi="Liberation Serif"/>
                <w:noProof/>
                <w:sz w:val="28"/>
                <w:szCs w:val="28"/>
              </w:rPr>
              <w:t>Цели и задачи муниципальной программы</w:t>
            </w:r>
          </w:p>
        </w:tc>
        <w:tc>
          <w:tcPr>
            <w:tcW w:w="6544" w:type="dxa"/>
          </w:tcPr>
          <w:p w:rsidR="005D3E73" w:rsidRPr="005D3E73" w:rsidRDefault="005D3E73" w:rsidP="005D3E73">
            <w:pPr>
              <w:ind w:right="115"/>
              <w:jc w:val="both"/>
              <w:textAlignment w:val="auto"/>
              <w:rPr>
                <w:rFonts w:ascii="Liberation Serif" w:hAnsi="Liberation Serif"/>
                <w:noProof/>
                <w:sz w:val="28"/>
                <w:szCs w:val="28"/>
              </w:rPr>
            </w:pPr>
            <w:r w:rsidRPr="005D3E73">
              <w:rPr>
                <w:rFonts w:ascii="Liberation Serif" w:hAnsi="Liberation Serif"/>
                <w:noProof/>
                <w:sz w:val="28"/>
                <w:szCs w:val="28"/>
              </w:rPr>
              <w:t>Цель 1.  Обеспечение доступности дошкольного образования для детей в возрасте от 3 до 7 лет.</w:t>
            </w:r>
          </w:p>
          <w:p w:rsidR="005D3E73" w:rsidRPr="005D3E73" w:rsidRDefault="005D3E73" w:rsidP="005D3E73">
            <w:pPr>
              <w:ind w:right="115"/>
              <w:jc w:val="both"/>
              <w:textAlignment w:val="auto"/>
              <w:rPr>
                <w:rFonts w:ascii="Liberation Serif" w:hAnsi="Liberation Serif"/>
                <w:noProof/>
                <w:sz w:val="28"/>
                <w:szCs w:val="28"/>
              </w:rPr>
            </w:pPr>
            <w:r w:rsidRPr="005D3E73">
              <w:rPr>
                <w:rFonts w:ascii="Liberation Serif" w:hAnsi="Liberation Serif"/>
                <w:noProof/>
                <w:sz w:val="28"/>
                <w:szCs w:val="28"/>
              </w:rPr>
              <w:t xml:space="preserve">Задача 1. Обеспечение государственных гарантий прав граждан на получение общедоступного </w:t>
            </w:r>
            <w:r w:rsidRPr="005D3E73">
              <w:rPr>
                <w:rFonts w:ascii="Liberation Serif" w:hAnsi="Liberation Serif"/>
                <w:noProof/>
                <w:sz w:val="28"/>
                <w:szCs w:val="28"/>
              </w:rPr>
              <w:br/>
              <w:t xml:space="preserve">и бесплатного дошкольного образования </w:t>
            </w:r>
            <w:r w:rsidRPr="005D3E73">
              <w:rPr>
                <w:rFonts w:ascii="Liberation Serif" w:hAnsi="Liberation Serif"/>
                <w:noProof/>
                <w:sz w:val="28"/>
                <w:szCs w:val="28"/>
              </w:rPr>
              <w:br/>
              <w:t>в муниципальных дошкольных образовательных учреждениях.</w:t>
            </w:r>
          </w:p>
          <w:p w:rsidR="005D3E73" w:rsidRPr="005D3E73" w:rsidRDefault="005D3E73" w:rsidP="005D3E73">
            <w:pPr>
              <w:ind w:right="115"/>
              <w:jc w:val="both"/>
              <w:textAlignment w:val="auto"/>
              <w:rPr>
                <w:rFonts w:ascii="Liberation Serif" w:hAnsi="Liberation Serif"/>
                <w:noProof/>
                <w:sz w:val="28"/>
                <w:szCs w:val="28"/>
              </w:rPr>
            </w:pPr>
            <w:r w:rsidRPr="005D3E73">
              <w:rPr>
                <w:rFonts w:ascii="Liberation Serif" w:hAnsi="Liberation Serif"/>
                <w:noProof/>
                <w:sz w:val="28"/>
                <w:szCs w:val="28"/>
              </w:rPr>
              <w:t>Цель 2.  Обеспечение доступности качественного общего образования, соответствующего требованиям инновационного социально-экономического развития.</w:t>
            </w:r>
          </w:p>
          <w:p w:rsidR="005D3E73" w:rsidRPr="005D3E73" w:rsidRDefault="005D3E73" w:rsidP="005D3E73">
            <w:pPr>
              <w:ind w:right="115"/>
              <w:jc w:val="both"/>
              <w:textAlignment w:val="auto"/>
              <w:rPr>
                <w:rFonts w:ascii="Liberation Serif" w:hAnsi="Liberation Serif"/>
                <w:noProof/>
                <w:sz w:val="28"/>
                <w:szCs w:val="28"/>
              </w:rPr>
            </w:pPr>
            <w:r w:rsidRPr="005D3E73">
              <w:rPr>
                <w:rFonts w:ascii="Liberation Serif" w:hAnsi="Liberation Serif"/>
                <w:noProof/>
                <w:sz w:val="28"/>
                <w:szCs w:val="28"/>
              </w:rPr>
              <w:t>Задача 1.  Обеспечение детей современными условиями при реализации государственного стандарта общего образования.</w:t>
            </w:r>
          </w:p>
          <w:p w:rsidR="005D3E73" w:rsidRPr="005D3E73" w:rsidRDefault="005D3E73" w:rsidP="005D3E73">
            <w:pPr>
              <w:ind w:right="115"/>
              <w:jc w:val="both"/>
              <w:textAlignment w:val="auto"/>
              <w:rPr>
                <w:rFonts w:ascii="Liberation Serif" w:hAnsi="Liberation Serif"/>
                <w:noProof/>
                <w:sz w:val="28"/>
                <w:szCs w:val="28"/>
              </w:rPr>
            </w:pPr>
            <w:r w:rsidRPr="005D3E73">
              <w:rPr>
                <w:rFonts w:ascii="Liberation Serif" w:hAnsi="Liberation Serif"/>
                <w:noProof/>
                <w:sz w:val="28"/>
                <w:szCs w:val="28"/>
              </w:rPr>
              <w:t>Задача 2.  Обеспечение функционирования общеобразовательных учреждений в рамках национальной образовательной инициативы «Наша новая школа».</w:t>
            </w:r>
          </w:p>
          <w:p w:rsidR="005D3E73" w:rsidRPr="005D3E73" w:rsidRDefault="005D3E73" w:rsidP="005D3E73">
            <w:pPr>
              <w:ind w:right="115"/>
              <w:jc w:val="both"/>
              <w:textAlignment w:val="auto"/>
              <w:rPr>
                <w:rFonts w:ascii="Liberation Serif" w:hAnsi="Liberation Serif"/>
                <w:noProof/>
                <w:sz w:val="28"/>
                <w:szCs w:val="28"/>
              </w:rPr>
            </w:pPr>
            <w:r w:rsidRPr="005D3E73">
              <w:rPr>
                <w:rFonts w:ascii="Liberation Serif" w:hAnsi="Liberation Serif"/>
                <w:noProof/>
                <w:sz w:val="28"/>
                <w:szCs w:val="28"/>
              </w:rPr>
              <w:t xml:space="preserve">Задача 3.  Осуществление мероприятий </w:t>
            </w:r>
            <w:r w:rsidRPr="005D3E73">
              <w:rPr>
                <w:rFonts w:ascii="Liberation Serif" w:hAnsi="Liberation Serif"/>
                <w:noProof/>
                <w:sz w:val="28"/>
                <w:szCs w:val="28"/>
              </w:rPr>
              <w:br/>
              <w:t>по организации питания в муниципальных общеобразовательных учреждениях.</w:t>
            </w:r>
          </w:p>
          <w:p w:rsidR="005D3E73" w:rsidRPr="005D3E73" w:rsidRDefault="005D3E73" w:rsidP="005D3E73">
            <w:pPr>
              <w:ind w:right="115"/>
              <w:jc w:val="both"/>
              <w:textAlignment w:val="auto"/>
              <w:rPr>
                <w:rFonts w:ascii="Liberation Serif" w:hAnsi="Liberation Serif"/>
                <w:noProof/>
                <w:sz w:val="28"/>
                <w:szCs w:val="28"/>
              </w:rPr>
            </w:pPr>
            <w:r w:rsidRPr="005D3E73">
              <w:rPr>
                <w:rFonts w:ascii="Liberation Serif" w:hAnsi="Liberation Serif"/>
                <w:noProof/>
                <w:sz w:val="28"/>
                <w:szCs w:val="28"/>
              </w:rPr>
              <w:t xml:space="preserve">Задача 4.  Обеспечение проведения государственной итоговой аттестации </w:t>
            </w:r>
            <w:r w:rsidRPr="005D3E73">
              <w:rPr>
                <w:rFonts w:ascii="Liberation Serif" w:hAnsi="Liberation Serif"/>
                <w:noProof/>
                <w:sz w:val="28"/>
                <w:szCs w:val="28"/>
              </w:rPr>
              <w:br/>
              <w:t>по образовательным программам  основного общего и среднего общего образования, единого государственного экзамена на территории городского округа Краснотурьинск.</w:t>
            </w:r>
          </w:p>
          <w:p w:rsidR="005D3E73" w:rsidRPr="005D3E73" w:rsidRDefault="005D3E73" w:rsidP="005D3E73">
            <w:pPr>
              <w:ind w:right="115"/>
              <w:jc w:val="both"/>
              <w:textAlignment w:val="auto"/>
              <w:rPr>
                <w:rFonts w:ascii="Liberation Serif" w:hAnsi="Liberation Serif"/>
                <w:noProof/>
                <w:sz w:val="28"/>
                <w:szCs w:val="28"/>
              </w:rPr>
            </w:pPr>
            <w:r w:rsidRPr="005D3E73">
              <w:rPr>
                <w:rFonts w:ascii="Liberation Serif" w:hAnsi="Liberation Serif"/>
                <w:noProof/>
                <w:sz w:val="28"/>
                <w:szCs w:val="28"/>
              </w:rPr>
              <w:t xml:space="preserve">Задача 5. Обеспечение перевозки детей, проживающих в поселках и отдаленных районах города, от места жительства к месту учебы </w:t>
            </w:r>
            <w:r w:rsidRPr="005D3E73">
              <w:rPr>
                <w:rFonts w:ascii="Liberation Serif" w:hAnsi="Liberation Serif"/>
                <w:noProof/>
                <w:sz w:val="28"/>
                <w:szCs w:val="28"/>
              </w:rPr>
              <w:br/>
              <w:t>в муниципальных общеобразовательных учреждениях и обратно в течение учебного года.</w:t>
            </w:r>
          </w:p>
          <w:p w:rsidR="005D3E73" w:rsidRPr="005D3E73" w:rsidRDefault="005D3E73" w:rsidP="005D3E73">
            <w:pPr>
              <w:ind w:right="115"/>
              <w:jc w:val="both"/>
              <w:textAlignment w:val="auto"/>
              <w:rPr>
                <w:rFonts w:ascii="Liberation Serif" w:hAnsi="Liberation Serif"/>
                <w:noProof/>
                <w:sz w:val="28"/>
                <w:szCs w:val="28"/>
              </w:rPr>
            </w:pPr>
            <w:r w:rsidRPr="005D3E73">
              <w:rPr>
                <w:rFonts w:ascii="Liberation Serif" w:hAnsi="Liberation Serif"/>
                <w:noProof/>
                <w:sz w:val="28"/>
                <w:szCs w:val="28"/>
              </w:rPr>
              <w:t xml:space="preserve">Задача 6.  Обеспечение государственных гарантий прав граждан на получение  общедоступного </w:t>
            </w:r>
            <w:r w:rsidRPr="005D3E73">
              <w:rPr>
                <w:rFonts w:ascii="Liberation Serif" w:hAnsi="Liberation Serif"/>
                <w:noProof/>
                <w:sz w:val="28"/>
                <w:szCs w:val="28"/>
              </w:rPr>
              <w:br/>
              <w:t xml:space="preserve">и бесплатного общего образования </w:t>
            </w:r>
            <w:r w:rsidRPr="005D3E73">
              <w:rPr>
                <w:rFonts w:ascii="Liberation Serif" w:hAnsi="Liberation Serif"/>
                <w:noProof/>
                <w:sz w:val="28"/>
                <w:szCs w:val="28"/>
              </w:rPr>
              <w:br/>
              <w:t>в муниципальных общеобразовательных учреждениях.</w:t>
            </w:r>
          </w:p>
          <w:p w:rsidR="005D3E73" w:rsidRPr="005D3E73" w:rsidRDefault="005D3E73" w:rsidP="005D3E73">
            <w:pPr>
              <w:ind w:right="115"/>
              <w:jc w:val="both"/>
              <w:textAlignment w:val="auto"/>
              <w:rPr>
                <w:rFonts w:ascii="Liberation Serif" w:hAnsi="Liberation Serif"/>
                <w:noProof/>
                <w:sz w:val="28"/>
                <w:szCs w:val="28"/>
              </w:rPr>
            </w:pPr>
            <w:r w:rsidRPr="005D3E73">
              <w:rPr>
                <w:rFonts w:ascii="Liberation Serif" w:hAnsi="Liberation Serif"/>
                <w:noProof/>
                <w:sz w:val="28"/>
                <w:szCs w:val="28"/>
              </w:rPr>
              <w:t>Задача 7. Обеспечение выплаты ежемесячного денежного вознаграждения за классное руководство педагогическим работникам общеобразовательных организаций.</w:t>
            </w:r>
          </w:p>
          <w:p w:rsidR="005D3E73" w:rsidRPr="005D3E73" w:rsidRDefault="005D3E73" w:rsidP="005D3E73">
            <w:pPr>
              <w:ind w:right="115"/>
              <w:jc w:val="both"/>
              <w:textAlignment w:val="auto"/>
              <w:rPr>
                <w:rFonts w:ascii="Liberation Serif" w:hAnsi="Liberation Serif"/>
                <w:noProof/>
                <w:sz w:val="28"/>
                <w:szCs w:val="28"/>
              </w:rPr>
            </w:pPr>
            <w:r w:rsidRPr="005D3E73">
              <w:rPr>
                <w:rFonts w:ascii="Liberation Serif" w:hAnsi="Liberation Serif"/>
                <w:noProof/>
                <w:sz w:val="28"/>
                <w:szCs w:val="28"/>
              </w:rPr>
              <w:t>Цель 3.  Обеспечение доступности качественных образовательных услуг в сфере дополнительного образования в городском округе Краснотурьинск.</w:t>
            </w:r>
          </w:p>
          <w:p w:rsidR="005D3E73" w:rsidRPr="005D3E73" w:rsidRDefault="005D3E73" w:rsidP="005D3E73">
            <w:pPr>
              <w:ind w:right="115"/>
              <w:jc w:val="both"/>
              <w:textAlignment w:val="auto"/>
              <w:rPr>
                <w:rFonts w:ascii="Liberation Serif" w:hAnsi="Liberation Serif"/>
                <w:noProof/>
                <w:sz w:val="28"/>
                <w:szCs w:val="28"/>
              </w:rPr>
            </w:pPr>
            <w:r w:rsidRPr="005D3E73">
              <w:rPr>
                <w:rFonts w:ascii="Liberation Serif" w:hAnsi="Liberation Serif"/>
                <w:noProof/>
                <w:sz w:val="28"/>
                <w:szCs w:val="28"/>
              </w:rPr>
              <w:t>Задача 1.  Развитие системы дополнительного образования детей.</w:t>
            </w:r>
          </w:p>
          <w:p w:rsidR="005D3E73" w:rsidRPr="005D3E73" w:rsidRDefault="005D3E73" w:rsidP="005D3E73">
            <w:pPr>
              <w:ind w:right="115"/>
              <w:jc w:val="both"/>
              <w:textAlignment w:val="auto"/>
              <w:rPr>
                <w:rFonts w:ascii="Liberation Serif" w:hAnsi="Liberation Serif"/>
                <w:noProof/>
                <w:sz w:val="28"/>
                <w:szCs w:val="28"/>
              </w:rPr>
            </w:pPr>
            <w:r w:rsidRPr="005D3E73">
              <w:rPr>
                <w:rFonts w:ascii="Liberation Serif" w:hAnsi="Liberation Serif"/>
                <w:noProof/>
                <w:sz w:val="28"/>
                <w:szCs w:val="28"/>
              </w:rPr>
              <w:t>Цель 4.  Создание условий для сохранения здоровья и развития детей в городском округе Краснотурьинск.</w:t>
            </w:r>
          </w:p>
          <w:p w:rsidR="005D3E73" w:rsidRPr="005D3E73" w:rsidRDefault="005D3E73" w:rsidP="005D3E73">
            <w:pPr>
              <w:ind w:right="115"/>
              <w:jc w:val="both"/>
              <w:textAlignment w:val="auto"/>
              <w:rPr>
                <w:rFonts w:ascii="Liberation Serif" w:hAnsi="Liberation Serif"/>
                <w:noProof/>
                <w:sz w:val="28"/>
                <w:szCs w:val="28"/>
              </w:rPr>
            </w:pPr>
            <w:r w:rsidRPr="005D3E73">
              <w:rPr>
                <w:rFonts w:ascii="Liberation Serif" w:hAnsi="Liberation Serif"/>
                <w:noProof/>
                <w:sz w:val="28"/>
                <w:szCs w:val="28"/>
              </w:rPr>
              <w:t>Задача 1.  Совершенствование форм организации отдыха и оздоровления детей.</w:t>
            </w:r>
          </w:p>
          <w:p w:rsidR="005D3E73" w:rsidRPr="005D3E73" w:rsidRDefault="005D3E73" w:rsidP="005D3E73">
            <w:pPr>
              <w:ind w:right="115"/>
              <w:jc w:val="both"/>
              <w:textAlignment w:val="auto"/>
              <w:rPr>
                <w:rFonts w:ascii="Liberation Serif" w:hAnsi="Liberation Serif"/>
                <w:noProof/>
                <w:sz w:val="28"/>
                <w:szCs w:val="28"/>
              </w:rPr>
            </w:pPr>
            <w:r w:rsidRPr="005D3E73">
              <w:rPr>
                <w:rFonts w:ascii="Liberation Serif" w:hAnsi="Liberation Serif"/>
                <w:noProof/>
                <w:sz w:val="28"/>
                <w:szCs w:val="28"/>
              </w:rPr>
              <w:t>Задача 2. Развитие инфраструктуры социальной сферы.</w:t>
            </w:r>
          </w:p>
          <w:p w:rsidR="005D3E73" w:rsidRPr="005D3E73" w:rsidRDefault="005D3E73" w:rsidP="005D3E73">
            <w:pPr>
              <w:ind w:right="115"/>
              <w:jc w:val="both"/>
              <w:textAlignment w:val="auto"/>
              <w:rPr>
                <w:rFonts w:ascii="Liberation Serif" w:hAnsi="Liberation Serif"/>
                <w:noProof/>
                <w:sz w:val="28"/>
                <w:szCs w:val="28"/>
              </w:rPr>
            </w:pPr>
            <w:r w:rsidRPr="005D3E73">
              <w:rPr>
                <w:rFonts w:ascii="Liberation Serif" w:hAnsi="Liberation Serif"/>
                <w:noProof/>
                <w:sz w:val="28"/>
                <w:szCs w:val="28"/>
              </w:rPr>
              <w:t>Цель 5.  Создание условий для успешной интеграции молодежи в общество, эффективной самореализации молодежи, направленной на раскрытие ее потенциала для дальнейшего развития городского округа Краснотурьинск и Свердловской области и развитие системы патриотического восптания граждан, формирование у граждан патриотического сознания, верности Отечеству, готовности к выполнению конституционных обязанностей, гармонизация межнациональных и межконфессональных отношений, профилактика экстремизма и укрепление толерантности, поддержка казачества на территории городского округа Краснотурьинск.</w:t>
            </w:r>
          </w:p>
          <w:p w:rsidR="005D3E73" w:rsidRPr="005D3E73" w:rsidRDefault="005D3E73" w:rsidP="005D3E73">
            <w:pPr>
              <w:ind w:right="115"/>
              <w:jc w:val="both"/>
              <w:textAlignment w:val="auto"/>
              <w:rPr>
                <w:rFonts w:ascii="Liberation Serif" w:hAnsi="Liberation Serif"/>
                <w:noProof/>
                <w:sz w:val="28"/>
                <w:szCs w:val="28"/>
              </w:rPr>
            </w:pPr>
            <w:r w:rsidRPr="005D3E73">
              <w:rPr>
                <w:rFonts w:ascii="Liberation Serif" w:hAnsi="Liberation Serif"/>
                <w:noProof/>
                <w:sz w:val="28"/>
                <w:szCs w:val="28"/>
              </w:rPr>
              <w:t>Задача 1. Развитие инфраструктуры муниципальных учреждений для организации патриотического воспитания граждан в городском округе Краснотурьинск.</w:t>
            </w:r>
          </w:p>
          <w:p w:rsidR="005D3E73" w:rsidRPr="005D3E73" w:rsidRDefault="005D3E73" w:rsidP="005D3E73">
            <w:pPr>
              <w:ind w:right="115"/>
              <w:jc w:val="both"/>
              <w:textAlignment w:val="auto"/>
              <w:rPr>
                <w:rFonts w:ascii="Liberation Serif" w:hAnsi="Liberation Serif"/>
                <w:noProof/>
                <w:sz w:val="28"/>
                <w:szCs w:val="28"/>
              </w:rPr>
            </w:pPr>
            <w:r w:rsidRPr="005D3E73">
              <w:rPr>
                <w:rFonts w:ascii="Liberation Serif" w:hAnsi="Liberation Serif"/>
                <w:noProof/>
                <w:sz w:val="28"/>
                <w:szCs w:val="28"/>
              </w:rPr>
              <w:t>Задача 2. Модернизация содержания и форм патриотического воспитания как условие вовлечения широких масс граждан в мероприятия историко-патриотической, героико-патриотической, военно-патриотической направленности.</w:t>
            </w:r>
          </w:p>
          <w:p w:rsidR="005D3E73" w:rsidRPr="005D3E73" w:rsidRDefault="005D3E73" w:rsidP="005D3E73">
            <w:pPr>
              <w:ind w:right="115"/>
              <w:jc w:val="both"/>
              <w:textAlignment w:val="auto"/>
              <w:rPr>
                <w:rFonts w:ascii="Liberation Serif" w:hAnsi="Liberation Serif"/>
                <w:noProof/>
                <w:sz w:val="28"/>
                <w:szCs w:val="28"/>
              </w:rPr>
            </w:pPr>
            <w:r w:rsidRPr="005D3E73">
              <w:rPr>
                <w:rFonts w:ascii="Liberation Serif" w:hAnsi="Liberation Serif"/>
                <w:noProof/>
                <w:sz w:val="28"/>
                <w:szCs w:val="28"/>
              </w:rPr>
              <w:t>Задача 3. Формирование целостной системы поддержки инициативной и талантливой молодежи, обладающей лидерскими навыками.</w:t>
            </w:r>
          </w:p>
          <w:p w:rsidR="005D3E73" w:rsidRPr="005D3E73" w:rsidRDefault="005D3E73" w:rsidP="005D3E73">
            <w:pPr>
              <w:ind w:right="115"/>
              <w:jc w:val="both"/>
              <w:textAlignment w:val="auto"/>
              <w:rPr>
                <w:rFonts w:ascii="Liberation Serif" w:hAnsi="Liberation Serif"/>
                <w:noProof/>
                <w:sz w:val="28"/>
                <w:szCs w:val="28"/>
              </w:rPr>
            </w:pPr>
            <w:r w:rsidRPr="005D3E73">
              <w:rPr>
                <w:rFonts w:ascii="Liberation Serif" w:hAnsi="Liberation Serif"/>
                <w:noProof/>
                <w:sz w:val="28"/>
                <w:szCs w:val="28"/>
              </w:rPr>
              <w:t>Задача 4. Формирование культуры здорового образа жизни, ценностных установок на создание семьи.</w:t>
            </w:r>
          </w:p>
          <w:p w:rsidR="005D3E73" w:rsidRPr="005D3E73" w:rsidRDefault="005D3E73" w:rsidP="005D3E73">
            <w:pPr>
              <w:ind w:right="115"/>
              <w:jc w:val="both"/>
              <w:textAlignment w:val="auto"/>
              <w:rPr>
                <w:rFonts w:ascii="Liberation Serif" w:hAnsi="Liberation Serif"/>
                <w:noProof/>
                <w:sz w:val="28"/>
                <w:szCs w:val="28"/>
              </w:rPr>
            </w:pPr>
            <w:r w:rsidRPr="005D3E73">
              <w:rPr>
                <w:rFonts w:ascii="Liberation Serif" w:hAnsi="Liberation Serif"/>
                <w:noProof/>
                <w:sz w:val="28"/>
                <w:szCs w:val="28"/>
              </w:rPr>
              <w:t>Цель 6.  Обеспечение мероприятий, направленных на социальную и государственную поддержку талантливых детей, педагогических работников, образовательных учреждений.</w:t>
            </w:r>
          </w:p>
          <w:p w:rsidR="005D3E73" w:rsidRPr="005D3E73" w:rsidRDefault="005D3E73" w:rsidP="005D3E73">
            <w:pPr>
              <w:ind w:right="115"/>
              <w:jc w:val="both"/>
              <w:textAlignment w:val="auto"/>
              <w:rPr>
                <w:rFonts w:ascii="Liberation Serif" w:hAnsi="Liberation Serif"/>
                <w:noProof/>
                <w:sz w:val="28"/>
                <w:szCs w:val="28"/>
              </w:rPr>
            </w:pPr>
            <w:r w:rsidRPr="005D3E73">
              <w:rPr>
                <w:rFonts w:ascii="Liberation Serif" w:hAnsi="Liberation Serif"/>
                <w:noProof/>
                <w:sz w:val="28"/>
                <w:szCs w:val="28"/>
              </w:rPr>
              <w:t>Задача 1.  Поддержка и укрепление здоровья, предупреждение заболеваний работников образовательных учреждений городского округа Краснотурьинск.</w:t>
            </w:r>
          </w:p>
          <w:p w:rsidR="005D3E73" w:rsidRPr="005D3E73" w:rsidRDefault="005D3E73" w:rsidP="005D3E73">
            <w:pPr>
              <w:ind w:right="115"/>
              <w:jc w:val="both"/>
              <w:textAlignment w:val="auto"/>
              <w:rPr>
                <w:rFonts w:ascii="Liberation Serif" w:hAnsi="Liberation Serif"/>
                <w:noProof/>
                <w:sz w:val="28"/>
                <w:szCs w:val="28"/>
              </w:rPr>
            </w:pPr>
            <w:r w:rsidRPr="005D3E73">
              <w:rPr>
                <w:rFonts w:ascii="Liberation Serif" w:hAnsi="Liberation Serif"/>
                <w:noProof/>
                <w:sz w:val="28"/>
                <w:szCs w:val="28"/>
              </w:rPr>
              <w:t>Задача 2.  Организация обеспечения муниципальных образовательных учреждений  учебниками, вошедшими в федеральные перечни учебников.</w:t>
            </w:r>
          </w:p>
          <w:p w:rsidR="005D3E73" w:rsidRPr="005D3E73" w:rsidRDefault="005D3E73" w:rsidP="005D3E73">
            <w:pPr>
              <w:ind w:right="115"/>
              <w:jc w:val="both"/>
              <w:textAlignment w:val="auto"/>
              <w:rPr>
                <w:rFonts w:ascii="Liberation Serif" w:hAnsi="Liberation Serif"/>
                <w:noProof/>
                <w:sz w:val="28"/>
                <w:szCs w:val="28"/>
              </w:rPr>
            </w:pPr>
            <w:r w:rsidRPr="005D3E73">
              <w:rPr>
                <w:rFonts w:ascii="Liberation Serif" w:hAnsi="Liberation Serif"/>
                <w:noProof/>
                <w:sz w:val="28"/>
                <w:szCs w:val="28"/>
              </w:rPr>
              <w:t>Задача 3.  Обеспечение исполнения полномочий муниципального органа «Управление образования городского округа Краснотурьинск».</w:t>
            </w:r>
          </w:p>
          <w:p w:rsidR="005D3E73" w:rsidRPr="005D3E73" w:rsidRDefault="005D3E73" w:rsidP="005D3E73">
            <w:pPr>
              <w:ind w:right="115"/>
              <w:jc w:val="both"/>
              <w:textAlignment w:val="auto"/>
              <w:rPr>
                <w:rFonts w:ascii="Liberation Serif" w:hAnsi="Liberation Serif"/>
                <w:noProof/>
                <w:sz w:val="28"/>
                <w:szCs w:val="28"/>
              </w:rPr>
            </w:pPr>
            <w:r w:rsidRPr="005D3E73">
              <w:rPr>
                <w:rFonts w:ascii="Liberation Serif" w:hAnsi="Liberation Serif"/>
                <w:noProof/>
                <w:sz w:val="28"/>
                <w:szCs w:val="28"/>
              </w:rPr>
              <w:t>Цель 7.  Материально-техническое обеспечение системы образования в городском округе Краснотурьинск в соответствии с требованиями федеральных государственных образовательных стандартов.</w:t>
            </w:r>
          </w:p>
          <w:p w:rsidR="005D3E73" w:rsidRPr="005D3E73" w:rsidRDefault="005D3E73" w:rsidP="005D3E73">
            <w:pPr>
              <w:ind w:right="115"/>
              <w:jc w:val="both"/>
              <w:textAlignment w:val="auto"/>
              <w:rPr>
                <w:rFonts w:ascii="Liberation Serif" w:hAnsi="Liberation Serif"/>
                <w:noProof/>
                <w:sz w:val="28"/>
                <w:szCs w:val="28"/>
              </w:rPr>
            </w:pPr>
            <w:r w:rsidRPr="005D3E73">
              <w:rPr>
                <w:rFonts w:ascii="Liberation Serif" w:hAnsi="Liberation Serif"/>
                <w:noProof/>
                <w:sz w:val="28"/>
                <w:szCs w:val="28"/>
              </w:rPr>
              <w:t>Задача 1.  Обеспечение соответствия состояния зданий и сооружений муниципальных образовательных учреждений требованиям пожарной безопасности и санитарного законодательства.</w:t>
            </w:r>
          </w:p>
          <w:p w:rsidR="005D3E73" w:rsidRPr="005D3E73" w:rsidRDefault="005D3E73" w:rsidP="005D3E73">
            <w:pPr>
              <w:ind w:right="115"/>
              <w:jc w:val="both"/>
              <w:textAlignment w:val="auto"/>
              <w:rPr>
                <w:rFonts w:ascii="Liberation Serif" w:hAnsi="Liberation Serif"/>
                <w:noProof/>
                <w:sz w:val="28"/>
                <w:szCs w:val="28"/>
              </w:rPr>
            </w:pPr>
            <w:r w:rsidRPr="005D3E73">
              <w:rPr>
                <w:rFonts w:ascii="Liberation Serif" w:hAnsi="Liberation Serif"/>
                <w:noProof/>
                <w:sz w:val="28"/>
                <w:szCs w:val="28"/>
              </w:rPr>
              <w:t xml:space="preserve">Задача 2.  Создание в образовательных учреждениях условий для успешной социализации детей с ограниченными возможностями здоровья </w:t>
            </w:r>
            <w:r w:rsidRPr="005D3E73">
              <w:rPr>
                <w:rFonts w:ascii="Liberation Serif" w:hAnsi="Liberation Serif"/>
                <w:noProof/>
                <w:sz w:val="28"/>
                <w:szCs w:val="28"/>
              </w:rPr>
              <w:br/>
              <w:t xml:space="preserve">и детей-инвалидов, а так же детей-сирот </w:t>
            </w:r>
            <w:r w:rsidRPr="005D3E73">
              <w:rPr>
                <w:rFonts w:ascii="Liberation Serif" w:hAnsi="Liberation Serif"/>
                <w:noProof/>
                <w:sz w:val="28"/>
                <w:szCs w:val="28"/>
              </w:rPr>
              <w:br/>
              <w:t>и детей,оставшихся без попечения родителей.</w:t>
            </w:r>
          </w:p>
          <w:p w:rsidR="005D3E73" w:rsidRPr="005D3E73" w:rsidRDefault="005D3E73" w:rsidP="005D3E73">
            <w:pPr>
              <w:ind w:right="115"/>
              <w:jc w:val="both"/>
              <w:textAlignment w:val="auto"/>
              <w:rPr>
                <w:rFonts w:ascii="Liberation Serif" w:hAnsi="Liberation Serif"/>
                <w:noProof/>
                <w:sz w:val="28"/>
                <w:szCs w:val="28"/>
              </w:rPr>
            </w:pPr>
            <w:r w:rsidRPr="005D3E73">
              <w:rPr>
                <w:rFonts w:ascii="Liberation Serif" w:hAnsi="Liberation Serif"/>
                <w:noProof/>
                <w:sz w:val="28"/>
                <w:szCs w:val="28"/>
              </w:rPr>
              <w:t>Задача 3.  Сохранение и развитие инфраструктуры организаций отдыха и оздоровления детей.</w:t>
            </w:r>
          </w:p>
          <w:p w:rsidR="005D3E73" w:rsidRPr="005D3E73" w:rsidRDefault="005D3E73" w:rsidP="005D3E73">
            <w:pPr>
              <w:ind w:right="115"/>
              <w:jc w:val="both"/>
              <w:textAlignment w:val="auto"/>
              <w:rPr>
                <w:rFonts w:ascii="Liberation Serif" w:hAnsi="Liberation Serif"/>
                <w:noProof/>
                <w:sz w:val="28"/>
                <w:szCs w:val="28"/>
              </w:rPr>
            </w:pPr>
            <w:r w:rsidRPr="005D3E73">
              <w:rPr>
                <w:rFonts w:ascii="Liberation Serif" w:hAnsi="Liberation Serif"/>
                <w:noProof/>
                <w:sz w:val="28"/>
                <w:szCs w:val="28"/>
              </w:rPr>
              <w:t>Задача 4. Создание (исходя из прогнозируемой потребности) новых мест в общеобразовательных учреждениях.</w:t>
            </w:r>
          </w:p>
          <w:p w:rsidR="005D3E73" w:rsidRPr="005D3E73" w:rsidRDefault="005D3E73" w:rsidP="005D3E73">
            <w:pPr>
              <w:ind w:right="115"/>
              <w:jc w:val="both"/>
              <w:textAlignment w:val="auto"/>
              <w:rPr>
                <w:rFonts w:ascii="Liberation Serif" w:hAnsi="Liberation Serif"/>
                <w:noProof/>
                <w:sz w:val="28"/>
                <w:szCs w:val="28"/>
              </w:rPr>
            </w:pPr>
            <w:r w:rsidRPr="005D3E73">
              <w:rPr>
                <w:rFonts w:ascii="Liberation Serif" w:hAnsi="Liberation Serif"/>
                <w:noProof/>
                <w:sz w:val="28"/>
                <w:szCs w:val="28"/>
              </w:rPr>
              <w:t>Задача 5. Сохранение и развитие спортивной инфраструктуры муниципальных общеобразовательных учреждениях.</w:t>
            </w:r>
          </w:p>
          <w:p w:rsidR="005D3E73" w:rsidRPr="005D3E73" w:rsidRDefault="005D3E73" w:rsidP="005D3E73">
            <w:pPr>
              <w:ind w:right="115"/>
              <w:jc w:val="both"/>
              <w:textAlignment w:val="auto"/>
              <w:rPr>
                <w:rFonts w:ascii="Liberation Serif" w:hAnsi="Liberation Serif"/>
                <w:noProof/>
                <w:sz w:val="28"/>
                <w:szCs w:val="28"/>
              </w:rPr>
            </w:pPr>
            <w:r w:rsidRPr="005D3E73">
              <w:rPr>
                <w:rFonts w:ascii="Liberation Serif" w:hAnsi="Liberation Serif"/>
                <w:noProof/>
                <w:sz w:val="28"/>
                <w:szCs w:val="28"/>
              </w:rPr>
              <w:t xml:space="preserve">Цель 8.  Развитие материально-технических, учебно-методических условий реализации муниципальными образовательными учреждениями образовательных программ естественно-научного цикла </w:t>
            </w:r>
            <w:r w:rsidRPr="005D3E73">
              <w:rPr>
                <w:rFonts w:ascii="Liberation Serif" w:hAnsi="Liberation Serif"/>
                <w:noProof/>
                <w:sz w:val="28"/>
                <w:szCs w:val="28"/>
              </w:rPr>
              <w:br/>
              <w:t xml:space="preserve">и профориентационной работы, направленных </w:t>
            </w:r>
            <w:r w:rsidRPr="005D3E73">
              <w:rPr>
                <w:rFonts w:ascii="Liberation Serif" w:hAnsi="Liberation Serif"/>
                <w:noProof/>
                <w:sz w:val="28"/>
                <w:szCs w:val="28"/>
              </w:rPr>
              <w:br/>
              <w:t>на обеспечение индивидуальных образовательных траекторий обучающихся и реализацию их творческого потенциала.</w:t>
            </w:r>
          </w:p>
          <w:p w:rsidR="005D3E73" w:rsidRPr="005D3E73" w:rsidRDefault="005D3E73" w:rsidP="005D3E73">
            <w:pPr>
              <w:ind w:right="115"/>
              <w:jc w:val="both"/>
              <w:textAlignment w:val="auto"/>
              <w:rPr>
                <w:rFonts w:ascii="Liberation Serif" w:hAnsi="Liberation Serif"/>
                <w:noProof/>
                <w:sz w:val="28"/>
                <w:szCs w:val="28"/>
              </w:rPr>
            </w:pPr>
            <w:r w:rsidRPr="005D3E73">
              <w:rPr>
                <w:rFonts w:ascii="Liberation Serif" w:hAnsi="Liberation Serif"/>
                <w:noProof/>
                <w:sz w:val="28"/>
                <w:szCs w:val="28"/>
              </w:rPr>
              <w:t xml:space="preserve">Задача 1.  Модернизация материально-технической, учебно-методической базы муниципальных образовательных учреждений, осуществляющих реализацию программ естественно-научного цикла </w:t>
            </w:r>
            <w:r w:rsidRPr="005D3E73">
              <w:rPr>
                <w:rFonts w:ascii="Liberation Serif" w:hAnsi="Liberation Serif"/>
                <w:noProof/>
                <w:sz w:val="28"/>
                <w:szCs w:val="28"/>
              </w:rPr>
              <w:br/>
              <w:t>и профориентационной работы.</w:t>
            </w:r>
          </w:p>
          <w:p w:rsidR="005D3E73" w:rsidRPr="005D3E73" w:rsidRDefault="005D3E73" w:rsidP="005D3E73">
            <w:pPr>
              <w:ind w:right="115"/>
              <w:jc w:val="both"/>
              <w:textAlignment w:val="auto"/>
              <w:rPr>
                <w:rFonts w:ascii="Liberation Serif" w:hAnsi="Liberation Serif"/>
                <w:noProof/>
                <w:sz w:val="28"/>
                <w:szCs w:val="28"/>
              </w:rPr>
            </w:pPr>
            <w:r w:rsidRPr="005D3E73">
              <w:rPr>
                <w:rFonts w:ascii="Liberation Serif" w:hAnsi="Liberation Serif"/>
                <w:noProof/>
                <w:sz w:val="28"/>
                <w:szCs w:val="28"/>
              </w:rPr>
              <w:t>Цель 9. Достижение целей национального проекта «Образование».</w:t>
            </w:r>
          </w:p>
          <w:p w:rsidR="005D3E73" w:rsidRPr="005D3E73" w:rsidRDefault="005D3E73" w:rsidP="005D3E73">
            <w:pPr>
              <w:ind w:right="115"/>
              <w:jc w:val="both"/>
              <w:textAlignment w:val="auto"/>
              <w:rPr>
                <w:rFonts w:ascii="Liberation Serif" w:hAnsi="Liberation Serif"/>
                <w:noProof/>
                <w:sz w:val="28"/>
                <w:szCs w:val="28"/>
              </w:rPr>
            </w:pPr>
            <w:r w:rsidRPr="005D3E73">
              <w:rPr>
                <w:rFonts w:ascii="Liberation Serif" w:hAnsi="Liberation Serif"/>
                <w:noProof/>
                <w:sz w:val="28"/>
                <w:szCs w:val="28"/>
              </w:rPr>
              <w:t>Задача 1. Обеспечение достижения плановых значений показателей и результатов федерального проекта «Образование».</w:t>
            </w:r>
          </w:p>
        </w:tc>
      </w:tr>
      <w:tr w:rsidR="005D3E73" w:rsidRPr="005D3E73" w:rsidTr="00ED42EB">
        <w:tc>
          <w:tcPr>
            <w:tcW w:w="3202" w:type="dxa"/>
          </w:tcPr>
          <w:p w:rsidR="005D3E73" w:rsidRPr="005D3E73" w:rsidRDefault="005D3E73" w:rsidP="005D3E73">
            <w:pPr>
              <w:textAlignment w:val="auto"/>
              <w:rPr>
                <w:rFonts w:ascii="Liberation Serif" w:hAnsi="Liberation Serif"/>
                <w:noProof/>
                <w:sz w:val="28"/>
                <w:szCs w:val="28"/>
              </w:rPr>
            </w:pPr>
            <w:r w:rsidRPr="005D3E73">
              <w:rPr>
                <w:rFonts w:ascii="Liberation Serif" w:hAnsi="Liberation Serif"/>
                <w:noProof/>
                <w:sz w:val="28"/>
                <w:szCs w:val="28"/>
              </w:rPr>
              <w:t>Перечень подпрограмм муниципальной программы (при их наличии)</w:t>
            </w:r>
          </w:p>
        </w:tc>
        <w:tc>
          <w:tcPr>
            <w:tcW w:w="6544" w:type="dxa"/>
          </w:tcPr>
          <w:p w:rsidR="005D3E73" w:rsidRPr="005D3E73" w:rsidRDefault="005D3E73" w:rsidP="005D3E73">
            <w:pPr>
              <w:ind w:right="115"/>
              <w:jc w:val="both"/>
              <w:textAlignment w:val="auto"/>
              <w:rPr>
                <w:rFonts w:ascii="Liberation Serif" w:hAnsi="Liberation Serif"/>
                <w:noProof/>
                <w:sz w:val="28"/>
                <w:szCs w:val="28"/>
              </w:rPr>
            </w:pPr>
            <w:r w:rsidRPr="005D3E73">
              <w:rPr>
                <w:rFonts w:ascii="Liberation Serif" w:hAnsi="Liberation Serif"/>
                <w:noProof/>
                <w:sz w:val="28"/>
                <w:szCs w:val="28"/>
              </w:rPr>
              <w:t xml:space="preserve">1.  Развитие системы дошкольного образования </w:t>
            </w:r>
            <w:r w:rsidRPr="005D3E73">
              <w:rPr>
                <w:rFonts w:ascii="Liberation Serif" w:hAnsi="Liberation Serif"/>
                <w:noProof/>
                <w:sz w:val="28"/>
                <w:szCs w:val="28"/>
              </w:rPr>
              <w:br/>
              <w:t>в городском округе Краснотурьинск.</w:t>
            </w:r>
          </w:p>
          <w:p w:rsidR="005D3E73" w:rsidRPr="005D3E73" w:rsidRDefault="005D3E73" w:rsidP="005D3E73">
            <w:pPr>
              <w:ind w:right="115"/>
              <w:jc w:val="both"/>
              <w:textAlignment w:val="auto"/>
              <w:rPr>
                <w:rFonts w:ascii="Liberation Serif" w:hAnsi="Liberation Serif"/>
                <w:noProof/>
                <w:sz w:val="28"/>
                <w:szCs w:val="28"/>
              </w:rPr>
            </w:pPr>
            <w:r w:rsidRPr="005D3E73">
              <w:rPr>
                <w:rFonts w:ascii="Liberation Serif" w:hAnsi="Liberation Serif"/>
                <w:noProof/>
                <w:sz w:val="28"/>
                <w:szCs w:val="28"/>
              </w:rPr>
              <w:t xml:space="preserve">2.  Развитие системы общего образования </w:t>
            </w:r>
            <w:r w:rsidRPr="005D3E73">
              <w:rPr>
                <w:rFonts w:ascii="Liberation Serif" w:hAnsi="Liberation Serif"/>
                <w:noProof/>
                <w:sz w:val="28"/>
                <w:szCs w:val="28"/>
              </w:rPr>
              <w:br/>
              <w:t>в городском округе Краснотурьинск.</w:t>
            </w:r>
          </w:p>
          <w:p w:rsidR="005D3E73" w:rsidRPr="005D3E73" w:rsidRDefault="005D3E73" w:rsidP="005D3E73">
            <w:pPr>
              <w:ind w:right="115"/>
              <w:jc w:val="both"/>
              <w:textAlignment w:val="auto"/>
              <w:rPr>
                <w:rFonts w:ascii="Liberation Serif" w:hAnsi="Liberation Serif"/>
                <w:noProof/>
                <w:sz w:val="28"/>
                <w:szCs w:val="28"/>
              </w:rPr>
            </w:pPr>
            <w:r w:rsidRPr="005D3E73">
              <w:rPr>
                <w:rFonts w:ascii="Liberation Serif" w:hAnsi="Liberation Serif"/>
                <w:noProof/>
                <w:sz w:val="28"/>
                <w:szCs w:val="28"/>
              </w:rPr>
              <w:t>3.  Развитие системы дополнительного образования детей в городском округе Краснотурьинск.</w:t>
            </w:r>
          </w:p>
          <w:p w:rsidR="005D3E73" w:rsidRPr="005D3E73" w:rsidRDefault="005D3E73" w:rsidP="005D3E73">
            <w:pPr>
              <w:ind w:right="115"/>
              <w:jc w:val="both"/>
              <w:textAlignment w:val="auto"/>
              <w:rPr>
                <w:rFonts w:ascii="Liberation Serif" w:hAnsi="Liberation Serif"/>
                <w:noProof/>
                <w:sz w:val="28"/>
                <w:szCs w:val="28"/>
              </w:rPr>
            </w:pPr>
            <w:r w:rsidRPr="005D3E73">
              <w:rPr>
                <w:rFonts w:ascii="Liberation Serif" w:hAnsi="Liberation Serif"/>
                <w:noProof/>
                <w:sz w:val="28"/>
                <w:szCs w:val="28"/>
              </w:rPr>
              <w:t xml:space="preserve">4.  Развитие системы отдыха, оздоровления </w:t>
            </w:r>
            <w:r w:rsidRPr="005D3E73">
              <w:rPr>
                <w:rFonts w:ascii="Liberation Serif" w:hAnsi="Liberation Serif"/>
                <w:noProof/>
                <w:sz w:val="28"/>
                <w:szCs w:val="28"/>
              </w:rPr>
              <w:br/>
              <w:t>и занятости детей и подростков в городском округе Краснотурьинск.</w:t>
            </w:r>
          </w:p>
          <w:p w:rsidR="005D3E73" w:rsidRPr="005D3E73" w:rsidRDefault="005D3E73" w:rsidP="005D3E73">
            <w:pPr>
              <w:ind w:right="115"/>
              <w:jc w:val="both"/>
              <w:textAlignment w:val="auto"/>
              <w:rPr>
                <w:rFonts w:ascii="Liberation Serif" w:hAnsi="Liberation Serif"/>
                <w:noProof/>
                <w:sz w:val="28"/>
                <w:szCs w:val="28"/>
              </w:rPr>
            </w:pPr>
            <w:r w:rsidRPr="005D3E73">
              <w:rPr>
                <w:rFonts w:ascii="Liberation Serif" w:hAnsi="Liberation Serif"/>
                <w:noProof/>
                <w:sz w:val="28"/>
                <w:szCs w:val="28"/>
              </w:rPr>
              <w:t>5.  Развитие потенциала молодежи и патриотическое воспитание граждан в городском округе Краснотурьинск.</w:t>
            </w:r>
          </w:p>
          <w:p w:rsidR="005D3E73" w:rsidRPr="005D3E73" w:rsidRDefault="005D3E73" w:rsidP="005D3E73">
            <w:pPr>
              <w:ind w:right="115"/>
              <w:jc w:val="both"/>
              <w:textAlignment w:val="auto"/>
              <w:rPr>
                <w:rFonts w:ascii="Liberation Serif" w:hAnsi="Liberation Serif"/>
                <w:noProof/>
                <w:sz w:val="28"/>
                <w:szCs w:val="28"/>
              </w:rPr>
            </w:pPr>
            <w:r w:rsidRPr="005D3E73">
              <w:rPr>
                <w:rFonts w:ascii="Liberation Serif" w:hAnsi="Liberation Serif"/>
                <w:noProof/>
                <w:sz w:val="28"/>
                <w:szCs w:val="28"/>
              </w:rPr>
              <w:t>6. Обеспечение реализации муниципальной программы городского округа Краснотурьинск  «Развитие системы образования и реализация молодежной политики в городском округе Краснотурьинск до 2027 года».</w:t>
            </w:r>
          </w:p>
          <w:p w:rsidR="005D3E73" w:rsidRPr="005D3E73" w:rsidRDefault="005D3E73" w:rsidP="005D3E73">
            <w:pPr>
              <w:ind w:right="115"/>
              <w:jc w:val="both"/>
              <w:textAlignment w:val="auto"/>
              <w:rPr>
                <w:rFonts w:ascii="Liberation Serif" w:hAnsi="Liberation Serif"/>
                <w:noProof/>
                <w:sz w:val="28"/>
                <w:szCs w:val="28"/>
              </w:rPr>
            </w:pPr>
            <w:r w:rsidRPr="005D3E73">
              <w:rPr>
                <w:rFonts w:ascii="Liberation Serif" w:hAnsi="Liberation Serif"/>
                <w:noProof/>
                <w:sz w:val="28"/>
                <w:szCs w:val="28"/>
              </w:rPr>
              <w:t>7.  Укрепление и развитие материально-технической базы образовательных организаций городского округа Краснотурьинск.</w:t>
            </w:r>
          </w:p>
          <w:p w:rsidR="005D3E73" w:rsidRPr="005D3E73" w:rsidRDefault="005D3E73" w:rsidP="005D3E73">
            <w:pPr>
              <w:ind w:right="115"/>
              <w:jc w:val="both"/>
              <w:textAlignment w:val="auto"/>
              <w:rPr>
                <w:rFonts w:ascii="Liberation Serif" w:hAnsi="Liberation Serif"/>
                <w:noProof/>
                <w:sz w:val="28"/>
                <w:szCs w:val="28"/>
              </w:rPr>
            </w:pPr>
            <w:r w:rsidRPr="005D3E73">
              <w:rPr>
                <w:rFonts w:ascii="Liberation Serif" w:hAnsi="Liberation Serif"/>
                <w:noProof/>
                <w:sz w:val="28"/>
                <w:szCs w:val="28"/>
              </w:rPr>
              <w:t>8.  Реализация комплексной программы «Уральская инженерная школа».</w:t>
            </w:r>
          </w:p>
          <w:p w:rsidR="005D3E73" w:rsidRPr="005D3E73" w:rsidRDefault="005D3E73" w:rsidP="005D3E73">
            <w:pPr>
              <w:ind w:right="115"/>
              <w:jc w:val="both"/>
              <w:textAlignment w:val="auto"/>
              <w:rPr>
                <w:rFonts w:ascii="Liberation Serif" w:hAnsi="Liberation Serif"/>
                <w:noProof/>
                <w:sz w:val="28"/>
                <w:szCs w:val="28"/>
              </w:rPr>
            </w:pPr>
            <w:r w:rsidRPr="005D3E73">
              <w:rPr>
                <w:rFonts w:ascii="Liberation Serif" w:hAnsi="Liberation Serif"/>
                <w:noProof/>
                <w:sz w:val="28"/>
                <w:szCs w:val="28"/>
              </w:rPr>
              <w:t>9. Реализация национального проекта «Образование».</w:t>
            </w:r>
          </w:p>
        </w:tc>
      </w:tr>
      <w:tr w:rsidR="005D3E73" w:rsidRPr="005D3E73" w:rsidTr="00ED42EB">
        <w:tc>
          <w:tcPr>
            <w:tcW w:w="3202" w:type="dxa"/>
          </w:tcPr>
          <w:p w:rsidR="005D3E73" w:rsidRPr="005D3E73" w:rsidRDefault="005D3E73" w:rsidP="005D3E73">
            <w:pPr>
              <w:textAlignment w:val="auto"/>
              <w:rPr>
                <w:rFonts w:ascii="Liberation Serif" w:hAnsi="Liberation Serif"/>
                <w:noProof/>
                <w:sz w:val="28"/>
                <w:szCs w:val="28"/>
              </w:rPr>
            </w:pPr>
            <w:r w:rsidRPr="005D3E73">
              <w:rPr>
                <w:rFonts w:ascii="Liberation Serif" w:hAnsi="Liberation Serif"/>
                <w:noProof/>
                <w:sz w:val="28"/>
                <w:szCs w:val="28"/>
              </w:rPr>
              <w:t>Перечень основных целевых показателей муниципальной программы</w:t>
            </w:r>
          </w:p>
        </w:tc>
        <w:tc>
          <w:tcPr>
            <w:tcW w:w="6544" w:type="dxa"/>
          </w:tcPr>
          <w:p w:rsidR="005D3E73" w:rsidRPr="005D3E73" w:rsidRDefault="005D3E73" w:rsidP="005D3E73">
            <w:pPr>
              <w:ind w:right="115"/>
              <w:jc w:val="both"/>
              <w:textAlignment w:val="auto"/>
              <w:rPr>
                <w:rFonts w:ascii="Liberation Serif" w:hAnsi="Liberation Serif"/>
                <w:noProof/>
                <w:sz w:val="28"/>
                <w:szCs w:val="28"/>
              </w:rPr>
            </w:pPr>
            <w:r w:rsidRPr="005D3E73">
              <w:rPr>
                <w:rFonts w:ascii="Liberation Serif" w:hAnsi="Liberation Serif"/>
                <w:noProof/>
                <w:sz w:val="28"/>
                <w:szCs w:val="28"/>
              </w:rPr>
              <w:t>1. Доступность дошкольного образования для детей в возрасте 3-7 лет.</w:t>
            </w:r>
          </w:p>
          <w:p w:rsidR="005D3E73" w:rsidRPr="005D3E73" w:rsidRDefault="005D3E73" w:rsidP="005D3E73">
            <w:pPr>
              <w:ind w:right="115"/>
              <w:jc w:val="both"/>
              <w:textAlignment w:val="auto"/>
              <w:rPr>
                <w:rFonts w:ascii="Liberation Serif" w:hAnsi="Liberation Serif"/>
                <w:noProof/>
                <w:sz w:val="28"/>
                <w:szCs w:val="28"/>
              </w:rPr>
            </w:pPr>
            <w:r w:rsidRPr="005D3E73">
              <w:rPr>
                <w:rFonts w:ascii="Liberation Serif" w:hAnsi="Liberation Serif"/>
                <w:noProof/>
                <w:sz w:val="28"/>
                <w:szCs w:val="28"/>
              </w:rPr>
              <w:t xml:space="preserve">2.  Отношение среднемесячной заработной платы педагогических работников муниципальных дошкольных образовательных учреждений </w:t>
            </w:r>
            <w:r w:rsidRPr="005D3E73">
              <w:rPr>
                <w:rFonts w:ascii="Liberation Serif" w:hAnsi="Liberation Serif"/>
                <w:noProof/>
                <w:sz w:val="28"/>
                <w:szCs w:val="28"/>
              </w:rPr>
              <w:br/>
              <w:t>к среднемесячной заработной плате в общем образовании в в городском округе Краснотурьинск.</w:t>
            </w:r>
          </w:p>
          <w:p w:rsidR="005D3E73" w:rsidRPr="005D3E73" w:rsidRDefault="005D3E73" w:rsidP="005D3E73">
            <w:pPr>
              <w:ind w:right="115"/>
              <w:jc w:val="both"/>
              <w:textAlignment w:val="auto"/>
              <w:rPr>
                <w:rFonts w:ascii="Liberation Serif" w:hAnsi="Liberation Serif"/>
                <w:noProof/>
                <w:sz w:val="28"/>
                <w:szCs w:val="28"/>
              </w:rPr>
            </w:pPr>
            <w:r w:rsidRPr="005D3E73">
              <w:rPr>
                <w:rFonts w:ascii="Liberation Serif" w:hAnsi="Liberation Serif"/>
                <w:noProof/>
                <w:sz w:val="28"/>
                <w:szCs w:val="28"/>
              </w:rPr>
              <w:t>3. Ввод зданий муниципальных дошкольных образовательных учреждений.</w:t>
            </w:r>
          </w:p>
          <w:p w:rsidR="005D3E73" w:rsidRPr="005D3E73" w:rsidRDefault="005D3E73" w:rsidP="005D3E73">
            <w:pPr>
              <w:ind w:right="115"/>
              <w:jc w:val="both"/>
              <w:textAlignment w:val="auto"/>
              <w:rPr>
                <w:rFonts w:ascii="Liberation Serif" w:hAnsi="Liberation Serif"/>
                <w:noProof/>
                <w:sz w:val="28"/>
                <w:szCs w:val="28"/>
              </w:rPr>
            </w:pPr>
            <w:r w:rsidRPr="005D3E73">
              <w:rPr>
                <w:rFonts w:ascii="Liberation Serif" w:hAnsi="Liberation Serif"/>
                <w:noProof/>
                <w:sz w:val="28"/>
                <w:szCs w:val="28"/>
              </w:rPr>
              <w:t>4.  Доступность дошкольного образования для детей в возрасте от полутора до трех лет.</w:t>
            </w:r>
          </w:p>
          <w:p w:rsidR="005D3E73" w:rsidRPr="005D3E73" w:rsidRDefault="005D3E73" w:rsidP="005D3E73">
            <w:pPr>
              <w:ind w:right="115"/>
              <w:jc w:val="both"/>
              <w:textAlignment w:val="auto"/>
              <w:rPr>
                <w:rFonts w:ascii="Liberation Serif" w:hAnsi="Liberation Serif"/>
                <w:noProof/>
                <w:sz w:val="28"/>
                <w:szCs w:val="28"/>
              </w:rPr>
            </w:pPr>
            <w:r w:rsidRPr="005D3E73">
              <w:rPr>
                <w:rFonts w:ascii="Liberation Serif" w:hAnsi="Liberation Serif"/>
                <w:noProof/>
                <w:sz w:val="28"/>
                <w:szCs w:val="28"/>
              </w:rPr>
              <w:t xml:space="preserve">5. Численность воспитанников в возрасте до трех лет, посещающих государственные </w:t>
            </w:r>
          </w:p>
          <w:p w:rsidR="005D3E73" w:rsidRPr="005D3E73" w:rsidRDefault="005D3E73" w:rsidP="005D3E73">
            <w:pPr>
              <w:ind w:right="115"/>
              <w:jc w:val="both"/>
              <w:textAlignment w:val="auto"/>
              <w:rPr>
                <w:rFonts w:ascii="Liberation Serif" w:hAnsi="Liberation Serif"/>
                <w:noProof/>
                <w:sz w:val="28"/>
                <w:szCs w:val="28"/>
              </w:rPr>
            </w:pPr>
            <w:r w:rsidRPr="005D3E73">
              <w:rPr>
                <w:rFonts w:ascii="Liberation Serif" w:hAnsi="Liberation Serif"/>
                <w:noProof/>
                <w:sz w:val="28"/>
                <w:szCs w:val="28"/>
              </w:rPr>
              <w:t xml:space="preserve">и муниципальные организации, осуществляющие образовательную деятельность </w:t>
            </w:r>
            <w:r w:rsidRPr="005D3E73">
              <w:rPr>
                <w:rFonts w:ascii="Liberation Serif" w:hAnsi="Liberation Serif"/>
                <w:noProof/>
                <w:sz w:val="28"/>
                <w:szCs w:val="28"/>
              </w:rPr>
              <w:br/>
              <w:t>по образовательным программам дошкольного образования, присмотр и уход.</w:t>
            </w:r>
          </w:p>
          <w:p w:rsidR="005D3E73" w:rsidRPr="005D3E73" w:rsidRDefault="005D3E73" w:rsidP="005D3E73">
            <w:pPr>
              <w:ind w:right="115"/>
              <w:jc w:val="both"/>
              <w:textAlignment w:val="auto"/>
              <w:rPr>
                <w:rFonts w:ascii="Liberation Serif" w:hAnsi="Liberation Serif"/>
                <w:noProof/>
                <w:sz w:val="28"/>
                <w:szCs w:val="28"/>
              </w:rPr>
            </w:pPr>
            <w:r w:rsidRPr="005D3E73">
              <w:rPr>
                <w:rFonts w:ascii="Liberation Serif" w:hAnsi="Liberation Serif"/>
                <w:noProof/>
                <w:sz w:val="28"/>
                <w:szCs w:val="28"/>
              </w:rPr>
              <w:t xml:space="preserve">6. Охват детей школьного возраста </w:t>
            </w:r>
            <w:r w:rsidRPr="005D3E73">
              <w:rPr>
                <w:rFonts w:ascii="Liberation Serif" w:hAnsi="Liberation Serif"/>
                <w:noProof/>
                <w:sz w:val="28"/>
                <w:szCs w:val="28"/>
              </w:rPr>
              <w:br/>
              <w:t>в муниципальных общеобразовательных учреждениях городского округа Краснотурьинск образовательными услугами в рамках государственного образовательного стандарта и федерального государственного образовательного стандарта.</w:t>
            </w:r>
          </w:p>
          <w:p w:rsidR="005D3E73" w:rsidRPr="005D3E73" w:rsidRDefault="005D3E73" w:rsidP="005D3E73">
            <w:pPr>
              <w:ind w:right="115"/>
              <w:jc w:val="both"/>
              <w:textAlignment w:val="auto"/>
              <w:rPr>
                <w:rFonts w:ascii="Liberation Serif" w:hAnsi="Liberation Serif"/>
                <w:noProof/>
                <w:sz w:val="28"/>
                <w:szCs w:val="28"/>
              </w:rPr>
            </w:pPr>
            <w:r w:rsidRPr="005D3E73">
              <w:rPr>
                <w:rFonts w:ascii="Liberation Serif" w:hAnsi="Liberation Serif"/>
                <w:noProof/>
                <w:sz w:val="28"/>
                <w:szCs w:val="28"/>
              </w:rPr>
              <w:t>7. Доля общеобразовательных учреждений, перешедших на федеральный государственный образовательный стандарт общего образования, в общем количестве общеобразовательных учреждений.</w:t>
            </w:r>
          </w:p>
          <w:p w:rsidR="005D3E73" w:rsidRPr="005D3E73" w:rsidRDefault="005D3E73" w:rsidP="005D3E73">
            <w:pPr>
              <w:ind w:right="115"/>
              <w:jc w:val="both"/>
              <w:textAlignment w:val="auto"/>
              <w:rPr>
                <w:rFonts w:ascii="Liberation Serif" w:hAnsi="Liberation Serif"/>
                <w:noProof/>
                <w:sz w:val="28"/>
                <w:szCs w:val="28"/>
              </w:rPr>
            </w:pPr>
            <w:r w:rsidRPr="005D3E73">
              <w:rPr>
                <w:rFonts w:ascii="Liberation Serif" w:hAnsi="Liberation Serif"/>
                <w:noProof/>
                <w:sz w:val="28"/>
                <w:szCs w:val="28"/>
              </w:rPr>
              <w:t>8. Доля педагогических и руководящих работников, прошедших курсы повышения квалификации в связи с введением федерального государственного образовательного стандарта общего образования, от общей численности педагогических и руководящих работников, направляемых на курсы повышения квалификации в связи с введением федерального государственного образовательного стандарта   общего образования.</w:t>
            </w:r>
          </w:p>
          <w:p w:rsidR="005D3E73" w:rsidRPr="005D3E73" w:rsidRDefault="005D3E73" w:rsidP="005D3E73">
            <w:pPr>
              <w:ind w:right="115"/>
              <w:jc w:val="both"/>
              <w:textAlignment w:val="auto"/>
              <w:rPr>
                <w:rFonts w:ascii="Liberation Serif" w:hAnsi="Liberation Serif"/>
                <w:noProof/>
                <w:sz w:val="28"/>
                <w:szCs w:val="28"/>
              </w:rPr>
            </w:pPr>
            <w:r w:rsidRPr="005D3E73">
              <w:rPr>
                <w:rFonts w:ascii="Liberation Serif" w:hAnsi="Liberation Serif"/>
                <w:noProof/>
                <w:sz w:val="28"/>
                <w:szCs w:val="28"/>
              </w:rPr>
              <w:t>9. Число общеобразовательных организаций, расположенных в сельской местности,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(с нарастающим итогом).</w:t>
            </w:r>
          </w:p>
          <w:p w:rsidR="005D3E73" w:rsidRPr="005D3E73" w:rsidRDefault="005D3E73" w:rsidP="005D3E73">
            <w:pPr>
              <w:ind w:right="115"/>
              <w:jc w:val="both"/>
              <w:textAlignment w:val="auto"/>
              <w:rPr>
                <w:rFonts w:ascii="Liberation Serif" w:hAnsi="Liberation Serif"/>
                <w:noProof/>
                <w:sz w:val="28"/>
                <w:szCs w:val="28"/>
              </w:rPr>
            </w:pPr>
            <w:r w:rsidRPr="005D3E73">
              <w:rPr>
                <w:rFonts w:ascii="Liberation Serif" w:hAnsi="Liberation Serif"/>
                <w:noProof/>
                <w:sz w:val="28"/>
                <w:szCs w:val="28"/>
              </w:rPr>
              <w:t>10. 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 (с нарастающим итогом).</w:t>
            </w:r>
          </w:p>
          <w:p w:rsidR="005D3E73" w:rsidRPr="005D3E73" w:rsidRDefault="005D3E73" w:rsidP="005D3E73">
            <w:pPr>
              <w:ind w:right="115"/>
              <w:jc w:val="both"/>
              <w:textAlignment w:val="auto"/>
              <w:rPr>
                <w:rFonts w:ascii="Liberation Serif" w:hAnsi="Liberation Serif"/>
                <w:noProof/>
                <w:sz w:val="28"/>
                <w:szCs w:val="28"/>
              </w:rPr>
            </w:pPr>
            <w:r w:rsidRPr="005D3E73">
              <w:rPr>
                <w:rFonts w:ascii="Liberation Serif" w:hAnsi="Liberation Serif"/>
                <w:noProof/>
                <w:sz w:val="28"/>
                <w:szCs w:val="28"/>
              </w:rPr>
              <w:t>11. Ввод зданий муниципальных образовательных учреждений.</w:t>
            </w:r>
          </w:p>
          <w:p w:rsidR="005D3E73" w:rsidRPr="005D3E73" w:rsidRDefault="005D3E73" w:rsidP="005D3E73">
            <w:pPr>
              <w:ind w:right="115"/>
              <w:jc w:val="both"/>
              <w:textAlignment w:val="auto"/>
              <w:rPr>
                <w:rFonts w:ascii="Liberation Serif" w:hAnsi="Liberation Serif"/>
                <w:noProof/>
                <w:sz w:val="28"/>
                <w:szCs w:val="28"/>
              </w:rPr>
            </w:pPr>
            <w:r w:rsidRPr="005D3E73">
              <w:rPr>
                <w:rFonts w:ascii="Liberation Serif" w:hAnsi="Liberation Serif"/>
                <w:noProof/>
                <w:sz w:val="28"/>
                <w:szCs w:val="28"/>
              </w:rPr>
              <w:t>12.  Доля общеобразовательных учреждений, функционирующих в рамках национальной образовательной инициативы «Наша новая школа», в общем количестве общеобразовательных учреждений.</w:t>
            </w:r>
          </w:p>
          <w:p w:rsidR="005D3E73" w:rsidRPr="005D3E73" w:rsidRDefault="005D3E73" w:rsidP="005D3E73">
            <w:pPr>
              <w:ind w:right="115"/>
              <w:jc w:val="both"/>
              <w:textAlignment w:val="auto"/>
              <w:rPr>
                <w:rFonts w:ascii="Liberation Serif" w:hAnsi="Liberation Serif"/>
                <w:noProof/>
                <w:sz w:val="28"/>
                <w:szCs w:val="28"/>
              </w:rPr>
            </w:pPr>
            <w:r w:rsidRPr="005D3E73">
              <w:rPr>
                <w:rFonts w:ascii="Liberation Serif" w:hAnsi="Liberation Serif"/>
                <w:noProof/>
                <w:sz w:val="28"/>
                <w:szCs w:val="28"/>
              </w:rPr>
              <w:t>13.  Охват организованным горячим питанием обучающихся в  общеобразовательных учреждениях.</w:t>
            </w:r>
          </w:p>
          <w:p w:rsidR="005D3E73" w:rsidRPr="005D3E73" w:rsidRDefault="005D3E73" w:rsidP="005D3E73">
            <w:pPr>
              <w:ind w:right="115"/>
              <w:jc w:val="both"/>
              <w:textAlignment w:val="auto"/>
              <w:rPr>
                <w:rFonts w:ascii="Liberation Serif" w:hAnsi="Liberation Serif"/>
                <w:noProof/>
                <w:sz w:val="28"/>
                <w:szCs w:val="28"/>
              </w:rPr>
            </w:pPr>
            <w:r w:rsidRPr="005D3E73">
              <w:rPr>
                <w:rFonts w:ascii="Liberation Serif" w:hAnsi="Liberation Serif"/>
                <w:noProof/>
                <w:sz w:val="28"/>
                <w:szCs w:val="28"/>
              </w:rPr>
              <w:t>14. Доля обучающихся льготных категорий, указанных в статье 22 Закона Свердловской области от 15.07.2013 № 78-ОЗ, обеспеченных организованным горячим питанием, от общего количества обучающихся льготных категорий.</w:t>
            </w:r>
          </w:p>
          <w:p w:rsidR="005D3E73" w:rsidRPr="005D3E73" w:rsidRDefault="005D3E73" w:rsidP="005D3E73">
            <w:pPr>
              <w:ind w:right="115"/>
              <w:jc w:val="both"/>
              <w:textAlignment w:val="auto"/>
              <w:rPr>
                <w:rFonts w:ascii="Liberation Serif" w:hAnsi="Liberation Serif"/>
                <w:noProof/>
                <w:sz w:val="28"/>
                <w:szCs w:val="28"/>
              </w:rPr>
            </w:pPr>
            <w:r w:rsidRPr="005D3E73">
              <w:rPr>
                <w:rFonts w:ascii="Liberation Serif" w:hAnsi="Liberation Serif"/>
                <w:noProof/>
                <w:sz w:val="28"/>
                <w:szCs w:val="28"/>
              </w:rPr>
              <w:t>15.  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p>
          <w:p w:rsidR="005D3E73" w:rsidRPr="005D3E73" w:rsidRDefault="005D3E73" w:rsidP="005D3E73">
            <w:pPr>
              <w:ind w:right="115"/>
              <w:jc w:val="both"/>
              <w:textAlignment w:val="auto"/>
              <w:rPr>
                <w:rFonts w:ascii="Liberation Serif" w:hAnsi="Liberation Serif"/>
                <w:noProof/>
                <w:sz w:val="28"/>
                <w:szCs w:val="28"/>
              </w:rPr>
            </w:pPr>
            <w:r w:rsidRPr="005D3E73">
              <w:rPr>
                <w:rFonts w:ascii="Liberation Serif" w:hAnsi="Liberation Serif"/>
                <w:noProof/>
                <w:sz w:val="28"/>
                <w:szCs w:val="28"/>
              </w:rPr>
              <w:t>16. Доля муниципальных общеобразовательных организаций, для которых приобретено оборудование в целях создания условий для организации горячего питания обучающихся в текущем году, от общего количества муниципальных общеобразовательных организаций, для которых запланировано приобретение оборудования в текущем году.</w:t>
            </w:r>
          </w:p>
          <w:p w:rsidR="005D3E73" w:rsidRPr="005D3E73" w:rsidRDefault="005D3E73" w:rsidP="005D3E73">
            <w:pPr>
              <w:ind w:right="115"/>
              <w:jc w:val="both"/>
              <w:textAlignment w:val="auto"/>
              <w:rPr>
                <w:rFonts w:ascii="Liberation Serif" w:hAnsi="Liberation Serif"/>
                <w:noProof/>
                <w:sz w:val="28"/>
                <w:szCs w:val="28"/>
              </w:rPr>
            </w:pPr>
            <w:r w:rsidRPr="005D3E73">
              <w:rPr>
                <w:rFonts w:ascii="Liberation Serif" w:hAnsi="Liberation Serif"/>
                <w:noProof/>
                <w:sz w:val="28"/>
                <w:szCs w:val="28"/>
              </w:rPr>
              <w:t>17. Доля выпускников муниципальных общеобразовательных учреждений, не сдавших единый государственный экзамен в  общей численности выпускников муниципальных общеобразовательных учреждений.</w:t>
            </w:r>
          </w:p>
          <w:p w:rsidR="005D3E73" w:rsidRPr="005D3E73" w:rsidRDefault="005D3E73" w:rsidP="005D3E73">
            <w:pPr>
              <w:ind w:right="115"/>
              <w:jc w:val="both"/>
              <w:textAlignment w:val="auto"/>
              <w:rPr>
                <w:rFonts w:ascii="Liberation Serif" w:hAnsi="Liberation Serif"/>
                <w:noProof/>
                <w:sz w:val="28"/>
                <w:szCs w:val="28"/>
              </w:rPr>
            </w:pPr>
            <w:r w:rsidRPr="005D3E73">
              <w:rPr>
                <w:rFonts w:ascii="Liberation Serif" w:hAnsi="Liberation Serif"/>
                <w:noProof/>
                <w:sz w:val="28"/>
                <w:szCs w:val="28"/>
              </w:rPr>
              <w:t>18. Доля выпускников муниципальных общеобразовательных учреждений, не получивших аттестат о среднем общем образовании.</w:t>
            </w:r>
          </w:p>
          <w:p w:rsidR="005D3E73" w:rsidRPr="005D3E73" w:rsidRDefault="005D3E73" w:rsidP="005D3E73">
            <w:pPr>
              <w:ind w:right="115"/>
              <w:jc w:val="both"/>
              <w:textAlignment w:val="auto"/>
              <w:rPr>
                <w:rFonts w:ascii="Liberation Serif" w:hAnsi="Liberation Serif"/>
                <w:noProof/>
                <w:sz w:val="28"/>
                <w:szCs w:val="28"/>
              </w:rPr>
            </w:pPr>
            <w:r w:rsidRPr="005D3E73">
              <w:rPr>
                <w:rFonts w:ascii="Liberation Serif" w:hAnsi="Liberation Serif"/>
                <w:noProof/>
                <w:sz w:val="28"/>
                <w:szCs w:val="28"/>
              </w:rPr>
              <w:t>19. Отношение среднего балла единого государственного экзамена (в расчете на два обязательных предмета) в 10 процентах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школ              с худшими результатами единого государственного экзамена.</w:t>
            </w:r>
          </w:p>
          <w:p w:rsidR="005D3E73" w:rsidRPr="005D3E73" w:rsidRDefault="005D3E73" w:rsidP="005D3E73">
            <w:pPr>
              <w:ind w:right="115"/>
              <w:jc w:val="both"/>
              <w:textAlignment w:val="auto"/>
              <w:rPr>
                <w:rFonts w:ascii="Liberation Serif" w:hAnsi="Liberation Serif"/>
                <w:noProof/>
                <w:sz w:val="28"/>
                <w:szCs w:val="28"/>
              </w:rPr>
            </w:pPr>
            <w:r w:rsidRPr="005D3E73">
              <w:rPr>
                <w:rFonts w:ascii="Liberation Serif" w:hAnsi="Liberation Serif"/>
                <w:noProof/>
                <w:sz w:val="28"/>
                <w:szCs w:val="28"/>
              </w:rPr>
              <w:t xml:space="preserve">20.  Доля детей, проживающих в поселках </w:t>
            </w:r>
            <w:r w:rsidRPr="005D3E73">
              <w:rPr>
                <w:rFonts w:ascii="Liberation Serif" w:hAnsi="Liberation Serif"/>
                <w:noProof/>
                <w:sz w:val="28"/>
                <w:szCs w:val="28"/>
              </w:rPr>
              <w:br/>
              <w:t>и отдаленных районах городского округа Краснотурьинск, которым обеспечен бесплатный проезд от места жительства к месту учебы                          в муниципальных общеобразовательных учреждениях и обратно в течение учебного года.</w:t>
            </w:r>
          </w:p>
          <w:p w:rsidR="005D3E73" w:rsidRPr="005D3E73" w:rsidRDefault="005D3E73" w:rsidP="005D3E73">
            <w:pPr>
              <w:ind w:right="115"/>
              <w:jc w:val="both"/>
              <w:textAlignment w:val="auto"/>
              <w:rPr>
                <w:rFonts w:ascii="Liberation Serif" w:hAnsi="Liberation Serif"/>
                <w:noProof/>
                <w:sz w:val="28"/>
                <w:szCs w:val="28"/>
              </w:rPr>
            </w:pPr>
            <w:r w:rsidRPr="005D3E73">
              <w:rPr>
                <w:rFonts w:ascii="Liberation Serif" w:hAnsi="Liberation Serif"/>
                <w:noProof/>
                <w:sz w:val="28"/>
                <w:szCs w:val="28"/>
              </w:rPr>
              <w:t>21.  Соотношение уровня средней заработной платы педагогических работников общеобразовательных школ и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городском округе Краснотурьинск.</w:t>
            </w:r>
          </w:p>
          <w:p w:rsidR="005D3E73" w:rsidRPr="005D3E73" w:rsidRDefault="005D3E73" w:rsidP="005D3E73">
            <w:pPr>
              <w:ind w:right="115"/>
              <w:jc w:val="both"/>
              <w:textAlignment w:val="auto"/>
              <w:rPr>
                <w:rFonts w:ascii="Liberation Serif" w:hAnsi="Liberation Serif"/>
                <w:noProof/>
                <w:sz w:val="28"/>
                <w:szCs w:val="28"/>
              </w:rPr>
            </w:pPr>
            <w:r w:rsidRPr="005D3E73">
              <w:rPr>
                <w:rFonts w:ascii="Liberation Serif" w:hAnsi="Liberation Serif"/>
                <w:noProof/>
                <w:sz w:val="28"/>
                <w:szCs w:val="28"/>
              </w:rPr>
              <w:t xml:space="preserve">22. Доля детей-сирот, детей,оставшихся без попечения родителей, и лиц из числа детей-сирот и детей, оставшихся без попечения родителей, обучающихся в муниципальных образовательных организациях, которым обеспечен бесплатный проезд на городском, пригородном,в сельской местности на внутрирайонном транспорте (кроме такси), а также бесплатный проезд один раз в год </w:t>
            </w:r>
            <w:r w:rsidRPr="005D3E73">
              <w:rPr>
                <w:rFonts w:ascii="Liberation Serif" w:hAnsi="Liberation Serif"/>
                <w:noProof/>
                <w:sz w:val="28"/>
                <w:szCs w:val="28"/>
              </w:rPr>
              <w:br/>
              <w:t>к месту жительства и обратно к месту учебы.</w:t>
            </w:r>
          </w:p>
          <w:p w:rsidR="005D3E73" w:rsidRPr="005D3E73" w:rsidRDefault="005D3E73" w:rsidP="005D3E73">
            <w:pPr>
              <w:ind w:right="115"/>
              <w:jc w:val="both"/>
              <w:textAlignment w:val="auto"/>
              <w:rPr>
                <w:rFonts w:ascii="Liberation Serif" w:hAnsi="Liberation Serif"/>
                <w:noProof/>
                <w:sz w:val="28"/>
                <w:szCs w:val="28"/>
              </w:rPr>
            </w:pPr>
            <w:r w:rsidRPr="005D3E73">
              <w:rPr>
                <w:rFonts w:ascii="Liberation Serif" w:hAnsi="Liberation Serif"/>
                <w:noProof/>
                <w:sz w:val="28"/>
                <w:szCs w:val="28"/>
              </w:rPr>
              <w:t>23.  Доля 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w:t>
            </w:r>
          </w:p>
          <w:p w:rsidR="005D3E73" w:rsidRPr="005D3E73" w:rsidRDefault="005D3E73" w:rsidP="005D3E73">
            <w:pPr>
              <w:ind w:right="115"/>
              <w:jc w:val="both"/>
              <w:textAlignment w:val="auto"/>
              <w:rPr>
                <w:rFonts w:ascii="Liberation Serif" w:hAnsi="Liberation Serif"/>
                <w:noProof/>
                <w:sz w:val="28"/>
                <w:szCs w:val="28"/>
              </w:rPr>
            </w:pPr>
            <w:r w:rsidRPr="005D3E73">
              <w:rPr>
                <w:rFonts w:ascii="Liberation Serif" w:hAnsi="Liberation Serif"/>
                <w:noProof/>
                <w:sz w:val="28"/>
                <w:szCs w:val="28"/>
              </w:rPr>
              <w:t>24. Доля детей, охваченных образовательными программами дополнительного образования детей, в общей численности детей и молодежи в возрасте 5-18 лет.</w:t>
            </w:r>
          </w:p>
          <w:p w:rsidR="005D3E73" w:rsidRPr="005D3E73" w:rsidRDefault="005D3E73" w:rsidP="005D3E73">
            <w:pPr>
              <w:ind w:right="115"/>
              <w:jc w:val="both"/>
              <w:textAlignment w:val="auto"/>
              <w:rPr>
                <w:rFonts w:ascii="Liberation Serif" w:hAnsi="Liberation Serif"/>
                <w:noProof/>
                <w:sz w:val="28"/>
                <w:szCs w:val="28"/>
              </w:rPr>
            </w:pPr>
            <w:r w:rsidRPr="005D3E73">
              <w:rPr>
                <w:rFonts w:ascii="Liberation Serif" w:hAnsi="Liberation Serif"/>
                <w:noProof/>
                <w:sz w:val="28"/>
                <w:szCs w:val="28"/>
              </w:rPr>
              <w:t>25.  Соотношение среднемесячной заработной платы педагогических работников учреждений дополнительного образования детей к средней заработной плате учителей в городском округе Краснотурьинск.</w:t>
            </w:r>
          </w:p>
          <w:p w:rsidR="005D3E73" w:rsidRPr="005D3E73" w:rsidRDefault="005D3E73" w:rsidP="005D3E73">
            <w:pPr>
              <w:ind w:right="115"/>
              <w:jc w:val="both"/>
              <w:textAlignment w:val="auto"/>
              <w:rPr>
                <w:rFonts w:ascii="Liberation Serif" w:hAnsi="Liberation Serif"/>
                <w:noProof/>
                <w:sz w:val="28"/>
                <w:szCs w:val="28"/>
              </w:rPr>
            </w:pPr>
            <w:r w:rsidRPr="005D3E73">
              <w:rPr>
                <w:rFonts w:ascii="Liberation Serif" w:hAnsi="Liberation Serif"/>
                <w:noProof/>
                <w:sz w:val="28"/>
                <w:szCs w:val="28"/>
              </w:rPr>
              <w:t xml:space="preserve">26. Доля детей в возрасте от 5 до 18 лет, получающих дополнительное образование </w:t>
            </w:r>
            <w:r w:rsidRPr="005D3E73">
              <w:rPr>
                <w:rFonts w:ascii="Liberation Serif" w:hAnsi="Liberation Serif"/>
                <w:noProof/>
                <w:sz w:val="28"/>
                <w:szCs w:val="28"/>
              </w:rPr>
              <w:br/>
              <w:t>с использованием сертификата дополнительного образования, в общей численности детей, получающих дополнительное образование за счет бюджетных средств.</w:t>
            </w:r>
          </w:p>
          <w:p w:rsidR="005D3E73" w:rsidRPr="005D3E73" w:rsidRDefault="005D3E73" w:rsidP="005D3E73">
            <w:pPr>
              <w:ind w:right="115"/>
              <w:jc w:val="both"/>
              <w:textAlignment w:val="auto"/>
              <w:rPr>
                <w:rFonts w:ascii="Liberation Serif" w:hAnsi="Liberation Serif"/>
                <w:noProof/>
                <w:sz w:val="28"/>
                <w:szCs w:val="28"/>
              </w:rPr>
            </w:pPr>
            <w:r w:rsidRPr="005D3E73">
              <w:rPr>
                <w:rFonts w:ascii="Liberation Serif" w:hAnsi="Liberation Serif"/>
                <w:noProof/>
                <w:sz w:val="28"/>
                <w:szCs w:val="28"/>
              </w:rPr>
              <w:t>27. Доля детей в возрасте от 5 до 18 лет, охваченных системой персонифицированного финансирования.</w:t>
            </w:r>
          </w:p>
          <w:p w:rsidR="005D3E73" w:rsidRPr="005D3E73" w:rsidRDefault="005D3E73" w:rsidP="005D3E73">
            <w:pPr>
              <w:ind w:right="115"/>
              <w:jc w:val="both"/>
              <w:textAlignment w:val="auto"/>
              <w:rPr>
                <w:rFonts w:ascii="Liberation Serif" w:hAnsi="Liberation Serif"/>
                <w:noProof/>
                <w:sz w:val="28"/>
                <w:szCs w:val="28"/>
              </w:rPr>
            </w:pPr>
            <w:r w:rsidRPr="005D3E73">
              <w:rPr>
                <w:rFonts w:ascii="Liberation Serif" w:hAnsi="Liberation Serif"/>
                <w:noProof/>
                <w:sz w:val="28"/>
                <w:szCs w:val="28"/>
              </w:rPr>
              <w:t>28. Доля детей школьного возраста, получивших услуги по отдыху и оздоровлению в загородных оздоровительных лагерях и санаторно-курортных организациях в каникулярное время, от общей численности детей школьного возраста, охваченных отдыхом и оздоровлением в каникулярное время.</w:t>
            </w:r>
          </w:p>
          <w:p w:rsidR="005D3E73" w:rsidRPr="005D3E73" w:rsidRDefault="005D3E73" w:rsidP="005D3E73">
            <w:pPr>
              <w:ind w:right="115"/>
              <w:jc w:val="both"/>
              <w:textAlignment w:val="auto"/>
              <w:rPr>
                <w:rFonts w:ascii="Liberation Serif" w:hAnsi="Liberation Serif"/>
                <w:noProof/>
                <w:sz w:val="28"/>
                <w:szCs w:val="28"/>
              </w:rPr>
            </w:pPr>
            <w:r w:rsidRPr="005D3E73">
              <w:rPr>
                <w:rFonts w:ascii="Liberation Serif" w:hAnsi="Liberation Serif"/>
                <w:noProof/>
                <w:sz w:val="28"/>
                <w:szCs w:val="28"/>
              </w:rPr>
              <w:t xml:space="preserve">29. Ввод объектов для муниципальных загородных оздоровительных лагерей. </w:t>
            </w:r>
          </w:p>
          <w:p w:rsidR="005D3E73" w:rsidRPr="005D3E73" w:rsidRDefault="005D3E73" w:rsidP="005D3E73">
            <w:pPr>
              <w:ind w:right="115"/>
              <w:jc w:val="both"/>
              <w:textAlignment w:val="auto"/>
              <w:rPr>
                <w:rFonts w:ascii="Liberation Serif" w:hAnsi="Liberation Serif"/>
                <w:noProof/>
                <w:sz w:val="28"/>
                <w:szCs w:val="28"/>
              </w:rPr>
            </w:pPr>
            <w:r w:rsidRPr="005D3E73">
              <w:rPr>
                <w:rFonts w:ascii="Liberation Serif" w:hAnsi="Liberation Serif"/>
                <w:noProof/>
                <w:sz w:val="28"/>
                <w:szCs w:val="28"/>
              </w:rPr>
              <w:t>30. Доля муниципальных образовательных учреждений, улучшивших учебно-материальные условия организации патриотического воспитания.</w:t>
            </w:r>
          </w:p>
          <w:p w:rsidR="005D3E73" w:rsidRPr="005D3E73" w:rsidRDefault="005D3E73" w:rsidP="005D3E73">
            <w:pPr>
              <w:ind w:right="115"/>
              <w:jc w:val="both"/>
              <w:textAlignment w:val="auto"/>
              <w:rPr>
                <w:rFonts w:ascii="Liberation Serif" w:hAnsi="Liberation Serif"/>
                <w:noProof/>
                <w:sz w:val="28"/>
                <w:szCs w:val="28"/>
              </w:rPr>
            </w:pPr>
            <w:r w:rsidRPr="005D3E73">
              <w:rPr>
                <w:rFonts w:ascii="Liberation Serif" w:hAnsi="Liberation Serif"/>
                <w:noProof/>
                <w:sz w:val="28"/>
                <w:szCs w:val="28"/>
              </w:rPr>
              <w:t>31. Доля муниципальных образовательных учреждений, реализующих инновационные программы патриотической направленности.</w:t>
            </w:r>
          </w:p>
          <w:p w:rsidR="005D3E73" w:rsidRPr="005D3E73" w:rsidRDefault="005D3E73" w:rsidP="005D3E73">
            <w:pPr>
              <w:ind w:right="115"/>
              <w:jc w:val="both"/>
              <w:textAlignment w:val="auto"/>
              <w:rPr>
                <w:rFonts w:ascii="Liberation Serif" w:hAnsi="Liberation Serif"/>
                <w:noProof/>
                <w:sz w:val="28"/>
                <w:szCs w:val="28"/>
              </w:rPr>
            </w:pPr>
            <w:r w:rsidRPr="005D3E73">
              <w:rPr>
                <w:rFonts w:ascii="Liberation Serif" w:hAnsi="Liberation Serif"/>
                <w:noProof/>
                <w:sz w:val="28"/>
                <w:szCs w:val="28"/>
              </w:rPr>
              <w:t>32.  Доля молодых граждан в возрасте от 14 до 30 лет, регулярно участвующих в деятельности общественных объединений, различных форм общественного самоуправления, от общей численности молодых граждан в возрасте от 14 до 30 лет.</w:t>
            </w:r>
          </w:p>
          <w:p w:rsidR="005D3E73" w:rsidRPr="005D3E73" w:rsidRDefault="005D3E73" w:rsidP="005D3E73">
            <w:pPr>
              <w:ind w:right="115"/>
              <w:jc w:val="both"/>
              <w:textAlignment w:val="auto"/>
              <w:rPr>
                <w:rFonts w:ascii="Liberation Serif" w:hAnsi="Liberation Serif"/>
                <w:noProof/>
                <w:sz w:val="28"/>
                <w:szCs w:val="28"/>
              </w:rPr>
            </w:pPr>
            <w:r w:rsidRPr="005D3E73">
              <w:rPr>
                <w:rFonts w:ascii="Liberation Serif" w:hAnsi="Liberation Serif"/>
                <w:noProof/>
                <w:sz w:val="28"/>
                <w:szCs w:val="28"/>
              </w:rPr>
              <w:t>33. Доля молодых граждан в возрасте от 14 до 30 лет – участников проектов и мероприятий, направленнх на фомирование здорового образа жизни, профилактику социально опасных заболеваний.</w:t>
            </w:r>
          </w:p>
          <w:p w:rsidR="005D3E73" w:rsidRPr="005D3E73" w:rsidRDefault="005D3E73" w:rsidP="005D3E73">
            <w:pPr>
              <w:ind w:right="115"/>
              <w:jc w:val="both"/>
              <w:textAlignment w:val="auto"/>
              <w:rPr>
                <w:rFonts w:ascii="Liberation Serif" w:hAnsi="Liberation Serif"/>
                <w:noProof/>
                <w:sz w:val="28"/>
                <w:szCs w:val="28"/>
              </w:rPr>
            </w:pPr>
            <w:r w:rsidRPr="005D3E73">
              <w:rPr>
                <w:rFonts w:ascii="Liberation Serif" w:hAnsi="Liberation Serif"/>
                <w:noProof/>
                <w:sz w:val="28"/>
                <w:szCs w:val="28"/>
              </w:rPr>
              <w:t>34. Охват работников образовательных учреждений городского округа Краснотурьинск мероприятиями по укреплению здоровья.</w:t>
            </w:r>
          </w:p>
          <w:p w:rsidR="005D3E73" w:rsidRPr="005D3E73" w:rsidRDefault="005D3E73" w:rsidP="005D3E73">
            <w:pPr>
              <w:ind w:right="115"/>
              <w:jc w:val="both"/>
              <w:textAlignment w:val="auto"/>
              <w:rPr>
                <w:rFonts w:ascii="Liberation Serif" w:hAnsi="Liberation Serif"/>
                <w:noProof/>
                <w:sz w:val="28"/>
                <w:szCs w:val="28"/>
              </w:rPr>
            </w:pPr>
            <w:r w:rsidRPr="005D3E73">
              <w:rPr>
                <w:rFonts w:ascii="Liberation Serif" w:hAnsi="Liberation Serif"/>
                <w:noProof/>
                <w:sz w:val="28"/>
                <w:szCs w:val="28"/>
              </w:rPr>
              <w:t>35. Доля общеобразовательных учреждений, обеспеченных учебниками, вошедшими в федеральные перечни учебников.</w:t>
            </w:r>
          </w:p>
          <w:p w:rsidR="005D3E73" w:rsidRPr="005D3E73" w:rsidRDefault="005D3E73" w:rsidP="005D3E73">
            <w:pPr>
              <w:ind w:right="115"/>
              <w:jc w:val="both"/>
              <w:textAlignment w:val="auto"/>
              <w:rPr>
                <w:rFonts w:ascii="Liberation Serif" w:hAnsi="Liberation Serif"/>
                <w:noProof/>
                <w:sz w:val="28"/>
                <w:szCs w:val="28"/>
              </w:rPr>
            </w:pPr>
            <w:r w:rsidRPr="005D3E73">
              <w:rPr>
                <w:rFonts w:ascii="Liberation Serif" w:hAnsi="Liberation Serif"/>
                <w:noProof/>
                <w:sz w:val="28"/>
                <w:szCs w:val="28"/>
              </w:rPr>
              <w:t>36. Доля аттестованных педагогических работников муниципальных образовательных учреждений городского округа Краснотурьинск  от числа педагогических работников муниципальных образовательных учреждений городского округа Краснотурьинск, подлежавших аттестации.</w:t>
            </w:r>
          </w:p>
          <w:p w:rsidR="005D3E73" w:rsidRPr="005D3E73" w:rsidRDefault="005D3E73" w:rsidP="005D3E73">
            <w:pPr>
              <w:ind w:right="115"/>
              <w:jc w:val="both"/>
              <w:textAlignment w:val="auto"/>
              <w:rPr>
                <w:rFonts w:ascii="Liberation Serif" w:hAnsi="Liberation Serif"/>
                <w:noProof/>
                <w:sz w:val="28"/>
                <w:szCs w:val="28"/>
              </w:rPr>
            </w:pPr>
            <w:r w:rsidRPr="005D3E73">
              <w:rPr>
                <w:rFonts w:ascii="Liberation Serif" w:hAnsi="Liberation Serif"/>
                <w:noProof/>
                <w:sz w:val="28"/>
                <w:szCs w:val="28"/>
              </w:rPr>
              <w:t>37.  Доля аттестованных руководителей образовательных учреждений, подведомственных муниципальному органу «Управление образования городского округа Краснотурьинск» от числа руководителей образовательных учреждений, подведомственных муниципальному органу «Управление образования городского округа Краснотурьинск», подлежащих аттестации.</w:t>
            </w:r>
          </w:p>
          <w:p w:rsidR="005D3E73" w:rsidRPr="005D3E73" w:rsidRDefault="005D3E73" w:rsidP="005D3E73">
            <w:pPr>
              <w:ind w:right="115"/>
              <w:jc w:val="both"/>
              <w:textAlignment w:val="auto"/>
              <w:rPr>
                <w:rFonts w:ascii="Liberation Serif" w:hAnsi="Liberation Serif"/>
                <w:noProof/>
                <w:sz w:val="28"/>
                <w:szCs w:val="28"/>
              </w:rPr>
            </w:pPr>
            <w:r w:rsidRPr="005D3E73">
              <w:rPr>
                <w:rFonts w:ascii="Liberation Serif" w:hAnsi="Liberation Serif"/>
                <w:noProof/>
                <w:sz w:val="28"/>
                <w:szCs w:val="28"/>
              </w:rPr>
              <w:t>38.  Организация  проведения муниципальных мероприятий в сфере образования.</w:t>
            </w:r>
          </w:p>
          <w:p w:rsidR="005D3E73" w:rsidRPr="005D3E73" w:rsidRDefault="005D3E73" w:rsidP="005D3E73">
            <w:pPr>
              <w:ind w:right="115"/>
              <w:jc w:val="both"/>
              <w:textAlignment w:val="auto"/>
              <w:rPr>
                <w:rFonts w:ascii="Liberation Serif" w:hAnsi="Liberation Serif"/>
                <w:noProof/>
                <w:sz w:val="28"/>
                <w:szCs w:val="28"/>
              </w:rPr>
            </w:pPr>
            <w:r w:rsidRPr="005D3E73">
              <w:rPr>
                <w:rFonts w:ascii="Liberation Serif" w:hAnsi="Liberation Serif"/>
                <w:noProof/>
                <w:sz w:val="28"/>
                <w:szCs w:val="28"/>
              </w:rPr>
              <w:t>39. Удельный вес численности учителей общеобразовательных учреждений в возрасте                     до 35 лет в общей численности учителей общеобразовательных учреждений.</w:t>
            </w:r>
          </w:p>
          <w:p w:rsidR="005D3E73" w:rsidRPr="005D3E73" w:rsidRDefault="005D3E73" w:rsidP="005D3E73">
            <w:pPr>
              <w:ind w:right="115"/>
              <w:jc w:val="both"/>
              <w:textAlignment w:val="auto"/>
              <w:rPr>
                <w:rFonts w:ascii="Liberation Serif" w:hAnsi="Liberation Serif"/>
                <w:noProof/>
                <w:sz w:val="28"/>
                <w:szCs w:val="28"/>
              </w:rPr>
            </w:pPr>
            <w:r w:rsidRPr="005D3E73">
              <w:rPr>
                <w:rFonts w:ascii="Liberation Serif" w:hAnsi="Liberation Serif"/>
                <w:noProof/>
                <w:sz w:val="28"/>
                <w:szCs w:val="28"/>
              </w:rPr>
              <w:t>40.  В общеобразовательных организациях введены ставки советников директора по воспитанию и взаимодействию с детскими общественными объединениями и обеспечена их деятельность.</w:t>
            </w:r>
          </w:p>
          <w:p w:rsidR="005D3E73" w:rsidRPr="005D3E73" w:rsidRDefault="005D3E73" w:rsidP="005D3E73">
            <w:pPr>
              <w:ind w:right="115"/>
              <w:jc w:val="both"/>
              <w:textAlignment w:val="auto"/>
              <w:rPr>
                <w:rFonts w:ascii="Liberation Serif" w:hAnsi="Liberation Serif"/>
                <w:noProof/>
                <w:sz w:val="28"/>
                <w:szCs w:val="28"/>
              </w:rPr>
            </w:pPr>
            <w:r w:rsidRPr="005D3E73">
              <w:rPr>
                <w:rFonts w:ascii="Liberation Serif" w:hAnsi="Liberation Serif"/>
                <w:noProof/>
                <w:sz w:val="28"/>
                <w:szCs w:val="28"/>
              </w:rPr>
              <w:t>41. Доля зданий муниципальных образовательных учреждений, требующих капитального ремонта, приведения в соответствие с требованиями пожарной безопасности и санитарного законодательства.</w:t>
            </w:r>
          </w:p>
          <w:p w:rsidR="005D3E73" w:rsidRPr="005D3E73" w:rsidRDefault="005D3E73" w:rsidP="005D3E73">
            <w:pPr>
              <w:ind w:right="115"/>
              <w:jc w:val="both"/>
              <w:textAlignment w:val="auto"/>
              <w:rPr>
                <w:rFonts w:ascii="Liberation Serif" w:hAnsi="Liberation Serif"/>
                <w:noProof/>
                <w:sz w:val="28"/>
                <w:szCs w:val="28"/>
              </w:rPr>
            </w:pPr>
            <w:r w:rsidRPr="005D3E73">
              <w:rPr>
                <w:rFonts w:ascii="Liberation Serif" w:hAnsi="Liberation Serif"/>
                <w:noProof/>
                <w:sz w:val="28"/>
                <w:szCs w:val="28"/>
              </w:rPr>
              <w:t>42.  Доля  общеобразовательных учреждений                     в которых создана универсальная безбарьерная среда для инклюзивного образования  детей-инвалидов, в общем колличестве общеобразовательных учреждений .</w:t>
            </w:r>
          </w:p>
          <w:p w:rsidR="005D3E73" w:rsidRPr="005D3E73" w:rsidRDefault="005D3E73" w:rsidP="005D3E73">
            <w:pPr>
              <w:ind w:right="115"/>
              <w:jc w:val="both"/>
              <w:textAlignment w:val="auto"/>
              <w:rPr>
                <w:rFonts w:ascii="Liberation Serif" w:hAnsi="Liberation Serif"/>
                <w:noProof/>
                <w:sz w:val="28"/>
                <w:szCs w:val="28"/>
              </w:rPr>
            </w:pPr>
            <w:r w:rsidRPr="005D3E73">
              <w:rPr>
                <w:rFonts w:ascii="Liberation Serif" w:hAnsi="Liberation Serif"/>
                <w:noProof/>
                <w:sz w:val="28"/>
                <w:szCs w:val="28"/>
              </w:rPr>
              <w:t>43.  Доля муниципальных общеобразовательных учреждений, имеющих медицинские кабинеты, оснащенные необходимым медицинским оборудованием и прошедших лицензирование.</w:t>
            </w:r>
          </w:p>
          <w:p w:rsidR="005D3E73" w:rsidRPr="005D3E73" w:rsidRDefault="005D3E73" w:rsidP="005D3E73">
            <w:pPr>
              <w:ind w:right="115"/>
              <w:jc w:val="both"/>
              <w:textAlignment w:val="auto"/>
              <w:rPr>
                <w:rFonts w:ascii="Liberation Serif" w:hAnsi="Liberation Serif"/>
                <w:noProof/>
                <w:sz w:val="28"/>
                <w:szCs w:val="28"/>
              </w:rPr>
            </w:pPr>
            <w:r w:rsidRPr="005D3E73">
              <w:rPr>
                <w:rFonts w:ascii="Liberation Serif" w:hAnsi="Liberation Serif"/>
                <w:noProof/>
                <w:sz w:val="28"/>
                <w:szCs w:val="28"/>
              </w:rPr>
              <w:t>44. Доля дошкольных образовательных учреждений, в которых создана универсальная безбарьерная среда для инклюзивного образования детей-инвалидов, в общем количестве дошкольных образовательных учреждений.</w:t>
            </w:r>
          </w:p>
          <w:p w:rsidR="005D3E73" w:rsidRPr="005D3E73" w:rsidRDefault="005D3E73" w:rsidP="005D3E73">
            <w:pPr>
              <w:ind w:right="115"/>
              <w:jc w:val="both"/>
              <w:textAlignment w:val="auto"/>
              <w:rPr>
                <w:rFonts w:ascii="Liberation Serif" w:hAnsi="Liberation Serif"/>
                <w:noProof/>
                <w:sz w:val="28"/>
                <w:szCs w:val="28"/>
              </w:rPr>
            </w:pPr>
            <w:r w:rsidRPr="005D3E73">
              <w:rPr>
                <w:rFonts w:ascii="Liberation Serif" w:hAnsi="Liberation Serif"/>
                <w:noProof/>
                <w:sz w:val="28"/>
                <w:szCs w:val="28"/>
              </w:rPr>
              <w:t>45.  Доля зданий и сооружений муниципальных организаций отдыха детей и их оздоровления, в которых проведены работы по созданию условий для отдыха и оздоровления детей, а также безбарьерной среды для детей всех групп здоровья, от общего количества зданий и сооружений муниципальных организаций отдыха детей и их оздоровления, в которых запланированы работы по созданию условий для отдыха и оздоровления детей, а также безбарьерной среды для детей всех групп здоровья.</w:t>
            </w:r>
          </w:p>
          <w:p w:rsidR="005D3E73" w:rsidRPr="005D3E73" w:rsidRDefault="005D3E73" w:rsidP="005D3E73">
            <w:pPr>
              <w:ind w:right="115"/>
              <w:jc w:val="both"/>
              <w:textAlignment w:val="auto"/>
              <w:rPr>
                <w:rFonts w:ascii="Liberation Serif" w:hAnsi="Liberation Serif"/>
                <w:noProof/>
                <w:sz w:val="28"/>
                <w:szCs w:val="28"/>
              </w:rPr>
            </w:pPr>
            <w:r w:rsidRPr="005D3E73">
              <w:rPr>
                <w:rFonts w:ascii="Liberation Serif" w:hAnsi="Liberation Serif"/>
                <w:noProof/>
                <w:sz w:val="28"/>
                <w:szCs w:val="28"/>
              </w:rPr>
              <w:t>46.  Количество новых мест в общеобразовательных учреждениях, созданных                         в рамках реализации программы «Содействие созданию в субъектах Российской Федерации (исходя из прогнозируемой потребности) новых мест в общеобразовательных организациях»                   на 2016-2025 годы.</w:t>
            </w:r>
          </w:p>
          <w:p w:rsidR="005D3E73" w:rsidRPr="005D3E73" w:rsidRDefault="005D3E73" w:rsidP="005D3E73">
            <w:pPr>
              <w:ind w:right="115"/>
              <w:jc w:val="both"/>
              <w:textAlignment w:val="auto"/>
              <w:rPr>
                <w:rFonts w:ascii="Liberation Serif" w:hAnsi="Liberation Serif"/>
                <w:noProof/>
                <w:sz w:val="28"/>
                <w:szCs w:val="28"/>
              </w:rPr>
            </w:pPr>
            <w:r w:rsidRPr="005D3E73">
              <w:rPr>
                <w:rFonts w:ascii="Liberation Serif" w:hAnsi="Liberation Serif"/>
                <w:noProof/>
                <w:sz w:val="28"/>
                <w:szCs w:val="28"/>
              </w:rPr>
              <w:t>47. Количество спортивных площадок                              в муниципальных общеобразовательных учреждениях, оборудованных в рамках реализации государственной программы Свердловской области «Развитие системы образования и реализация молодежной политики в Свердловской области до 2027 года».</w:t>
            </w:r>
          </w:p>
          <w:p w:rsidR="005D3E73" w:rsidRPr="005D3E73" w:rsidRDefault="005D3E73" w:rsidP="005D3E73">
            <w:pPr>
              <w:ind w:right="115"/>
              <w:jc w:val="both"/>
              <w:textAlignment w:val="auto"/>
              <w:rPr>
                <w:rFonts w:ascii="Liberation Serif" w:hAnsi="Liberation Serif"/>
                <w:noProof/>
                <w:sz w:val="28"/>
                <w:szCs w:val="28"/>
              </w:rPr>
            </w:pPr>
            <w:r w:rsidRPr="005D3E73">
              <w:rPr>
                <w:rFonts w:ascii="Liberation Serif" w:hAnsi="Liberation Serif"/>
                <w:noProof/>
                <w:sz w:val="28"/>
                <w:szCs w:val="28"/>
              </w:rPr>
              <w:t xml:space="preserve">48. Количество общеобразовательных организаций, в которых обеспечено оборудование спортивных площадок в рамках реализации государственной программы Свердловской области «Развитие системы образования и реализация молодежной политики в Свердловской области </w:t>
            </w:r>
            <w:r w:rsidRPr="005D3E73">
              <w:rPr>
                <w:rFonts w:ascii="Liberation Serif" w:hAnsi="Liberation Serif"/>
                <w:noProof/>
                <w:sz w:val="28"/>
                <w:szCs w:val="28"/>
              </w:rPr>
              <w:br/>
              <w:t>до 2027 года».</w:t>
            </w:r>
          </w:p>
          <w:p w:rsidR="005D3E73" w:rsidRPr="005D3E73" w:rsidRDefault="005D3E73" w:rsidP="005D3E73">
            <w:pPr>
              <w:ind w:right="115"/>
              <w:jc w:val="both"/>
              <w:textAlignment w:val="auto"/>
              <w:rPr>
                <w:rFonts w:ascii="Liberation Serif" w:hAnsi="Liberation Serif"/>
                <w:noProof/>
                <w:sz w:val="28"/>
                <w:szCs w:val="28"/>
              </w:rPr>
            </w:pPr>
            <w:r w:rsidRPr="005D3E73">
              <w:rPr>
                <w:rFonts w:ascii="Liberation Serif" w:hAnsi="Liberation Serif"/>
                <w:noProof/>
                <w:sz w:val="28"/>
                <w:szCs w:val="28"/>
              </w:rPr>
              <w:t>49. Количество модернизированных кабинетов естественно-научного цикла (с нарастающим итогом).</w:t>
            </w:r>
          </w:p>
          <w:p w:rsidR="005D3E73" w:rsidRPr="005D3E73" w:rsidRDefault="005D3E73" w:rsidP="005D3E73">
            <w:pPr>
              <w:ind w:right="115"/>
              <w:jc w:val="both"/>
              <w:textAlignment w:val="auto"/>
              <w:rPr>
                <w:rFonts w:ascii="Liberation Serif" w:hAnsi="Liberation Serif"/>
                <w:noProof/>
                <w:sz w:val="28"/>
                <w:szCs w:val="28"/>
              </w:rPr>
            </w:pPr>
            <w:r w:rsidRPr="005D3E73">
              <w:rPr>
                <w:rFonts w:ascii="Liberation Serif" w:hAnsi="Liberation Serif"/>
                <w:noProof/>
                <w:sz w:val="28"/>
                <w:szCs w:val="28"/>
              </w:rPr>
              <w:t>50. Количество детей, охваченных дополнительным образованием по предметам естественно-научного и инженерно-технического цикла.</w:t>
            </w:r>
          </w:p>
          <w:p w:rsidR="005D3E73" w:rsidRPr="005D3E73" w:rsidRDefault="005D3E73" w:rsidP="005D3E73">
            <w:pPr>
              <w:ind w:right="115"/>
              <w:jc w:val="both"/>
              <w:textAlignment w:val="auto"/>
              <w:rPr>
                <w:rFonts w:ascii="Liberation Serif" w:hAnsi="Liberation Serif"/>
                <w:noProof/>
                <w:sz w:val="28"/>
                <w:szCs w:val="28"/>
              </w:rPr>
            </w:pPr>
            <w:r w:rsidRPr="005D3E73">
              <w:rPr>
                <w:rFonts w:ascii="Liberation Serif" w:hAnsi="Liberation Serif"/>
                <w:noProof/>
                <w:sz w:val="28"/>
                <w:szCs w:val="28"/>
              </w:rPr>
              <w:t>51. Количество обучающихся-участников сетевых форм взаимодействия образовательных организаций по созданию и совместному использованию материально-технических, кадровых, учебно-методических ресурсов для совместной реализации образовательных программ, содержащих модули, направленные на развитие познавательных способностей детей, поддержку технического творчества и компетенций конструирования, моделирования, программирования, изучения основ проектной деятельности.</w:t>
            </w:r>
          </w:p>
          <w:p w:rsidR="005D3E73" w:rsidRPr="005D3E73" w:rsidRDefault="005D3E73" w:rsidP="005D3E73">
            <w:pPr>
              <w:ind w:right="115"/>
              <w:jc w:val="both"/>
              <w:textAlignment w:val="auto"/>
              <w:rPr>
                <w:rFonts w:ascii="Liberation Serif" w:hAnsi="Liberation Serif"/>
                <w:noProof/>
                <w:sz w:val="28"/>
                <w:szCs w:val="28"/>
              </w:rPr>
            </w:pPr>
            <w:r w:rsidRPr="005D3E73">
              <w:rPr>
                <w:rFonts w:ascii="Liberation Serif" w:hAnsi="Liberation Serif"/>
                <w:noProof/>
                <w:sz w:val="28"/>
                <w:szCs w:val="28"/>
              </w:rPr>
              <w:t>52. Численность учащихся общеобразовательных организаций, осваивающих дополнительные общеобразовательные программы технической направленности.</w:t>
            </w:r>
          </w:p>
          <w:p w:rsidR="005D3E73" w:rsidRPr="005D3E73" w:rsidRDefault="005D3E73" w:rsidP="005D3E73">
            <w:pPr>
              <w:ind w:right="115"/>
              <w:jc w:val="both"/>
              <w:textAlignment w:val="auto"/>
              <w:rPr>
                <w:rFonts w:ascii="Liberation Serif" w:hAnsi="Liberation Serif"/>
                <w:noProof/>
                <w:sz w:val="28"/>
                <w:szCs w:val="28"/>
              </w:rPr>
            </w:pPr>
            <w:r w:rsidRPr="005D3E73">
              <w:rPr>
                <w:rFonts w:ascii="Liberation Serif" w:hAnsi="Liberation Serif"/>
                <w:noProof/>
                <w:sz w:val="28"/>
                <w:szCs w:val="28"/>
              </w:rPr>
              <w:t>53. Число детей, охваченных деятельностью детских технопарков «Кванториум» (мобильных технопарков «Кванториум») и другими проектами, направленными на обеспечение доступности дополнительных общеобразовательных программ естественно-научной и технической направленности, соответствующих приоритетным направлениям технологического развития Российской Федерации.</w:t>
            </w:r>
          </w:p>
          <w:p w:rsidR="005D3E73" w:rsidRPr="005D3E73" w:rsidRDefault="005D3E73" w:rsidP="005D3E73">
            <w:pPr>
              <w:ind w:right="115"/>
              <w:jc w:val="both"/>
              <w:textAlignment w:val="auto"/>
              <w:rPr>
                <w:rFonts w:ascii="Liberation Serif" w:hAnsi="Liberation Serif"/>
                <w:noProof/>
                <w:sz w:val="28"/>
                <w:szCs w:val="28"/>
              </w:rPr>
            </w:pPr>
            <w:r w:rsidRPr="005D3E73">
              <w:rPr>
                <w:rFonts w:ascii="Liberation Serif" w:hAnsi="Liberation Serif"/>
                <w:noProof/>
                <w:sz w:val="28"/>
                <w:szCs w:val="28"/>
              </w:rPr>
              <w:t>54. Количество созданных детских технопарков «Кванториум».</w:t>
            </w:r>
          </w:p>
        </w:tc>
      </w:tr>
      <w:tr w:rsidR="005D3E73" w:rsidRPr="005D3E73" w:rsidTr="00ED42EB">
        <w:tc>
          <w:tcPr>
            <w:tcW w:w="3202" w:type="dxa"/>
          </w:tcPr>
          <w:p w:rsidR="005D3E73" w:rsidRPr="005D3E73" w:rsidRDefault="005D3E73" w:rsidP="005D3E73">
            <w:pPr>
              <w:textAlignment w:val="auto"/>
              <w:rPr>
                <w:rFonts w:ascii="Liberation Serif" w:hAnsi="Liberation Serif"/>
                <w:noProof/>
                <w:color w:val="000000"/>
                <w:sz w:val="28"/>
                <w:szCs w:val="28"/>
              </w:rPr>
            </w:pPr>
            <w:r w:rsidRPr="005D3E73">
              <w:rPr>
                <w:rFonts w:ascii="Liberation Serif" w:hAnsi="Liberation Serif"/>
                <w:noProof/>
                <w:color w:val="000000"/>
                <w:sz w:val="28"/>
                <w:szCs w:val="28"/>
              </w:rPr>
              <w:t>Обьем финансирования муниципальной</w:t>
            </w:r>
          </w:p>
          <w:p w:rsidR="005D3E73" w:rsidRPr="005D3E73" w:rsidRDefault="005D3E73" w:rsidP="005D3E73">
            <w:pPr>
              <w:textAlignment w:val="auto"/>
              <w:rPr>
                <w:rFonts w:ascii="Liberation Serif" w:hAnsi="Liberation Serif"/>
                <w:noProof/>
                <w:color w:val="000000"/>
                <w:sz w:val="28"/>
                <w:szCs w:val="28"/>
              </w:rPr>
            </w:pPr>
            <w:r w:rsidRPr="005D3E73">
              <w:rPr>
                <w:rFonts w:ascii="Liberation Serif" w:hAnsi="Liberation Serif"/>
                <w:noProof/>
                <w:color w:val="000000"/>
                <w:sz w:val="28"/>
                <w:szCs w:val="28"/>
              </w:rPr>
              <w:t>программы по годам</w:t>
            </w:r>
          </w:p>
          <w:p w:rsidR="005D3E73" w:rsidRPr="005D3E73" w:rsidRDefault="005D3E73" w:rsidP="005D3E73">
            <w:pPr>
              <w:textAlignment w:val="auto"/>
              <w:rPr>
                <w:rFonts w:ascii="Liberation Serif" w:hAnsi="Liberation Serif"/>
                <w:sz w:val="28"/>
                <w:szCs w:val="28"/>
              </w:rPr>
            </w:pPr>
            <w:r w:rsidRPr="005D3E73">
              <w:rPr>
                <w:rFonts w:ascii="Liberation Serif" w:hAnsi="Liberation Serif"/>
                <w:noProof/>
                <w:color w:val="000000"/>
                <w:sz w:val="28"/>
                <w:szCs w:val="28"/>
              </w:rPr>
              <w:t>реализации, тыс. рублей</w:t>
            </w:r>
          </w:p>
        </w:tc>
        <w:tc>
          <w:tcPr>
            <w:tcW w:w="6544" w:type="dxa"/>
          </w:tcPr>
          <w:p w:rsidR="005D3E73" w:rsidRPr="005D3E73" w:rsidRDefault="005D3E73" w:rsidP="005D3E73">
            <w:pPr>
              <w:ind w:right="115"/>
              <w:textAlignment w:val="auto"/>
              <w:rPr>
                <w:rFonts w:ascii="Liberation Serif" w:hAnsi="Liberation Serif"/>
                <w:noProof/>
                <w:color w:val="000000"/>
                <w:sz w:val="28"/>
                <w:szCs w:val="28"/>
              </w:rPr>
            </w:pPr>
            <w:r w:rsidRPr="005D3E73">
              <w:rPr>
                <w:rFonts w:ascii="Liberation Serif" w:hAnsi="Liberation Serif"/>
                <w:noProof/>
                <w:color w:val="000000"/>
                <w:sz w:val="28"/>
                <w:szCs w:val="28"/>
              </w:rPr>
              <w:t>ВСЕГО – 14 424 979,6 тыс. рублей,</w:t>
            </w:r>
          </w:p>
          <w:p w:rsidR="005D3E73" w:rsidRPr="005D3E73" w:rsidRDefault="005D3E73" w:rsidP="005D3E73">
            <w:pPr>
              <w:textAlignment w:val="auto"/>
              <w:rPr>
                <w:rFonts w:ascii="Liberation Serif" w:hAnsi="Liberation Serif"/>
                <w:noProof/>
                <w:color w:val="000000"/>
                <w:sz w:val="28"/>
                <w:szCs w:val="28"/>
              </w:rPr>
            </w:pPr>
            <w:r w:rsidRPr="005D3E73">
              <w:rPr>
                <w:rFonts w:ascii="Liberation Serif" w:hAnsi="Liberation Serif"/>
                <w:noProof/>
                <w:color w:val="000000"/>
                <w:sz w:val="28"/>
                <w:szCs w:val="28"/>
              </w:rPr>
              <w:t>в том числе</w:t>
            </w:r>
          </w:p>
          <w:p w:rsidR="005D3E73" w:rsidRPr="005D3E73" w:rsidRDefault="005D3E73" w:rsidP="005D3E73">
            <w:pPr>
              <w:textAlignment w:val="auto"/>
              <w:rPr>
                <w:rFonts w:ascii="Liberation Serif" w:hAnsi="Liberation Serif"/>
                <w:noProof/>
                <w:color w:val="000000"/>
                <w:sz w:val="28"/>
                <w:szCs w:val="28"/>
              </w:rPr>
            </w:pPr>
            <w:r w:rsidRPr="005D3E73">
              <w:rPr>
                <w:rFonts w:ascii="Liberation Serif" w:hAnsi="Liberation Serif"/>
                <w:noProof/>
                <w:color w:val="000000"/>
                <w:sz w:val="28"/>
                <w:szCs w:val="28"/>
              </w:rPr>
              <w:t>2016 год - 955 379,1 тыс. рублей;</w:t>
            </w:r>
          </w:p>
          <w:p w:rsidR="005D3E73" w:rsidRPr="005D3E73" w:rsidRDefault="005D3E73" w:rsidP="005D3E73">
            <w:pPr>
              <w:textAlignment w:val="auto"/>
              <w:rPr>
                <w:rFonts w:ascii="Liberation Serif" w:hAnsi="Liberation Serif"/>
                <w:noProof/>
                <w:color w:val="000000"/>
                <w:sz w:val="28"/>
                <w:szCs w:val="28"/>
              </w:rPr>
            </w:pPr>
            <w:r w:rsidRPr="005D3E73">
              <w:rPr>
                <w:rFonts w:ascii="Liberation Serif" w:hAnsi="Liberation Serif"/>
                <w:noProof/>
                <w:color w:val="000000"/>
                <w:sz w:val="28"/>
                <w:szCs w:val="28"/>
              </w:rPr>
              <w:t>2017 год - 1 036 840,0 тыс. рублей;</w:t>
            </w:r>
          </w:p>
          <w:p w:rsidR="005D3E73" w:rsidRPr="005D3E73" w:rsidRDefault="005D3E73" w:rsidP="005D3E73">
            <w:pPr>
              <w:textAlignment w:val="auto"/>
              <w:rPr>
                <w:rFonts w:ascii="Liberation Serif" w:hAnsi="Liberation Serif"/>
                <w:noProof/>
                <w:color w:val="000000"/>
                <w:sz w:val="28"/>
                <w:szCs w:val="28"/>
              </w:rPr>
            </w:pPr>
            <w:r w:rsidRPr="005D3E73">
              <w:rPr>
                <w:rFonts w:ascii="Liberation Serif" w:hAnsi="Liberation Serif"/>
                <w:noProof/>
                <w:color w:val="000000"/>
                <w:sz w:val="28"/>
                <w:szCs w:val="28"/>
              </w:rPr>
              <w:t>2018 год - 1 062 832,3 тыс. рублей;</w:t>
            </w:r>
          </w:p>
          <w:p w:rsidR="005D3E73" w:rsidRPr="005D3E73" w:rsidRDefault="005D3E73" w:rsidP="005D3E73">
            <w:pPr>
              <w:textAlignment w:val="auto"/>
              <w:rPr>
                <w:rFonts w:ascii="Liberation Serif" w:hAnsi="Liberation Serif"/>
                <w:noProof/>
                <w:color w:val="000000"/>
                <w:sz w:val="28"/>
                <w:szCs w:val="28"/>
              </w:rPr>
            </w:pPr>
            <w:r w:rsidRPr="005D3E73">
              <w:rPr>
                <w:rFonts w:ascii="Liberation Serif" w:hAnsi="Liberation Serif"/>
                <w:noProof/>
                <w:color w:val="000000"/>
                <w:sz w:val="28"/>
                <w:szCs w:val="28"/>
              </w:rPr>
              <w:t>2019 год - 1 204 333,7 тыс. рублей;</w:t>
            </w:r>
          </w:p>
          <w:p w:rsidR="005D3E73" w:rsidRPr="005D3E73" w:rsidRDefault="005D3E73" w:rsidP="005D3E73">
            <w:pPr>
              <w:textAlignment w:val="auto"/>
              <w:rPr>
                <w:rFonts w:ascii="Liberation Serif" w:hAnsi="Liberation Serif"/>
                <w:noProof/>
                <w:color w:val="000000"/>
                <w:sz w:val="28"/>
                <w:szCs w:val="28"/>
              </w:rPr>
            </w:pPr>
            <w:r w:rsidRPr="005D3E73">
              <w:rPr>
                <w:rFonts w:ascii="Liberation Serif" w:hAnsi="Liberation Serif"/>
                <w:noProof/>
                <w:color w:val="000000"/>
                <w:sz w:val="28"/>
                <w:szCs w:val="28"/>
              </w:rPr>
              <w:t>2020 год - 1 170 330,2 тыс. рублей;</w:t>
            </w:r>
          </w:p>
          <w:p w:rsidR="005D3E73" w:rsidRPr="005D3E73" w:rsidRDefault="005D3E73" w:rsidP="005D3E73">
            <w:pPr>
              <w:textAlignment w:val="auto"/>
              <w:rPr>
                <w:rFonts w:ascii="Liberation Serif" w:hAnsi="Liberation Serif"/>
                <w:noProof/>
                <w:color w:val="000000"/>
                <w:sz w:val="28"/>
                <w:szCs w:val="28"/>
              </w:rPr>
            </w:pPr>
            <w:r w:rsidRPr="005D3E73">
              <w:rPr>
                <w:rFonts w:ascii="Liberation Serif" w:hAnsi="Liberation Serif"/>
                <w:noProof/>
                <w:color w:val="000000"/>
                <w:sz w:val="28"/>
                <w:szCs w:val="28"/>
              </w:rPr>
              <w:t>2021 год - 1 364 816,4 тыс. рублей;</w:t>
            </w:r>
          </w:p>
          <w:p w:rsidR="005D3E73" w:rsidRPr="005D3E73" w:rsidRDefault="005D3E73" w:rsidP="005D3E73">
            <w:pPr>
              <w:textAlignment w:val="auto"/>
              <w:rPr>
                <w:rFonts w:ascii="Liberation Serif" w:hAnsi="Liberation Serif"/>
                <w:noProof/>
                <w:color w:val="000000"/>
                <w:sz w:val="28"/>
                <w:szCs w:val="28"/>
              </w:rPr>
            </w:pPr>
            <w:r w:rsidRPr="005D3E73">
              <w:rPr>
                <w:rFonts w:ascii="Liberation Serif" w:hAnsi="Liberation Serif"/>
                <w:noProof/>
                <w:color w:val="000000"/>
                <w:sz w:val="28"/>
                <w:szCs w:val="28"/>
              </w:rPr>
              <w:t xml:space="preserve">2022 год – 1 457 804,1 тыс. рублей; </w:t>
            </w:r>
          </w:p>
          <w:p w:rsidR="005D3E73" w:rsidRPr="005D3E73" w:rsidRDefault="005D3E73" w:rsidP="005D3E73">
            <w:pPr>
              <w:textAlignment w:val="auto"/>
              <w:rPr>
                <w:rFonts w:ascii="Liberation Serif" w:hAnsi="Liberation Serif"/>
                <w:noProof/>
                <w:color w:val="000000"/>
                <w:sz w:val="28"/>
                <w:szCs w:val="28"/>
              </w:rPr>
            </w:pPr>
            <w:r w:rsidRPr="005D3E73">
              <w:rPr>
                <w:rFonts w:ascii="Liberation Serif" w:hAnsi="Liberation Serif"/>
                <w:noProof/>
                <w:color w:val="000000"/>
                <w:sz w:val="28"/>
                <w:szCs w:val="28"/>
              </w:rPr>
              <w:t xml:space="preserve">2023 год – 1 572 223,9 тыс. рублей; </w:t>
            </w:r>
          </w:p>
          <w:p w:rsidR="005D3E73" w:rsidRPr="005D3E73" w:rsidRDefault="005D3E73" w:rsidP="005D3E73">
            <w:pPr>
              <w:textAlignment w:val="auto"/>
              <w:rPr>
                <w:rFonts w:ascii="Liberation Serif" w:hAnsi="Liberation Serif"/>
                <w:noProof/>
                <w:color w:val="000000"/>
                <w:sz w:val="28"/>
                <w:szCs w:val="28"/>
              </w:rPr>
            </w:pPr>
            <w:r w:rsidRPr="005D3E73">
              <w:rPr>
                <w:rFonts w:ascii="Liberation Serif" w:hAnsi="Liberation Serif"/>
                <w:noProof/>
                <w:color w:val="000000"/>
                <w:sz w:val="28"/>
                <w:szCs w:val="28"/>
              </w:rPr>
              <w:t>2024 год – 1 560 008,1 тыс. рублей;</w:t>
            </w:r>
          </w:p>
          <w:p w:rsidR="005D3E73" w:rsidRPr="005D3E73" w:rsidRDefault="005D3E73" w:rsidP="005D3E73">
            <w:pPr>
              <w:textAlignment w:val="auto"/>
              <w:rPr>
                <w:rFonts w:ascii="Liberation Serif" w:hAnsi="Liberation Serif"/>
                <w:noProof/>
                <w:color w:val="000000"/>
                <w:sz w:val="28"/>
                <w:szCs w:val="28"/>
              </w:rPr>
            </w:pPr>
            <w:r w:rsidRPr="005D3E73">
              <w:rPr>
                <w:rFonts w:ascii="Liberation Serif" w:hAnsi="Liberation Serif"/>
                <w:noProof/>
                <w:color w:val="000000"/>
                <w:sz w:val="28"/>
                <w:szCs w:val="28"/>
              </w:rPr>
              <w:t>2025 год – 1 618 133,1 тыс. рублей;</w:t>
            </w:r>
          </w:p>
          <w:p w:rsidR="005D3E73" w:rsidRPr="005D3E73" w:rsidRDefault="005D3E73" w:rsidP="005D3E73">
            <w:pPr>
              <w:textAlignment w:val="auto"/>
              <w:rPr>
                <w:rFonts w:ascii="Liberation Serif" w:hAnsi="Liberation Serif"/>
                <w:noProof/>
                <w:color w:val="000000"/>
                <w:sz w:val="28"/>
                <w:szCs w:val="28"/>
              </w:rPr>
            </w:pPr>
            <w:r w:rsidRPr="005D3E73">
              <w:rPr>
                <w:rFonts w:ascii="Liberation Serif" w:hAnsi="Liberation Serif"/>
                <w:noProof/>
                <w:color w:val="000000"/>
                <w:sz w:val="28"/>
                <w:szCs w:val="28"/>
              </w:rPr>
              <w:t>2026 год – 697 166,4 тыс. рублей;</w:t>
            </w:r>
          </w:p>
          <w:p w:rsidR="005D3E73" w:rsidRPr="005D3E73" w:rsidRDefault="005D3E73" w:rsidP="005D3E73">
            <w:pPr>
              <w:textAlignment w:val="auto"/>
              <w:rPr>
                <w:rFonts w:ascii="Liberation Serif" w:hAnsi="Liberation Serif"/>
                <w:noProof/>
                <w:color w:val="000000"/>
                <w:sz w:val="28"/>
                <w:szCs w:val="28"/>
              </w:rPr>
            </w:pPr>
            <w:r w:rsidRPr="005D3E73">
              <w:rPr>
                <w:rFonts w:ascii="Liberation Serif" w:hAnsi="Liberation Serif"/>
                <w:noProof/>
                <w:color w:val="000000"/>
                <w:sz w:val="28"/>
                <w:szCs w:val="28"/>
              </w:rPr>
              <w:t>2027 год – 725 112,3 тыс. рублей;</w:t>
            </w:r>
          </w:p>
          <w:p w:rsidR="005D3E73" w:rsidRPr="005D3E73" w:rsidRDefault="005D3E73" w:rsidP="005D3E73">
            <w:pPr>
              <w:textAlignment w:val="auto"/>
              <w:rPr>
                <w:rFonts w:ascii="Liberation Serif" w:hAnsi="Liberation Serif"/>
                <w:noProof/>
                <w:color w:val="000000"/>
                <w:sz w:val="28"/>
                <w:szCs w:val="28"/>
              </w:rPr>
            </w:pPr>
            <w:r w:rsidRPr="005D3E73">
              <w:rPr>
                <w:rFonts w:ascii="Liberation Serif" w:hAnsi="Liberation Serif"/>
                <w:noProof/>
                <w:color w:val="000000"/>
                <w:sz w:val="28"/>
                <w:szCs w:val="28"/>
              </w:rPr>
              <w:t>из них</w:t>
            </w:r>
          </w:p>
          <w:p w:rsidR="005D3E73" w:rsidRPr="005D3E73" w:rsidRDefault="005D3E73" w:rsidP="005D3E73">
            <w:pPr>
              <w:ind w:right="115"/>
              <w:textAlignment w:val="auto"/>
              <w:rPr>
                <w:rFonts w:ascii="Liberation Serif" w:hAnsi="Liberation Serif"/>
                <w:noProof/>
                <w:color w:val="000000"/>
                <w:sz w:val="28"/>
                <w:szCs w:val="28"/>
              </w:rPr>
            </w:pPr>
            <w:r w:rsidRPr="005D3E73">
              <w:rPr>
                <w:rFonts w:ascii="Liberation Serif" w:hAnsi="Liberation Serif"/>
                <w:noProof/>
                <w:color w:val="000000"/>
                <w:sz w:val="28"/>
                <w:szCs w:val="28"/>
              </w:rPr>
              <w:t xml:space="preserve">федеральный бюджет 61 594,2 тыс. рублей, </w:t>
            </w:r>
          </w:p>
          <w:p w:rsidR="005D3E73" w:rsidRPr="005D3E73" w:rsidRDefault="005D3E73" w:rsidP="005D3E73">
            <w:pPr>
              <w:textAlignment w:val="auto"/>
              <w:rPr>
                <w:rFonts w:ascii="Liberation Serif" w:hAnsi="Liberation Serif"/>
                <w:noProof/>
                <w:color w:val="000000"/>
                <w:sz w:val="28"/>
                <w:szCs w:val="28"/>
              </w:rPr>
            </w:pPr>
            <w:r w:rsidRPr="005D3E73">
              <w:rPr>
                <w:rFonts w:ascii="Liberation Serif" w:hAnsi="Liberation Serif"/>
                <w:noProof/>
                <w:color w:val="000000"/>
                <w:sz w:val="28"/>
                <w:szCs w:val="28"/>
              </w:rPr>
              <w:t>в том числе</w:t>
            </w:r>
          </w:p>
          <w:p w:rsidR="005D3E73" w:rsidRPr="005D3E73" w:rsidRDefault="005D3E73" w:rsidP="005D3E73">
            <w:pPr>
              <w:textAlignment w:val="auto"/>
              <w:rPr>
                <w:rFonts w:ascii="Liberation Serif" w:hAnsi="Liberation Serif"/>
                <w:noProof/>
                <w:color w:val="000000"/>
                <w:sz w:val="28"/>
                <w:szCs w:val="28"/>
              </w:rPr>
            </w:pPr>
            <w:r w:rsidRPr="005D3E73">
              <w:rPr>
                <w:rFonts w:ascii="Liberation Serif" w:hAnsi="Liberation Serif"/>
                <w:noProof/>
                <w:color w:val="000000"/>
                <w:sz w:val="28"/>
                <w:szCs w:val="28"/>
              </w:rPr>
              <w:t>2016 год – 3 879,5 тыс. рублей;</w:t>
            </w:r>
            <w:r w:rsidRPr="005D3E73">
              <w:rPr>
                <w:rFonts w:ascii="Liberation Serif" w:hAnsi="Liberation Serif"/>
                <w:noProof/>
                <w:color w:val="000000"/>
                <w:sz w:val="28"/>
                <w:szCs w:val="28"/>
              </w:rPr>
              <w:br/>
              <w:t>2017 год – 0,0 тыс. рублей;</w:t>
            </w:r>
            <w:r w:rsidRPr="005D3E73">
              <w:rPr>
                <w:rFonts w:ascii="Liberation Serif" w:hAnsi="Liberation Serif"/>
                <w:noProof/>
                <w:color w:val="000000"/>
                <w:sz w:val="28"/>
                <w:szCs w:val="28"/>
              </w:rPr>
              <w:br/>
              <w:t>2018 год – 0,0 тыс. рублей;</w:t>
            </w:r>
            <w:r w:rsidRPr="005D3E73">
              <w:rPr>
                <w:rFonts w:ascii="Liberation Serif" w:hAnsi="Liberation Serif"/>
                <w:noProof/>
                <w:color w:val="000000"/>
                <w:sz w:val="28"/>
                <w:szCs w:val="28"/>
              </w:rPr>
              <w:br/>
              <w:t>2019 год – 0,0 тыс. рублей;</w:t>
            </w:r>
            <w:r w:rsidRPr="005D3E73">
              <w:rPr>
                <w:rFonts w:ascii="Liberation Serif" w:hAnsi="Liberation Serif"/>
                <w:noProof/>
                <w:color w:val="000000"/>
                <w:sz w:val="28"/>
                <w:szCs w:val="28"/>
              </w:rPr>
              <w:br/>
              <w:t>2020 год – 0,0 тыс. рублей;</w:t>
            </w:r>
            <w:r w:rsidRPr="005D3E73">
              <w:rPr>
                <w:rFonts w:ascii="Liberation Serif" w:hAnsi="Liberation Serif"/>
                <w:noProof/>
                <w:color w:val="000000"/>
                <w:sz w:val="28"/>
                <w:szCs w:val="28"/>
              </w:rPr>
              <w:br/>
              <w:t>2021 год – 28 810,7 тыс. рублей;</w:t>
            </w:r>
            <w:r w:rsidRPr="005D3E73">
              <w:rPr>
                <w:rFonts w:ascii="Liberation Serif" w:hAnsi="Liberation Serif"/>
                <w:noProof/>
                <w:color w:val="000000"/>
                <w:sz w:val="28"/>
                <w:szCs w:val="28"/>
              </w:rPr>
              <w:br/>
              <w:t>2022 год – 28 904,0 тыс. рублей;</w:t>
            </w:r>
            <w:r w:rsidRPr="005D3E73">
              <w:rPr>
                <w:rFonts w:ascii="Liberation Serif" w:hAnsi="Liberation Serif"/>
                <w:noProof/>
                <w:color w:val="000000"/>
                <w:sz w:val="28"/>
                <w:szCs w:val="28"/>
              </w:rPr>
              <w:br/>
              <w:t>2023 год – 0,0 тыс. рублей;</w:t>
            </w:r>
            <w:r w:rsidRPr="005D3E73">
              <w:rPr>
                <w:rFonts w:ascii="Liberation Serif" w:hAnsi="Liberation Serif"/>
                <w:noProof/>
                <w:color w:val="000000"/>
                <w:sz w:val="28"/>
                <w:szCs w:val="28"/>
              </w:rPr>
              <w:br/>
              <w:t>2024 год – 0,0 тыс. рублей;</w:t>
            </w:r>
          </w:p>
          <w:p w:rsidR="005D3E73" w:rsidRPr="005D3E73" w:rsidRDefault="005D3E73" w:rsidP="005D3E73">
            <w:pPr>
              <w:textAlignment w:val="auto"/>
              <w:rPr>
                <w:rFonts w:ascii="Liberation Serif" w:hAnsi="Liberation Serif"/>
                <w:noProof/>
                <w:color w:val="000000"/>
                <w:sz w:val="28"/>
                <w:szCs w:val="28"/>
              </w:rPr>
            </w:pPr>
            <w:r w:rsidRPr="005D3E73">
              <w:rPr>
                <w:rFonts w:ascii="Liberation Serif" w:hAnsi="Liberation Serif"/>
                <w:noProof/>
                <w:color w:val="000000"/>
                <w:sz w:val="28"/>
                <w:szCs w:val="28"/>
              </w:rPr>
              <w:t>2025 год – 0,0 тыс. рублей;</w:t>
            </w:r>
          </w:p>
          <w:p w:rsidR="005D3E73" w:rsidRPr="005D3E73" w:rsidRDefault="005D3E73" w:rsidP="005D3E73">
            <w:pPr>
              <w:textAlignment w:val="auto"/>
              <w:rPr>
                <w:rFonts w:ascii="Liberation Serif" w:hAnsi="Liberation Serif"/>
                <w:noProof/>
                <w:color w:val="000000"/>
                <w:sz w:val="28"/>
                <w:szCs w:val="28"/>
              </w:rPr>
            </w:pPr>
            <w:r w:rsidRPr="005D3E73">
              <w:rPr>
                <w:rFonts w:ascii="Liberation Serif" w:hAnsi="Liberation Serif"/>
                <w:noProof/>
                <w:color w:val="000000"/>
                <w:sz w:val="28"/>
                <w:szCs w:val="28"/>
              </w:rPr>
              <w:t>2026 год – 0,0 тыс. рублей;</w:t>
            </w:r>
          </w:p>
          <w:p w:rsidR="005D3E73" w:rsidRPr="005D3E73" w:rsidRDefault="005D3E73" w:rsidP="005D3E73">
            <w:pPr>
              <w:textAlignment w:val="auto"/>
              <w:rPr>
                <w:rFonts w:ascii="Liberation Serif" w:hAnsi="Liberation Serif"/>
                <w:noProof/>
                <w:color w:val="000000"/>
                <w:sz w:val="28"/>
                <w:szCs w:val="28"/>
              </w:rPr>
            </w:pPr>
            <w:r w:rsidRPr="005D3E73">
              <w:rPr>
                <w:rFonts w:ascii="Liberation Serif" w:hAnsi="Liberation Serif"/>
                <w:noProof/>
                <w:color w:val="000000"/>
                <w:sz w:val="28"/>
                <w:szCs w:val="28"/>
              </w:rPr>
              <w:t>2027 год – 0,0 тыс. рублей;</w:t>
            </w:r>
          </w:p>
          <w:p w:rsidR="005D3E73" w:rsidRPr="005D3E73" w:rsidRDefault="005D3E73" w:rsidP="005D3E73">
            <w:pPr>
              <w:textAlignment w:val="auto"/>
              <w:rPr>
                <w:rFonts w:ascii="Liberation Serif" w:hAnsi="Liberation Serif"/>
                <w:noProof/>
                <w:color w:val="000000"/>
                <w:sz w:val="28"/>
                <w:szCs w:val="28"/>
              </w:rPr>
            </w:pPr>
            <w:r w:rsidRPr="005D3E73">
              <w:rPr>
                <w:rFonts w:ascii="Liberation Serif" w:hAnsi="Liberation Serif"/>
                <w:noProof/>
                <w:color w:val="000000"/>
                <w:sz w:val="28"/>
                <w:szCs w:val="28"/>
              </w:rPr>
              <w:t>областной бюджет 7 608 769,9 тыс. рублей,</w:t>
            </w:r>
          </w:p>
          <w:p w:rsidR="005D3E73" w:rsidRPr="005D3E73" w:rsidRDefault="005D3E73" w:rsidP="005D3E73">
            <w:pPr>
              <w:textAlignment w:val="auto"/>
              <w:rPr>
                <w:rFonts w:ascii="Liberation Serif" w:hAnsi="Liberation Serif"/>
                <w:noProof/>
                <w:color w:val="000000"/>
                <w:sz w:val="28"/>
                <w:szCs w:val="28"/>
              </w:rPr>
            </w:pPr>
            <w:r w:rsidRPr="005D3E73">
              <w:rPr>
                <w:rFonts w:ascii="Liberation Serif" w:hAnsi="Liberation Serif"/>
                <w:noProof/>
                <w:color w:val="000000"/>
                <w:sz w:val="28"/>
                <w:szCs w:val="28"/>
              </w:rPr>
              <w:t>в том числе</w:t>
            </w:r>
          </w:p>
          <w:p w:rsidR="005D3E73" w:rsidRPr="005D3E73" w:rsidRDefault="005D3E73" w:rsidP="005D3E73">
            <w:pPr>
              <w:ind w:right="115"/>
              <w:textAlignment w:val="auto"/>
              <w:rPr>
                <w:rFonts w:ascii="Liberation Serif" w:hAnsi="Liberation Serif"/>
                <w:noProof/>
                <w:color w:val="000000"/>
                <w:sz w:val="28"/>
                <w:szCs w:val="28"/>
              </w:rPr>
            </w:pPr>
            <w:r w:rsidRPr="005D3E73">
              <w:rPr>
                <w:rFonts w:ascii="Liberation Serif" w:hAnsi="Liberation Serif"/>
                <w:noProof/>
                <w:color w:val="000000"/>
                <w:sz w:val="28"/>
                <w:szCs w:val="28"/>
              </w:rPr>
              <w:t>2016 год - 580 040,6 тыс. рублей;</w:t>
            </w:r>
          </w:p>
          <w:p w:rsidR="005D3E73" w:rsidRPr="005D3E73" w:rsidRDefault="005D3E73" w:rsidP="005D3E73">
            <w:pPr>
              <w:ind w:right="115"/>
              <w:textAlignment w:val="auto"/>
              <w:rPr>
                <w:rFonts w:ascii="Liberation Serif" w:hAnsi="Liberation Serif"/>
                <w:noProof/>
                <w:color w:val="000000"/>
                <w:sz w:val="28"/>
                <w:szCs w:val="28"/>
              </w:rPr>
            </w:pPr>
            <w:r w:rsidRPr="005D3E73">
              <w:rPr>
                <w:rFonts w:ascii="Liberation Serif" w:hAnsi="Liberation Serif"/>
                <w:noProof/>
                <w:color w:val="000000"/>
                <w:sz w:val="28"/>
                <w:szCs w:val="28"/>
              </w:rPr>
              <w:t>2017 год - 634 230,7 тыс. рублей;</w:t>
            </w:r>
          </w:p>
          <w:p w:rsidR="005D3E73" w:rsidRPr="005D3E73" w:rsidRDefault="005D3E73" w:rsidP="005D3E73">
            <w:pPr>
              <w:ind w:right="115"/>
              <w:textAlignment w:val="auto"/>
              <w:rPr>
                <w:rFonts w:ascii="Liberation Serif" w:hAnsi="Liberation Serif"/>
                <w:noProof/>
                <w:color w:val="000000"/>
                <w:sz w:val="28"/>
                <w:szCs w:val="28"/>
              </w:rPr>
            </w:pPr>
            <w:r w:rsidRPr="005D3E73">
              <w:rPr>
                <w:rFonts w:ascii="Liberation Serif" w:hAnsi="Liberation Serif"/>
                <w:noProof/>
                <w:color w:val="000000"/>
                <w:sz w:val="28"/>
                <w:szCs w:val="28"/>
              </w:rPr>
              <w:t>2018 год - 627 097,8 тыс. рублей;</w:t>
            </w:r>
          </w:p>
          <w:p w:rsidR="005D3E73" w:rsidRPr="005D3E73" w:rsidRDefault="005D3E73" w:rsidP="005D3E73">
            <w:pPr>
              <w:ind w:right="115"/>
              <w:textAlignment w:val="auto"/>
              <w:rPr>
                <w:rFonts w:ascii="Liberation Serif" w:hAnsi="Liberation Serif"/>
                <w:noProof/>
                <w:color w:val="000000"/>
                <w:sz w:val="28"/>
                <w:szCs w:val="28"/>
              </w:rPr>
            </w:pPr>
            <w:r w:rsidRPr="005D3E73">
              <w:rPr>
                <w:rFonts w:ascii="Liberation Serif" w:hAnsi="Liberation Serif"/>
                <w:noProof/>
                <w:color w:val="000000"/>
                <w:sz w:val="28"/>
                <w:szCs w:val="28"/>
              </w:rPr>
              <w:t>2019 год - 682 192,3 тыс. рублей;</w:t>
            </w:r>
          </w:p>
          <w:p w:rsidR="005D3E73" w:rsidRPr="005D3E73" w:rsidRDefault="005D3E73" w:rsidP="005D3E73">
            <w:pPr>
              <w:ind w:right="115"/>
              <w:textAlignment w:val="auto"/>
              <w:rPr>
                <w:rFonts w:ascii="Liberation Serif" w:hAnsi="Liberation Serif"/>
                <w:noProof/>
                <w:color w:val="000000"/>
                <w:sz w:val="28"/>
                <w:szCs w:val="28"/>
              </w:rPr>
            </w:pPr>
            <w:r w:rsidRPr="005D3E73">
              <w:rPr>
                <w:rFonts w:ascii="Liberation Serif" w:hAnsi="Liberation Serif"/>
                <w:noProof/>
                <w:color w:val="000000"/>
                <w:sz w:val="28"/>
                <w:szCs w:val="28"/>
              </w:rPr>
              <w:t>2020 год - 735 283,8 тыс. рублей;</w:t>
            </w:r>
          </w:p>
          <w:p w:rsidR="005D3E73" w:rsidRPr="005D3E73" w:rsidRDefault="005D3E73" w:rsidP="005D3E73">
            <w:pPr>
              <w:ind w:right="115"/>
              <w:textAlignment w:val="auto"/>
              <w:rPr>
                <w:rFonts w:ascii="Liberation Serif" w:hAnsi="Liberation Serif"/>
                <w:noProof/>
                <w:color w:val="000000"/>
                <w:sz w:val="28"/>
                <w:szCs w:val="28"/>
              </w:rPr>
            </w:pPr>
            <w:r w:rsidRPr="005D3E73">
              <w:rPr>
                <w:rFonts w:ascii="Liberation Serif" w:hAnsi="Liberation Serif"/>
                <w:noProof/>
                <w:color w:val="000000"/>
                <w:sz w:val="28"/>
                <w:szCs w:val="28"/>
              </w:rPr>
              <w:t>2021 год – 788 605,8 тыс. рублей;</w:t>
            </w:r>
          </w:p>
          <w:p w:rsidR="005D3E73" w:rsidRPr="005D3E73" w:rsidRDefault="005D3E73" w:rsidP="005D3E73">
            <w:pPr>
              <w:ind w:right="115"/>
              <w:textAlignment w:val="auto"/>
              <w:rPr>
                <w:rFonts w:ascii="Liberation Serif" w:hAnsi="Liberation Serif"/>
                <w:noProof/>
                <w:color w:val="000000"/>
                <w:sz w:val="28"/>
                <w:szCs w:val="28"/>
              </w:rPr>
            </w:pPr>
            <w:r w:rsidRPr="005D3E73">
              <w:rPr>
                <w:rFonts w:ascii="Liberation Serif" w:hAnsi="Liberation Serif"/>
                <w:noProof/>
                <w:color w:val="000000"/>
                <w:sz w:val="28"/>
                <w:szCs w:val="28"/>
              </w:rPr>
              <w:t>2022 год – 832 957,5 тыс. рублей;</w:t>
            </w:r>
          </w:p>
          <w:p w:rsidR="005D3E73" w:rsidRPr="005D3E73" w:rsidRDefault="005D3E73" w:rsidP="005D3E73">
            <w:pPr>
              <w:ind w:right="115"/>
              <w:textAlignment w:val="auto"/>
              <w:rPr>
                <w:rFonts w:ascii="Liberation Serif" w:hAnsi="Liberation Serif"/>
                <w:noProof/>
                <w:color w:val="000000"/>
                <w:sz w:val="28"/>
                <w:szCs w:val="28"/>
              </w:rPr>
            </w:pPr>
            <w:r w:rsidRPr="005D3E73">
              <w:rPr>
                <w:rFonts w:ascii="Liberation Serif" w:hAnsi="Liberation Serif"/>
                <w:noProof/>
                <w:color w:val="000000"/>
                <w:sz w:val="28"/>
                <w:szCs w:val="28"/>
              </w:rPr>
              <w:t>2023 год – 887 973,5 тыс. рублей;</w:t>
            </w:r>
          </w:p>
          <w:p w:rsidR="005D3E73" w:rsidRPr="005D3E73" w:rsidRDefault="005D3E73" w:rsidP="005D3E73">
            <w:pPr>
              <w:ind w:right="115"/>
              <w:textAlignment w:val="auto"/>
              <w:rPr>
                <w:rFonts w:ascii="Liberation Serif" w:hAnsi="Liberation Serif"/>
                <w:noProof/>
                <w:color w:val="000000"/>
                <w:sz w:val="28"/>
                <w:szCs w:val="28"/>
              </w:rPr>
            </w:pPr>
            <w:r w:rsidRPr="005D3E73">
              <w:rPr>
                <w:rFonts w:ascii="Liberation Serif" w:hAnsi="Liberation Serif"/>
                <w:noProof/>
                <w:color w:val="000000"/>
                <w:sz w:val="28"/>
                <w:szCs w:val="28"/>
              </w:rPr>
              <w:t>2024 год – 902 137,7 тыс. рублей;</w:t>
            </w:r>
          </w:p>
          <w:p w:rsidR="005D3E73" w:rsidRPr="005D3E73" w:rsidRDefault="005D3E73" w:rsidP="005D3E73">
            <w:pPr>
              <w:textAlignment w:val="auto"/>
              <w:rPr>
                <w:rFonts w:ascii="Liberation Serif" w:hAnsi="Liberation Serif"/>
                <w:noProof/>
                <w:color w:val="000000"/>
                <w:sz w:val="28"/>
                <w:szCs w:val="28"/>
              </w:rPr>
            </w:pPr>
            <w:r w:rsidRPr="005D3E73">
              <w:rPr>
                <w:rFonts w:ascii="Liberation Serif" w:hAnsi="Liberation Serif"/>
                <w:noProof/>
                <w:color w:val="000000"/>
                <w:sz w:val="28"/>
                <w:szCs w:val="28"/>
              </w:rPr>
              <w:t>2025 год – 938 250,2 тыс. рублей;</w:t>
            </w:r>
          </w:p>
          <w:p w:rsidR="005D3E73" w:rsidRPr="005D3E73" w:rsidRDefault="005D3E73" w:rsidP="005D3E73">
            <w:pPr>
              <w:textAlignment w:val="auto"/>
              <w:rPr>
                <w:rFonts w:ascii="Liberation Serif" w:hAnsi="Liberation Serif"/>
                <w:noProof/>
                <w:color w:val="000000"/>
                <w:sz w:val="28"/>
                <w:szCs w:val="28"/>
              </w:rPr>
            </w:pPr>
            <w:r w:rsidRPr="005D3E73">
              <w:rPr>
                <w:rFonts w:ascii="Liberation Serif" w:hAnsi="Liberation Serif"/>
                <w:noProof/>
                <w:color w:val="000000"/>
                <w:sz w:val="28"/>
                <w:szCs w:val="28"/>
              </w:rPr>
              <w:t>2026 год – 0,0 тыс. рублей;</w:t>
            </w:r>
          </w:p>
          <w:p w:rsidR="005D3E73" w:rsidRPr="005D3E73" w:rsidRDefault="005D3E73" w:rsidP="005D3E73">
            <w:pPr>
              <w:textAlignment w:val="auto"/>
              <w:rPr>
                <w:rFonts w:ascii="Liberation Serif" w:hAnsi="Liberation Serif"/>
                <w:noProof/>
                <w:color w:val="000000"/>
                <w:sz w:val="28"/>
                <w:szCs w:val="28"/>
              </w:rPr>
            </w:pPr>
            <w:r w:rsidRPr="005D3E73">
              <w:rPr>
                <w:rFonts w:ascii="Liberation Serif" w:hAnsi="Liberation Serif"/>
                <w:noProof/>
                <w:color w:val="000000"/>
                <w:sz w:val="28"/>
                <w:szCs w:val="28"/>
              </w:rPr>
              <w:t>2027 год – 0,0 тыс. рублей;</w:t>
            </w:r>
          </w:p>
          <w:p w:rsidR="005D3E73" w:rsidRPr="005D3E73" w:rsidRDefault="005D3E73" w:rsidP="005D3E73">
            <w:pPr>
              <w:ind w:right="115"/>
              <w:textAlignment w:val="auto"/>
              <w:rPr>
                <w:rFonts w:ascii="Liberation Serif" w:hAnsi="Liberation Serif"/>
                <w:noProof/>
                <w:color w:val="000000"/>
                <w:sz w:val="28"/>
                <w:szCs w:val="28"/>
              </w:rPr>
            </w:pPr>
            <w:r w:rsidRPr="005D3E73">
              <w:rPr>
                <w:rFonts w:ascii="Liberation Serif" w:hAnsi="Liberation Serif"/>
                <w:noProof/>
                <w:color w:val="000000"/>
                <w:sz w:val="28"/>
                <w:szCs w:val="28"/>
              </w:rPr>
              <w:t>местный бюджет 5 405 476,1 тыс. рублей;</w:t>
            </w:r>
          </w:p>
          <w:p w:rsidR="005D3E73" w:rsidRPr="005D3E73" w:rsidRDefault="005D3E73" w:rsidP="005D3E73">
            <w:pPr>
              <w:textAlignment w:val="auto"/>
              <w:rPr>
                <w:rFonts w:ascii="Liberation Serif" w:hAnsi="Liberation Serif"/>
                <w:noProof/>
                <w:color w:val="000000"/>
                <w:sz w:val="28"/>
                <w:szCs w:val="28"/>
              </w:rPr>
            </w:pPr>
            <w:r w:rsidRPr="005D3E73">
              <w:rPr>
                <w:rFonts w:ascii="Liberation Serif" w:hAnsi="Liberation Serif"/>
                <w:noProof/>
                <w:color w:val="000000"/>
                <w:sz w:val="28"/>
                <w:szCs w:val="28"/>
              </w:rPr>
              <w:t>в том числе</w:t>
            </w:r>
          </w:p>
          <w:p w:rsidR="005D3E73" w:rsidRPr="005D3E73" w:rsidRDefault="005D3E73" w:rsidP="005D3E73">
            <w:pPr>
              <w:ind w:right="115"/>
              <w:textAlignment w:val="auto"/>
              <w:rPr>
                <w:rFonts w:ascii="Liberation Serif" w:hAnsi="Liberation Serif"/>
                <w:noProof/>
                <w:color w:val="000000"/>
                <w:sz w:val="28"/>
                <w:szCs w:val="28"/>
              </w:rPr>
            </w:pPr>
            <w:r w:rsidRPr="005D3E73">
              <w:rPr>
                <w:rFonts w:ascii="Liberation Serif" w:hAnsi="Liberation Serif"/>
                <w:noProof/>
                <w:color w:val="000000"/>
                <w:sz w:val="28"/>
                <w:szCs w:val="28"/>
              </w:rPr>
              <w:t>2016 год - 286 363,3 тыс. рублей;</w:t>
            </w:r>
          </w:p>
          <w:p w:rsidR="005D3E73" w:rsidRPr="005D3E73" w:rsidRDefault="005D3E73" w:rsidP="005D3E73">
            <w:pPr>
              <w:ind w:right="115"/>
              <w:textAlignment w:val="auto"/>
              <w:rPr>
                <w:rFonts w:ascii="Liberation Serif" w:hAnsi="Liberation Serif"/>
                <w:noProof/>
                <w:color w:val="000000"/>
                <w:sz w:val="28"/>
                <w:szCs w:val="28"/>
              </w:rPr>
            </w:pPr>
            <w:r w:rsidRPr="005D3E73">
              <w:rPr>
                <w:rFonts w:ascii="Liberation Serif" w:hAnsi="Liberation Serif"/>
                <w:noProof/>
                <w:color w:val="000000"/>
                <w:sz w:val="28"/>
                <w:szCs w:val="28"/>
              </w:rPr>
              <w:t>2017 год - 312 456,6 тыс. рублей;</w:t>
            </w:r>
          </w:p>
          <w:p w:rsidR="005D3E73" w:rsidRPr="005D3E73" w:rsidRDefault="005D3E73" w:rsidP="005D3E73">
            <w:pPr>
              <w:ind w:right="115"/>
              <w:textAlignment w:val="auto"/>
              <w:rPr>
                <w:rFonts w:ascii="Liberation Serif" w:hAnsi="Liberation Serif"/>
                <w:noProof/>
                <w:color w:val="000000"/>
                <w:sz w:val="28"/>
                <w:szCs w:val="28"/>
              </w:rPr>
            </w:pPr>
            <w:r w:rsidRPr="005D3E73">
              <w:rPr>
                <w:rFonts w:ascii="Liberation Serif" w:hAnsi="Liberation Serif"/>
                <w:noProof/>
                <w:color w:val="000000"/>
                <w:sz w:val="28"/>
                <w:szCs w:val="28"/>
              </w:rPr>
              <w:t>2018 год - 346 193,8 тыс. рублей;</w:t>
            </w:r>
          </w:p>
          <w:p w:rsidR="005D3E73" w:rsidRPr="005D3E73" w:rsidRDefault="005D3E73" w:rsidP="005D3E73">
            <w:pPr>
              <w:ind w:right="115"/>
              <w:textAlignment w:val="auto"/>
              <w:rPr>
                <w:rFonts w:ascii="Liberation Serif" w:hAnsi="Liberation Serif"/>
                <w:noProof/>
                <w:color w:val="000000"/>
                <w:sz w:val="28"/>
                <w:szCs w:val="28"/>
              </w:rPr>
            </w:pPr>
            <w:r w:rsidRPr="005D3E73">
              <w:rPr>
                <w:rFonts w:ascii="Liberation Serif" w:hAnsi="Liberation Serif"/>
                <w:noProof/>
                <w:color w:val="000000"/>
                <w:sz w:val="28"/>
                <w:szCs w:val="28"/>
              </w:rPr>
              <w:t>2019 год - 424 958,4 тыс. рублей;</w:t>
            </w:r>
          </w:p>
          <w:p w:rsidR="005D3E73" w:rsidRPr="005D3E73" w:rsidRDefault="005D3E73" w:rsidP="005D3E73">
            <w:pPr>
              <w:ind w:right="115"/>
              <w:textAlignment w:val="auto"/>
              <w:rPr>
                <w:rFonts w:ascii="Liberation Serif" w:hAnsi="Liberation Serif"/>
                <w:noProof/>
                <w:color w:val="000000"/>
                <w:sz w:val="28"/>
                <w:szCs w:val="28"/>
              </w:rPr>
            </w:pPr>
            <w:r w:rsidRPr="005D3E73">
              <w:rPr>
                <w:rFonts w:ascii="Liberation Serif" w:hAnsi="Liberation Serif"/>
                <w:noProof/>
                <w:color w:val="000000"/>
                <w:sz w:val="28"/>
                <w:szCs w:val="28"/>
              </w:rPr>
              <w:t>2020 год - 367 568,1 тыс. рублей;</w:t>
            </w:r>
          </w:p>
          <w:p w:rsidR="005D3E73" w:rsidRPr="005D3E73" w:rsidRDefault="005D3E73" w:rsidP="005D3E73">
            <w:pPr>
              <w:ind w:right="115"/>
              <w:textAlignment w:val="auto"/>
              <w:rPr>
                <w:rFonts w:ascii="Liberation Serif" w:hAnsi="Liberation Serif"/>
                <w:noProof/>
                <w:color w:val="000000"/>
                <w:sz w:val="28"/>
                <w:szCs w:val="28"/>
              </w:rPr>
            </w:pPr>
            <w:r w:rsidRPr="005D3E73">
              <w:rPr>
                <w:rFonts w:ascii="Liberation Serif" w:hAnsi="Liberation Serif"/>
                <w:noProof/>
                <w:color w:val="000000"/>
                <w:sz w:val="28"/>
                <w:szCs w:val="28"/>
              </w:rPr>
              <w:t>2021 год – 436 282,0 тыс. рублей;</w:t>
            </w:r>
          </w:p>
          <w:p w:rsidR="005D3E73" w:rsidRPr="005D3E73" w:rsidRDefault="005D3E73" w:rsidP="005D3E73">
            <w:pPr>
              <w:ind w:right="115"/>
              <w:textAlignment w:val="auto"/>
              <w:rPr>
                <w:rFonts w:ascii="Liberation Serif" w:hAnsi="Liberation Serif"/>
                <w:noProof/>
                <w:color w:val="000000"/>
                <w:sz w:val="28"/>
                <w:szCs w:val="28"/>
              </w:rPr>
            </w:pPr>
            <w:r w:rsidRPr="005D3E73">
              <w:rPr>
                <w:rFonts w:ascii="Liberation Serif" w:hAnsi="Liberation Serif"/>
                <w:noProof/>
                <w:color w:val="000000"/>
                <w:sz w:val="28"/>
                <w:szCs w:val="28"/>
              </w:rPr>
              <w:t>2022 год – 472 987,9 тыс. рублей;</w:t>
            </w:r>
          </w:p>
          <w:p w:rsidR="005D3E73" w:rsidRPr="005D3E73" w:rsidRDefault="005D3E73" w:rsidP="005D3E73">
            <w:pPr>
              <w:ind w:right="115"/>
              <w:textAlignment w:val="auto"/>
              <w:rPr>
                <w:rFonts w:ascii="Liberation Serif" w:hAnsi="Liberation Serif"/>
                <w:noProof/>
                <w:color w:val="000000"/>
                <w:sz w:val="28"/>
                <w:szCs w:val="28"/>
              </w:rPr>
            </w:pPr>
            <w:r w:rsidRPr="005D3E73">
              <w:rPr>
                <w:rFonts w:ascii="Liberation Serif" w:hAnsi="Liberation Serif"/>
                <w:noProof/>
                <w:color w:val="000000"/>
                <w:sz w:val="28"/>
                <w:szCs w:val="28"/>
              </w:rPr>
              <w:t>2023 год – 553 983,0 тыс. рублей;</w:t>
            </w:r>
          </w:p>
          <w:p w:rsidR="005D3E73" w:rsidRPr="005D3E73" w:rsidRDefault="005D3E73" w:rsidP="005D3E73">
            <w:pPr>
              <w:ind w:right="115"/>
              <w:textAlignment w:val="auto"/>
              <w:rPr>
                <w:rFonts w:ascii="Liberation Serif" w:hAnsi="Liberation Serif"/>
                <w:noProof/>
                <w:color w:val="000000"/>
                <w:sz w:val="28"/>
                <w:szCs w:val="28"/>
              </w:rPr>
            </w:pPr>
            <w:r w:rsidRPr="005D3E73">
              <w:rPr>
                <w:rFonts w:ascii="Liberation Serif" w:hAnsi="Liberation Serif"/>
                <w:noProof/>
                <w:color w:val="000000"/>
                <w:sz w:val="28"/>
                <w:szCs w:val="28"/>
              </w:rPr>
              <w:t>2024 год – 522 356,0 тыс. рублей;</w:t>
            </w:r>
          </w:p>
          <w:p w:rsidR="005D3E73" w:rsidRPr="005D3E73" w:rsidRDefault="005D3E73" w:rsidP="005D3E73">
            <w:pPr>
              <w:textAlignment w:val="auto"/>
              <w:rPr>
                <w:rFonts w:ascii="Liberation Serif" w:hAnsi="Liberation Serif"/>
                <w:noProof/>
                <w:color w:val="000000"/>
                <w:sz w:val="28"/>
                <w:szCs w:val="28"/>
              </w:rPr>
            </w:pPr>
            <w:r w:rsidRPr="005D3E73">
              <w:rPr>
                <w:rFonts w:ascii="Liberation Serif" w:hAnsi="Liberation Serif"/>
                <w:noProof/>
                <w:color w:val="000000"/>
                <w:sz w:val="28"/>
                <w:szCs w:val="28"/>
              </w:rPr>
              <w:t>2025 год – 538 931,0 тыс. рублей;</w:t>
            </w:r>
          </w:p>
          <w:p w:rsidR="005D3E73" w:rsidRPr="005D3E73" w:rsidRDefault="005D3E73" w:rsidP="005D3E73">
            <w:pPr>
              <w:textAlignment w:val="auto"/>
              <w:rPr>
                <w:rFonts w:ascii="Liberation Serif" w:hAnsi="Liberation Serif"/>
                <w:noProof/>
                <w:color w:val="000000"/>
                <w:sz w:val="28"/>
                <w:szCs w:val="28"/>
              </w:rPr>
            </w:pPr>
            <w:r w:rsidRPr="005D3E73">
              <w:rPr>
                <w:rFonts w:ascii="Liberation Serif" w:hAnsi="Liberation Serif"/>
                <w:noProof/>
                <w:color w:val="000000"/>
                <w:sz w:val="28"/>
                <w:szCs w:val="28"/>
              </w:rPr>
              <w:t>2026 год – 560 488,0 тыс. рублей;</w:t>
            </w:r>
          </w:p>
          <w:p w:rsidR="005D3E73" w:rsidRPr="005D3E73" w:rsidRDefault="005D3E73" w:rsidP="005D3E73">
            <w:pPr>
              <w:textAlignment w:val="auto"/>
              <w:rPr>
                <w:rFonts w:ascii="Liberation Serif" w:hAnsi="Liberation Serif"/>
                <w:noProof/>
                <w:color w:val="000000"/>
                <w:sz w:val="28"/>
                <w:szCs w:val="28"/>
              </w:rPr>
            </w:pPr>
            <w:r w:rsidRPr="005D3E73">
              <w:rPr>
                <w:rFonts w:ascii="Liberation Serif" w:hAnsi="Liberation Serif"/>
                <w:noProof/>
                <w:color w:val="000000"/>
                <w:sz w:val="28"/>
                <w:szCs w:val="28"/>
              </w:rPr>
              <w:t>2027 год – 582 908,0 тыс. рублей;</w:t>
            </w:r>
          </w:p>
          <w:p w:rsidR="005D3E73" w:rsidRPr="005D3E73" w:rsidRDefault="005D3E73" w:rsidP="005D3E73">
            <w:pPr>
              <w:ind w:right="115"/>
              <w:textAlignment w:val="auto"/>
              <w:rPr>
                <w:rFonts w:ascii="Liberation Serif" w:hAnsi="Liberation Serif"/>
                <w:noProof/>
                <w:color w:val="000000"/>
                <w:sz w:val="28"/>
                <w:szCs w:val="28"/>
              </w:rPr>
            </w:pPr>
            <w:r w:rsidRPr="005D3E73">
              <w:rPr>
                <w:rFonts w:ascii="Liberation Serif" w:hAnsi="Liberation Serif"/>
                <w:noProof/>
                <w:color w:val="000000"/>
                <w:sz w:val="28"/>
                <w:szCs w:val="28"/>
              </w:rPr>
              <w:t>внебюджетные источники 1 349 139,4  тыс. рублей,</w:t>
            </w:r>
          </w:p>
          <w:p w:rsidR="005D3E73" w:rsidRPr="005D3E73" w:rsidRDefault="005D3E73" w:rsidP="005D3E73">
            <w:pPr>
              <w:textAlignment w:val="auto"/>
              <w:rPr>
                <w:rFonts w:ascii="Liberation Serif" w:hAnsi="Liberation Serif"/>
                <w:noProof/>
                <w:color w:val="000000"/>
                <w:sz w:val="28"/>
                <w:szCs w:val="28"/>
              </w:rPr>
            </w:pPr>
            <w:r w:rsidRPr="005D3E73">
              <w:rPr>
                <w:rFonts w:ascii="Liberation Serif" w:hAnsi="Liberation Serif"/>
                <w:noProof/>
                <w:color w:val="000000"/>
                <w:sz w:val="28"/>
                <w:szCs w:val="28"/>
              </w:rPr>
              <w:t>в том числе</w:t>
            </w:r>
          </w:p>
          <w:p w:rsidR="005D3E73" w:rsidRPr="005D3E73" w:rsidRDefault="005D3E73" w:rsidP="005D3E73">
            <w:pPr>
              <w:textAlignment w:val="auto"/>
              <w:rPr>
                <w:rFonts w:ascii="Liberation Serif" w:hAnsi="Liberation Serif"/>
                <w:noProof/>
                <w:color w:val="000000"/>
                <w:sz w:val="28"/>
                <w:szCs w:val="28"/>
              </w:rPr>
            </w:pPr>
            <w:r w:rsidRPr="005D3E73">
              <w:rPr>
                <w:rFonts w:ascii="Liberation Serif" w:hAnsi="Liberation Serif"/>
                <w:noProof/>
                <w:color w:val="000000"/>
                <w:sz w:val="28"/>
                <w:szCs w:val="28"/>
              </w:rPr>
              <w:t>2016 год - 85 095,7 тыс. рублей;</w:t>
            </w:r>
          </w:p>
          <w:p w:rsidR="005D3E73" w:rsidRPr="005D3E73" w:rsidRDefault="005D3E73" w:rsidP="005D3E73">
            <w:pPr>
              <w:textAlignment w:val="auto"/>
              <w:rPr>
                <w:rFonts w:ascii="Liberation Serif" w:hAnsi="Liberation Serif"/>
                <w:noProof/>
                <w:color w:val="000000"/>
                <w:sz w:val="28"/>
                <w:szCs w:val="28"/>
              </w:rPr>
            </w:pPr>
            <w:r w:rsidRPr="005D3E73">
              <w:rPr>
                <w:rFonts w:ascii="Liberation Serif" w:hAnsi="Liberation Serif"/>
                <w:noProof/>
                <w:color w:val="000000"/>
                <w:sz w:val="28"/>
                <w:szCs w:val="28"/>
              </w:rPr>
              <w:t>2017 год - 90 152,7 тыс. рублей;</w:t>
            </w:r>
          </w:p>
          <w:p w:rsidR="005D3E73" w:rsidRPr="005D3E73" w:rsidRDefault="005D3E73" w:rsidP="005D3E73">
            <w:pPr>
              <w:textAlignment w:val="auto"/>
              <w:rPr>
                <w:rFonts w:ascii="Liberation Serif" w:hAnsi="Liberation Serif"/>
                <w:noProof/>
                <w:color w:val="000000"/>
                <w:sz w:val="28"/>
                <w:szCs w:val="28"/>
              </w:rPr>
            </w:pPr>
            <w:r w:rsidRPr="005D3E73">
              <w:rPr>
                <w:rFonts w:ascii="Liberation Serif" w:hAnsi="Liberation Serif"/>
                <w:noProof/>
                <w:color w:val="000000"/>
                <w:sz w:val="28"/>
                <w:szCs w:val="28"/>
              </w:rPr>
              <w:t>2018 год - 89 540,7 тыс. рублей;</w:t>
            </w:r>
          </w:p>
          <w:p w:rsidR="005D3E73" w:rsidRPr="005D3E73" w:rsidRDefault="005D3E73" w:rsidP="005D3E73">
            <w:pPr>
              <w:textAlignment w:val="auto"/>
              <w:rPr>
                <w:rFonts w:ascii="Liberation Serif" w:hAnsi="Liberation Serif"/>
                <w:noProof/>
                <w:color w:val="000000"/>
                <w:sz w:val="28"/>
                <w:szCs w:val="28"/>
              </w:rPr>
            </w:pPr>
            <w:r w:rsidRPr="005D3E73">
              <w:rPr>
                <w:rFonts w:ascii="Liberation Serif" w:hAnsi="Liberation Serif"/>
                <w:noProof/>
                <w:color w:val="000000"/>
                <w:sz w:val="28"/>
                <w:szCs w:val="28"/>
              </w:rPr>
              <w:t>2019 год - 97 183,0 тыс. рублей;</w:t>
            </w:r>
          </w:p>
          <w:p w:rsidR="005D3E73" w:rsidRPr="005D3E73" w:rsidRDefault="005D3E73" w:rsidP="005D3E73">
            <w:pPr>
              <w:textAlignment w:val="auto"/>
              <w:rPr>
                <w:rFonts w:ascii="Liberation Serif" w:hAnsi="Liberation Serif"/>
                <w:noProof/>
                <w:color w:val="000000"/>
                <w:sz w:val="28"/>
                <w:szCs w:val="28"/>
              </w:rPr>
            </w:pPr>
            <w:r w:rsidRPr="005D3E73">
              <w:rPr>
                <w:rFonts w:ascii="Liberation Serif" w:hAnsi="Liberation Serif"/>
                <w:noProof/>
                <w:color w:val="000000"/>
                <w:sz w:val="28"/>
                <w:szCs w:val="28"/>
              </w:rPr>
              <w:t>2020 год - 67 478,3 тыс. рублей;</w:t>
            </w:r>
          </w:p>
          <w:p w:rsidR="005D3E73" w:rsidRPr="005D3E73" w:rsidRDefault="005D3E73" w:rsidP="005D3E73">
            <w:pPr>
              <w:textAlignment w:val="auto"/>
              <w:rPr>
                <w:rFonts w:ascii="Liberation Serif" w:hAnsi="Liberation Serif"/>
                <w:noProof/>
                <w:color w:val="000000"/>
                <w:sz w:val="28"/>
                <w:szCs w:val="28"/>
              </w:rPr>
            </w:pPr>
            <w:r w:rsidRPr="005D3E73">
              <w:rPr>
                <w:rFonts w:ascii="Liberation Serif" w:hAnsi="Liberation Serif"/>
                <w:noProof/>
                <w:color w:val="000000"/>
                <w:sz w:val="28"/>
                <w:szCs w:val="28"/>
              </w:rPr>
              <w:t>2021 год – 111 117,9 тыс. рублей;</w:t>
            </w:r>
          </w:p>
          <w:p w:rsidR="005D3E73" w:rsidRPr="005D3E73" w:rsidRDefault="005D3E73" w:rsidP="005D3E73">
            <w:pPr>
              <w:textAlignment w:val="auto"/>
              <w:rPr>
                <w:rFonts w:ascii="Liberation Serif" w:hAnsi="Liberation Serif"/>
                <w:noProof/>
                <w:color w:val="000000"/>
                <w:sz w:val="28"/>
                <w:szCs w:val="28"/>
              </w:rPr>
            </w:pPr>
            <w:r w:rsidRPr="005D3E73">
              <w:rPr>
                <w:rFonts w:ascii="Liberation Serif" w:hAnsi="Liberation Serif"/>
                <w:noProof/>
                <w:color w:val="000000"/>
                <w:sz w:val="28"/>
                <w:szCs w:val="28"/>
              </w:rPr>
              <w:t>2022 год – 122 954,7 тыс. рублей;</w:t>
            </w:r>
          </w:p>
          <w:p w:rsidR="005D3E73" w:rsidRPr="005D3E73" w:rsidRDefault="005D3E73" w:rsidP="005D3E73">
            <w:pPr>
              <w:textAlignment w:val="auto"/>
              <w:rPr>
                <w:rFonts w:ascii="Liberation Serif" w:hAnsi="Liberation Serif"/>
                <w:noProof/>
                <w:color w:val="000000"/>
                <w:sz w:val="28"/>
                <w:szCs w:val="28"/>
              </w:rPr>
            </w:pPr>
            <w:r w:rsidRPr="005D3E73">
              <w:rPr>
                <w:rFonts w:ascii="Liberation Serif" w:hAnsi="Liberation Serif"/>
                <w:noProof/>
                <w:color w:val="000000"/>
                <w:sz w:val="28"/>
                <w:szCs w:val="28"/>
              </w:rPr>
              <w:t>2023 год – 130 267,4 тыс. рублей;</w:t>
            </w:r>
          </w:p>
          <w:p w:rsidR="005D3E73" w:rsidRPr="005D3E73" w:rsidRDefault="005D3E73" w:rsidP="005D3E73">
            <w:pPr>
              <w:textAlignment w:val="auto"/>
              <w:rPr>
                <w:rFonts w:ascii="Liberation Serif" w:hAnsi="Liberation Serif"/>
                <w:noProof/>
                <w:color w:val="000000"/>
                <w:sz w:val="28"/>
                <w:szCs w:val="28"/>
              </w:rPr>
            </w:pPr>
            <w:r w:rsidRPr="005D3E73">
              <w:rPr>
                <w:rFonts w:ascii="Liberation Serif" w:hAnsi="Liberation Serif"/>
                <w:noProof/>
                <w:color w:val="000000"/>
                <w:sz w:val="28"/>
                <w:szCs w:val="28"/>
              </w:rPr>
              <w:t>2024 год – 135 514,4 тыс. рублей;</w:t>
            </w:r>
          </w:p>
          <w:p w:rsidR="005D3E73" w:rsidRPr="005D3E73" w:rsidRDefault="005D3E73" w:rsidP="005D3E73">
            <w:pPr>
              <w:textAlignment w:val="auto"/>
              <w:rPr>
                <w:rFonts w:ascii="Liberation Serif" w:hAnsi="Liberation Serif"/>
                <w:noProof/>
                <w:color w:val="000000"/>
                <w:sz w:val="28"/>
                <w:szCs w:val="28"/>
              </w:rPr>
            </w:pPr>
            <w:r w:rsidRPr="005D3E73">
              <w:rPr>
                <w:rFonts w:ascii="Liberation Serif" w:hAnsi="Liberation Serif"/>
                <w:noProof/>
                <w:color w:val="000000"/>
                <w:sz w:val="28"/>
                <w:szCs w:val="28"/>
              </w:rPr>
              <w:t>2025 год – 140 951,9 тыс. рублей;</w:t>
            </w:r>
          </w:p>
          <w:p w:rsidR="005D3E73" w:rsidRPr="005D3E73" w:rsidRDefault="005D3E73" w:rsidP="005D3E73">
            <w:pPr>
              <w:textAlignment w:val="auto"/>
              <w:rPr>
                <w:rFonts w:ascii="Liberation Serif" w:hAnsi="Liberation Serif"/>
                <w:noProof/>
                <w:color w:val="000000"/>
                <w:sz w:val="28"/>
                <w:szCs w:val="28"/>
              </w:rPr>
            </w:pPr>
            <w:r w:rsidRPr="005D3E73">
              <w:rPr>
                <w:rFonts w:ascii="Liberation Serif" w:hAnsi="Liberation Serif"/>
                <w:noProof/>
                <w:color w:val="000000"/>
                <w:sz w:val="28"/>
                <w:szCs w:val="28"/>
              </w:rPr>
              <w:t>2026 год – 136 678,4 тыс. рублей;</w:t>
            </w:r>
          </w:p>
          <w:p w:rsidR="005D3E73" w:rsidRPr="005D3E73" w:rsidRDefault="005D3E73" w:rsidP="005D3E73">
            <w:pPr>
              <w:textAlignment w:val="auto"/>
              <w:rPr>
                <w:rFonts w:ascii="Liberation Serif" w:hAnsi="Liberation Serif"/>
                <w:noProof/>
                <w:color w:val="000000"/>
                <w:sz w:val="28"/>
                <w:szCs w:val="28"/>
              </w:rPr>
            </w:pPr>
            <w:r w:rsidRPr="005D3E73">
              <w:rPr>
                <w:rFonts w:ascii="Liberation Serif" w:hAnsi="Liberation Serif"/>
                <w:noProof/>
                <w:color w:val="000000"/>
                <w:sz w:val="28"/>
                <w:szCs w:val="28"/>
              </w:rPr>
              <w:t>2027 год – 142 204,3 тыс. рублей.</w:t>
            </w:r>
          </w:p>
        </w:tc>
      </w:tr>
      <w:tr w:rsidR="005D3E73" w:rsidRPr="005D3E73" w:rsidTr="00ED42EB">
        <w:tc>
          <w:tcPr>
            <w:tcW w:w="3202" w:type="dxa"/>
          </w:tcPr>
          <w:p w:rsidR="005D3E73" w:rsidRPr="005D3E73" w:rsidRDefault="005D3E73" w:rsidP="005D3E73">
            <w:pPr>
              <w:ind w:left="115"/>
              <w:textAlignment w:val="auto"/>
              <w:rPr>
                <w:rFonts w:ascii="Liberation Serif" w:hAnsi="Liberation Serif"/>
                <w:noProof/>
                <w:color w:val="000000"/>
                <w:sz w:val="28"/>
                <w:szCs w:val="28"/>
              </w:rPr>
            </w:pPr>
            <w:r w:rsidRPr="005D3E73">
              <w:rPr>
                <w:rFonts w:ascii="Liberation Serif" w:hAnsi="Liberation Serif"/>
                <w:noProof/>
                <w:color w:val="000000"/>
                <w:sz w:val="28"/>
                <w:szCs w:val="28"/>
              </w:rPr>
              <w:t>Адрес размещения</w:t>
            </w:r>
          </w:p>
          <w:p w:rsidR="005D3E73" w:rsidRPr="005D3E73" w:rsidRDefault="005D3E73" w:rsidP="005D3E73">
            <w:pPr>
              <w:ind w:left="115"/>
              <w:textAlignment w:val="auto"/>
              <w:rPr>
                <w:rFonts w:ascii="Liberation Serif" w:hAnsi="Liberation Serif"/>
                <w:noProof/>
                <w:color w:val="000000"/>
                <w:sz w:val="28"/>
                <w:szCs w:val="28"/>
              </w:rPr>
            </w:pPr>
            <w:r w:rsidRPr="005D3E73">
              <w:rPr>
                <w:rFonts w:ascii="Liberation Serif" w:hAnsi="Liberation Serif"/>
                <w:noProof/>
                <w:color w:val="000000"/>
                <w:sz w:val="28"/>
                <w:szCs w:val="28"/>
              </w:rPr>
              <w:t>муниципальной</w:t>
            </w:r>
          </w:p>
          <w:p w:rsidR="005D3E73" w:rsidRPr="005D3E73" w:rsidRDefault="005D3E73" w:rsidP="005D3E73">
            <w:pPr>
              <w:ind w:left="115"/>
              <w:textAlignment w:val="auto"/>
              <w:rPr>
                <w:rFonts w:ascii="Liberation Serif" w:hAnsi="Liberation Serif"/>
                <w:noProof/>
                <w:color w:val="000000"/>
                <w:sz w:val="28"/>
                <w:szCs w:val="28"/>
              </w:rPr>
            </w:pPr>
            <w:r w:rsidRPr="005D3E73">
              <w:rPr>
                <w:rFonts w:ascii="Liberation Serif" w:hAnsi="Liberation Serif"/>
                <w:noProof/>
                <w:color w:val="000000"/>
                <w:sz w:val="28"/>
                <w:szCs w:val="28"/>
              </w:rPr>
              <w:t>программы в</w:t>
            </w:r>
          </w:p>
          <w:p w:rsidR="005D3E73" w:rsidRPr="005D3E73" w:rsidRDefault="005D3E73" w:rsidP="005D3E73">
            <w:pPr>
              <w:ind w:left="115"/>
              <w:textAlignment w:val="auto"/>
              <w:rPr>
                <w:rFonts w:ascii="Liberation Serif" w:hAnsi="Liberation Serif"/>
                <w:noProof/>
                <w:color w:val="000000"/>
                <w:sz w:val="28"/>
                <w:szCs w:val="28"/>
              </w:rPr>
            </w:pPr>
            <w:r w:rsidRPr="005D3E73">
              <w:rPr>
                <w:rFonts w:ascii="Liberation Serif" w:hAnsi="Liberation Serif"/>
                <w:noProof/>
                <w:color w:val="000000"/>
                <w:sz w:val="28"/>
                <w:szCs w:val="28"/>
              </w:rPr>
              <w:t>информационно -</w:t>
            </w:r>
          </w:p>
          <w:p w:rsidR="005D3E73" w:rsidRPr="005D3E73" w:rsidRDefault="005D3E73" w:rsidP="005D3E73">
            <w:pPr>
              <w:ind w:left="115"/>
              <w:textAlignment w:val="auto"/>
              <w:rPr>
                <w:rFonts w:ascii="Liberation Serif" w:hAnsi="Liberation Serif"/>
                <w:noProof/>
                <w:color w:val="000000"/>
                <w:sz w:val="28"/>
                <w:szCs w:val="28"/>
              </w:rPr>
            </w:pPr>
            <w:r w:rsidRPr="005D3E73">
              <w:rPr>
                <w:rFonts w:ascii="Liberation Serif" w:hAnsi="Liberation Serif"/>
                <w:noProof/>
                <w:color w:val="000000"/>
                <w:sz w:val="28"/>
                <w:szCs w:val="28"/>
              </w:rPr>
              <w:t xml:space="preserve">телекоммуникационной </w:t>
            </w:r>
          </w:p>
          <w:p w:rsidR="005D3E73" w:rsidRPr="005D3E73" w:rsidRDefault="005D3E73" w:rsidP="005D3E73">
            <w:pPr>
              <w:ind w:left="115"/>
              <w:textAlignment w:val="auto"/>
              <w:rPr>
                <w:rFonts w:ascii="Liberation Serif" w:hAnsi="Liberation Serif"/>
                <w:noProof/>
                <w:color w:val="000000"/>
                <w:sz w:val="28"/>
                <w:szCs w:val="28"/>
              </w:rPr>
            </w:pPr>
            <w:r w:rsidRPr="005D3E73">
              <w:rPr>
                <w:rFonts w:ascii="Liberation Serif" w:hAnsi="Liberation Serif"/>
                <w:noProof/>
                <w:color w:val="000000"/>
                <w:sz w:val="28"/>
                <w:szCs w:val="28"/>
              </w:rPr>
              <w:t>сети Интернет</w:t>
            </w:r>
          </w:p>
        </w:tc>
        <w:tc>
          <w:tcPr>
            <w:tcW w:w="6544" w:type="dxa"/>
          </w:tcPr>
          <w:p w:rsidR="005D3E73" w:rsidRPr="005D3E73" w:rsidRDefault="005D3E73" w:rsidP="005D3E73">
            <w:pPr>
              <w:ind w:right="115"/>
              <w:textAlignment w:val="auto"/>
              <w:rPr>
                <w:rFonts w:ascii="Liberation Serif" w:hAnsi="Liberation Serif"/>
                <w:noProof/>
                <w:color w:val="000000"/>
                <w:sz w:val="28"/>
                <w:szCs w:val="28"/>
              </w:rPr>
            </w:pPr>
            <w:r w:rsidRPr="005D3E73">
              <w:rPr>
                <w:rFonts w:ascii="Liberation Serif" w:hAnsi="Liberation Serif"/>
                <w:noProof/>
                <w:color w:val="000000"/>
                <w:sz w:val="28"/>
                <w:szCs w:val="28"/>
              </w:rPr>
              <w:t>www.krasnoturinsk-adm.ru</w:t>
            </w:r>
          </w:p>
        </w:tc>
      </w:tr>
    </w:tbl>
    <w:p w:rsidR="005D3E73" w:rsidRPr="005D3E73" w:rsidRDefault="005D3E73" w:rsidP="005D3E73">
      <w:pPr>
        <w:overflowPunct/>
        <w:autoSpaceDE/>
        <w:autoSpaceDN/>
        <w:adjustRightInd/>
        <w:textAlignment w:val="auto"/>
        <w:rPr>
          <w:rFonts w:ascii="Liberation Serif" w:hAnsi="Liberation Serif"/>
          <w:b/>
          <w:sz w:val="28"/>
          <w:szCs w:val="28"/>
        </w:rPr>
      </w:pPr>
    </w:p>
    <w:p w:rsidR="005D3E73" w:rsidRPr="005D3E73" w:rsidRDefault="005D3E73" w:rsidP="005D3E73">
      <w:pPr>
        <w:ind w:firstLine="709"/>
        <w:jc w:val="both"/>
        <w:rPr>
          <w:rFonts w:ascii="Liberation Serif" w:eastAsia="Calibri" w:hAnsi="Liberation Serif"/>
          <w:sz w:val="28"/>
          <w:szCs w:val="28"/>
          <w:lang w:eastAsia="en-US"/>
        </w:rPr>
      </w:pPr>
      <w:r w:rsidRPr="005D3E73">
        <w:rPr>
          <w:rFonts w:ascii="Liberation Serif" w:eastAsia="Calibri" w:hAnsi="Liberation Serif"/>
          <w:sz w:val="28"/>
          <w:szCs w:val="28"/>
          <w:lang w:eastAsia="en-US"/>
        </w:rPr>
        <w:t>1. Характеристика и анализ текущего состояния системы образования городского округа Краснотурьинск</w:t>
      </w:r>
    </w:p>
    <w:p w:rsidR="005D3E73" w:rsidRPr="005D3E73" w:rsidRDefault="005D3E73" w:rsidP="005D3E73">
      <w:pPr>
        <w:overflowPunct/>
        <w:autoSpaceDE/>
        <w:autoSpaceDN/>
        <w:adjustRightInd/>
        <w:ind w:firstLine="709"/>
        <w:jc w:val="both"/>
        <w:textAlignment w:val="auto"/>
        <w:rPr>
          <w:rFonts w:ascii="Liberation Serif" w:eastAsia="Calibri" w:hAnsi="Liberation Serif"/>
          <w:color w:val="000000"/>
          <w:sz w:val="28"/>
          <w:szCs w:val="28"/>
          <w:lang w:eastAsia="en-US"/>
        </w:rPr>
      </w:pPr>
      <w:r w:rsidRPr="005D3E73">
        <w:rPr>
          <w:rFonts w:ascii="Liberation Serif" w:eastAsia="Calibri" w:hAnsi="Liberation Serif"/>
          <w:color w:val="000000"/>
          <w:sz w:val="28"/>
          <w:szCs w:val="28"/>
          <w:lang w:eastAsia="en-US"/>
        </w:rPr>
        <w:t xml:space="preserve">В городском округе Краснотурьинск функционируют 41 муниципальное образовательное учреждение, из них 24 дошкольных учреждений,                                 14 общеобразовательных учреждений, 2 учреждения дополнительного образования детей и 1 учреждение отдыха и оздоровления детей – загородный оздоровительный лагерь «Восход». </w:t>
      </w:r>
    </w:p>
    <w:p w:rsidR="005D3E73" w:rsidRPr="005D3E73" w:rsidRDefault="005D3E73" w:rsidP="005D3E73">
      <w:pPr>
        <w:overflowPunct/>
        <w:autoSpaceDE/>
        <w:autoSpaceDN/>
        <w:adjustRightInd/>
        <w:ind w:firstLine="709"/>
        <w:jc w:val="both"/>
        <w:textAlignment w:val="auto"/>
        <w:rPr>
          <w:rFonts w:ascii="Liberation Serif" w:eastAsia="Calibri" w:hAnsi="Liberation Serif"/>
          <w:color w:val="000000"/>
          <w:sz w:val="28"/>
          <w:szCs w:val="28"/>
          <w:lang w:eastAsia="en-US"/>
        </w:rPr>
      </w:pPr>
      <w:r w:rsidRPr="005D3E73">
        <w:rPr>
          <w:rFonts w:ascii="Liberation Serif" w:eastAsia="Calibri" w:hAnsi="Liberation Serif"/>
          <w:color w:val="000000"/>
          <w:sz w:val="28"/>
          <w:szCs w:val="28"/>
          <w:lang w:eastAsia="en-US"/>
        </w:rPr>
        <w:t xml:space="preserve">За период с 2009 года число муниципальных образовательных учреждений в системе образования уменьшилось на 10 юридических лиц. Оптимизация сети обусловлена необходимостью сокращения неэффективных бюджетных расходов. </w:t>
      </w:r>
    </w:p>
    <w:p w:rsidR="005D3E73" w:rsidRPr="005D3E73" w:rsidRDefault="005D3E73" w:rsidP="005D3E73">
      <w:pPr>
        <w:overflowPunct/>
        <w:autoSpaceDE/>
        <w:autoSpaceDN/>
        <w:adjustRightInd/>
        <w:ind w:firstLine="709"/>
        <w:jc w:val="both"/>
        <w:textAlignment w:val="auto"/>
        <w:rPr>
          <w:rFonts w:ascii="Liberation Serif" w:eastAsia="Calibri" w:hAnsi="Liberation Serif"/>
          <w:color w:val="000000"/>
          <w:sz w:val="28"/>
          <w:szCs w:val="28"/>
          <w:lang w:eastAsia="en-US"/>
        </w:rPr>
      </w:pPr>
      <w:r w:rsidRPr="005D3E73">
        <w:rPr>
          <w:rFonts w:ascii="Liberation Serif" w:eastAsia="Calibri" w:hAnsi="Liberation Serif"/>
          <w:color w:val="000000"/>
          <w:sz w:val="28"/>
          <w:szCs w:val="28"/>
          <w:lang w:eastAsia="en-US"/>
        </w:rPr>
        <w:t xml:space="preserve">В связи с сокращением или отсутствием контингента учащихся, воспитанников ликвидированы 2 учреждения: муниципальное образовательное учреждение «Вечерняя сменная общеобразовательная школа № 1»                           и </w:t>
      </w:r>
      <w:r w:rsidRPr="005D3E73">
        <w:rPr>
          <w:rFonts w:ascii="Liberation Serif" w:eastAsia="Calibri" w:hAnsi="Liberation Serif"/>
          <w:sz w:val="28"/>
          <w:szCs w:val="28"/>
          <w:lang w:eastAsia="en-US"/>
        </w:rPr>
        <w:t>Межшкольный учебный комбинат</w:t>
      </w:r>
      <w:r w:rsidRPr="005D3E73">
        <w:rPr>
          <w:rFonts w:ascii="Liberation Serif" w:eastAsia="Calibri" w:hAnsi="Liberation Serif"/>
          <w:color w:val="000000"/>
          <w:sz w:val="28"/>
          <w:szCs w:val="28"/>
          <w:lang w:eastAsia="en-US"/>
        </w:rPr>
        <w:t xml:space="preserve">. </w:t>
      </w:r>
      <w:r w:rsidRPr="005D3E73">
        <w:rPr>
          <w:rFonts w:ascii="Liberation Serif" w:eastAsia="Calibri" w:hAnsi="Liberation Serif"/>
          <w:sz w:val="28"/>
          <w:szCs w:val="28"/>
          <w:lang w:val="en-US" w:eastAsia="en-US"/>
        </w:rPr>
        <w:t>C</w:t>
      </w:r>
      <w:r w:rsidRPr="005D3E73">
        <w:rPr>
          <w:rFonts w:ascii="Liberation Serif" w:eastAsia="Calibri" w:hAnsi="Liberation Serif"/>
          <w:sz w:val="28"/>
          <w:szCs w:val="28"/>
          <w:lang w:eastAsia="en-US"/>
        </w:rPr>
        <w:t xml:space="preserve"> целью рационального использования кадровых, материально-технических, организационно-методических ресурсов, направленных на повышение качества образовательных услуг и эффективности использования вложенных средств, б</w:t>
      </w:r>
      <w:r w:rsidRPr="005D3E73">
        <w:rPr>
          <w:rFonts w:ascii="Liberation Serif" w:eastAsia="Calibri" w:hAnsi="Liberation Serif"/>
          <w:color w:val="000000"/>
          <w:sz w:val="28"/>
          <w:szCs w:val="28"/>
          <w:lang w:eastAsia="en-US"/>
        </w:rPr>
        <w:t xml:space="preserve">ыли реорганизованы в форме присоединения к образовательным учреждениям, расположенным                                    в непосредственной близости или реализующих однотипные образовательные программы, 7 муниципальных дошкольных образовательных учреждений (муниципальные дошкольные образовательные учреждения «Детский сад № 1», «Детский сад № 7», «Детский сад № 10», «Детский сад № 13», «Детский сад               № 22», «Детский сад № 31», «Детский сад № 43») и 4 муниципальных общеобразовательных учреждения («Начальная общеобразовательная школа           № 7», «Начальная общеобразовательная школа № 11», «Основная общеобразовательная школа № 14», «Средняя общеобразовательная школа              № 4»), </w:t>
      </w:r>
      <w:r w:rsidRPr="005D3E73">
        <w:rPr>
          <w:rFonts w:ascii="Liberation Serif" w:eastAsia="Calibri" w:hAnsi="Liberation Serif"/>
          <w:sz w:val="28"/>
          <w:szCs w:val="28"/>
          <w:lang w:eastAsia="en-US"/>
        </w:rPr>
        <w:t xml:space="preserve">объединены </w:t>
      </w:r>
      <w:r w:rsidRPr="005D3E73">
        <w:rPr>
          <w:rFonts w:ascii="Liberation Serif" w:eastAsia="Calibri" w:hAnsi="Liberation Serif"/>
          <w:color w:val="000000"/>
          <w:sz w:val="28"/>
          <w:szCs w:val="28"/>
          <w:lang w:eastAsia="en-US"/>
        </w:rPr>
        <w:t>муниципальное общеобразовательное учреждение</w:t>
      </w:r>
      <w:r w:rsidRPr="005D3E73">
        <w:rPr>
          <w:rFonts w:ascii="Liberation Serif" w:eastAsia="Calibri" w:hAnsi="Liberation Serif"/>
          <w:sz w:val="28"/>
          <w:szCs w:val="28"/>
          <w:lang w:eastAsia="en-US"/>
        </w:rPr>
        <w:t xml:space="preserve"> «Основная общеобразовательная школа № 18» и </w:t>
      </w:r>
      <w:r w:rsidRPr="005D3E73">
        <w:rPr>
          <w:rFonts w:ascii="Liberation Serif" w:eastAsia="Calibri" w:hAnsi="Liberation Serif"/>
          <w:color w:val="000000"/>
          <w:sz w:val="28"/>
          <w:szCs w:val="28"/>
          <w:lang w:eastAsia="en-US"/>
        </w:rPr>
        <w:t>муниципальное дошкольное образовательное учреждение</w:t>
      </w:r>
      <w:r w:rsidRPr="005D3E73">
        <w:rPr>
          <w:rFonts w:ascii="Liberation Serif" w:eastAsia="Calibri" w:hAnsi="Liberation Serif"/>
          <w:sz w:val="28"/>
          <w:szCs w:val="28"/>
          <w:lang w:eastAsia="en-US"/>
        </w:rPr>
        <w:t xml:space="preserve"> «Детский сад № 30». На основании проведенной реорганизации муниципальное автономное общеобразовательное учреждение «Основная общеобразовательная  школа № 18» (далее – МАОУ «ООШ № 18) реализует программу дошкольного образования совместно с программами начального и основного образования. </w:t>
      </w:r>
    </w:p>
    <w:p w:rsidR="005D3E73" w:rsidRPr="005D3E73" w:rsidRDefault="005D3E73" w:rsidP="005D3E73">
      <w:pPr>
        <w:overflowPunct/>
        <w:autoSpaceDE/>
        <w:autoSpaceDN/>
        <w:adjustRightInd/>
        <w:ind w:firstLine="709"/>
        <w:jc w:val="both"/>
        <w:textAlignment w:val="auto"/>
        <w:rPr>
          <w:rFonts w:ascii="Liberation Serif" w:eastAsia="Calibri" w:hAnsi="Liberation Serif"/>
          <w:color w:val="000000"/>
          <w:sz w:val="28"/>
          <w:szCs w:val="28"/>
          <w:lang w:eastAsia="en-US"/>
        </w:rPr>
      </w:pPr>
      <w:r w:rsidRPr="005D3E73">
        <w:rPr>
          <w:rFonts w:ascii="Liberation Serif" w:eastAsia="Calibri" w:hAnsi="Liberation Serif"/>
          <w:color w:val="000000"/>
          <w:sz w:val="28"/>
          <w:szCs w:val="28"/>
          <w:lang w:eastAsia="en-US"/>
        </w:rPr>
        <w:t>В настоящее время все действующие учреждения являются автономными образовательными учреждениями.</w:t>
      </w:r>
    </w:p>
    <w:p w:rsidR="005D3E73" w:rsidRPr="005D3E73" w:rsidRDefault="005D3E73" w:rsidP="005D3E73">
      <w:pPr>
        <w:overflowPunct/>
        <w:autoSpaceDE/>
        <w:autoSpaceDN/>
        <w:adjustRightInd/>
        <w:ind w:firstLine="709"/>
        <w:jc w:val="both"/>
        <w:textAlignment w:val="auto"/>
        <w:rPr>
          <w:rFonts w:ascii="Liberation Serif" w:eastAsia="Calibri" w:hAnsi="Liberation Serif"/>
          <w:color w:val="000000"/>
          <w:sz w:val="28"/>
          <w:szCs w:val="28"/>
          <w:lang w:eastAsia="en-US"/>
        </w:rPr>
      </w:pPr>
      <w:r w:rsidRPr="005D3E73">
        <w:rPr>
          <w:rFonts w:ascii="Liberation Serif" w:eastAsia="Calibri" w:hAnsi="Liberation Serif"/>
          <w:color w:val="000000"/>
          <w:sz w:val="28"/>
          <w:szCs w:val="28"/>
          <w:lang w:eastAsia="en-US"/>
        </w:rPr>
        <w:t>Число обучающихся, воспитанников составляет 9981 человек, из них 3650 – дети дошкольного возраста и 6331 - округа трудятся около 2000 человек, из них 861 педагогических работников.</w:t>
      </w:r>
    </w:p>
    <w:p w:rsidR="005D3E73" w:rsidRPr="005D3E73" w:rsidRDefault="005D3E73" w:rsidP="005D3E73">
      <w:pPr>
        <w:overflowPunct/>
        <w:autoSpaceDE/>
        <w:autoSpaceDN/>
        <w:adjustRightInd/>
        <w:ind w:firstLine="709"/>
        <w:jc w:val="both"/>
        <w:textAlignment w:val="auto"/>
        <w:rPr>
          <w:rFonts w:ascii="Liberation Serif" w:eastAsia="Calibri" w:hAnsi="Liberation Serif"/>
          <w:sz w:val="28"/>
          <w:szCs w:val="28"/>
          <w:lang w:eastAsia="en-US"/>
        </w:rPr>
      </w:pPr>
      <w:r w:rsidRPr="005D3E73">
        <w:rPr>
          <w:rFonts w:ascii="Liberation Serif" w:eastAsia="Calibri" w:hAnsi="Liberation Serif"/>
          <w:sz w:val="28"/>
          <w:szCs w:val="28"/>
          <w:lang w:eastAsia="en-US"/>
        </w:rPr>
        <w:t>Система образования городского округа Краснотурьинск ориентирована на обеспечение условий получения качественного образования, отвечающего требованиям современной инновационной экономики, внедрение эффективных экономических механизмов в сфере образования, формирование социально адаптированной, конкурентоспособной личности, создание условий для ее самореализации.</w:t>
      </w:r>
    </w:p>
    <w:p w:rsidR="005D3E73" w:rsidRPr="005D3E73" w:rsidRDefault="005D3E73" w:rsidP="005D3E73">
      <w:pPr>
        <w:overflowPunct/>
        <w:autoSpaceDE/>
        <w:autoSpaceDN/>
        <w:adjustRightInd/>
        <w:ind w:firstLine="709"/>
        <w:jc w:val="both"/>
        <w:textAlignment w:val="auto"/>
        <w:rPr>
          <w:rFonts w:ascii="Liberation Serif" w:eastAsia="Calibri" w:hAnsi="Liberation Serif"/>
          <w:bCs/>
          <w:sz w:val="28"/>
          <w:szCs w:val="28"/>
          <w:lang w:eastAsia="en-US"/>
        </w:rPr>
      </w:pPr>
      <w:r w:rsidRPr="005D3E73">
        <w:rPr>
          <w:rFonts w:ascii="Liberation Serif" w:eastAsia="Calibri" w:hAnsi="Liberation Serif"/>
          <w:sz w:val="28"/>
          <w:szCs w:val="28"/>
          <w:lang w:eastAsia="en-US"/>
        </w:rPr>
        <w:t xml:space="preserve">Основные направления развития образования определены                                   в соответствии с приоритетами государственной политики, обозначенными                  в постановлении Правительства Российской Федерации от 07.02.2011 № 61 </w:t>
      </w:r>
      <w:r w:rsidRPr="005D3E73">
        <w:rPr>
          <w:rFonts w:ascii="Liberation Serif" w:eastAsia="Calibri" w:hAnsi="Liberation Serif"/>
          <w:sz w:val="28"/>
          <w:szCs w:val="28"/>
          <w:lang w:eastAsia="en-US"/>
        </w:rPr>
        <w:br/>
        <w:t xml:space="preserve">«О федеральной целевой программе развития образования на 2011-2015 годы», постановлении Правительства Российской Федерации от 26.12.2017 № 1642 «Об утверждении государственной программы Российской Федерации «Развитие образования», </w:t>
      </w:r>
      <w:r w:rsidRPr="005D3E73">
        <w:rPr>
          <w:rFonts w:ascii="Liberation Serif" w:hAnsi="Liberation Serif"/>
          <w:sz w:val="28"/>
          <w:szCs w:val="28"/>
        </w:rPr>
        <w:t xml:space="preserve">постановлении Правительства Свердловской области </w:t>
      </w:r>
      <w:r w:rsidRPr="005D3E73">
        <w:rPr>
          <w:rFonts w:ascii="Liberation Serif" w:hAnsi="Liberation Serif"/>
          <w:sz w:val="28"/>
          <w:szCs w:val="28"/>
        </w:rPr>
        <w:br/>
        <w:t>от 19.12.2019 № 920-ПП «</w:t>
      </w:r>
      <w:r w:rsidRPr="005D3E73">
        <w:rPr>
          <w:rFonts w:ascii="Liberation Serif" w:eastAsiaTheme="minorHAnsi" w:hAnsi="Liberation Serif" w:cs="Liberation Serif"/>
          <w:sz w:val="28"/>
          <w:szCs w:val="28"/>
          <w:lang w:eastAsia="en-US"/>
        </w:rPr>
        <w:t>Об утверждении государственной программы Свердловской области «Развитие системы образования и реализация молодежной политики в Свердловской области до 2027 года</w:t>
      </w:r>
      <w:r w:rsidRPr="005D3E73">
        <w:rPr>
          <w:rFonts w:ascii="Liberation Serif" w:hAnsi="Liberation Serif"/>
          <w:sz w:val="28"/>
          <w:szCs w:val="28"/>
        </w:rPr>
        <w:t>»</w:t>
      </w:r>
      <w:r w:rsidRPr="005D3E73">
        <w:rPr>
          <w:rFonts w:ascii="Liberation Serif" w:eastAsia="Calibri" w:hAnsi="Liberation Serif"/>
          <w:bCs/>
          <w:sz w:val="28"/>
          <w:szCs w:val="28"/>
          <w:lang w:eastAsia="en-US"/>
        </w:rPr>
        <w:t>.</w:t>
      </w:r>
    </w:p>
    <w:p w:rsidR="005D3E73" w:rsidRPr="005D3E73" w:rsidRDefault="005D3E73" w:rsidP="005D3E73">
      <w:pPr>
        <w:tabs>
          <w:tab w:val="left" w:pos="2190"/>
        </w:tabs>
        <w:overflowPunct/>
        <w:autoSpaceDE/>
        <w:autoSpaceDN/>
        <w:adjustRightInd/>
        <w:ind w:firstLine="709"/>
        <w:jc w:val="both"/>
        <w:textAlignment w:val="auto"/>
        <w:rPr>
          <w:rFonts w:ascii="Liberation Serif" w:eastAsia="Calibri" w:hAnsi="Liberation Serif"/>
          <w:sz w:val="28"/>
          <w:szCs w:val="28"/>
          <w:lang w:eastAsia="en-US"/>
        </w:rPr>
      </w:pPr>
    </w:p>
    <w:p w:rsidR="005D3E73" w:rsidRPr="005D3E73" w:rsidRDefault="005D3E73" w:rsidP="005D3E73">
      <w:pPr>
        <w:overflowPunct/>
        <w:autoSpaceDE/>
        <w:autoSpaceDN/>
        <w:adjustRightInd/>
        <w:ind w:firstLine="709"/>
        <w:jc w:val="both"/>
        <w:textAlignment w:val="auto"/>
        <w:rPr>
          <w:rFonts w:ascii="Liberation Serif" w:eastAsia="Calibri" w:hAnsi="Liberation Serif"/>
          <w:sz w:val="28"/>
          <w:szCs w:val="28"/>
          <w:lang w:eastAsia="en-US"/>
        </w:rPr>
      </w:pPr>
    </w:p>
    <w:p w:rsidR="005D3E73" w:rsidRPr="005D3E73" w:rsidRDefault="005D3E73" w:rsidP="005D3E73">
      <w:pPr>
        <w:overflowPunct/>
        <w:autoSpaceDE/>
        <w:autoSpaceDN/>
        <w:adjustRightInd/>
        <w:ind w:firstLine="709"/>
        <w:jc w:val="both"/>
        <w:textAlignment w:val="auto"/>
        <w:rPr>
          <w:rFonts w:ascii="Liberation Serif" w:eastAsia="Calibri" w:hAnsi="Liberation Serif"/>
          <w:sz w:val="28"/>
          <w:szCs w:val="28"/>
          <w:lang w:eastAsia="en-US"/>
        </w:rPr>
      </w:pPr>
    </w:p>
    <w:p w:rsidR="005D3E73" w:rsidRPr="005D3E73" w:rsidRDefault="005D3E73" w:rsidP="005D3E73">
      <w:pPr>
        <w:overflowPunct/>
        <w:autoSpaceDE/>
        <w:autoSpaceDN/>
        <w:adjustRightInd/>
        <w:ind w:firstLine="709"/>
        <w:jc w:val="both"/>
        <w:textAlignment w:val="auto"/>
        <w:rPr>
          <w:rFonts w:ascii="Liberation Serif" w:eastAsia="Calibri" w:hAnsi="Liberation Serif"/>
          <w:sz w:val="28"/>
          <w:szCs w:val="28"/>
          <w:lang w:eastAsia="en-US"/>
        </w:rPr>
      </w:pPr>
      <w:r w:rsidRPr="005D3E73">
        <w:rPr>
          <w:rFonts w:ascii="Liberation Serif" w:eastAsia="Calibri" w:hAnsi="Liberation Serif"/>
          <w:sz w:val="28"/>
          <w:szCs w:val="28"/>
          <w:lang w:eastAsia="en-US"/>
        </w:rPr>
        <w:t>Подпрограмма 1</w:t>
      </w:r>
    </w:p>
    <w:p w:rsidR="005D3E73" w:rsidRPr="005D3E73" w:rsidRDefault="005D3E73" w:rsidP="005D3E73">
      <w:pPr>
        <w:overflowPunct/>
        <w:autoSpaceDE/>
        <w:autoSpaceDN/>
        <w:adjustRightInd/>
        <w:ind w:firstLine="709"/>
        <w:jc w:val="both"/>
        <w:textAlignment w:val="auto"/>
        <w:rPr>
          <w:rFonts w:ascii="Liberation Serif" w:eastAsia="Calibri" w:hAnsi="Liberation Serif"/>
          <w:sz w:val="28"/>
          <w:szCs w:val="28"/>
          <w:lang w:eastAsia="en-US"/>
        </w:rPr>
      </w:pPr>
      <w:r w:rsidRPr="005D3E73">
        <w:rPr>
          <w:rFonts w:ascii="Liberation Serif" w:eastAsia="Calibri" w:hAnsi="Liberation Serif"/>
          <w:sz w:val="28"/>
          <w:szCs w:val="28"/>
          <w:lang w:eastAsia="en-US"/>
        </w:rPr>
        <w:t>«Развитие системы дошкольного образования в городском округе Краснотурьинск»</w:t>
      </w:r>
    </w:p>
    <w:p w:rsidR="005D3E73" w:rsidRPr="005D3E73" w:rsidRDefault="005D3E73" w:rsidP="005D3E73">
      <w:pPr>
        <w:tabs>
          <w:tab w:val="left" w:pos="2190"/>
        </w:tabs>
        <w:overflowPunct/>
        <w:autoSpaceDE/>
        <w:autoSpaceDN/>
        <w:adjustRightInd/>
        <w:ind w:right="-1" w:firstLine="709"/>
        <w:jc w:val="both"/>
        <w:textAlignment w:val="auto"/>
        <w:rPr>
          <w:rFonts w:ascii="Liberation Serif" w:eastAsia="Calibri" w:hAnsi="Liberation Serif"/>
          <w:sz w:val="28"/>
          <w:szCs w:val="28"/>
        </w:rPr>
      </w:pPr>
      <w:r w:rsidRPr="005D3E73">
        <w:rPr>
          <w:rFonts w:ascii="Liberation Serif" w:eastAsia="Calibri" w:hAnsi="Liberation Serif"/>
          <w:sz w:val="28"/>
          <w:szCs w:val="28"/>
        </w:rPr>
        <w:t xml:space="preserve">Федеральным законом от 29.12.2012 № 273-ФЗ «Об образовании                      в Российской Федерации» система дошкольного образования включена                       в систему общего образования. </w:t>
      </w:r>
    </w:p>
    <w:p w:rsidR="005D3E73" w:rsidRPr="005D3E73" w:rsidRDefault="005D3E73" w:rsidP="005D3E73">
      <w:pPr>
        <w:tabs>
          <w:tab w:val="left" w:pos="2190"/>
        </w:tabs>
        <w:overflowPunct/>
        <w:autoSpaceDE/>
        <w:autoSpaceDN/>
        <w:adjustRightInd/>
        <w:ind w:right="-1" w:firstLine="709"/>
        <w:jc w:val="both"/>
        <w:textAlignment w:val="auto"/>
        <w:rPr>
          <w:rFonts w:ascii="Liberation Serif" w:eastAsia="Calibri" w:hAnsi="Liberation Serif"/>
          <w:sz w:val="28"/>
          <w:szCs w:val="28"/>
        </w:rPr>
      </w:pPr>
      <w:r w:rsidRPr="005D3E73">
        <w:rPr>
          <w:rFonts w:ascii="Liberation Serif" w:eastAsia="Calibri" w:hAnsi="Liberation Serif"/>
          <w:sz w:val="28"/>
          <w:szCs w:val="28"/>
        </w:rPr>
        <w:t xml:space="preserve">Муниципальная система дошкольного образования – это многофункциональная сеть учреждений, предоставляющих широкий спектр образовательных услуг детям в возрасте от 1 до 7 лет. Сеть муниципальных образовательных учреждений, реализующих образовательную программу дошкольного образования, включает 25 юридических лиц. Общее количество мест в дошкольных образовательных учреждениях – 3650, в том числе 293 места в поселках Рудничный, Воронцовка, Чернореченск (далее – в поселках). </w:t>
      </w:r>
    </w:p>
    <w:p w:rsidR="005D3E73" w:rsidRPr="005D3E73" w:rsidRDefault="005D3E73" w:rsidP="005D3E73">
      <w:pPr>
        <w:tabs>
          <w:tab w:val="left" w:pos="2190"/>
        </w:tabs>
        <w:overflowPunct/>
        <w:autoSpaceDE/>
        <w:autoSpaceDN/>
        <w:adjustRightInd/>
        <w:ind w:right="-1" w:firstLine="709"/>
        <w:jc w:val="both"/>
        <w:textAlignment w:val="auto"/>
        <w:rPr>
          <w:rFonts w:ascii="Liberation Serif" w:eastAsia="Calibri" w:hAnsi="Liberation Serif"/>
          <w:sz w:val="28"/>
          <w:szCs w:val="28"/>
        </w:rPr>
      </w:pPr>
      <w:r w:rsidRPr="005D3E73">
        <w:rPr>
          <w:rFonts w:ascii="Liberation Serif" w:eastAsia="Calibri" w:hAnsi="Liberation Serif"/>
          <w:sz w:val="28"/>
          <w:szCs w:val="28"/>
        </w:rPr>
        <w:t xml:space="preserve">Численность детского населения в возрасте от рождения до 7 лет                   в городском округе Краснотурьинск составляет около 7 тысяч человек. </w:t>
      </w:r>
    </w:p>
    <w:p w:rsidR="005D3E73" w:rsidRPr="005D3E73" w:rsidRDefault="005D3E73" w:rsidP="005D3E73">
      <w:pPr>
        <w:tabs>
          <w:tab w:val="left" w:pos="2190"/>
        </w:tabs>
        <w:overflowPunct/>
        <w:autoSpaceDE/>
        <w:autoSpaceDN/>
        <w:adjustRightInd/>
        <w:ind w:right="-1" w:firstLine="709"/>
        <w:jc w:val="both"/>
        <w:textAlignment w:val="auto"/>
        <w:rPr>
          <w:rFonts w:ascii="Liberation Serif" w:eastAsia="Calibri" w:hAnsi="Liberation Serif"/>
          <w:sz w:val="28"/>
          <w:szCs w:val="28"/>
        </w:rPr>
      </w:pPr>
      <w:r w:rsidRPr="005D3E73">
        <w:rPr>
          <w:rFonts w:ascii="Liberation Serif" w:eastAsia="Calibri" w:hAnsi="Liberation Serif"/>
          <w:sz w:val="28"/>
          <w:szCs w:val="28"/>
        </w:rPr>
        <w:t xml:space="preserve">В городском округе Краснотурьинск в последние годы отмечается недостаточная обеспеченность детей дошкольного возраста местами                          в дошкольных образовательных учреждениях. </w:t>
      </w:r>
    </w:p>
    <w:p w:rsidR="005D3E73" w:rsidRPr="005D3E73" w:rsidRDefault="005D3E73" w:rsidP="005D3E73">
      <w:pPr>
        <w:tabs>
          <w:tab w:val="left" w:pos="2190"/>
        </w:tabs>
        <w:overflowPunct/>
        <w:autoSpaceDE/>
        <w:autoSpaceDN/>
        <w:adjustRightInd/>
        <w:ind w:right="-1" w:firstLine="709"/>
        <w:jc w:val="both"/>
        <w:textAlignment w:val="auto"/>
        <w:rPr>
          <w:rFonts w:ascii="Liberation Serif" w:eastAsia="Calibri" w:hAnsi="Liberation Serif"/>
          <w:sz w:val="28"/>
          <w:szCs w:val="28"/>
        </w:rPr>
      </w:pPr>
      <w:r w:rsidRPr="005D3E73">
        <w:rPr>
          <w:rFonts w:ascii="Liberation Serif" w:eastAsia="Calibri" w:hAnsi="Liberation Serif"/>
          <w:sz w:val="28"/>
          <w:szCs w:val="28"/>
        </w:rPr>
        <w:t>За период действия областной государственной целевой программы                по развитию сети дошкольных образовательных учреждений с 2010 года                 в дошкольных образовательных учреждениях городского округа Краснотурьинск создано 233 дополнительных места. Общий охват дошкольным образованием детей в возрасте от 1,5 до 7 лет увеличился                                                       с 72 процентов до 80,5 процентов, охват детей в возрасте от 3 до 7 лет составил 99,9 процентов от общего количества детей в возрасте от 3 до 7 лет.</w:t>
      </w:r>
    </w:p>
    <w:p w:rsidR="005D3E73" w:rsidRPr="005D3E73" w:rsidRDefault="005D3E73" w:rsidP="005D3E73">
      <w:pPr>
        <w:tabs>
          <w:tab w:val="left" w:pos="2190"/>
        </w:tabs>
        <w:overflowPunct/>
        <w:autoSpaceDE/>
        <w:autoSpaceDN/>
        <w:adjustRightInd/>
        <w:ind w:right="-1" w:firstLine="709"/>
        <w:jc w:val="both"/>
        <w:textAlignment w:val="auto"/>
        <w:rPr>
          <w:rFonts w:ascii="Liberation Serif" w:eastAsia="Calibri" w:hAnsi="Liberation Serif"/>
          <w:sz w:val="28"/>
          <w:szCs w:val="28"/>
        </w:rPr>
      </w:pPr>
      <w:r w:rsidRPr="005D3E73">
        <w:rPr>
          <w:rFonts w:ascii="Liberation Serif" w:eastAsia="Calibri" w:hAnsi="Liberation Serif"/>
          <w:sz w:val="28"/>
          <w:szCs w:val="28"/>
        </w:rPr>
        <w:t xml:space="preserve">При сохранении установившегося на протяжении последних лет ежегодного показателя рождаемости на уровне 700-800 детей, общая численность детей в возрасте от 0 до 7 лет в 2020 году составит около 5000 человек, в том числе в поселках – 350 человек. Число детей в возрасте                             от 3 до 7 лет – потенциальных воспитанников детских садов – к 2020 году составит 3900 человек, в том числе в поселках – 350 человек. </w:t>
      </w:r>
    </w:p>
    <w:p w:rsidR="005D3E73" w:rsidRPr="005D3E73" w:rsidRDefault="005D3E73" w:rsidP="005D3E73">
      <w:pPr>
        <w:tabs>
          <w:tab w:val="left" w:pos="2190"/>
        </w:tabs>
        <w:overflowPunct/>
        <w:autoSpaceDE/>
        <w:autoSpaceDN/>
        <w:adjustRightInd/>
        <w:ind w:right="-1" w:firstLine="709"/>
        <w:jc w:val="both"/>
        <w:textAlignment w:val="auto"/>
        <w:rPr>
          <w:rFonts w:ascii="Liberation Serif" w:eastAsia="Calibri" w:hAnsi="Liberation Serif"/>
          <w:sz w:val="28"/>
          <w:szCs w:val="28"/>
        </w:rPr>
      </w:pPr>
      <w:r w:rsidRPr="005D3E73">
        <w:rPr>
          <w:rFonts w:ascii="Liberation Serif" w:eastAsia="Calibri" w:hAnsi="Liberation Serif"/>
          <w:sz w:val="28"/>
          <w:szCs w:val="28"/>
        </w:rPr>
        <w:t xml:space="preserve">В качестве целевого показателя обеспечения 100 процентов доступности дошкольного образования для детей от 3 до 7 лет принимается число мест для детей дошкольного возраста в количестве не менее 3069, </w:t>
      </w:r>
      <w:r w:rsidRPr="005D3E73">
        <w:rPr>
          <w:rFonts w:ascii="Liberation Serif" w:eastAsia="Calibri" w:hAnsi="Liberation Serif"/>
          <w:sz w:val="28"/>
          <w:szCs w:val="28"/>
        </w:rPr>
        <w:br/>
        <w:t>в том числе в дошкольных образовательных учреждениях, расположенных                                                  в поселках – не менее 243 места.</w:t>
      </w:r>
    </w:p>
    <w:p w:rsidR="005D3E73" w:rsidRPr="005D3E73" w:rsidRDefault="005D3E73" w:rsidP="005D3E73">
      <w:pPr>
        <w:tabs>
          <w:tab w:val="left" w:pos="2190"/>
        </w:tabs>
        <w:overflowPunct/>
        <w:autoSpaceDE/>
        <w:autoSpaceDN/>
        <w:adjustRightInd/>
        <w:ind w:right="-1" w:firstLine="709"/>
        <w:jc w:val="both"/>
        <w:textAlignment w:val="auto"/>
        <w:rPr>
          <w:rFonts w:ascii="Liberation Serif" w:eastAsia="Calibri" w:hAnsi="Liberation Serif"/>
          <w:sz w:val="28"/>
          <w:szCs w:val="28"/>
        </w:rPr>
      </w:pPr>
      <w:r w:rsidRPr="005D3E73">
        <w:rPr>
          <w:rFonts w:ascii="Liberation Serif" w:eastAsia="Calibri" w:hAnsi="Liberation Serif"/>
          <w:sz w:val="28"/>
          <w:szCs w:val="28"/>
        </w:rPr>
        <w:t xml:space="preserve">Ввод в эксплуатацию в 2015 году нового здания детского сада на 270 мест и прием в муниципальную собственность здания бывшего «Дома ребенка» на 60 мест, расположенного по адресу город Краснотурьинск, улица  8 Марта, дом 5, позволило увеличить число имеющихся мест для детей раннего и дошкольного возраста до 3980 и полностью решить вопрос                                          по обеспечению местами детей в возрасте с 3 до 7 лет. Актуальным остается вопрос обеспечения местами в дошкольных образовательных учреждениях детей в возрасте с 1,5 до 3 лет. </w:t>
      </w:r>
    </w:p>
    <w:p w:rsidR="005D3E73" w:rsidRPr="005D3E73" w:rsidRDefault="005D3E73" w:rsidP="005D3E73">
      <w:pPr>
        <w:tabs>
          <w:tab w:val="left" w:pos="2190"/>
        </w:tabs>
        <w:overflowPunct/>
        <w:autoSpaceDE/>
        <w:autoSpaceDN/>
        <w:adjustRightInd/>
        <w:ind w:right="-1" w:firstLine="709"/>
        <w:jc w:val="both"/>
        <w:textAlignment w:val="auto"/>
        <w:rPr>
          <w:rFonts w:ascii="Liberation Serif" w:eastAsia="Calibri" w:hAnsi="Liberation Serif"/>
          <w:sz w:val="28"/>
          <w:szCs w:val="28"/>
        </w:rPr>
      </w:pPr>
      <w:r w:rsidRPr="005D3E73">
        <w:rPr>
          <w:rFonts w:ascii="Liberation Serif" w:eastAsia="Calibri" w:hAnsi="Liberation Serif"/>
          <w:sz w:val="28"/>
          <w:szCs w:val="28"/>
        </w:rPr>
        <w:t>Перечень мероприятий по укреплению и развитию материально-технической базы, капитальному ремонту муниципальных образовательных учреждений на 2016-2027 годы представлен в приложении № 3 к настоящей Программе.</w:t>
      </w:r>
    </w:p>
    <w:p w:rsidR="005D3E73" w:rsidRPr="005D3E73" w:rsidRDefault="005D3E73" w:rsidP="005D3E73">
      <w:pPr>
        <w:tabs>
          <w:tab w:val="left" w:pos="2190"/>
        </w:tabs>
        <w:overflowPunct/>
        <w:autoSpaceDE/>
        <w:autoSpaceDN/>
        <w:adjustRightInd/>
        <w:ind w:right="-1" w:firstLine="709"/>
        <w:jc w:val="both"/>
        <w:textAlignment w:val="auto"/>
        <w:rPr>
          <w:rFonts w:ascii="Liberation Serif" w:eastAsia="Calibri" w:hAnsi="Liberation Serif"/>
          <w:sz w:val="28"/>
          <w:szCs w:val="28"/>
        </w:rPr>
      </w:pPr>
      <w:r w:rsidRPr="005D3E73">
        <w:rPr>
          <w:rFonts w:ascii="Liberation Serif" w:eastAsia="Calibri" w:hAnsi="Liberation Serif"/>
          <w:sz w:val="28"/>
          <w:szCs w:val="28"/>
        </w:rPr>
        <w:t xml:space="preserve">Основным критерием потребности в проведении капитального ремонта является сохранение мест в количестве 60 единиц для детей в возрасте от 1,5 </w:t>
      </w:r>
      <w:r w:rsidRPr="005D3E73">
        <w:rPr>
          <w:rFonts w:ascii="Liberation Serif" w:eastAsia="Calibri" w:hAnsi="Liberation Serif"/>
          <w:sz w:val="28"/>
          <w:szCs w:val="28"/>
        </w:rPr>
        <w:br/>
        <w:t xml:space="preserve">до 3 лет в муниципальном автономном дошкольном образовательном учреждении «Детский сад № 2» (далее – МАДОУ № 2). </w:t>
      </w:r>
    </w:p>
    <w:p w:rsidR="005D3E73" w:rsidRPr="005D3E73" w:rsidRDefault="005D3E73" w:rsidP="005D3E73">
      <w:pPr>
        <w:tabs>
          <w:tab w:val="left" w:pos="2190"/>
        </w:tabs>
        <w:overflowPunct/>
        <w:autoSpaceDE/>
        <w:autoSpaceDN/>
        <w:adjustRightInd/>
        <w:ind w:right="-1" w:firstLine="709"/>
        <w:jc w:val="both"/>
        <w:textAlignment w:val="auto"/>
        <w:rPr>
          <w:rFonts w:ascii="Liberation Serif" w:eastAsia="Calibri" w:hAnsi="Liberation Serif"/>
          <w:sz w:val="28"/>
          <w:szCs w:val="28"/>
        </w:rPr>
      </w:pPr>
      <w:r w:rsidRPr="005D3E73">
        <w:rPr>
          <w:rFonts w:ascii="Liberation Serif" w:eastAsia="Calibri" w:hAnsi="Liberation Serif"/>
          <w:sz w:val="28"/>
          <w:szCs w:val="28"/>
        </w:rPr>
        <w:t xml:space="preserve">На сегодняшний день по городскому округу Краснотурьинск не решена проблема мест в группах ясельного возраста. </w:t>
      </w:r>
    </w:p>
    <w:p w:rsidR="005D3E73" w:rsidRPr="005D3E73" w:rsidRDefault="005D3E73" w:rsidP="005D3E73">
      <w:pPr>
        <w:tabs>
          <w:tab w:val="left" w:pos="2190"/>
        </w:tabs>
        <w:overflowPunct/>
        <w:autoSpaceDE/>
        <w:autoSpaceDN/>
        <w:adjustRightInd/>
        <w:ind w:right="-1" w:firstLine="709"/>
        <w:jc w:val="both"/>
        <w:textAlignment w:val="auto"/>
        <w:rPr>
          <w:rFonts w:ascii="Liberation Serif" w:eastAsia="Calibri" w:hAnsi="Liberation Serif"/>
          <w:sz w:val="28"/>
          <w:szCs w:val="28"/>
        </w:rPr>
      </w:pPr>
      <w:r w:rsidRPr="005D3E73">
        <w:rPr>
          <w:rFonts w:ascii="Liberation Serif" w:eastAsia="Calibri" w:hAnsi="Liberation Serif"/>
          <w:sz w:val="28"/>
          <w:szCs w:val="28"/>
        </w:rPr>
        <w:t xml:space="preserve">Здание МАДОУ № 2 состоит из двух совместно соединенных объектов 1948 года и 1987 года постройки и за все годы не имело капитальных ремонтов. Необходима замена перекрытий между этажами и чердачных перекрытий с заменой утеплителя. Внутренние перегородки имеют трещины и выполнены из деревянных щитов с оштукатуренным слоем. Во втором здании требуется капитальный ремонт кровли. </w:t>
      </w:r>
    </w:p>
    <w:p w:rsidR="005D3E73" w:rsidRPr="005D3E73" w:rsidRDefault="005D3E73" w:rsidP="005D3E73">
      <w:pPr>
        <w:tabs>
          <w:tab w:val="left" w:pos="2190"/>
        </w:tabs>
        <w:overflowPunct/>
        <w:autoSpaceDE/>
        <w:autoSpaceDN/>
        <w:adjustRightInd/>
        <w:ind w:right="-1" w:firstLine="709"/>
        <w:jc w:val="both"/>
        <w:textAlignment w:val="auto"/>
        <w:rPr>
          <w:rFonts w:ascii="Liberation Serif" w:eastAsia="Calibri" w:hAnsi="Liberation Serif"/>
          <w:sz w:val="28"/>
          <w:szCs w:val="28"/>
        </w:rPr>
      </w:pPr>
      <w:r w:rsidRPr="005D3E73">
        <w:rPr>
          <w:rFonts w:ascii="Liberation Serif" w:eastAsia="Calibri" w:hAnsi="Liberation Serif"/>
          <w:sz w:val="28"/>
          <w:szCs w:val="28"/>
        </w:rPr>
        <w:t xml:space="preserve">Основную опасность вызывают крыльца, козырьки над входной группой и балкон. Физический износ балкона – 40 процентов, износ козырьков – 60 процентов. </w:t>
      </w:r>
    </w:p>
    <w:p w:rsidR="005D3E73" w:rsidRPr="005D3E73" w:rsidRDefault="005D3E73" w:rsidP="005D3E73">
      <w:pPr>
        <w:tabs>
          <w:tab w:val="left" w:pos="2190"/>
        </w:tabs>
        <w:overflowPunct/>
        <w:autoSpaceDE/>
        <w:autoSpaceDN/>
        <w:adjustRightInd/>
        <w:ind w:right="-1" w:firstLine="709"/>
        <w:jc w:val="both"/>
        <w:textAlignment w:val="auto"/>
        <w:rPr>
          <w:rFonts w:ascii="Liberation Serif" w:eastAsia="Calibri" w:hAnsi="Liberation Serif"/>
          <w:sz w:val="28"/>
          <w:szCs w:val="28"/>
        </w:rPr>
      </w:pPr>
      <w:r w:rsidRPr="005D3E73">
        <w:rPr>
          <w:rFonts w:ascii="Liberation Serif" w:eastAsia="Calibri" w:hAnsi="Liberation Serif"/>
          <w:sz w:val="28"/>
          <w:szCs w:val="28"/>
        </w:rPr>
        <w:t xml:space="preserve">Системы отопления требует замены, так как в игровых и спальных помещениях, в период сильных морозов, температура ниже допустимой. </w:t>
      </w:r>
    </w:p>
    <w:p w:rsidR="005D3E73" w:rsidRPr="005D3E73" w:rsidRDefault="005D3E73" w:rsidP="005D3E73">
      <w:pPr>
        <w:tabs>
          <w:tab w:val="left" w:pos="2190"/>
        </w:tabs>
        <w:overflowPunct/>
        <w:autoSpaceDE/>
        <w:autoSpaceDN/>
        <w:adjustRightInd/>
        <w:ind w:right="-1" w:firstLine="709"/>
        <w:jc w:val="both"/>
        <w:textAlignment w:val="auto"/>
        <w:rPr>
          <w:rFonts w:ascii="Liberation Serif" w:eastAsia="Calibri" w:hAnsi="Liberation Serif"/>
          <w:sz w:val="28"/>
          <w:szCs w:val="28"/>
        </w:rPr>
      </w:pPr>
      <w:r w:rsidRPr="005D3E73">
        <w:rPr>
          <w:rFonts w:ascii="Liberation Serif" w:eastAsia="Calibri" w:hAnsi="Liberation Serif"/>
          <w:sz w:val="28"/>
          <w:szCs w:val="28"/>
        </w:rPr>
        <w:t xml:space="preserve">Система электроснабжения - наружная, выполнена алюминиевыми проводами, что тоже требует капитального ремонта. </w:t>
      </w:r>
    </w:p>
    <w:p w:rsidR="005D3E73" w:rsidRPr="005D3E73" w:rsidRDefault="005D3E73" w:rsidP="005D3E73">
      <w:pPr>
        <w:tabs>
          <w:tab w:val="left" w:pos="2190"/>
        </w:tabs>
        <w:overflowPunct/>
        <w:autoSpaceDE/>
        <w:autoSpaceDN/>
        <w:adjustRightInd/>
        <w:ind w:right="-1" w:firstLine="709"/>
        <w:jc w:val="both"/>
        <w:textAlignment w:val="auto"/>
        <w:rPr>
          <w:rFonts w:ascii="Liberation Serif" w:eastAsia="Calibri" w:hAnsi="Liberation Serif"/>
          <w:sz w:val="28"/>
          <w:szCs w:val="28"/>
        </w:rPr>
      </w:pPr>
      <w:r w:rsidRPr="005D3E73">
        <w:rPr>
          <w:rFonts w:ascii="Liberation Serif" w:eastAsia="Calibri" w:hAnsi="Liberation Serif"/>
          <w:sz w:val="28"/>
          <w:szCs w:val="28"/>
        </w:rPr>
        <w:t xml:space="preserve">Необходимо провести ремонт цокольного помещения, в котором располагается прачка. </w:t>
      </w:r>
    </w:p>
    <w:p w:rsidR="005D3E73" w:rsidRPr="005D3E73" w:rsidRDefault="005D3E73" w:rsidP="005D3E73">
      <w:pPr>
        <w:tabs>
          <w:tab w:val="left" w:pos="2190"/>
        </w:tabs>
        <w:overflowPunct/>
        <w:autoSpaceDE/>
        <w:autoSpaceDN/>
        <w:adjustRightInd/>
        <w:ind w:right="-1" w:firstLine="709"/>
        <w:jc w:val="both"/>
        <w:textAlignment w:val="auto"/>
        <w:rPr>
          <w:rFonts w:ascii="Liberation Serif" w:eastAsia="Calibri" w:hAnsi="Liberation Serif"/>
          <w:sz w:val="28"/>
          <w:szCs w:val="28"/>
        </w:rPr>
      </w:pPr>
      <w:r w:rsidRPr="005D3E73">
        <w:rPr>
          <w:rFonts w:ascii="Liberation Serif" w:eastAsia="Calibri" w:hAnsi="Liberation Serif"/>
          <w:sz w:val="28"/>
          <w:szCs w:val="28"/>
        </w:rPr>
        <w:t>Общий фактический износ здания составляет 49 процентов                                   и  для дальнейшей эксплуатации необходим капитальный ремонт.</w:t>
      </w:r>
    </w:p>
    <w:p w:rsidR="005D3E73" w:rsidRPr="005D3E73" w:rsidRDefault="005D3E73" w:rsidP="005D3E73">
      <w:pPr>
        <w:tabs>
          <w:tab w:val="left" w:pos="2190"/>
        </w:tabs>
        <w:overflowPunct/>
        <w:autoSpaceDE/>
        <w:autoSpaceDN/>
        <w:adjustRightInd/>
        <w:ind w:right="-1" w:firstLine="709"/>
        <w:jc w:val="both"/>
        <w:textAlignment w:val="auto"/>
        <w:rPr>
          <w:rFonts w:ascii="Liberation Serif" w:eastAsia="Calibri" w:hAnsi="Liberation Serif"/>
          <w:sz w:val="28"/>
          <w:szCs w:val="28"/>
        </w:rPr>
      </w:pPr>
      <w:r w:rsidRPr="005D3E73">
        <w:rPr>
          <w:rFonts w:ascii="Liberation Serif" w:eastAsia="Calibri" w:hAnsi="Liberation Serif"/>
          <w:sz w:val="28"/>
          <w:szCs w:val="28"/>
        </w:rPr>
        <w:t>В результате проведения данных мероприятий в МАДОУ № 2 будет функционировать 60 мест для детей с 1,5 до 3 лет.</w:t>
      </w:r>
    </w:p>
    <w:p w:rsidR="005D3E73" w:rsidRPr="005D3E73" w:rsidRDefault="005D3E73" w:rsidP="005D3E73">
      <w:pPr>
        <w:tabs>
          <w:tab w:val="left" w:pos="2190"/>
        </w:tabs>
        <w:overflowPunct/>
        <w:autoSpaceDE/>
        <w:autoSpaceDN/>
        <w:adjustRightInd/>
        <w:ind w:right="-1" w:firstLine="709"/>
        <w:jc w:val="both"/>
        <w:textAlignment w:val="auto"/>
        <w:rPr>
          <w:rFonts w:ascii="Liberation Serif" w:eastAsia="Calibri" w:hAnsi="Liberation Serif"/>
          <w:sz w:val="28"/>
          <w:szCs w:val="28"/>
        </w:rPr>
      </w:pPr>
      <w:r w:rsidRPr="005D3E73">
        <w:rPr>
          <w:rFonts w:ascii="Liberation Serif" w:eastAsia="Calibri" w:hAnsi="Liberation Serif"/>
          <w:sz w:val="28"/>
          <w:szCs w:val="28"/>
        </w:rPr>
        <w:t xml:space="preserve">В 2018 году приобретено здание бывшего детского сада, которое находится в районе Заречный городского округа Краснотурьинска по адресу улица Парковая, дом 10, для реконструкции и введения 270 мест </w:t>
      </w:r>
      <w:r w:rsidRPr="005D3E73">
        <w:rPr>
          <w:rFonts w:ascii="Liberation Serif" w:eastAsia="Calibri" w:hAnsi="Liberation Serif"/>
          <w:sz w:val="28"/>
          <w:szCs w:val="28"/>
        </w:rPr>
        <w:br/>
        <w:t>в дошкольных образовательных учреждениях для детей с 2 месяцев до 7 лет, что позволит полностью решить вопрос с доступностью дошкольного образования в 2022 году.</w:t>
      </w:r>
    </w:p>
    <w:p w:rsidR="005D3E73" w:rsidRPr="005D3E73" w:rsidRDefault="005D3E73" w:rsidP="005D3E73">
      <w:pPr>
        <w:overflowPunct/>
        <w:autoSpaceDE/>
        <w:autoSpaceDN/>
        <w:adjustRightInd/>
        <w:ind w:right="-1" w:firstLine="659"/>
        <w:jc w:val="both"/>
        <w:textAlignment w:val="auto"/>
        <w:rPr>
          <w:rFonts w:ascii="Liberation Serif" w:hAnsi="Liberation Serif"/>
          <w:sz w:val="28"/>
          <w:szCs w:val="28"/>
        </w:rPr>
      </w:pPr>
      <w:r w:rsidRPr="005D3E73">
        <w:rPr>
          <w:rFonts w:ascii="Liberation Serif" w:hAnsi="Liberation Serif"/>
          <w:sz w:val="28"/>
          <w:szCs w:val="28"/>
        </w:rPr>
        <w:t xml:space="preserve">В районе Заречный города Краснотурьинск существует острая необходимость в местах в дошкольных образовательных учреждениях. </w:t>
      </w:r>
      <w:r w:rsidRPr="005D3E73">
        <w:rPr>
          <w:rFonts w:ascii="Liberation Serif" w:hAnsi="Liberation Serif"/>
          <w:sz w:val="28"/>
          <w:szCs w:val="28"/>
        </w:rPr>
        <w:br/>
        <w:t>На территории района действует два дошкольных образовательных</w:t>
      </w:r>
      <w:r w:rsidRPr="005D3E73">
        <w:rPr>
          <w:rFonts w:ascii="Liberation Serif" w:hAnsi="Liberation Serif"/>
          <w:spacing w:val="53"/>
          <w:sz w:val="28"/>
          <w:szCs w:val="28"/>
        </w:rPr>
        <w:t xml:space="preserve"> </w:t>
      </w:r>
      <w:r w:rsidRPr="005D3E73">
        <w:rPr>
          <w:rFonts w:ascii="Liberation Serif" w:hAnsi="Liberation Serif"/>
          <w:sz w:val="28"/>
          <w:szCs w:val="28"/>
        </w:rPr>
        <w:t xml:space="preserve">учреждения: муниципальное автономное дошкольное образовательное учреждение «Детский сад № 19 комбинированного вида» и муниципальное автономное дошкольное образовательное учреждение «Детский сад № 32 комбинированного вида» (далее – МА ДОУ № 19, МА ДОУ № 32), которые </w:t>
      </w:r>
      <w:r w:rsidRPr="005D3E73">
        <w:rPr>
          <w:rFonts w:ascii="Liberation Serif" w:hAnsi="Liberation Serif"/>
          <w:sz w:val="28"/>
          <w:szCs w:val="28"/>
        </w:rPr>
        <w:br/>
        <w:t>не могут обеспечить местами всех детей дошкольного возраста.</w:t>
      </w:r>
    </w:p>
    <w:p w:rsidR="005D3E73" w:rsidRPr="005D3E73" w:rsidRDefault="005D3E73" w:rsidP="005D3E73">
      <w:pPr>
        <w:overflowPunct/>
        <w:autoSpaceDE/>
        <w:autoSpaceDN/>
        <w:adjustRightInd/>
        <w:ind w:right="-1" w:firstLine="659"/>
        <w:jc w:val="both"/>
        <w:textAlignment w:val="auto"/>
        <w:rPr>
          <w:rFonts w:ascii="Liberation Serif" w:hAnsi="Liberation Serif"/>
          <w:sz w:val="28"/>
          <w:szCs w:val="28"/>
        </w:rPr>
      </w:pPr>
      <w:r w:rsidRPr="005D3E73">
        <w:rPr>
          <w:rFonts w:ascii="Liberation Serif" w:hAnsi="Liberation Serif"/>
          <w:sz w:val="28"/>
          <w:szCs w:val="28"/>
        </w:rPr>
        <w:t xml:space="preserve">На 01.09.2019 92 ребенка стояли в очереди на получение мест </w:t>
      </w:r>
      <w:r w:rsidRPr="005D3E73">
        <w:rPr>
          <w:rFonts w:ascii="Liberation Serif" w:hAnsi="Liberation Serif"/>
          <w:sz w:val="28"/>
          <w:szCs w:val="28"/>
        </w:rPr>
        <w:br/>
        <w:t xml:space="preserve">в дошкольные образовательные учреждения Заречного района в 2020 году. </w:t>
      </w:r>
      <w:r w:rsidRPr="005D3E73">
        <w:rPr>
          <w:rFonts w:ascii="Liberation Serif" w:hAnsi="Liberation Serif"/>
          <w:sz w:val="28"/>
          <w:szCs w:val="28"/>
        </w:rPr>
        <w:br/>
        <w:t>52 ребенка в отложенном спросе (то есть имеют возраст 1,5 года и ждут места в МА ДОУ № 19 и МА ДОУ № 32).</w:t>
      </w:r>
    </w:p>
    <w:p w:rsidR="005D3E73" w:rsidRPr="005D3E73" w:rsidRDefault="005D3E73" w:rsidP="005D3E73">
      <w:pPr>
        <w:overflowPunct/>
        <w:autoSpaceDE/>
        <w:autoSpaceDN/>
        <w:adjustRightInd/>
        <w:ind w:right="-1" w:firstLine="707"/>
        <w:jc w:val="both"/>
        <w:textAlignment w:val="auto"/>
        <w:rPr>
          <w:rFonts w:ascii="Liberation Serif" w:hAnsi="Liberation Serif"/>
          <w:sz w:val="28"/>
          <w:szCs w:val="28"/>
        </w:rPr>
      </w:pPr>
      <w:r w:rsidRPr="005D3E73">
        <w:rPr>
          <w:rFonts w:ascii="Liberation Serif" w:hAnsi="Liberation Serif"/>
          <w:sz w:val="28"/>
          <w:szCs w:val="28"/>
        </w:rPr>
        <w:t>По состоянию на 01.01.2020 в городском округе Краснотурьинск функционирует 24 дошкольных образовательных учреждений, которые располагаются в 33 зданиях. Из них 3 учреждения расположены в сельской местности (в 4 зданиях).</w:t>
      </w:r>
    </w:p>
    <w:tbl>
      <w:tblPr>
        <w:tblStyle w:val="TableNormal"/>
        <w:tblW w:w="963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410"/>
        <w:gridCol w:w="2530"/>
        <w:gridCol w:w="2235"/>
        <w:gridCol w:w="2464"/>
      </w:tblGrid>
      <w:tr w:rsidR="005D3E73" w:rsidRPr="005D3E73" w:rsidTr="00ED42EB">
        <w:trPr>
          <w:trHeight w:val="897"/>
        </w:trPr>
        <w:tc>
          <w:tcPr>
            <w:tcW w:w="2410" w:type="dxa"/>
          </w:tcPr>
          <w:p w:rsidR="005D3E73" w:rsidRPr="005D3E73" w:rsidRDefault="005D3E73" w:rsidP="005D3E73">
            <w:pPr>
              <w:overflowPunct/>
              <w:adjustRightInd/>
              <w:ind w:right="-1"/>
              <w:jc w:val="center"/>
              <w:textAlignment w:val="auto"/>
              <w:rPr>
                <w:rFonts w:ascii="Liberation Serif" w:hAnsi="Liberation Serif"/>
                <w:sz w:val="28"/>
                <w:szCs w:val="28"/>
              </w:rPr>
            </w:pPr>
            <w:r w:rsidRPr="005D3E73">
              <w:rPr>
                <w:rFonts w:ascii="Liberation Serif" w:hAnsi="Liberation Serif"/>
                <w:sz w:val="28"/>
                <w:szCs w:val="28"/>
              </w:rPr>
              <w:t>Дошкольное образовательное учреждение, №</w:t>
            </w:r>
          </w:p>
        </w:tc>
        <w:tc>
          <w:tcPr>
            <w:tcW w:w="2530" w:type="dxa"/>
          </w:tcPr>
          <w:p w:rsidR="005D3E73" w:rsidRPr="005D3E73" w:rsidRDefault="005D3E73" w:rsidP="005D3E73">
            <w:pPr>
              <w:overflowPunct/>
              <w:adjustRightInd/>
              <w:ind w:right="-1"/>
              <w:jc w:val="center"/>
              <w:textAlignment w:val="auto"/>
              <w:rPr>
                <w:rFonts w:ascii="Liberation Serif" w:hAnsi="Liberation Serif"/>
                <w:sz w:val="28"/>
                <w:szCs w:val="28"/>
              </w:rPr>
            </w:pPr>
            <w:r w:rsidRPr="005D3E73">
              <w:rPr>
                <w:rFonts w:ascii="Liberation Serif" w:hAnsi="Liberation Serif"/>
                <w:sz w:val="28"/>
                <w:szCs w:val="28"/>
              </w:rPr>
              <w:t>Год постройки</w:t>
            </w:r>
          </w:p>
        </w:tc>
        <w:tc>
          <w:tcPr>
            <w:tcW w:w="2235" w:type="dxa"/>
          </w:tcPr>
          <w:p w:rsidR="005D3E73" w:rsidRPr="005D3E73" w:rsidRDefault="005D3E73" w:rsidP="005D3E73">
            <w:pPr>
              <w:overflowPunct/>
              <w:adjustRightInd/>
              <w:ind w:right="-1" w:hanging="34"/>
              <w:jc w:val="center"/>
              <w:textAlignment w:val="auto"/>
              <w:rPr>
                <w:rFonts w:ascii="Liberation Serif" w:hAnsi="Liberation Serif"/>
                <w:sz w:val="28"/>
                <w:szCs w:val="28"/>
              </w:rPr>
            </w:pPr>
            <w:r w:rsidRPr="005D3E73">
              <w:rPr>
                <w:rFonts w:ascii="Liberation Serif" w:hAnsi="Liberation Serif"/>
                <w:w w:val="95"/>
                <w:sz w:val="28"/>
                <w:szCs w:val="28"/>
              </w:rPr>
              <w:t>Проектная мощность, мест</w:t>
            </w:r>
          </w:p>
        </w:tc>
        <w:tc>
          <w:tcPr>
            <w:tcW w:w="2464" w:type="dxa"/>
          </w:tcPr>
          <w:p w:rsidR="005D3E73" w:rsidRPr="005D3E73" w:rsidRDefault="005D3E73" w:rsidP="005D3E73">
            <w:pPr>
              <w:overflowPunct/>
              <w:adjustRightInd/>
              <w:ind w:right="-1" w:hanging="40"/>
              <w:jc w:val="center"/>
              <w:textAlignment w:val="auto"/>
              <w:rPr>
                <w:rFonts w:ascii="Liberation Serif" w:hAnsi="Liberation Serif"/>
                <w:sz w:val="28"/>
                <w:szCs w:val="28"/>
              </w:rPr>
            </w:pPr>
            <w:r w:rsidRPr="005D3E73">
              <w:rPr>
                <w:rFonts w:ascii="Liberation Serif" w:hAnsi="Liberation Serif"/>
                <w:sz w:val="28"/>
                <w:szCs w:val="28"/>
              </w:rPr>
              <w:t>Количество обучающихся, чел.</w:t>
            </w:r>
          </w:p>
        </w:tc>
      </w:tr>
      <w:tr w:rsidR="005D3E73" w:rsidRPr="005D3E73" w:rsidTr="00ED42EB">
        <w:trPr>
          <w:trHeight w:val="170"/>
        </w:trPr>
        <w:tc>
          <w:tcPr>
            <w:tcW w:w="2410" w:type="dxa"/>
          </w:tcPr>
          <w:p w:rsidR="005D3E73" w:rsidRPr="005D3E73" w:rsidRDefault="005D3E73" w:rsidP="005D3E73">
            <w:pPr>
              <w:overflowPunct/>
              <w:adjustRightInd/>
              <w:ind w:right="-1"/>
              <w:jc w:val="center"/>
              <w:textAlignment w:val="auto"/>
              <w:rPr>
                <w:rFonts w:ascii="Liberation Serif" w:hAnsi="Liberation Serif"/>
                <w:sz w:val="28"/>
                <w:szCs w:val="28"/>
              </w:rPr>
            </w:pPr>
            <w:r w:rsidRPr="005D3E73">
              <w:rPr>
                <w:rFonts w:ascii="Liberation Serif" w:hAnsi="Liberation Serif"/>
                <w:sz w:val="28"/>
                <w:szCs w:val="28"/>
              </w:rPr>
              <w:t>1</w:t>
            </w:r>
          </w:p>
        </w:tc>
        <w:tc>
          <w:tcPr>
            <w:tcW w:w="2530" w:type="dxa"/>
          </w:tcPr>
          <w:p w:rsidR="005D3E73" w:rsidRPr="005D3E73" w:rsidRDefault="005D3E73" w:rsidP="005D3E73">
            <w:pPr>
              <w:overflowPunct/>
              <w:adjustRightInd/>
              <w:ind w:right="-1"/>
              <w:jc w:val="center"/>
              <w:textAlignment w:val="auto"/>
              <w:rPr>
                <w:rFonts w:ascii="Liberation Serif" w:hAnsi="Liberation Serif"/>
                <w:sz w:val="28"/>
                <w:szCs w:val="28"/>
              </w:rPr>
            </w:pPr>
            <w:r w:rsidRPr="005D3E73">
              <w:rPr>
                <w:rFonts w:ascii="Liberation Serif" w:hAnsi="Liberation Serif"/>
                <w:sz w:val="28"/>
                <w:szCs w:val="28"/>
              </w:rPr>
              <w:t>2</w:t>
            </w:r>
          </w:p>
        </w:tc>
        <w:tc>
          <w:tcPr>
            <w:tcW w:w="2235" w:type="dxa"/>
          </w:tcPr>
          <w:p w:rsidR="005D3E73" w:rsidRPr="005D3E73" w:rsidRDefault="005D3E73" w:rsidP="005D3E73">
            <w:pPr>
              <w:overflowPunct/>
              <w:adjustRightInd/>
              <w:ind w:right="-1" w:hanging="34"/>
              <w:jc w:val="center"/>
              <w:textAlignment w:val="auto"/>
              <w:rPr>
                <w:rFonts w:ascii="Liberation Serif" w:hAnsi="Liberation Serif"/>
                <w:w w:val="95"/>
                <w:sz w:val="28"/>
                <w:szCs w:val="28"/>
              </w:rPr>
            </w:pPr>
            <w:r w:rsidRPr="005D3E73">
              <w:rPr>
                <w:rFonts w:ascii="Liberation Serif" w:hAnsi="Liberation Serif"/>
                <w:w w:val="95"/>
                <w:sz w:val="28"/>
                <w:szCs w:val="28"/>
              </w:rPr>
              <w:t>3</w:t>
            </w:r>
          </w:p>
        </w:tc>
        <w:tc>
          <w:tcPr>
            <w:tcW w:w="2464" w:type="dxa"/>
          </w:tcPr>
          <w:p w:rsidR="005D3E73" w:rsidRPr="005D3E73" w:rsidRDefault="005D3E73" w:rsidP="005D3E73">
            <w:pPr>
              <w:overflowPunct/>
              <w:adjustRightInd/>
              <w:ind w:right="-1" w:hanging="40"/>
              <w:jc w:val="center"/>
              <w:textAlignment w:val="auto"/>
              <w:rPr>
                <w:rFonts w:ascii="Liberation Serif" w:hAnsi="Liberation Serif"/>
                <w:sz w:val="28"/>
                <w:szCs w:val="28"/>
              </w:rPr>
            </w:pPr>
            <w:r w:rsidRPr="005D3E73">
              <w:rPr>
                <w:rFonts w:ascii="Liberation Serif" w:hAnsi="Liberation Serif"/>
                <w:sz w:val="28"/>
                <w:szCs w:val="28"/>
              </w:rPr>
              <w:t>4</w:t>
            </w:r>
          </w:p>
        </w:tc>
      </w:tr>
      <w:tr w:rsidR="005D3E73" w:rsidRPr="005D3E73" w:rsidTr="00ED42EB">
        <w:trPr>
          <w:trHeight w:val="299"/>
        </w:trPr>
        <w:tc>
          <w:tcPr>
            <w:tcW w:w="2410" w:type="dxa"/>
          </w:tcPr>
          <w:p w:rsidR="005D3E73" w:rsidRPr="005D3E73" w:rsidRDefault="005D3E73" w:rsidP="005D3E73">
            <w:pPr>
              <w:overflowPunct/>
              <w:adjustRightInd/>
              <w:ind w:right="-1"/>
              <w:jc w:val="center"/>
              <w:textAlignment w:val="auto"/>
              <w:rPr>
                <w:rFonts w:ascii="Liberation Serif" w:hAnsi="Liberation Serif"/>
                <w:sz w:val="28"/>
                <w:szCs w:val="28"/>
              </w:rPr>
            </w:pPr>
            <w:r w:rsidRPr="005D3E73">
              <w:rPr>
                <w:rFonts w:ascii="Liberation Serif" w:hAnsi="Liberation Serif"/>
                <w:sz w:val="28"/>
                <w:szCs w:val="28"/>
              </w:rPr>
              <w:t>2</w:t>
            </w:r>
          </w:p>
        </w:tc>
        <w:tc>
          <w:tcPr>
            <w:tcW w:w="2530" w:type="dxa"/>
          </w:tcPr>
          <w:p w:rsidR="005D3E73" w:rsidRPr="005D3E73" w:rsidRDefault="005D3E73" w:rsidP="005D3E73">
            <w:pPr>
              <w:overflowPunct/>
              <w:adjustRightInd/>
              <w:ind w:right="-1"/>
              <w:jc w:val="center"/>
              <w:textAlignment w:val="auto"/>
              <w:rPr>
                <w:rFonts w:ascii="Liberation Serif" w:hAnsi="Liberation Serif"/>
                <w:sz w:val="28"/>
                <w:szCs w:val="28"/>
              </w:rPr>
            </w:pPr>
            <w:r w:rsidRPr="005D3E73">
              <w:rPr>
                <w:rFonts w:ascii="Liberation Serif" w:hAnsi="Liberation Serif"/>
                <w:sz w:val="28"/>
                <w:szCs w:val="28"/>
              </w:rPr>
              <w:t>1948, 1950</w:t>
            </w:r>
          </w:p>
        </w:tc>
        <w:tc>
          <w:tcPr>
            <w:tcW w:w="2235" w:type="dxa"/>
          </w:tcPr>
          <w:p w:rsidR="005D3E73" w:rsidRPr="005D3E73" w:rsidRDefault="005D3E73" w:rsidP="005D3E73">
            <w:pPr>
              <w:overflowPunct/>
              <w:adjustRightInd/>
              <w:ind w:right="-1"/>
              <w:jc w:val="center"/>
              <w:textAlignment w:val="auto"/>
              <w:rPr>
                <w:rFonts w:ascii="Liberation Serif" w:hAnsi="Liberation Serif"/>
                <w:sz w:val="28"/>
                <w:szCs w:val="28"/>
              </w:rPr>
            </w:pPr>
            <w:r w:rsidRPr="005D3E73">
              <w:rPr>
                <w:rFonts w:ascii="Liberation Serif" w:hAnsi="Liberation Serif"/>
                <w:sz w:val="28"/>
                <w:szCs w:val="28"/>
              </w:rPr>
              <w:t>80, 60</w:t>
            </w:r>
          </w:p>
        </w:tc>
        <w:tc>
          <w:tcPr>
            <w:tcW w:w="2464" w:type="dxa"/>
          </w:tcPr>
          <w:p w:rsidR="005D3E73" w:rsidRPr="005D3E73" w:rsidRDefault="005D3E73" w:rsidP="005D3E73">
            <w:pPr>
              <w:overflowPunct/>
              <w:adjustRightInd/>
              <w:ind w:right="-1"/>
              <w:jc w:val="center"/>
              <w:textAlignment w:val="auto"/>
              <w:rPr>
                <w:rFonts w:ascii="Liberation Serif" w:hAnsi="Liberation Serif"/>
                <w:sz w:val="28"/>
                <w:szCs w:val="28"/>
              </w:rPr>
            </w:pPr>
            <w:r w:rsidRPr="005D3E73">
              <w:rPr>
                <w:rFonts w:ascii="Liberation Serif" w:hAnsi="Liberation Serif"/>
                <w:sz w:val="28"/>
                <w:szCs w:val="28"/>
              </w:rPr>
              <w:t>84, 60</w:t>
            </w:r>
          </w:p>
        </w:tc>
      </w:tr>
      <w:tr w:rsidR="005D3E73" w:rsidRPr="005D3E73" w:rsidTr="00ED42EB">
        <w:trPr>
          <w:trHeight w:val="299"/>
        </w:trPr>
        <w:tc>
          <w:tcPr>
            <w:tcW w:w="2410" w:type="dxa"/>
          </w:tcPr>
          <w:p w:rsidR="005D3E73" w:rsidRPr="005D3E73" w:rsidRDefault="005D3E73" w:rsidP="005D3E73">
            <w:pPr>
              <w:overflowPunct/>
              <w:adjustRightInd/>
              <w:ind w:right="-1"/>
              <w:jc w:val="center"/>
              <w:textAlignment w:val="auto"/>
              <w:rPr>
                <w:rFonts w:ascii="Liberation Serif" w:hAnsi="Liberation Serif"/>
                <w:sz w:val="28"/>
                <w:szCs w:val="28"/>
              </w:rPr>
            </w:pPr>
            <w:r w:rsidRPr="005D3E73">
              <w:rPr>
                <w:rFonts w:ascii="Liberation Serif" w:hAnsi="Liberation Serif"/>
                <w:sz w:val="28"/>
                <w:szCs w:val="28"/>
              </w:rPr>
              <w:t>4</w:t>
            </w:r>
          </w:p>
        </w:tc>
        <w:tc>
          <w:tcPr>
            <w:tcW w:w="2530" w:type="dxa"/>
          </w:tcPr>
          <w:p w:rsidR="005D3E73" w:rsidRPr="005D3E73" w:rsidRDefault="005D3E73" w:rsidP="005D3E73">
            <w:pPr>
              <w:overflowPunct/>
              <w:adjustRightInd/>
              <w:ind w:right="-1"/>
              <w:jc w:val="center"/>
              <w:textAlignment w:val="auto"/>
              <w:rPr>
                <w:rFonts w:ascii="Liberation Serif" w:hAnsi="Liberation Serif"/>
                <w:sz w:val="28"/>
                <w:szCs w:val="28"/>
              </w:rPr>
            </w:pPr>
            <w:r w:rsidRPr="005D3E73">
              <w:rPr>
                <w:rFonts w:ascii="Liberation Serif" w:hAnsi="Liberation Serif"/>
                <w:sz w:val="28"/>
                <w:szCs w:val="28"/>
              </w:rPr>
              <w:t>1952</w:t>
            </w:r>
          </w:p>
        </w:tc>
        <w:tc>
          <w:tcPr>
            <w:tcW w:w="2235" w:type="dxa"/>
          </w:tcPr>
          <w:p w:rsidR="005D3E73" w:rsidRPr="005D3E73" w:rsidRDefault="005D3E73" w:rsidP="005D3E73">
            <w:pPr>
              <w:overflowPunct/>
              <w:adjustRightInd/>
              <w:ind w:right="-1"/>
              <w:jc w:val="center"/>
              <w:textAlignment w:val="auto"/>
              <w:rPr>
                <w:rFonts w:ascii="Liberation Serif" w:hAnsi="Liberation Serif"/>
                <w:sz w:val="28"/>
                <w:szCs w:val="28"/>
              </w:rPr>
            </w:pPr>
            <w:r w:rsidRPr="005D3E73">
              <w:rPr>
                <w:rFonts w:ascii="Liberation Serif" w:hAnsi="Liberation Serif"/>
                <w:sz w:val="28"/>
                <w:szCs w:val="28"/>
              </w:rPr>
              <w:t>80</w:t>
            </w:r>
          </w:p>
        </w:tc>
        <w:tc>
          <w:tcPr>
            <w:tcW w:w="2464" w:type="dxa"/>
          </w:tcPr>
          <w:p w:rsidR="005D3E73" w:rsidRPr="005D3E73" w:rsidRDefault="005D3E73" w:rsidP="005D3E73">
            <w:pPr>
              <w:overflowPunct/>
              <w:adjustRightInd/>
              <w:ind w:right="-1"/>
              <w:jc w:val="center"/>
              <w:textAlignment w:val="auto"/>
              <w:rPr>
                <w:rFonts w:ascii="Liberation Serif" w:hAnsi="Liberation Serif"/>
                <w:sz w:val="28"/>
                <w:szCs w:val="28"/>
              </w:rPr>
            </w:pPr>
            <w:r w:rsidRPr="005D3E73">
              <w:rPr>
                <w:rFonts w:ascii="Liberation Serif" w:hAnsi="Liberation Serif"/>
                <w:sz w:val="28"/>
                <w:szCs w:val="28"/>
              </w:rPr>
              <w:t>84</w:t>
            </w:r>
          </w:p>
        </w:tc>
      </w:tr>
      <w:tr w:rsidR="005D3E73" w:rsidRPr="005D3E73" w:rsidTr="00ED42EB">
        <w:trPr>
          <w:trHeight w:val="170"/>
        </w:trPr>
        <w:tc>
          <w:tcPr>
            <w:tcW w:w="2410" w:type="dxa"/>
          </w:tcPr>
          <w:p w:rsidR="005D3E73" w:rsidRPr="005D3E73" w:rsidRDefault="005D3E73" w:rsidP="005D3E73">
            <w:pPr>
              <w:overflowPunct/>
              <w:adjustRightInd/>
              <w:ind w:right="-1"/>
              <w:jc w:val="center"/>
              <w:textAlignment w:val="auto"/>
              <w:rPr>
                <w:rFonts w:ascii="Liberation Serif" w:hAnsi="Liberation Serif"/>
                <w:sz w:val="28"/>
                <w:szCs w:val="28"/>
              </w:rPr>
            </w:pPr>
            <w:r w:rsidRPr="005D3E73">
              <w:rPr>
                <w:rFonts w:ascii="Liberation Serif" w:hAnsi="Liberation Serif"/>
                <w:sz w:val="28"/>
                <w:szCs w:val="28"/>
              </w:rPr>
              <w:t>1</w:t>
            </w:r>
          </w:p>
        </w:tc>
        <w:tc>
          <w:tcPr>
            <w:tcW w:w="2530" w:type="dxa"/>
          </w:tcPr>
          <w:p w:rsidR="005D3E73" w:rsidRPr="005D3E73" w:rsidRDefault="005D3E73" w:rsidP="005D3E73">
            <w:pPr>
              <w:overflowPunct/>
              <w:adjustRightInd/>
              <w:ind w:right="-1"/>
              <w:jc w:val="center"/>
              <w:textAlignment w:val="auto"/>
              <w:rPr>
                <w:rFonts w:ascii="Liberation Serif" w:hAnsi="Liberation Serif"/>
                <w:sz w:val="28"/>
                <w:szCs w:val="28"/>
              </w:rPr>
            </w:pPr>
            <w:r w:rsidRPr="005D3E73">
              <w:rPr>
                <w:rFonts w:ascii="Liberation Serif" w:hAnsi="Liberation Serif"/>
                <w:sz w:val="28"/>
                <w:szCs w:val="28"/>
              </w:rPr>
              <w:t>2</w:t>
            </w:r>
          </w:p>
        </w:tc>
        <w:tc>
          <w:tcPr>
            <w:tcW w:w="2235" w:type="dxa"/>
          </w:tcPr>
          <w:p w:rsidR="005D3E73" w:rsidRPr="005D3E73" w:rsidRDefault="005D3E73" w:rsidP="005D3E73">
            <w:pPr>
              <w:overflowPunct/>
              <w:adjustRightInd/>
              <w:ind w:right="-1" w:hanging="34"/>
              <w:jc w:val="center"/>
              <w:textAlignment w:val="auto"/>
              <w:rPr>
                <w:rFonts w:ascii="Liberation Serif" w:hAnsi="Liberation Serif"/>
                <w:w w:val="95"/>
                <w:sz w:val="28"/>
                <w:szCs w:val="28"/>
              </w:rPr>
            </w:pPr>
            <w:r w:rsidRPr="005D3E73">
              <w:rPr>
                <w:rFonts w:ascii="Liberation Serif" w:hAnsi="Liberation Serif"/>
                <w:w w:val="95"/>
                <w:sz w:val="28"/>
                <w:szCs w:val="28"/>
              </w:rPr>
              <w:t>3</w:t>
            </w:r>
          </w:p>
        </w:tc>
        <w:tc>
          <w:tcPr>
            <w:tcW w:w="2464" w:type="dxa"/>
          </w:tcPr>
          <w:p w:rsidR="005D3E73" w:rsidRPr="005D3E73" w:rsidRDefault="005D3E73" w:rsidP="005D3E73">
            <w:pPr>
              <w:overflowPunct/>
              <w:adjustRightInd/>
              <w:ind w:right="-1" w:hanging="40"/>
              <w:jc w:val="center"/>
              <w:textAlignment w:val="auto"/>
              <w:rPr>
                <w:rFonts w:ascii="Liberation Serif" w:hAnsi="Liberation Serif"/>
                <w:sz w:val="28"/>
                <w:szCs w:val="28"/>
              </w:rPr>
            </w:pPr>
            <w:r w:rsidRPr="005D3E73">
              <w:rPr>
                <w:rFonts w:ascii="Liberation Serif" w:hAnsi="Liberation Serif"/>
                <w:sz w:val="28"/>
                <w:szCs w:val="28"/>
              </w:rPr>
              <w:t>4</w:t>
            </w:r>
          </w:p>
        </w:tc>
      </w:tr>
      <w:tr w:rsidR="005D3E73" w:rsidRPr="005D3E73" w:rsidTr="00ED42EB">
        <w:trPr>
          <w:trHeight w:val="299"/>
        </w:trPr>
        <w:tc>
          <w:tcPr>
            <w:tcW w:w="2410" w:type="dxa"/>
          </w:tcPr>
          <w:p w:rsidR="005D3E73" w:rsidRPr="005D3E73" w:rsidRDefault="005D3E73" w:rsidP="005D3E73">
            <w:pPr>
              <w:overflowPunct/>
              <w:adjustRightInd/>
              <w:ind w:right="-1"/>
              <w:jc w:val="center"/>
              <w:textAlignment w:val="auto"/>
              <w:rPr>
                <w:rFonts w:ascii="Liberation Serif" w:hAnsi="Liberation Serif"/>
                <w:sz w:val="28"/>
                <w:szCs w:val="28"/>
              </w:rPr>
            </w:pPr>
            <w:r w:rsidRPr="005D3E73">
              <w:rPr>
                <w:rFonts w:ascii="Liberation Serif" w:hAnsi="Liberation Serif"/>
                <w:sz w:val="28"/>
                <w:szCs w:val="28"/>
              </w:rPr>
              <w:t>6</w:t>
            </w:r>
          </w:p>
        </w:tc>
        <w:tc>
          <w:tcPr>
            <w:tcW w:w="2530" w:type="dxa"/>
          </w:tcPr>
          <w:p w:rsidR="005D3E73" w:rsidRPr="005D3E73" w:rsidRDefault="005D3E73" w:rsidP="005D3E73">
            <w:pPr>
              <w:overflowPunct/>
              <w:adjustRightInd/>
              <w:ind w:right="-1"/>
              <w:jc w:val="center"/>
              <w:textAlignment w:val="auto"/>
              <w:rPr>
                <w:rFonts w:ascii="Liberation Serif" w:hAnsi="Liberation Serif"/>
                <w:sz w:val="28"/>
                <w:szCs w:val="28"/>
              </w:rPr>
            </w:pPr>
            <w:r w:rsidRPr="005D3E73">
              <w:rPr>
                <w:rFonts w:ascii="Liberation Serif" w:hAnsi="Liberation Serif"/>
                <w:sz w:val="28"/>
                <w:szCs w:val="28"/>
              </w:rPr>
              <w:t>1958</w:t>
            </w:r>
          </w:p>
        </w:tc>
        <w:tc>
          <w:tcPr>
            <w:tcW w:w="2235" w:type="dxa"/>
          </w:tcPr>
          <w:p w:rsidR="005D3E73" w:rsidRPr="005D3E73" w:rsidRDefault="005D3E73" w:rsidP="005D3E73">
            <w:pPr>
              <w:overflowPunct/>
              <w:adjustRightInd/>
              <w:ind w:right="-1"/>
              <w:jc w:val="center"/>
              <w:textAlignment w:val="auto"/>
              <w:rPr>
                <w:rFonts w:ascii="Liberation Serif" w:hAnsi="Liberation Serif"/>
                <w:sz w:val="28"/>
                <w:szCs w:val="28"/>
              </w:rPr>
            </w:pPr>
            <w:r w:rsidRPr="005D3E73">
              <w:rPr>
                <w:rFonts w:ascii="Liberation Serif" w:hAnsi="Liberation Serif"/>
                <w:sz w:val="28"/>
                <w:szCs w:val="28"/>
              </w:rPr>
              <w:t>80</w:t>
            </w:r>
          </w:p>
        </w:tc>
        <w:tc>
          <w:tcPr>
            <w:tcW w:w="2464" w:type="dxa"/>
          </w:tcPr>
          <w:p w:rsidR="005D3E73" w:rsidRPr="005D3E73" w:rsidRDefault="005D3E73" w:rsidP="005D3E73">
            <w:pPr>
              <w:overflowPunct/>
              <w:adjustRightInd/>
              <w:ind w:right="-1"/>
              <w:jc w:val="center"/>
              <w:textAlignment w:val="auto"/>
              <w:rPr>
                <w:rFonts w:ascii="Liberation Serif" w:hAnsi="Liberation Serif"/>
                <w:sz w:val="28"/>
                <w:szCs w:val="28"/>
              </w:rPr>
            </w:pPr>
            <w:r w:rsidRPr="005D3E73">
              <w:rPr>
                <w:rFonts w:ascii="Liberation Serif" w:hAnsi="Liberation Serif"/>
                <w:sz w:val="28"/>
                <w:szCs w:val="28"/>
              </w:rPr>
              <w:t>80</w:t>
            </w:r>
          </w:p>
        </w:tc>
      </w:tr>
      <w:tr w:rsidR="005D3E73" w:rsidRPr="005D3E73" w:rsidTr="00ED42EB">
        <w:trPr>
          <w:trHeight w:val="299"/>
        </w:trPr>
        <w:tc>
          <w:tcPr>
            <w:tcW w:w="2410" w:type="dxa"/>
          </w:tcPr>
          <w:p w:rsidR="005D3E73" w:rsidRPr="005D3E73" w:rsidRDefault="005D3E73" w:rsidP="005D3E73">
            <w:pPr>
              <w:overflowPunct/>
              <w:adjustRightInd/>
              <w:ind w:right="-1"/>
              <w:jc w:val="center"/>
              <w:textAlignment w:val="auto"/>
              <w:rPr>
                <w:rFonts w:ascii="Liberation Serif" w:hAnsi="Liberation Serif"/>
                <w:sz w:val="28"/>
                <w:szCs w:val="28"/>
              </w:rPr>
            </w:pPr>
            <w:r w:rsidRPr="005D3E73">
              <w:rPr>
                <w:rFonts w:ascii="Liberation Serif" w:hAnsi="Liberation Serif"/>
                <w:sz w:val="28"/>
                <w:szCs w:val="28"/>
              </w:rPr>
              <w:t>8</w:t>
            </w:r>
          </w:p>
        </w:tc>
        <w:tc>
          <w:tcPr>
            <w:tcW w:w="2530" w:type="dxa"/>
          </w:tcPr>
          <w:p w:rsidR="005D3E73" w:rsidRPr="005D3E73" w:rsidRDefault="005D3E73" w:rsidP="005D3E73">
            <w:pPr>
              <w:overflowPunct/>
              <w:adjustRightInd/>
              <w:ind w:right="-1"/>
              <w:jc w:val="center"/>
              <w:textAlignment w:val="auto"/>
              <w:rPr>
                <w:rFonts w:ascii="Liberation Serif" w:hAnsi="Liberation Serif"/>
                <w:sz w:val="28"/>
                <w:szCs w:val="28"/>
              </w:rPr>
            </w:pPr>
            <w:r w:rsidRPr="005D3E73">
              <w:rPr>
                <w:rFonts w:ascii="Liberation Serif" w:hAnsi="Liberation Serif"/>
                <w:sz w:val="28"/>
                <w:szCs w:val="28"/>
              </w:rPr>
              <w:t>1965</w:t>
            </w:r>
          </w:p>
        </w:tc>
        <w:tc>
          <w:tcPr>
            <w:tcW w:w="2235" w:type="dxa"/>
          </w:tcPr>
          <w:p w:rsidR="005D3E73" w:rsidRPr="005D3E73" w:rsidRDefault="005D3E73" w:rsidP="005D3E73">
            <w:pPr>
              <w:overflowPunct/>
              <w:adjustRightInd/>
              <w:ind w:right="-1"/>
              <w:jc w:val="center"/>
              <w:textAlignment w:val="auto"/>
              <w:rPr>
                <w:rFonts w:ascii="Liberation Serif" w:hAnsi="Liberation Serif"/>
                <w:sz w:val="28"/>
                <w:szCs w:val="28"/>
              </w:rPr>
            </w:pPr>
            <w:r w:rsidRPr="005D3E73">
              <w:rPr>
                <w:rFonts w:ascii="Liberation Serif" w:hAnsi="Liberation Serif"/>
                <w:sz w:val="28"/>
                <w:szCs w:val="28"/>
              </w:rPr>
              <w:t>110</w:t>
            </w:r>
          </w:p>
        </w:tc>
        <w:tc>
          <w:tcPr>
            <w:tcW w:w="2464" w:type="dxa"/>
          </w:tcPr>
          <w:p w:rsidR="005D3E73" w:rsidRPr="005D3E73" w:rsidRDefault="005D3E73" w:rsidP="005D3E73">
            <w:pPr>
              <w:overflowPunct/>
              <w:adjustRightInd/>
              <w:ind w:right="-1"/>
              <w:jc w:val="center"/>
              <w:textAlignment w:val="auto"/>
              <w:rPr>
                <w:rFonts w:ascii="Liberation Serif" w:hAnsi="Liberation Serif"/>
                <w:sz w:val="28"/>
                <w:szCs w:val="28"/>
              </w:rPr>
            </w:pPr>
            <w:r w:rsidRPr="005D3E73">
              <w:rPr>
                <w:rFonts w:ascii="Liberation Serif" w:hAnsi="Liberation Serif"/>
                <w:sz w:val="28"/>
                <w:szCs w:val="28"/>
              </w:rPr>
              <w:t>118</w:t>
            </w:r>
          </w:p>
        </w:tc>
      </w:tr>
      <w:tr w:rsidR="005D3E73" w:rsidRPr="005D3E73" w:rsidTr="00ED42EB">
        <w:trPr>
          <w:trHeight w:val="299"/>
        </w:trPr>
        <w:tc>
          <w:tcPr>
            <w:tcW w:w="2410" w:type="dxa"/>
            <w:tcBorders>
              <w:top w:val="nil"/>
            </w:tcBorders>
          </w:tcPr>
          <w:p w:rsidR="005D3E73" w:rsidRPr="005D3E73" w:rsidRDefault="005D3E73" w:rsidP="005D3E73">
            <w:pPr>
              <w:overflowPunct/>
              <w:adjustRightInd/>
              <w:ind w:right="-1"/>
              <w:jc w:val="center"/>
              <w:textAlignment w:val="auto"/>
              <w:rPr>
                <w:rFonts w:ascii="Liberation Serif" w:hAnsi="Liberation Serif"/>
                <w:sz w:val="28"/>
                <w:szCs w:val="28"/>
              </w:rPr>
            </w:pPr>
            <w:r w:rsidRPr="005D3E73">
              <w:rPr>
                <w:rFonts w:ascii="Liberation Serif" w:hAnsi="Liberation Serif"/>
                <w:sz w:val="28"/>
                <w:szCs w:val="28"/>
              </w:rPr>
              <w:t>11</w:t>
            </w:r>
          </w:p>
        </w:tc>
        <w:tc>
          <w:tcPr>
            <w:tcW w:w="2530" w:type="dxa"/>
            <w:tcBorders>
              <w:top w:val="nil"/>
            </w:tcBorders>
          </w:tcPr>
          <w:p w:rsidR="005D3E73" w:rsidRPr="005D3E73" w:rsidRDefault="005D3E73" w:rsidP="005D3E73">
            <w:pPr>
              <w:overflowPunct/>
              <w:adjustRightInd/>
              <w:ind w:right="-1"/>
              <w:jc w:val="center"/>
              <w:textAlignment w:val="auto"/>
              <w:rPr>
                <w:rFonts w:ascii="Liberation Serif" w:hAnsi="Liberation Serif"/>
                <w:sz w:val="28"/>
                <w:szCs w:val="28"/>
              </w:rPr>
            </w:pPr>
            <w:r w:rsidRPr="005D3E73">
              <w:rPr>
                <w:rFonts w:ascii="Liberation Serif" w:hAnsi="Liberation Serif"/>
                <w:sz w:val="28"/>
                <w:szCs w:val="28"/>
              </w:rPr>
              <w:t>1962, 1955</w:t>
            </w:r>
          </w:p>
        </w:tc>
        <w:tc>
          <w:tcPr>
            <w:tcW w:w="2235" w:type="dxa"/>
            <w:tcBorders>
              <w:top w:val="nil"/>
            </w:tcBorders>
          </w:tcPr>
          <w:p w:rsidR="005D3E73" w:rsidRPr="005D3E73" w:rsidRDefault="005D3E73" w:rsidP="005D3E73">
            <w:pPr>
              <w:overflowPunct/>
              <w:adjustRightInd/>
              <w:ind w:right="-1"/>
              <w:jc w:val="center"/>
              <w:textAlignment w:val="auto"/>
              <w:rPr>
                <w:rFonts w:ascii="Liberation Serif" w:hAnsi="Liberation Serif"/>
                <w:sz w:val="28"/>
                <w:szCs w:val="28"/>
              </w:rPr>
            </w:pPr>
            <w:r w:rsidRPr="005D3E73">
              <w:rPr>
                <w:rFonts w:ascii="Liberation Serif" w:hAnsi="Liberation Serif"/>
                <w:sz w:val="28"/>
                <w:szCs w:val="28"/>
              </w:rPr>
              <w:t>80, 60</w:t>
            </w:r>
          </w:p>
        </w:tc>
        <w:tc>
          <w:tcPr>
            <w:tcW w:w="2464" w:type="dxa"/>
            <w:tcBorders>
              <w:top w:val="nil"/>
            </w:tcBorders>
          </w:tcPr>
          <w:p w:rsidR="005D3E73" w:rsidRPr="005D3E73" w:rsidRDefault="005D3E73" w:rsidP="005D3E73">
            <w:pPr>
              <w:overflowPunct/>
              <w:adjustRightInd/>
              <w:ind w:right="-1"/>
              <w:jc w:val="center"/>
              <w:textAlignment w:val="auto"/>
              <w:rPr>
                <w:rFonts w:ascii="Liberation Serif" w:hAnsi="Liberation Serif"/>
                <w:sz w:val="28"/>
                <w:szCs w:val="28"/>
              </w:rPr>
            </w:pPr>
            <w:r w:rsidRPr="005D3E73">
              <w:rPr>
                <w:rFonts w:ascii="Liberation Serif" w:hAnsi="Liberation Serif"/>
                <w:sz w:val="28"/>
                <w:szCs w:val="28"/>
              </w:rPr>
              <w:t>81, 63</w:t>
            </w:r>
          </w:p>
        </w:tc>
      </w:tr>
      <w:tr w:rsidR="005D3E73" w:rsidRPr="005D3E73" w:rsidTr="00ED42EB">
        <w:trPr>
          <w:trHeight w:val="299"/>
        </w:trPr>
        <w:tc>
          <w:tcPr>
            <w:tcW w:w="2410" w:type="dxa"/>
          </w:tcPr>
          <w:p w:rsidR="005D3E73" w:rsidRPr="005D3E73" w:rsidRDefault="005D3E73" w:rsidP="005D3E73">
            <w:pPr>
              <w:overflowPunct/>
              <w:adjustRightInd/>
              <w:ind w:right="-1"/>
              <w:jc w:val="center"/>
              <w:textAlignment w:val="auto"/>
              <w:rPr>
                <w:rFonts w:ascii="Liberation Serif" w:hAnsi="Liberation Serif"/>
                <w:sz w:val="28"/>
                <w:szCs w:val="28"/>
              </w:rPr>
            </w:pPr>
            <w:r w:rsidRPr="005D3E73">
              <w:rPr>
                <w:rFonts w:ascii="Liberation Serif" w:hAnsi="Liberation Serif"/>
                <w:sz w:val="28"/>
                <w:szCs w:val="28"/>
              </w:rPr>
              <w:t>14</w:t>
            </w:r>
          </w:p>
        </w:tc>
        <w:tc>
          <w:tcPr>
            <w:tcW w:w="2530" w:type="dxa"/>
          </w:tcPr>
          <w:p w:rsidR="005D3E73" w:rsidRPr="005D3E73" w:rsidRDefault="005D3E73" w:rsidP="005D3E73">
            <w:pPr>
              <w:overflowPunct/>
              <w:adjustRightInd/>
              <w:ind w:right="-1"/>
              <w:jc w:val="center"/>
              <w:textAlignment w:val="auto"/>
              <w:rPr>
                <w:rFonts w:ascii="Liberation Serif" w:hAnsi="Liberation Serif"/>
                <w:sz w:val="28"/>
                <w:szCs w:val="28"/>
              </w:rPr>
            </w:pPr>
            <w:r w:rsidRPr="005D3E73">
              <w:rPr>
                <w:rFonts w:ascii="Liberation Serif" w:hAnsi="Liberation Serif"/>
                <w:sz w:val="28"/>
                <w:szCs w:val="28"/>
              </w:rPr>
              <w:t>1955, 1962</w:t>
            </w:r>
          </w:p>
        </w:tc>
        <w:tc>
          <w:tcPr>
            <w:tcW w:w="2235" w:type="dxa"/>
          </w:tcPr>
          <w:p w:rsidR="005D3E73" w:rsidRPr="005D3E73" w:rsidRDefault="005D3E73" w:rsidP="005D3E73">
            <w:pPr>
              <w:overflowPunct/>
              <w:adjustRightInd/>
              <w:ind w:right="-1"/>
              <w:jc w:val="center"/>
              <w:textAlignment w:val="auto"/>
              <w:rPr>
                <w:rFonts w:ascii="Liberation Serif" w:hAnsi="Liberation Serif"/>
                <w:sz w:val="28"/>
                <w:szCs w:val="28"/>
              </w:rPr>
            </w:pPr>
            <w:r w:rsidRPr="005D3E73">
              <w:rPr>
                <w:rFonts w:ascii="Liberation Serif" w:hAnsi="Liberation Serif"/>
                <w:sz w:val="28"/>
                <w:szCs w:val="28"/>
              </w:rPr>
              <w:t>45, 90</w:t>
            </w:r>
          </w:p>
        </w:tc>
        <w:tc>
          <w:tcPr>
            <w:tcW w:w="2464" w:type="dxa"/>
          </w:tcPr>
          <w:p w:rsidR="005D3E73" w:rsidRPr="005D3E73" w:rsidRDefault="005D3E73" w:rsidP="005D3E73">
            <w:pPr>
              <w:overflowPunct/>
              <w:adjustRightInd/>
              <w:ind w:right="-1"/>
              <w:jc w:val="center"/>
              <w:textAlignment w:val="auto"/>
              <w:rPr>
                <w:rFonts w:ascii="Liberation Serif" w:hAnsi="Liberation Serif"/>
                <w:sz w:val="28"/>
                <w:szCs w:val="28"/>
              </w:rPr>
            </w:pPr>
            <w:r w:rsidRPr="005D3E73">
              <w:rPr>
                <w:rFonts w:ascii="Liberation Serif" w:hAnsi="Liberation Serif"/>
                <w:sz w:val="28"/>
                <w:szCs w:val="28"/>
              </w:rPr>
              <w:t>47, 90</w:t>
            </w:r>
          </w:p>
        </w:tc>
      </w:tr>
      <w:tr w:rsidR="005D3E73" w:rsidRPr="005D3E73" w:rsidTr="00ED42EB">
        <w:trPr>
          <w:trHeight w:val="299"/>
        </w:trPr>
        <w:tc>
          <w:tcPr>
            <w:tcW w:w="2410" w:type="dxa"/>
          </w:tcPr>
          <w:p w:rsidR="005D3E73" w:rsidRPr="005D3E73" w:rsidRDefault="005D3E73" w:rsidP="005D3E73">
            <w:pPr>
              <w:overflowPunct/>
              <w:adjustRightInd/>
              <w:ind w:right="-1"/>
              <w:jc w:val="center"/>
              <w:textAlignment w:val="auto"/>
              <w:rPr>
                <w:rFonts w:ascii="Liberation Serif" w:hAnsi="Liberation Serif"/>
                <w:sz w:val="28"/>
                <w:szCs w:val="28"/>
              </w:rPr>
            </w:pPr>
            <w:r w:rsidRPr="005D3E73">
              <w:rPr>
                <w:rFonts w:ascii="Liberation Serif" w:hAnsi="Liberation Serif"/>
                <w:sz w:val="28"/>
                <w:szCs w:val="28"/>
              </w:rPr>
              <w:t>15</w:t>
            </w:r>
          </w:p>
        </w:tc>
        <w:tc>
          <w:tcPr>
            <w:tcW w:w="2530" w:type="dxa"/>
          </w:tcPr>
          <w:p w:rsidR="005D3E73" w:rsidRPr="005D3E73" w:rsidRDefault="005D3E73" w:rsidP="005D3E73">
            <w:pPr>
              <w:overflowPunct/>
              <w:adjustRightInd/>
              <w:ind w:right="-1"/>
              <w:jc w:val="center"/>
              <w:textAlignment w:val="auto"/>
              <w:rPr>
                <w:rFonts w:ascii="Liberation Serif" w:hAnsi="Liberation Serif"/>
                <w:sz w:val="28"/>
                <w:szCs w:val="28"/>
              </w:rPr>
            </w:pPr>
            <w:r w:rsidRPr="005D3E73">
              <w:rPr>
                <w:rFonts w:ascii="Liberation Serif" w:hAnsi="Liberation Serif"/>
                <w:sz w:val="28"/>
                <w:szCs w:val="28"/>
              </w:rPr>
              <w:t>1963</w:t>
            </w:r>
          </w:p>
        </w:tc>
        <w:tc>
          <w:tcPr>
            <w:tcW w:w="2235" w:type="dxa"/>
          </w:tcPr>
          <w:p w:rsidR="005D3E73" w:rsidRPr="005D3E73" w:rsidRDefault="005D3E73" w:rsidP="005D3E73">
            <w:pPr>
              <w:overflowPunct/>
              <w:adjustRightInd/>
              <w:ind w:right="-1"/>
              <w:jc w:val="center"/>
              <w:textAlignment w:val="auto"/>
              <w:rPr>
                <w:rFonts w:ascii="Liberation Serif" w:hAnsi="Liberation Serif"/>
                <w:sz w:val="28"/>
                <w:szCs w:val="28"/>
              </w:rPr>
            </w:pPr>
            <w:r w:rsidRPr="005D3E73">
              <w:rPr>
                <w:rFonts w:ascii="Liberation Serif" w:hAnsi="Liberation Serif"/>
                <w:sz w:val="28"/>
                <w:szCs w:val="28"/>
              </w:rPr>
              <w:t>110</w:t>
            </w:r>
          </w:p>
        </w:tc>
        <w:tc>
          <w:tcPr>
            <w:tcW w:w="2464" w:type="dxa"/>
          </w:tcPr>
          <w:p w:rsidR="005D3E73" w:rsidRPr="005D3E73" w:rsidRDefault="005D3E73" w:rsidP="005D3E73">
            <w:pPr>
              <w:overflowPunct/>
              <w:adjustRightInd/>
              <w:ind w:right="-1"/>
              <w:jc w:val="center"/>
              <w:textAlignment w:val="auto"/>
              <w:rPr>
                <w:rFonts w:ascii="Liberation Serif" w:hAnsi="Liberation Serif"/>
                <w:sz w:val="28"/>
                <w:szCs w:val="28"/>
              </w:rPr>
            </w:pPr>
            <w:r w:rsidRPr="005D3E73">
              <w:rPr>
                <w:rFonts w:ascii="Liberation Serif" w:hAnsi="Liberation Serif"/>
                <w:sz w:val="28"/>
                <w:szCs w:val="28"/>
              </w:rPr>
              <w:t>115</w:t>
            </w:r>
          </w:p>
        </w:tc>
      </w:tr>
      <w:tr w:rsidR="005D3E73" w:rsidRPr="005D3E73" w:rsidTr="00ED42EB">
        <w:trPr>
          <w:trHeight w:val="299"/>
        </w:trPr>
        <w:tc>
          <w:tcPr>
            <w:tcW w:w="2410" w:type="dxa"/>
          </w:tcPr>
          <w:p w:rsidR="005D3E73" w:rsidRPr="005D3E73" w:rsidRDefault="005D3E73" w:rsidP="005D3E73">
            <w:pPr>
              <w:overflowPunct/>
              <w:adjustRightInd/>
              <w:ind w:right="-1"/>
              <w:jc w:val="center"/>
              <w:textAlignment w:val="auto"/>
              <w:rPr>
                <w:rFonts w:ascii="Liberation Serif" w:hAnsi="Liberation Serif"/>
                <w:sz w:val="28"/>
                <w:szCs w:val="28"/>
              </w:rPr>
            </w:pPr>
            <w:r w:rsidRPr="005D3E73">
              <w:rPr>
                <w:rFonts w:ascii="Liberation Serif" w:hAnsi="Liberation Serif"/>
                <w:sz w:val="28"/>
                <w:szCs w:val="28"/>
              </w:rPr>
              <w:t>16</w:t>
            </w:r>
          </w:p>
        </w:tc>
        <w:tc>
          <w:tcPr>
            <w:tcW w:w="2530" w:type="dxa"/>
          </w:tcPr>
          <w:p w:rsidR="005D3E73" w:rsidRPr="005D3E73" w:rsidRDefault="005D3E73" w:rsidP="005D3E73">
            <w:pPr>
              <w:overflowPunct/>
              <w:adjustRightInd/>
              <w:ind w:right="-1"/>
              <w:jc w:val="center"/>
              <w:textAlignment w:val="auto"/>
              <w:rPr>
                <w:rFonts w:ascii="Liberation Serif" w:hAnsi="Liberation Serif"/>
                <w:sz w:val="28"/>
                <w:szCs w:val="28"/>
              </w:rPr>
            </w:pPr>
            <w:r w:rsidRPr="005D3E73">
              <w:rPr>
                <w:rFonts w:ascii="Liberation Serif" w:hAnsi="Liberation Serif"/>
                <w:sz w:val="28"/>
                <w:szCs w:val="28"/>
              </w:rPr>
              <w:t>1964</w:t>
            </w:r>
          </w:p>
        </w:tc>
        <w:tc>
          <w:tcPr>
            <w:tcW w:w="2235" w:type="dxa"/>
          </w:tcPr>
          <w:p w:rsidR="005D3E73" w:rsidRPr="005D3E73" w:rsidRDefault="005D3E73" w:rsidP="005D3E73">
            <w:pPr>
              <w:overflowPunct/>
              <w:adjustRightInd/>
              <w:ind w:right="-1"/>
              <w:jc w:val="center"/>
              <w:textAlignment w:val="auto"/>
              <w:rPr>
                <w:rFonts w:ascii="Liberation Serif" w:hAnsi="Liberation Serif"/>
                <w:sz w:val="28"/>
                <w:szCs w:val="28"/>
              </w:rPr>
            </w:pPr>
            <w:r w:rsidRPr="005D3E73">
              <w:rPr>
                <w:rFonts w:ascii="Liberation Serif" w:hAnsi="Liberation Serif"/>
                <w:sz w:val="28"/>
                <w:szCs w:val="28"/>
              </w:rPr>
              <w:t>110</w:t>
            </w:r>
          </w:p>
        </w:tc>
        <w:tc>
          <w:tcPr>
            <w:tcW w:w="2464" w:type="dxa"/>
          </w:tcPr>
          <w:p w:rsidR="005D3E73" w:rsidRPr="005D3E73" w:rsidRDefault="005D3E73" w:rsidP="005D3E73">
            <w:pPr>
              <w:overflowPunct/>
              <w:adjustRightInd/>
              <w:ind w:right="-1"/>
              <w:jc w:val="center"/>
              <w:textAlignment w:val="auto"/>
              <w:rPr>
                <w:rFonts w:ascii="Liberation Serif" w:hAnsi="Liberation Serif"/>
                <w:sz w:val="28"/>
                <w:szCs w:val="28"/>
              </w:rPr>
            </w:pPr>
            <w:r w:rsidRPr="005D3E73">
              <w:rPr>
                <w:rFonts w:ascii="Liberation Serif" w:hAnsi="Liberation Serif"/>
                <w:sz w:val="28"/>
                <w:szCs w:val="28"/>
              </w:rPr>
              <w:t>116</w:t>
            </w:r>
          </w:p>
        </w:tc>
      </w:tr>
      <w:tr w:rsidR="005D3E73" w:rsidRPr="005D3E73" w:rsidTr="00ED42EB">
        <w:trPr>
          <w:trHeight w:val="299"/>
        </w:trPr>
        <w:tc>
          <w:tcPr>
            <w:tcW w:w="2410" w:type="dxa"/>
          </w:tcPr>
          <w:p w:rsidR="005D3E73" w:rsidRPr="005D3E73" w:rsidRDefault="005D3E73" w:rsidP="005D3E73">
            <w:pPr>
              <w:overflowPunct/>
              <w:adjustRightInd/>
              <w:ind w:right="-1"/>
              <w:jc w:val="center"/>
              <w:textAlignment w:val="auto"/>
              <w:rPr>
                <w:rFonts w:ascii="Liberation Serif" w:hAnsi="Liberation Serif"/>
                <w:sz w:val="28"/>
                <w:szCs w:val="28"/>
              </w:rPr>
            </w:pPr>
            <w:r w:rsidRPr="005D3E73">
              <w:rPr>
                <w:rFonts w:ascii="Liberation Serif" w:hAnsi="Liberation Serif"/>
                <w:sz w:val="28"/>
                <w:szCs w:val="28"/>
              </w:rPr>
              <w:t>19</w:t>
            </w:r>
          </w:p>
        </w:tc>
        <w:tc>
          <w:tcPr>
            <w:tcW w:w="2530" w:type="dxa"/>
          </w:tcPr>
          <w:p w:rsidR="005D3E73" w:rsidRPr="005D3E73" w:rsidRDefault="005D3E73" w:rsidP="005D3E73">
            <w:pPr>
              <w:overflowPunct/>
              <w:adjustRightInd/>
              <w:ind w:right="-1"/>
              <w:jc w:val="center"/>
              <w:textAlignment w:val="auto"/>
              <w:rPr>
                <w:rFonts w:ascii="Liberation Serif" w:hAnsi="Liberation Serif"/>
                <w:sz w:val="28"/>
                <w:szCs w:val="28"/>
              </w:rPr>
            </w:pPr>
            <w:r w:rsidRPr="005D3E73">
              <w:rPr>
                <w:rFonts w:ascii="Liberation Serif" w:hAnsi="Liberation Serif"/>
                <w:sz w:val="28"/>
                <w:szCs w:val="28"/>
              </w:rPr>
              <w:t>1978</w:t>
            </w:r>
          </w:p>
        </w:tc>
        <w:tc>
          <w:tcPr>
            <w:tcW w:w="2235" w:type="dxa"/>
          </w:tcPr>
          <w:p w:rsidR="005D3E73" w:rsidRPr="005D3E73" w:rsidRDefault="005D3E73" w:rsidP="005D3E73">
            <w:pPr>
              <w:overflowPunct/>
              <w:adjustRightInd/>
              <w:ind w:right="-1"/>
              <w:jc w:val="center"/>
              <w:textAlignment w:val="auto"/>
              <w:rPr>
                <w:rFonts w:ascii="Liberation Serif" w:hAnsi="Liberation Serif"/>
                <w:sz w:val="28"/>
                <w:szCs w:val="28"/>
              </w:rPr>
            </w:pPr>
            <w:r w:rsidRPr="005D3E73">
              <w:rPr>
                <w:rFonts w:ascii="Liberation Serif" w:hAnsi="Liberation Serif"/>
                <w:sz w:val="28"/>
                <w:szCs w:val="28"/>
              </w:rPr>
              <w:t>203</w:t>
            </w:r>
          </w:p>
        </w:tc>
        <w:tc>
          <w:tcPr>
            <w:tcW w:w="2464" w:type="dxa"/>
          </w:tcPr>
          <w:p w:rsidR="005D3E73" w:rsidRPr="005D3E73" w:rsidRDefault="005D3E73" w:rsidP="005D3E73">
            <w:pPr>
              <w:overflowPunct/>
              <w:adjustRightInd/>
              <w:ind w:right="-1"/>
              <w:jc w:val="center"/>
              <w:textAlignment w:val="auto"/>
              <w:rPr>
                <w:rFonts w:ascii="Liberation Serif" w:hAnsi="Liberation Serif"/>
                <w:sz w:val="28"/>
                <w:szCs w:val="28"/>
              </w:rPr>
            </w:pPr>
            <w:r w:rsidRPr="005D3E73">
              <w:rPr>
                <w:rFonts w:ascii="Liberation Serif" w:hAnsi="Liberation Serif"/>
                <w:sz w:val="28"/>
                <w:szCs w:val="28"/>
              </w:rPr>
              <w:t>207</w:t>
            </w:r>
          </w:p>
        </w:tc>
      </w:tr>
      <w:tr w:rsidR="005D3E73" w:rsidRPr="005D3E73" w:rsidTr="00ED42EB">
        <w:trPr>
          <w:trHeight w:val="299"/>
        </w:trPr>
        <w:tc>
          <w:tcPr>
            <w:tcW w:w="2410" w:type="dxa"/>
          </w:tcPr>
          <w:p w:rsidR="005D3E73" w:rsidRPr="005D3E73" w:rsidRDefault="005D3E73" w:rsidP="005D3E73">
            <w:pPr>
              <w:overflowPunct/>
              <w:adjustRightInd/>
              <w:ind w:right="-1"/>
              <w:jc w:val="center"/>
              <w:textAlignment w:val="auto"/>
              <w:rPr>
                <w:rFonts w:ascii="Liberation Serif" w:hAnsi="Liberation Serif"/>
                <w:sz w:val="28"/>
                <w:szCs w:val="28"/>
              </w:rPr>
            </w:pPr>
            <w:r w:rsidRPr="005D3E73">
              <w:rPr>
                <w:rFonts w:ascii="Liberation Serif" w:hAnsi="Liberation Serif"/>
                <w:sz w:val="28"/>
                <w:szCs w:val="28"/>
              </w:rPr>
              <w:t>21</w:t>
            </w:r>
          </w:p>
        </w:tc>
        <w:tc>
          <w:tcPr>
            <w:tcW w:w="2530" w:type="dxa"/>
          </w:tcPr>
          <w:p w:rsidR="005D3E73" w:rsidRPr="005D3E73" w:rsidRDefault="005D3E73" w:rsidP="005D3E73">
            <w:pPr>
              <w:overflowPunct/>
              <w:adjustRightInd/>
              <w:ind w:right="-1"/>
              <w:jc w:val="center"/>
              <w:textAlignment w:val="auto"/>
              <w:rPr>
                <w:rFonts w:ascii="Liberation Serif" w:hAnsi="Liberation Serif"/>
                <w:sz w:val="28"/>
                <w:szCs w:val="28"/>
              </w:rPr>
            </w:pPr>
            <w:r w:rsidRPr="005D3E73">
              <w:rPr>
                <w:rFonts w:ascii="Liberation Serif" w:hAnsi="Liberation Serif"/>
                <w:sz w:val="28"/>
                <w:szCs w:val="28"/>
              </w:rPr>
              <w:t>1965, 1954</w:t>
            </w:r>
          </w:p>
        </w:tc>
        <w:tc>
          <w:tcPr>
            <w:tcW w:w="2235" w:type="dxa"/>
          </w:tcPr>
          <w:p w:rsidR="005D3E73" w:rsidRPr="005D3E73" w:rsidRDefault="005D3E73" w:rsidP="005D3E73">
            <w:pPr>
              <w:overflowPunct/>
              <w:adjustRightInd/>
              <w:ind w:right="-1"/>
              <w:jc w:val="center"/>
              <w:textAlignment w:val="auto"/>
              <w:rPr>
                <w:rFonts w:ascii="Liberation Serif" w:hAnsi="Liberation Serif"/>
                <w:sz w:val="28"/>
                <w:szCs w:val="28"/>
              </w:rPr>
            </w:pPr>
            <w:r w:rsidRPr="005D3E73">
              <w:rPr>
                <w:rFonts w:ascii="Liberation Serif" w:hAnsi="Liberation Serif"/>
                <w:w w:val="95"/>
                <w:sz w:val="28"/>
                <w:szCs w:val="28"/>
              </w:rPr>
              <w:t>110, 60</w:t>
            </w:r>
          </w:p>
        </w:tc>
        <w:tc>
          <w:tcPr>
            <w:tcW w:w="2464" w:type="dxa"/>
          </w:tcPr>
          <w:p w:rsidR="005D3E73" w:rsidRPr="005D3E73" w:rsidRDefault="005D3E73" w:rsidP="005D3E73">
            <w:pPr>
              <w:overflowPunct/>
              <w:adjustRightInd/>
              <w:ind w:right="-1"/>
              <w:jc w:val="center"/>
              <w:textAlignment w:val="auto"/>
              <w:rPr>
                <w:rFonts w:ascii="Liberation Serif" w:hAnsi="Liberation Serif"/>
                <w:sz w:val="28"/>
                <w:szCs w:val="28"/>
              </w:rPr>
            </w:pPr>
            <w:r w:rsidRPr="005D3E73">
              <w:rPr>
                <w:rFonts w:ascii="Liberation Serif" w:hAnsi="Liberation Serif"/>
                <w:sz w:val="28"/>
                <w:szCs w:val="28"/>
              </w:rPr>
              <w:t>110, 60</w:t>
            </w:r>
          </w:p>
        </w:tc>
      </w:tr>
      <w:tr w:rsidR="005D3E73" w:rsidRPr="005D3E73" w:rsidTr="00ED42EB">
        <w:trPr>
          <w:trHeight w:val="299"/>
        </w:trPr>
        <w:tc>
          <w:tcPr>
            <w:tcW w:w="2410" w:type="dxa"/>
          </w:tcPr>
          <w:p w:rsidR="005D3E73" w:rsidRPr="005D3E73" w:rsidRDefault="005D3E73" w:rsidP="005D3E73">
            <w:pPr>
              <w:overflowPunct/>
              <w:adjustRightInd/>
              <w:ind w:right="-1"/>
              <w:jc w:val="center"/>
              <w:textAlignment w:val="auto"/>
              <w:rPr>
                <w:rFonts w:ascii="Liberation Serif" w:hAnsi="Liberation Serif"/>
                <w:sz w:val="28"/>
                <w:szCs w:val="28"/>
              </w:rPr>
            </w:pPr>
            <w:r w:rsidRPr="005D3E73">
              <w:rPr>
                <w:rFonts w:ascii="Liberation Serif" w:hAnsi="Liberation Serif"/>
                <w:sz w:val="28"/>
                <w:szCs w:val="28"/>
              </w:rPr>
              <w:t>23</w:t>
            </w:r>
          </w:p>
        </w:tc>
        <w:tc>
          <w:tcPr>
            <w:tcW w:w="2530" w:type="dxa"/>
          </w:tcPr>
          <w:p w:rsidR="005D3E73" w:rsidRPr="005D3E73" w:rsidRDefault="005D3E73" w:rsidP="005D3E73">
            <w:pPr>
              <w:overflowPunct/>
              <w:adjustRightInd/>
              <w:ind w:right="-1"/>
              <w:jc w:val="center"/>
              <w:textAlignment w:val="auto"/>
              <w:rPr>
                <w:rFonts w:ascii="Liberation Serif" w:hAnsi="Liberation Serif"/>
                <w:sz w:val="28"/>
                <w:szCs w:val="28"/>
              </w:rPr>
            </w:pPr>
            <w:r w:rsidRPr="005D3E73">
              <w:rPr>
                <w:rFonts w:ascii="Liberation Serif" w:hAnsi="Liberation Serif"/>
                <w:sz w:val="28"/>
                <w:szCs w:val="28"/>
              </w:rPr>
              <w:t>1965</w:t>
            </w:r>
          </w:p>
        </w:tc>
        <w:tc>
          <w:tcPr>
            <w:tcW w:w="2235" w:type="dxa"/>
          </w:tcPr>
          <w:p w:rsidR="005D3E73" w:rsidRPr="005D3E73" w:rsidRDefault="005D3E73" w:rsidP="005D3E73">
            <w:pPr>
              <w:overflowPunct/>
              <w:adjustRightInd/>
              <w:ind w:right="-1"/>
              <w:jc w:val="center"/>
              <w:textAlignment w:val="auto"/>
              <w:rPr>
                <w:rFonts w:ascii="Liberation Serif" w:hAnsi="Liberation Serif"/>
                <w:sz w:val="28"/>
                <w:szCs w:val="28"/>
              </w:rPr>
            </w:pPr>
            <w:r w:rsidRPr="005D3E73">
              <w:rPr>
                <w:rFonts w:ascii="Liberation Serif" w:hAnsi="Liberation Serif"/>
                <w:sz w:val="28"/>
                <w:szCs w:val="28"/>
              </w:rPr>
              <w:t>95</w:t>
            </w:r>
          </w:p>
        </w:tc>
        <w:tc>
          <w:tcPr>
            <w:tcW w:w="2464" w:type="dxa"/>
          </w:tcPr>
          <w:p w:rsidR="005D3E73" w:rsidRPr="005D3E73" w:rsidRDefault="005D3E73" w:rsidP="005D3E73">
            <w:pPr>
              <w:overflowPunct/>
              <w:adjustRightInd/>
              <w:ind w:right="-1"/>
              <w:jc w:val="center"/>
              <w:textAlignment w:val="auto"/>
              <w:rPr>
                <w:rFonts w:ascii="Liberation Serif" w:hAnsi="Liberation Serif"/>
                <w:sz w:val="28"/>
                <w:szCs w:val="28"/>
              </w:rPr>
            </w:pPr>
            <w:r w:rsidRPr="005D3E73">
              <w:rPr>
                <w:rFonts w:ascii="Liberation Serif" w:hAnsi="Liberation Serif"/>
                <w:sz w:val="28"/>
                <w:szCs w:val="28"/>
              </w:rPr>
              <w:t>97</w:t>
            </w:r>
          </w:p>
        </w:tc>
      </w:tr>
      <w:tr w:rsidR="005D3E73" w:rsidRPr="005D3E73" w:rsidTr="00ED42EB">
        <w:trPr>
          <w:trHeight w:val="296"/>
        </w:trPr>
        <w:tc>
          <w:tcPr>
            <w:tcW w:w="2410" w:type="dxa"/>
          </w:tcPr>
          <w:p w:rsidR="005D3E73" w:rsidRPr="005D3E73" w:rsidRDefault="005D3E73" w:rsidP="005D3E73">
            <w:pPr>
              <w:overflowPunct/>
              <w:adjustRightInd/>
              <w:ind w:right="-1"/>
              <w:jc w:val="center"/>
              <w:textAlignment w:val="auto"/>
              <w:rPr>
                <w:rFonts w:ascii="Liberation Serif" w:hAnsi="Liberation Serif"/>
                <w:sz w:val="28"/>
                <w:szCs w:val="28"/>
              </w:rPr>
            </w:pPr>
            <w:r w:rsidRPr="005D3E73">
              <w:rPr>
                <w:rFonts w:ascii="Liberation Serif" w:hAnsi="Liberation Serif"/>
                <w:sz w:val="28"/>
                <w:szCs w:val="28"/>
              </w:rPr>
              <w:t>25</w:t>
            </w:r>
          </w:p>
        </w:tc>
        <w:tc>
          <w:tcPr>
            <w:tcW w:w="2530" w:type="dxa"/>
          </w:tcPr>
          <w:p w:rsidR="005D3E73" w:rsidRPr="005D3E73" w:rsidRDefault="005D3E73" w:rsidP="005D3E73">
            <w:pPr>
              <w:overflowPunct/>
              <w:adjustRightInd/>
              <w:ind w:right="-1"/>
              <w:jc w:val="center"/>
              <w:textAlignment w:val="auto"/>
              <w:rPr>
                <w:rFonts w:ascii="Liberation Serif" w:hAnsi="Liberation Serif"/>
                <w:sz w:val="28"/>
                <w:szCs w:val="28"/>
              </w:rPr>
            </w:pPr>
            <w:r w:rsidRPr="005D3E73">
              <w:rPr>
                <w:rFonts w:ascii="Liberation Serif" w:hAnsi="Liberation Serif"/>
                <w:sz w:val="28"/>
                <w:szCs w:val="28"/>
              </w:rPr>
              <w:t>1960, 1956, 1960</w:t>
            </w:r>
          </w:p>
        </w:tc>
        <w:tc>
          <w:tcPr>
            <w:tcW w:w="2235" w:type="dxa"/>
          </w:tcPr>
          <w:p w:rsidR="005D3E73" w:rsidRPr="005D3E73" w:rsidRDefault="005D3E73" w:rsidP="005D3E73">
            <w:pPr>
              <w:overflowPunct/>
              <w:adjustRightInd/>
              <w:ind w:right="-1"/>
              <w:jc w:val="center"/>
              <w:textAlignment w:val="auto"/>
              <w:rPr>
                <w:rFonts w:ascii="Liberation Serif" w:hAnsi="Liberation Serif"/>
                <w:sz w:val="28"/>
                <w:szCs w:val="28"/>
              </w:rPr>
            </w:pPr>
            <w:r w:rsidRPr="005D3E73">
              <w:rPr>
                <w:rFonts w:ascii="Liberation Serif" w:hAnsi="Liberation Serif"/>
                <w:w w:val="95"/>
                <w:sz w:val="28"/>
                <w:szCs w:val="28"/>
              </w:rPr>
              <w:t>60, 45, 60</w:t>
            </w:r>
          </w:p>
        </w:tc>
        <w:tc>
          <w:tcPr>
            <w:tcW w:w="2464" w:type="dxa"/>
          </w:tcPr>
          <w:p w:rsidR="005D3E73" w:rsidRPr="005D3E73" w:rsidRDefault="005D3E73" w:rsidP="005D3E73">
            <w:pPr>
              <w:overflowPunct/>
              <w:adjustRightInd/>
              <w:ind w:right="-1"/>
              <w:jc w:val="center"/>
              <w:textAlignment w:val="auto"/>
              <w:rPr>
                <w:rFonts w:ascii="Liberation Serif" w:hAnsi="Liberation Serif"/>
                <w:sz w:val="28"/>
                <w:szCs w:val="28"/>
              </w:rPr>
            </w:pPr>
            <w:r w:rsidRPr="005D3E73">
              <w:rPr>
                <w:rFonts w:ascii="Liberation Serif" w:hAnsi="Liberation Serif"/>
                <w:sz w:val="28"/>
                <w:szCs w:val="28"/>
              </w:rPr>
              <w:t>60, 45, 64</w:t>
            </w:r>
          </w:p>
        </w:tc>
      </w:tr>
      <w:tr w:rsidR="005D3E73" w:rsidRPr="005D3E73" w:rsidTr="00ED42EB">
        <w:trPr>
          <w:trHeight w:val="299"/>
        </w:trPr>
        <w:tc>
          <w:tcPr>
            <w:tcW w:w="2410" w:type="dxa"/>
          </w:tcPr>
          <w:p w:rsidR="005D3E73" w:rsidRPr="005D3E73" w:rsidRDefault="005D3E73" w:rsidP="005D3E73">
            <w:pPr>
              <w:overflowPunct/>
              <w:adjustRightInd/>
              <w:ind w:right="-1"/>
              <w:jc w:val="center"/>
              <w:textAlignment w:val="auto"/>
              <w:rPr>
                <w:rFonts w:ascii="Liberation Serif" w:hAnsi="Liberation Serif"/>
                <w:sz w:val="28"/>
                <w:szCs w:val="28"/>
              </w:rPr>
            </w:pPr>
            <w:r w:rsidRPr="005D3E73">
              <w:rPr>
                <w:rFonts w:ascii="Liberation Serif" w:hAnsi="Liberation Serif"/>
                <w:sz w:val="28"/>
                <w:szCs w:val="28"/>
              </w:rPr>
              <w:t>27</w:t>
            </w:r>
          </w:p>
        </w:tc>
        <w:tc>
          <w:tcPr>
            <w:tcW w:w="2530" w:type="dxa"/>
          </w:tcPr>
          <w:p w:rsidR="005D3E73" w:rsidRPr="005D3E73" w:rsidRDefault="005D3E73" w:rsidP="005D3E73">
            <w:pPr>
              <w:overflowPunct/>
              <w:adjustRightInd/>
              <w:ind w:right="-1"/>
              <w:jc w:val="center"/>
              <w:textAlignment w:val="auto"/>
              <w:rPr>
                <w:rFonts w:ascii="Liberation Serif" w:hAnsi="Liberation Serif"/>
                <w:sz w:val="28"/>
                <w:szCs w:val="28"/>
              </w:rPr>
            </w:pPr>
            <w:r w:rsidRPr="005D3E73">
              <w:rPr>
                <w:rFonts w:ascii="Liberation Serif" w:hAnsi="Liberation Serif"/>
                <w:sz w:val="28"/>
                <w:szCs w:val="28"/>
              </w:rPr>
              <w:t>1956</w:t>
            </w:r>
          </w:p>
        </w:tc>
        <w:tc>
          <w:tcPr>
            <w:tcW w:w="2235" w:type="dxa"/>
          </w:tcPr>
          <w:p w:rsidR="005D3E73" w:rsidRPr="005D3E73" w:rsidRDefault="005D3E73" w:rsidP="005D3E73">
            <w:pPr>
              <w:overflowPunct/>
              <w:adjustRightInd/>
              <w:ind w:right="-1"/>
              <w:jc w:val="center"/>
              <w:textAlignment w:val="auto"/>
              <w:rPr>
                <w:rFonts w:ascii="Liberation Serif" w:hAnsi="Liberation Serif"/>
                <w:sz w:val="28"/>
                <w:szCs w:val="28"/>
              </w:rPr>
            </w:pPr>
            <w:r w:rsidRPr="005D3E73">
              <w:rPr>
                <w:rFonts w:ascii="Liberation Serif" w:hAnsi="Liberation Serif"/>
                <w:sz w:val="28"/>
                <w:szCs w:val="28"/>
              </w:rPr>
              <w:t>55</w:t>
            </w:r>
          </w:p>
        </w:tc>
        <w:tc>
          <w:tcPr>
            <w:tcW w:w="2464" w:type="dxa"/>
          </w:tcPr>
          <w:p w:rsidR="005D3E73" w:rsidRPr="005D3E73" w:rsidRDefault="005D3E73" w:rsidP="005D3E73">
            <w:pPr>
              <w:overflowPunct/>
              <w:adjustRightInd/>
              <w:ind w:right="-1"/>
              <w:jc w:val="center"/>
              <w:textAlignment w:val="auto"/>
              <w:rPr>
                <w:rFonts w:ascii="Liberation Serif" w:hAnsi="Liberation Serif"/>
                <w:sz w:val="28"/>
                <w:szCs w:val="28"/>
              </w:rPr>
            </w:pPr>
            <w:r w:rsidRPr="005D3E73">
              <w:rPr>
                <w:rFonts w:ascii="Liberation Serif" w:hAnsi="Liberation Serif"/>
                <w:sz w:val="28"/>
                <w:szCs w:val="28"/>
              </w:rPr>
              <w:t>55</w:t>
            </w:r>
          </w:p>
        </w:tc>
      </w:tr>
      <w:tr w:rsidR="005D3E73" w:rsidRPr="005D3E73" w:rsidTr="00ED42EB">
        <w:trPr>
          <w:trHeight w:val="170"/>
        </w:trPr>
        <w:tc>
          <w:tcPr>
            <w:tcW w:w="2410" w:type="dxa"/>
          </w:tcPr>
          <w:p w:rsidR="005D3E73" w:rsidRPr="005D3E73" w:rsidRDefault="005D3E73" w:rsidP="005D3E73">
            <w:pPr>
              <w:overflowPunct/>
              <w:adjustRightInd/>
              <w:ind w:right="-1"/>
              <w:jc w:val="center"/>
              <w:textAlignment w:val="auto"/>
              <w:rPr>
                <w:rFonts w:ascii="Liberation Serif" w:hAnsi="Liberation Serif"/>
                <w:sz w:val="28"/>
                <w:szCs w:val="28"/>
              </w:rPr>
            </w:pPr>
            <w:r w:rsidRPr="005D3E73">
              <w:rPr>
                <w:rFonts w:ascii="Liberation Serif" w:hAnsi="Liberation Serif"/>
                <w:sz w:val="28"/>
                <w:szCs w:val="28"/>
              </w:rPr>
              <w:t>1</w:t>
            </w:r>
          </w:p>
        </w:tc>
        <w:tc>
          <w:tcPr>
            <w:tcW w:w="2530" w:type="dxa"/>
          </w:tcPr>
          <w:p w:rsidR="005D3E73" w:rsidRPr="005D3E73" w:rsidRDefault="005D3E73" w:rsidP="005D3E73">
            <w:pPr>
              <w:overflowPunct/>
              <w:adjustRightInd/>
              <w:ind w:right="-1"/>
              <w:jc w:val="center"/>
              <w:textAlignment w:val="auto"/>
              <w:rPr>
                <w:rFonts w:ascii="Liberation Serif" w:hAnsi="Liberation Serif"/>
                <w:sz w:val="28"/>
                <w:szCs w:val="28"/>
              </w:rPr>
            </w:pPr>
            <w:r w:rsidRPr="005D3E73">
              <w:rPr>
                <w:rFonts w:ascii="Liberation Serif" w:hAnsi="Liberation Serif"/>
                <w:sz w:val="28"/>
                <w:szCs w:val="28"/>
              </w:rPr>
              <w:t>2</w:t>
            </w:r>
          </w:p>
        </w:tc>
        <w:tc>
          <w:tcPr>
            <w:tcW w:w="2235" w:type="dxa"/>
          </w:tcPr>
          <w:p w:rsidR="005D3E73" w:rsidRPr="005D3E73" w:rsidRDefault="005D3E73" w:rsidP="005D3E73">
            <w:pPr>
              <w:overflowPunct/>
              <w:adjustRightInd/>
              <w:ind w:right="-1" w:hanging="34"/>
              <w:jc w:val="center"/>
              <w:textAlignment w:val="auto"/>
              <w:rPr>
                <w:rFonts w:ascii="Liberation Serif" w:hAnsi="Liberation Serif"/>
                <w:w w:val="95"/>
                <w:sz w:val="28"/>
                <w:szCs w:val="28"/>
              </w:rPr>
            </w:pPr>
            <w:r w:rsidRPr="005D3E73">
              <w:rPr>
                <w:rFonts w:ascii="Liberation Serif" w:hAnsi="Liberation Serif"/>
                <w:w w:val="95"/>
                <w:sz w:val="28"/>
                <w:szCs w:val="28"/>
              </w:rPr>
              <w:t>3</w:t>
            </w:r>
          </w:p>
        </w:tc>
        <w:tc>
          <w:tcPr>
            <w:tcW w:w="2464" w:type="dxa"/>
          </w:tcPr>
          <w:p w:rsidR="005D3E73" w:rsidRPr="005D3E73" w:rsidRDefault="005D3E73" w:rsidP="005D3E73">
            <w:pPr>
              <w:overflowPunct/>
              <w:adjustRightInd/>
              <w:ind w:right="-1" w:hanging="40"/>
              <w:jc w:val="center"/>
              <w:textAlignment w:val="auto"/>
              <w:rPr>
                <w:rFonts w:ascii="Liberation Serif" w:hAnsi="Liberation Serif"/>
                <w:sz w:val="28"/>
                <w:szCs w:val="28"/>
              </w:rPr>
            </w:pPr>
            <w:r w:rsidRPr="005D3E73">
              <w:rPr>
                <w:rFonts w:ascii="Liberation Serif" w:hAnsi="Liberation Serif"/>
                <w:sz w:val="28"/>
                <w:szCs w:val="28"/>
              </w:rPr>
              <w:t>4</w:t>
            </w:r>
          </w:p>
        </w:tc>
      </w:tr>
      <w:tr w:rsidR="005D3E73" w:rsidRPr="005D3E73" w:rsidTr="00ED42EB">
        <w:trPr>
          <w:trHeight w:val="299"/>
        </w:trPr>
        <w:tc>
          <w:tcPr>
            <w:tcW w:w="2410" w:type="dxa"/>
          </w:tcPr>
          <w:p w:rsidR="005D3E73" w:rsidRPr="005D3E73" w:rsidRDefault="005D3E73" w:rsidP="005D3E73">
            <w:pPr>
              <w:overflowPunct/>
              <w:adjustRightInd/>
              <w:ind w:right="-1"/>
              <w:jc w:val="center"/>
              <w:textAlignment w:val="auto"/>
              <w:rPr>
                <w:rFonts w:ascii="Liberation Serif" w:hAnsi="Liberation Serif"/>
                <w:sz w:val="28"/>
                <w:szCs w:val="28"/>
              </w:rPr>
            </w:pPr>
            <w:r w:rsidRPr="005D3E73">
              <w:rPr>
                <w:rFonts w:ascii="Liberation Serif" w:hAnsi="Liberation Serif"/>
                <w:sz w:val="28"/>
                <w:szCs w:val="28"/>
              </w:rPr>
              <w:t>29</w:t>
            </w:r>
          </w:p>
        </w:tc>
        <w:tc>
          <w:tcPr>
            <w:tcW w:w="2530" w:type="dxa"/>
          </w:tcPr>
          <w:p w:rsidR="005D3E73" w:rsidRPr="005D3E73" w:rsidRDefault="005D3E73" w:rsidP="005D3E73">
            <w:pPr>
              <w:overflowPunct/>
              <w:adjustRightInd/>
              <w:ind w:right="-1"/>
              <w:jc w:val="center"/>
              <w:textAlignment w:val="auto"/>
              <w:rPr>
                <w:rFonts w:ascii="Liberation Serif" w:hAnsi="Liberation Serif"/>
                <w:sz w:val="28"/>
                <w:szCs w:val="28"/>
              </w:rPr>
            </w:pPr>
            <w:r w:rsidRPr="005D3E73">
              <w:rPr>
                <w:rFonts w:ascii="Liberation Serif" w:hAnsi="Liberation Serif"/>
                <w:sz w:val="28"/>
                <w:szCs w:val="28"/>
              </w:rPr>
              <w:t>1979</w:t>
            </w:r>
          </w:p>
        </w:tc>
        <w:tc>
          <w:tcPr>
            <w:tcW w:w="2235" w:type="dxa"/>
          </w:tcPr>
          <w:p w:rsidR="005D3E73" w:rsidRPr="005D3E73" w:rsidRDefault="005D3E73" w:rsidP="005D3E73">
            <w:pPr>
              <w:overflowPunct/>
              <w:adjustRightInd/>
              <w:ind w:right="-1"/>
              <w:jc w:val="center"/>
              <w:textAlignment w:val="auto"/>
              <w:rPr>
                <w:rFonts w:ascii="Liberation Serif" w:hAnsi="Liberation Serif"/>
                <w:sz w:val="28"/>
                <w:szCs w:val="28"/>
              </w:rPr>
            </w:pPr>
            <w:r w:rsidRPr="005D3E73">
              <w:rPr>
                <w:rFonts w:ascii="Liberation Serif" w:hAnsi="Liberation Serif"/>
                <w:sz w:val="28"/>
                <w:szCs w:val="28"/>
              </w:rPr>
              <w:t>245</w:t>
            </w:r>
          </w:p>
        </w:tc>
        <w:tc>
          <w:tcPr>
            <w:tcW w:w="2464" w:type="dxa"/>
          </w:tcPr>
          <w:p w:rsidR="005D3E73" w:rsidRPr="005D3E73" w:rsidRDefault="005D3E73" w:rsidP="005D3E73">
            <w:pPr>
              <w:overflowPunct/>
              <w:adjustRightInd/>
              <w:ind w:right="-1"/>
              <w:jc w:val="center"/>
              <w:textAlignment w:val="auto"/>
              <w:rPr>
                <w:rFonts w:ascii="Liberation Serif" w:hAnsi="Liberation Serif"/>
                <w:sz w:val="28"/>
                <w:szCs w:val="28"/>
              </w:rPr>
            </w:pPr>
            <w:r w:rsidRPr="005D3E73">
              <w:rPr>
                <w:rFonts w:ascii="Liberation Serif" w:hAnsi="Liberation Serif"/>
                <w:sz w:val="28"/>
                <w:szCs w:val="28"/>
              </w:rPr>
              <w:t>257</w:t>
            </w:r>
          </w:p>
        </w:tc>
      </w:tr>
      <w:tr w:rsidR="005D3E73" w:rsidRPr="005D3E73" w:rsidTr="00ED42EB">
        <w:trPr>
          <w:trHeight w:val="299"/>
        </w:trPr>
        <w:tc>
          <w:tcPr>
            <w:tcW w:w="2410" w:type="dxa"/>
          </w:tcPr>
          <w:p w:rsidR="005D3E73" w:rsidRPr="005D3E73" w:rsidRDefault="005D3E73" w:rsidP="005D3E73">
            <w:pPr>
              <w:overflowPunct/>
              <w:adjustRightInd/>
              <w:ind w:right="-1"/>
              <w:jc w:val="center"/>
              <w:textAlignment w:val="auto"/>
              <w:rPr>
                <w:rFonts w:ascii="Liberation Serif" w:hAnsi="Liberation Serif"/>
                <w:sz w:val="28"/>
                <w:szCs w:val="28"/>
              </w:rPr>
            </w:pPr>
            <w:r w:rsidRPr="005D3E73">
              <w:rPr>
                <w:rFonts w:ascii="Liberation Serif" w:hAnsi="Liberation Serif"/>
                <w:sz w:val="28"/>
                <w:szCs w:val="28"/>
              </w:rPr>
              <w:t>32</w:t>
            </w:r>
          </w:p>
        </w:tc>
        <w:tc>
          <w:tcPr>
            <w:tcW w:w="2530" w:type="dxa"/>
          </w:tcPr>
          <w:p w:rsidR="005D3E73" w:rsidRPr="005D3E73" w:rsidRDefault="005D3E73" w:rsidP="005D3E73">
            <w:pPr>
              <w:overflowPunct/>
              <w:adjustRightInd/>
              <w:ind w:right="-1"/>
              <w:jc w:val="center"/>
              <w:textAlignment w:val="auto"/>
              <w:rPr>
                <w:rFonts w:ascii="Liberation Serif" w:hAnsi="Liberation Serif"/>
                <w:sz w:val="28"/>
                <w:szCs w:val="28"/>
              </w:rPr>
            </w:pPr>
            <w:r w:rsidRPr="005D3E73">
              <w:rPr>
                <w:rFonts w:ascii="Liberation Serif" w:hAnsi="Liberation Serif"/>
                <w:sz w:val="28"/>
                <w:szCs w:val="28"/>
              </w:rPr>
              <w:t>1978</w:t>
            </w:r>
          </w:p>
        </w:tc>
        <w:tc>
          <w:tcPr>
            <w:tcW w:w="2235" w:type="dxa"/>
          </w:tcPr>
          <w:p w:rsidR="005D3E73" w:rsidRPr="005D3E73" w:rsidRDefault="005D3E73" w:rsidP="005D3E73">
            <w:pPr>
              <w:overflowPunct/>
              <w:adjustRightInd/>
              <w:ind w:right="-1"/>
              <w:jc w:val="center"/>
              <w:textAlignment w:val="auto"/>
              <w:rPr>
                <w:rFonts w:ascii="Liberation Serif" w:hAnsi="Liberation Serif"/>
                <w:sz w:val="28"/>
                <w:szCs w:val="28"/>
              </w:rPr>
            </w:pPr>
            <w:r w:rsidRPr="005D3E73">
              <w:rPr>
                <w:rFonts w:ascii="Liberation Serif" w:hAnsi="Liberation Serif"/>
                <w:sz w:val="28"/>
                <w:szCs w:val="28"/>
              </w:rPr>
              <w:t>200</w:t>
            </w:r>
          </w:p>
        </w:tc>
        <w:tc>
          <w:tcPr>
            <w:tcW w:w="2464" w:type="dxa"/>
          </w:tcPr>
          <w:p w:rsidR="005D3E73" w:rsidRPr="005D3E73" w:rsidRDefault="005D3E73" w:rsidP="005D3E73">
            <w:pPr>
              <w:overflowPunct/>
              <w:adjustRightInd/>
              <w:ind w:right="-1"/>
              <w:jc w:val="center"/>
              <w:textAlignment w:val="auto"/>
              <w:rPr>
                <w:rFonts w:ascii="Liberation Serif" w:hAnsi="Liberation Serif"/>
                <w:sz w:val="28"/>
                <w:szCs w:val="28"/>
              </w:rPr>
            </w:pPr>
            <w:r w:rsidRPr="005D3E73">
              <w:rPr>
                <w:rFonts w:ascii="Liberation Serif" w:hAnsi="Liberation Serif"/>
                <w:sz w:val="28"/>
                <w:szCs w:val="28"/>
              </w:rPr>
              <w:t>212</w:t>
            </w:r>
          </w:p>
        </w:tc>
      </w:tr>
      <w:tr w:rsidR="005D3E73" w:rsidRPr="005D3E73" w:rsidTr="00ED42EB">
        <w:trPr>
          <w:trHeight w:val="299"/>
        </w:trPr>
        <w:tc>
          <w:tcPr>
            <w:tcW w:w="2410" w:type="dxa"/>
          </w:tcPr>
          <w:p w:rsidR="005D3E73" w:rsidRPr="005D3E73" w:rsidRDefault="005D3E73" w:rsidP="005D3E73">
            <w:pPr>
              <w:overflowPunct/>
              <w:adjustRightInd/>
              <w:ind w:right="-1"/>
              <w:jc w:val="center"/>
              <w:textAlignment w:val="auto"/>
              <w:rPr>
                <w:rFonts w:ascii="Liberation Serif" w:hAnsi="Liberation Serif"/>
                <w:sz w:val="28"/>
                <w:szCs w:val="28"/>
              </w:rPr>
            </w:pPr>
            <w:r w:rsidRPr="005D3E73">
              <w:rPr>
                <w:rFonts w:ascii="Liberation Serif" w:hAnsi="Liberation Serif"/>
                <w:sz w:val="28"/>
                <w:szCs w:val="28"/>
              </w:rPr>
              <w:t>34</w:t>
            </w:r>
          </w:p>
        </w:tc>
        <w:tc>
          <w:tcPr>
            <w:tcW w:w="2530" w:type="dxa"/>
          </w:tcPr>
          <w:p w:rsidR="005D3E73" w:rsidRPr="005D3E73" w:rsidRDefault="005D3E73" w:rsidP="005D3E73">
            <w:pPr>
              <w:overflowPunct/>
              <w:adjustRightInd/>
              <w:ind w:right="-1"/>
              <w:jc w:val="center"/>
              <w:textAlignment w:val="auto"/>
              <w:rPr>
                <w:rFonts w:ascii="Liberation Serif" w:hAnsi="Liberation Serif"/>
                <w:sz w:val="28"/>
                <w:szCs w:val="28"/>
              </w:rPr>
            </w:pPr>
            <w:r w:rsidRPr="005D3E73">
              <w:rPr>
                <w:rFonts w:ascii="Liberation Serif" w:hAnsi="Liberation Serif"/>
                <w:sz w:val="28"/>
                <w:szCs w:val="28"/>
              </w:rPr>
              <w:t>1998</w:t>
            </w:r>
          </w:p>
        </w:tc>
        <w:tc>
          <w:tcPr>
            <w:tcW w:w="2235" w:type="dxa"/>
          </w:tcPr>
          <w:p w:rsidR="005D3E73" w:rsidRPr="005D3E73" w:rsidRDefault="005D3E73" w:rsidP="005D3E73">
            <w:pPr>
              <w:overflowPunct/>
              <w:adjustRightInd/>
              <w:ind w:right="-1"/>
              <w:jc w:val="center"/>
              <w:textAlignment w:val="auto"/>
              <w:rPr>
                <w:rFonts w:ascii="Liberation Serif" w:hAnsi="Liberation Serif"/>
                <w:sz w:val="28"/>
                <w:szCs w:val="28"/>
              </w:rPr>
            </w:pPr>
            <w:r w:rsidRPr="005D3E73">
              <w:rPr>
                <w:rFonts w:ascii="Liberation Serif" w:hAnsi="Liberation Serif"/>
                <w:sz w:val="28"/>
                <w:szCs w:val="28"/>
              </w:rPr>
              <w:t>95</w:t>
            </w:r>
          </w:p>
        </w:tc>
        <w:tc>
          <w:tcPr>
            <w:tcW w:w="2464" w:type="dxa"/>
          </w:tcPr>
          <w:p w:rsidR="005D3E73" w:rsidRPr="005D3E73" w:rsidRDefault="005D3E73" w:rsidP="005D3E73">
            <w:pPr>
              <w:overflowPunct/>
              <w:adjustRightInd/>
              <w:ind w:right="-1"/>
              <w:jc w:val="center"/>
              <w:textAlignment w:val="auto"/>
              <w:rPr>
                <w:rFonts w:ascii="Liberation Serif" w:hAnsi="Liberation Serif"/>
                <w:sz w:val="28"/>
                <w:szCs w:val="28"/>
              </w:rPr>
            </w:pPr>
            <w:r w:rsidRPr="005D3E73">
              <w:rPr>
                <w:rFonts w:ascii="Liberation Serif" w:hAnsi="Liberation Serif"/>
                <w:sz w:val="28"/>
                <w:szCs w:val="28"/>
              </w:rPr>
              <w:t>95</w:t>
            </w:r>
          </w:p>
        </w:tc>
      </w:tr>
      <w:tr w:rsidR="005D3E73" w:rsidRPr="005D3E73" w:rsidTr="00ED42EB">
        <w:trPr>
          <w:trHeight w:val="299"/>
        </w:trPr>
        <w:tc>
          <w:tcPr>
            <w:tcW w:w="2410" w:type="dxa"/>
          </w:tcPr>
          <w:p w:rsidR="005D3E73" w:rsidRPr="005D3E73" w:rsidRDefault="005D3E73" w:rsidP="005D3E73">
            <w:pPr>
              <w:overflowPunct/>
              <w:adjustRightInd/>
              <w:ind w:right="-1"/>
              <w:jc w:val="center"/>
              <w:textAlignment w:val="auto"/>
              <w:rPr>
                <w:rFonts w:ascii="Liberation Serif" w:hAnsi="Liberation Serif"/>
                <w:sz w:val="28"/>
                <w:szCs w:val="28"/>
              </w:rPr>
            </w:pPr>
            <w:r w:rsidRPr="005D3E73">
              <w:rPr>
                <w:rFonts w:ascii="Liberation Serif" w:hAnsi="Liberation Serif"/>
                <w:sz w:val="28"/>
                <w:szCs w:val="28"/>
              </w:rPr>
              <w:t>36</w:t>
            </w:r>
          </w:p>
        </w:tc>
        <w:tc>
          <w:tcPr>
            <w:tcW w:w="2530" w:type="dxa"/>
          </w:tcPr>
          <w:p w:rsidR="005D3E73" w:rsidRPr="005D3E73" w:rsidRDefault="005D3E73" w:rsidP="005D3E73">
            <w:pPr>
              <w:overflowPunct/>
              <w:adjustRightInd/>
              <w:ind w:right="-1"/>
              <w:jc w:val="center"/>
              <w:textAlignment w:val="auto"/>
              <w:rPr>
                <w:rFonts w:ascii="Liberation Serif" w:hAnsi="Liberation Serif"/>
                <w:sz w:val="28"/>
                <w:szCs w:val="28"/>
              </w:rPr>
            </w:pPr>
            <w:r w:rsidRPr="005D3E73">
              <w:rPr>
                <w:rFonts w:ascii="Liberation Serif" w:hAnsi="Liberation Serif"/>
                <w:sz w:val="28"/>
                <w:szCs w:val="28"/>
              </w:rPr>
              <w:t>1996</w:t>
            </w:r>
          </w:p>
        </w:tc>
        <w:tc>
          <w:tcPr>
            <w:tcW w:w="2235" w:type="dxa"/>
          </w:tcPr>
          <w:p w:rsidR="005D3E73" w:rsidRPr="005D3E73" w:rsidRDefault="005D3E73" w:rsidP="005D3E73">
            <w:pPr>
              <w:overflowPunct/>
              <w:adjustRightInd/>
              <w:ind w:right="-1"/>
              <w:jc w:val="center"/>
              <w:textAlignment w:val="auto"/>
              <w:rPr>
                <w:rFonts w:ascii="Liberation Serif" w:hAnsi="Liberation Serif"/>
                <w:sz w:val="28"/>
                <w:szCs w:val="28"/>
              </w:rPr>
            </w:pPr>
            <w:r w:rsidRPr="005D3E73">
              <w:rPr>
                <w:rFonts w:ascii="Liberation Serif" w:hAnsi="Liberation Serif"/>
                <w:sz w:val="28"/>
                <w:szCs w:val="28"/>
              </w:rPr>
              <w:t>70</w:t>
            </w:r>
          </w:p>
        </w:tc>
        <w:tc>
          <w:tcPr>
            <w:tcW w:w="2464" w:type="dxa"/>
          </w:tcPr>
          <w:p w:rsidR="005D3E73" w:rsidRPr="005D3E73" w:rsidRDefault="005D3E73" w:rsidP="005D3E73">
            <w:pPr>
              <w:overflowPunct/>
              <w:adjustRightInd/>
              <w:ind w:right="-1"/>
              <w:jc w:val="center"/>
              <w:textAlignment w:val="auto"/>
              <w:rPr>
                <w:rFonts w:ascii="Liberation Serif" w:hAnsi="Liberation Serif"/>
                <w:sz w:val="28"/>
                <w:szCs w:val="28"/>
              </w:rPr>
            </w:pPr>
            <w:r w:rsidRPr="005D3E73">
              <w:rPr>
                <w:rFonts w:ascii="Liberation Serif" w:hAnsi="Liberation Serif"/>
                <w:sz w:val="28"/>
                <w:szCs w:val="28"/>
              </w:rPr>
              <w:t>37</w:t>
            </w:r>
          </w:p>
        </w:tc>
      </w:tr>
      <w:tr w:rsidR="005D3E73" w:rsidRPr="005D3E73" w:rsidTr="00ED42EB">
        <w:trPr>
          <w:trHeight w:val="299"/>
        </w:trPr>
        <w:tc>
          <w:tcPr>
            <w:tcW w:w="2410" w:type="dxa"/>
          </w:tcPr>
          <w:p w:rsidR="005D3E73" w:rsidRPr="005D3E73" w:rsidRDefault="005D3E73" w:rsidP="005D3E73">
            <w:pPr>
              <w:overflowPunct/>
              <w:adjustRightInd/>
              <w:ind w:right="-1"/>
              <w:jc w:val="center"/>
              <w:textAlignment w:val="auto"/>
              <w:rPr>
                <w:rFonts w:ascii="Liberation Serif" w:hAnsi="Liberation Serif"/>
                <w:sz w:val="28"/>
                <w:szCs w:val="28"/>
              </w:rPr>
            </w:pPr>
            <w:r w:rsidRPr="005D3E73">
              <w:rPr>
                <w:rFonts w:ascii="Liberation Serif" w:hAnsi="Liberation Serif"/>
                <w:sz w:val="28"/>
                <w:szCs w:val="28"/>
              </w:rPr>
              <w:t>40</w:t>
            </w:r>
          </w:p>
        </w:tc>
        <w:tc>
          <w:tcPr>
            <w:tcW w:w="2530" w:type="dxa"/>
          </w:tcPr>
          <w:p w:rsidR="005D3E73" w:rsidRPr="005D3E73" w:rsidRDefault="005D3E73" w:rsidP="005D3E73">
            <w:pPr>
              <w:overflowPunct/>
              <w:adjustRightInd/>
              <w:ind w:right="-1"/>
              <w:jc w:val="center"/>
              <w:textAlignment w:val="auto"/>
              <w:rPr>
                <w:rFonts w:ascii="Liberation Serif" w:hAnsi="Liberation Serif"/>
                <w:sz w:val="28"/>
                <w:szCs w:val="28"/>
              </w:rPr>
            </w:pPr>
            <w:r w:rsidRPr="005D3E73">
              <w:rPr>
                <w:rFonts w:ascii="Liberation Serif" w:hAnsi="Liberation Serif"/>
                <w:sz w:val="28"/>
                <w:szCs w:val="28"/>
              </w:rPr>
              <w:t>1984</w:t>
            </w:r>
          </w:p>
        </w:tc>
        <w:tc>
          <w:tcPr>
            <w:tcW w:w="2235" w:type="dxa"/>
          </w:tcPr>
          <w:p w:rsidR="005D3E73" w:rsidRPr="005D3E73" w:rsidRDefault="005D3E73" w:rsidP="005D3E73">
            <w:pPr>
              <w:overflowPunct/>
              <w:adjustRightInd/>
              <w:ind w:right="-1"/>
              <w:jc w:val="center"/>
              <w:textAlignment w:val="auto"/>
              <w:rPr>
                <w:rFonts w:ascii="Liberation Serif" w:hAnsi="Liberation Serif"/>
                <w:sz w:val="28"/>
                <w:szCs w:val="28"/>
              </w:rPr>
            </w:pPr>
            <w:r w:rsidRPr="005D3E73">
              <w:rPr>
                <w:rFonts w:ascii="Liberation Serif" w:hAnsi="Liberation Serif"/>
                <w:sz w:val="28"/>
                <w:szCs w:val="28"/>
              </w:rPr>
              <w:t>220</w:t>
            </w:r>
          </w:p>
        </w:tc>
        <w:tc>
          <w:tcPr>
            <w:tcW w:w="2464" w:type="dxa"/>
          </w:tcPr>
          <w:p w:rsidR="005D3E73" w:rsidRPr="005D3E73" w:rsidRDefault="005D3E73" w:rsidP="005D3E73">
            <w:pPr>
              <w:overflowPunct/>
              <w:adjustRightInd/>
              <w:ind w:right="-1"/>
              <w:jc w:val="center"/>
              <w:textAlignment w:val="auto"/>
              <w:rPr>
                <w:rFonts w:ascii="Liberation Serif" w:hAnsi="Liberation Serif"/>
                <w:sz w:val="28"/>
                <w:szCs w:val="28"/>
              </w:rPr>
            </w:pPr>
            <w:r w:rsidRPr="005D3E73">
              <w:rPr>
                <w:rFonts w:ascii="Liberation Serif" w:hAnsi="Liberation Serif"/>
                <w:sz w:val="28"/>
                <w:szCs w:val="28"/>
              </w:rPr>
              <w:t>228</w:t>
            </w:r>
          </w:p>
        </w:tc>
      </w:tr>
      <w:tr w:rsidR="005D3E73" w:rsidRPr="005D3E73" w:rsidTr="00ED42EB">
        <w:trPr>
          <w:trHeight w:val="299"/>
        </w:trPr>
        <w:tc>
          <w:tcPr>
            <w:tcW w:w="2410" w:type="dxa"/>
          </w:tcPr>
          <w:p w:rsidR="005D3E73" w:rsidRPr="005D3E73" w:rsidRDefault="005D3E73" w:rsidP="005D3E73">
            <w:pPr>
              <w:overflowPunct/>
              <w:adjustRightInd/>
              <w:ind w:right="-1"/>
              <w:jc w:val="center"/>
              <w:textAlignment w:val="auto"/>
              <w:rPr>
                <w:rFonts w:ascii="Liberation Serif" w:hAnsi="Liberation Serif"/>
                <w:sz w:val="28"/>
                <w:szCs w:val="28"/>
              </w:rPr>
            </w:pPr>
            <w:r w:rsidRPr="005D3E73">
              <w:rPr>
                <w:rFonts w:ascii="Liberation Serif" w:hAnsi="Liberation Serif"/>
                <w:sz w:val="28"/>
                <w:szCs w:val="28"/>
              </w:rPr>
              <w:t>42</w:t>
            </w:r>
          </w:p>
        </w:tc>
        <w:tc>
          <w:tcPr>
            <w:tcW w:w="2530" w:type="dxa"/>
          </w:tcPr>
          <w:p w:rsidR="005D3E73" w:rsidRPr="005D3E73" w:rsidRDefault="005D3E73" w:rsidP="005D3E73">
            <w:pPr>
              <w:overflowPunct/>
              <w:adjustRightInd/>
              <w:ind w:right="-1"/>
              <w:jc w:val="center"/>
              <w:textAlignment w:val="auto"/>
              <w:rPr>
                <w:rFonts w:ascii="Liberation Serif" w:hAnsi="Liberation Serif"/>
                <w:sz w:val="28"/>
                <w:szCs w:val="28"/>
              </w:rPr>
            </w:pPr>
            <w:r w:rsidRPr="005D3E73">
              <w:rPr>
                <w:rFonts w:ascii="Liberation Serif" w:hAnsi="Liberation Serif"/>
                <w:sz w:val="28"/>
                <w:szCs w:val="28"/>
              </w:rPr>
              <w:t>1968, 1965</w:t>
            </w:r>
          </w:p>
        </w:tc>
        <w:tc>
          <w:tcPr>
            <w:tcW w:w="2235" w:type="dxa"/>
          </w:tcPr>
          <w:p w:rsidR="005D3E73" w:rsidRPr="005D3E73" w:rsidRDefault="005D3E73" w:rsidP="005D3E73">
            <w:pPr>
              <w:overflowPunct/>
              <w:adjustRightInd/>
              <w:ind w:right="-1"/>
              <w:jc w:val="center"/>
              <w:textAlignment w:val="auto"/>
              <w:rPr>
                <w:rFonts w:ascii="Liberation Serif" w:hAnsi="Liberation Serif"/>
                <w:sz w:val="28"/>
                <w:szCs w:val="28"/>
              </w:rPr>
            </w:pPr>
            <w:r w:rsidRPr="005D3E73">
              <w:rPr>
                <w:rFonts w:ascii="Liberation Serif" w:hAnsi="Liberation Serif"/>
                <w:w w:val="95"/>
                <w:sz w:val="28"/>
                <w:szCs w:val="28"/>
              </w:rPr>
              <w:t>110, 110</w:t>
            </w:r>
          </w:p>
        </w:tc>
        <w:tc>
          <w:tcPr>
            <w:tcW w:w="2464" w:type="dxa"/>
          </w:tcPr>
          <w:p w:rsidR="005D3E73" w:rsidRPr="005D3E73" w:rsidRDefault="005D3E73" w:rsidP="005D3E73">
            <w:pPr>
              <w:overflowPunct/>
              <w:adjustRightInd/>
              <w:ind w:right="-1"/>
              <w:jc w:val="center"/>
              <w:textAlignment w:val="auto"/>
              <w:rPr>
                <w:rFonts w:ascii="Liberation Serif" w:hAnsi="Liberation Serif"/>
                <w:sz w:val="28"/>
                <w:szCs w:val="28"/>
              </w:rPr>
            </w:pPr>
            <w:r w:rsidRPr="005D3E73">
              <w:rPr>
                <w:rFonts w:ascii="Liberation Serif" w:hAnsi="Liberation Serif"/>
                <w:sz w:val="28"/>
                <w:szCs w:val="28"/>
              </w:rPr>
              <w:t>112, 115</w:t>
            </w:r>
          </w:p>
        </w:tc>
      </w:tr>
      <w:tr w:rsidR="005D3E73" w:rsidRPr="005D3E73" w:rsidTr="00ED42EB">
        <w:trPr>
          <w:trHeight w:val="299"/>
        </w:trPr>
        <w:tc>
          <w:tcPr>
            <w:tcW w:w="2410" w:type="dxa"/>
          </w:tcPr>
          <w:p w:rsidR="005D3E73" w:rsidRPr="005D3E73" w:rsidRDefault="005D3E73" w:rsidP="005D3E73">
            <w:pPr>
              <w:overflowPunct/>
              <w:adjustRightInd/>
              <w:ind w:right="-1"/>
              <w:jc w:val="center"/>
              <w:textAlignment w:val="auto"/>
              <w:rPr>
                <w:rFonts w:ascii="Liberation Serif" w:hAnsi="Liberation Serif"/>
                <w:sz w:val="28"/>
                <w:szCs w:val="28"/>
              </w:rPr>
            </w:pPr>
            <w:r w:rsidRPr="005D3E73">
              <w:rPr>
                <w:rFonts w:ascii="Liberation Serif" w:hAnsi="Liberation Serif"/>
                <w:sz w:val="28"/>
                <w:szCs w:val="28"/>
              </w:rPr>
              <w:t>44</w:t>
            </w:r>
          </w:p>
        </w:tc>
        <w:tc>
          <w:tcPr>
            <w:tcW w:w="2530" w:type="dxa"/>
          </w:tcPr>
          <w:p w:rsidR="005D3E73" w:rsidRPr="005D3E73" w:rsidRDefault="005D3E73" w:rsidP="005D3E73">
            <w:pPr>
              <w:overflowPunct/>
              <w:adjustRightInd/>
              <w:ind w:right="-1"/>
              <w:jc w:val="center"/>
              <w:textAlignment w:val="auto"/>
              <w:rPr>
                <w:rFonts w:ascii="Liberation Serif" w:hAnsi="Liberation Serif"/>
                <w:sz w:val="28"/>
                <w:szCs w:val="28"/>
              </w:rPr>
            </w:pPr>
            <w:r w:rsidRPr="005D3E73">
              <w:rPr>
                <w:rFonts w:ascii="Liberation Serif" w:hAnsi="Liberation Serif"/>
                <w:sz w:val="28"/>
                <w:szCs w:val="28"/>
              </w:rPr>
              <w:t>1956, 1974</w:t>
            </w:r>
          </w:p>
        </w:tc>
        <w:tc>
          <w:tcPr>
            <w:tcW w:w="2235" w:type="dxa"/>
          </w:tcPr>
          <w:p w:rsidR="005D3E73" w:rsidRPr="005D3E73" w:rsidRDefault="005D3E73" w:rsidP="005D3E73">
            <w:pPr>
              <w:overflowPunct/>
              <w:adjustRightInd/>
              <w:ind w:right="-1"/>
              <w:jc w:val="center"/>
              <w:textAlignment w:val="auto"/>
              <w:rPr>
                <w:rFonts w:ascii="Liberation Serif" w:hAnsi="Liberation Serif"/>
                <w:sz w:val="28"/>
                <w:szCs w:val="28"/>
              </w:rPr>
            </w:pPr>
            <w:r w:rsidRPr="005D3E73">
              <w:rPr>
                <w:rFonts w:ascii="Liberation Serif" w:hAnsi="Liberation Serif"/>
                <w:w w:val="95"/>
                <w:sz w:val="28"/>
                <w:szCs w:val="28"/>
              </w:rPr>
              <w:t>110, 110</w:t>
            </w:r>
          </w:p>
        </w:tc>
        <w:tc>
          <w:tcPr>
            <w:tcW w:w="2464" w:type="dxa"/>
          </w:tcPr>
          <w:p w:rsidR="005D3E73" w:rsidRPr="005D3E73" w:rsidRDefault="005D3E73" w:rsidP="005D3E73">
            <w:pPr>
              <w:overflowPunct/>
              <w:adjustRightInd/>
              <w:ind w:right="-1"/>
              <w:jc w:val="center"/>
              <w:textAlignment w:val="auto"/>
              <w:rPr>
                <w:rFonts w:ascii="Liberation Serif" w:hAnsi="Liberation Serif"/>
                <w:sz w:val="28"/>
                <w:szCs w:val="28"/>
              </w:rPr>
            </w:pPr>
            <w:r w:rsidRPr="005D3E73">
              <w:rPr>
                <w:rFonts w:ascii="Liberation Serif" w:hAnsi="Liberation Serif"/>
                <w:sz w:val="28"/>
                <w:szCs w:val="28"/>
              </w:rPr>
              <w:t>111, 114</w:t>
            </w:r>
          </w:p>
        </w:tc>
      </w:tr>
      <w:tr w:rsidR="005D3E73" w:rsidRPr="005D3E73" w:rsidTr="00ED42EB">
        <w:trPr>
          <w:trHeight w:val="299"/>
        </w:trPr>
        <w:tc>
          <w:tcPr>
            <w:tcW w:w="2410" w:type="dxa"/>
          </w:tcPr>
          <w:p w:rsidR="005D3E73" w:rsidRPr="005D3E73" w:rsidRDefault="005D3E73" w:rsidP="005D3E73">
            <w:pPr>
              <w:overflowPunct/>
              <w:adjustRightInd/>
              <w:ind w:right="-1"/>
              <w:jc w:val="center"/>
              <w:textAlignment w:val="auto"/>
              <w:rPr>
                <w:rFonts w:ascii="Liberation Serif" w:hAnsi="Liberation Serif"/>
                <w:sz w:val="28"/>
                <w:szCs w:val="28"/>
              </w:rPr>
            </w:pPr>
            <w:r w:rsidRPr="005D3E73">
              <w:rPr>
                <w:rFonts w:ascii="Liberation Serif" w:hAnsi="Liberation Serif"/>
                <w:sz w:val="28"/>
                <w:szCs w:val="28"/>
              </w:rPr>
              <w:t>46</w:t>
            </w:r>
          </w:p>
        </w:tc>
        <w:tc>
          <w:tcPr>
            <w:tcW w:w="2530" w:type="dxa"/>
          </w:tcPr>
          <w:p w:rsidR="005D3E73" w:rsidRPr="005D3E73" w:rsidRDefault="005D3E73" w:rsidP="005D3E73">
            <w:pPr>
              <w:overflowPunct/>
              <w:adjustRightInd/>
              <w:ind w:right="-1"/>
              <w:jc w:val="center"/>
              <w:textAlignment w:val="auto"/>
              <w:rPr>
                <w:rFonts w:ascii="Liberation Serif" w:hAnsi="Liberation Serif"/>
                <w:sz w:val="28"/>
                <w:szCs w:val="28"/>
              </w:rPr>
            </w:pPr>
            <w:r w:rsidRPr="005D3E73">
              <w:rPr>
                <w:rFonts w:ascii="Liberation Serif" w:hAnsi="Liberation Serif"/>
                <w:sz w:val="28"/>
                <w:szCs w:val="28"/>
              </w:rPr>
              <w:t>1987</w:t>
            </w:r>
          </w:p>
        </w:tc>
        <w:tc>
          <w:tcPr>
            <w:tcW w:w="2235" w:type="dxa"/>
          </w:tcPr>
          <w:p w:rsidR="005D3E73" w:rsidRPr="005D3E73" w:rsidRDefault="005D3E73" w:rsidP="005D3E73">
            <w:pPr>
              <w:overflowPunct/>
              <w:adjustRightInd/>
              <w:ind w:right="-1"/>
              <w:jc w:val="center"/>
              <w:textAlignment w:val="auto"/>
              <w:rPr>
                <w:rFonts w:ascii="Liberation Serif" w:hAnsi="Liberation Serif"/>
                <w:sz w:val="28"/>
                <w:szCs w:val="28"/>
              </w:rPr>
            </w:pPr>
            <w:r w:rsidRPr="005D3E73">
              <w:rPr>
                <w:rFonts w:ascii="Liberation Serif" w:hAnsi="Liberation Serif"/>
                <w:sz w:val="28"/>
                <w:szCs w:val="28"/>
              </w:rPr>
              <w:t>180</w:t>
            </w:r>
          </w:p>
        </w:tc>
        <w:tc>
          <w:tcPr>
            <w:tcW w:w="2464" w:type="dxa"/>
          </w:tcPr>
          <w:p w:rsidR="005D3E73" w:rsidRPr="005D3E73" w:rsidRDefault="005D3E73" w:rsidP="005D3E73">
            <w:pPr>
              <w:overflowPunct/>
              <w:adjustRightInd/>
              <w:ind w:right="-1"/>
              <w:jc w:val="center"/>
              <w:textAlignment w:val="auto"/>
              <w:rPr>
                <w:rFonts w:ascii="Liberation Serif" w:hAnsi="Liberation Serif"/>
                <w:sz w:val="28"/>
                <w:szCs w:val="28"/>
              </w:rPr>
            </w:pPr>
            <w:r w:rsidRPr="005D3E73">
              <w:rPr>
                <w:rFonts w:ascii="Liberation Serif" w:hAnsi="Liberation Serif"/>
                <w:sz w:val="28"/>
                <w:szCs w:val="28"/>
              </w:rPr>
              <w:t>186</w:t>
            </w:r>
          </w:p>
        </w:tc>
      </w:tr>
      <w:tr w:rsidR="005D3E73" w:rsidRPr="005D3E73" w:rsidTr="00ED42EB">
        <w:trPr>
          <w:trHeight w:val="299"/>
        </w:trPr>
        <w:tc>
          <w:tcPr>
            <w:tcW w:w="2410" w:type="dxa"/>
          </w:tcPr>
          <w:p w:rsidR="005D3E73" w:rsidRPr="005D3E73" w:rsidRDefault="005D3E73" w:rsidP="005D3E73">
            <w:pPr>
              <w:overflowPunct/>
              <w:adjustRightInd/>
              <w:ind w:right="-1"/>
              <w:jc w:val="center"/>
              <w:textAlignment w:val="auto"/>
              <w:rPr>
                <w:rFonts w:ascii="Liberation Serif" w:hAnsi="Liberation Serif"/>
                <w:sz w:val="28"/>
                <w:szCs w:val="28"/>
              </w:rPr>
            </w:pPr>
            <w:r w:rsidRPr="005D3E73">
              <w:rPr>
                <w:rFonts w:ascii="Liberation Serif" w:hAnsi="Liberation Serif"/>
                <w:sz w:val="28"/>
                <w:szCs w:val="28"/>
              </w:rPr>
              <w:t>1</w:t>
            </w:r>
          </w:p>
        </w:tc>
        <w:tc>
          <w:tcPr>
            <w:tcW w:w="2530" w:type="dxa"/>
          </w:tcPr>
          <w:p w:rsidR="005D3E73" w:rsidRPr="005D3E73" w:rsidRDefault="005D3E73" w:rsidP="005D3E73">
            <w:pPr>
              <w:overflowPunct/>
              <w:adjustRightInd/>
              <w:ind w:right="-1"/>
              <w:jc w:val="center"/>
              <w:textAlignment w:val="auto"/>
              <w:rPr>
                <w:rFonts w:ascii="Liberation Serif" w:hAnsi="Liberation Serif"/>
                <w:sz w:val="28"/>
                <w:szCs w:val="28"/>
              </w:rPr>
            </w:pPr>
            <w:r w:rsidRPr="005D3E73">
              <w:rPr>
                <w:rFonts w:ascii="Liberation Serif" w:hAnsi="Liberation Serif"/>
                <w:sz w:val="28"/>
                <w:szCs w:val="28"/>
              </w:rPr>
              <w:t>2</w:t>
            </w:r>
          </w:p>
        </w:tc>
        <w:tc>
          <w:tcPr>
            <w:tcW w:w="2235" w:type="dxa"/>
          </w:tcPr>
          <w:p w:rsidR="005D3E73" w:rsidRPr="005D3E73" w:rsidRDefault="005D3E73" w:rsidP="005D3E73">
            <w:pPr>
              <w:overflowPunct/>
              <w:adjustRightInd/>
              <w:ind w:right="-1" w:hanging="34"/>
              <w:jc w:val="center"/>
              <w:textAlignment w:val="auto"/>
              <w:rPr>
                <w:rFonts w:ascii="Liberation Serif" w:hAnsi="Liberation Serif"/>
                <w:w w:val="95"/>
                <w:sz w:val="28"/>
                <w:szCs w:val="28"/>
              </w:rPr>
            </w:pPr>
            <w:r w:rsidRPr="005D3E73">
              <w:rPr>
                <w:rFonts w:ascii="Liberation Serif" w:hAnsi="Liberation Serif"/>
                <w:w w:val="95"/>
                <w:sz w:val="28"/>
                <w:szCs w:val="28"/>
              </w:rPr>
              <w:t>3</w:t>
            </w:r>
          </w:p>
        </w:tc>
        <w:tc>
          <w:tcPr>
            <w:tcW w:w="2464" w:type="dxa"/>
          </w:tcPr>
          <w:p w:rsidR="005D3E73" w:rsidRPr="005D3E73" w:rsidRDefault="005D3E73" w:rsidP="005D3E73">
            <w:pPr>
              <w:overflowPunct/>
              <w:adjustRightInd/>
              <w:ind w:right="-1" w:hanging="40"/>
              <w:jc w:val="center"/>
              <w:textAlignment w:val="auto"/>
              <w:rPr>
                <w:rFonts w:ascii="Liberation Serif" w:hAnsi="Liberation Serif"/>
                <w:sz w:val="28"/>
                <w:szCs w:val="28"/>
              </w:rPr>
            </w:pPr>
            <w:r w:rsidRPr="005D3E73">
              <w:rPr>
                <w:rFonts w:ascii="Liberation Serif" w:hAnsi="Liberation Serif"/>
                <w:sz w:val="28"/>
                <w:szCs w:val="28"/>
              </w:rPr>
              <w:t>4</w:t>
            </w:r>
          </w:p>
        </w:tc>
      </w:tr>
      <w:tr w:rsidR="005D3E73" w:rsidRPr="005D3E73" w:rsidTr="00ED42EB">
        <w:trPr>
          <w:trHeight w:val="296"/>
        </w:trPr>
        <w:tc>
          <w:tcPr>
            <w:tcW w:w="2410" w:type="dxa"/>
          </w:tcPr>
          <w:p w:rsidR="005D3E73" w:rsidRPr="005D3E73" w:rsidRDefault="005D3E73" w:rsidP="005D3E73">
            <w:pPr>
              <w:overflowPunct/>
              <w:adjustRightInd/>
              <w:ind w:right="-1"/>
              <w:jc w:val="center"/>
              <w:textAlignment w:val="auto"/>
              <w:rPr>
                <w:rFonts w:ascii="Liberation Serif" w:hAnsi="Liberation Serif"/>
                <w:sz w:val="28"/>
                <w:szCs w:val="28"/>
              </w:rPr>
            </w:pPr>
            <w:r w:rsidRPr="005D3E73">
              <w:rPr>
                <w:rFonts w:ascii="Liberation Serif" w:hAnsi="Liberation Serif"/>
                <w:sz w:val="28"/>
                <w:szCs w:val="28"/>
              </w:rPr>
              <w:t>47</w:t>
            </w:r>
          </w:p>
        </w:tc>
        <w:tc>
          <w:tcPr>
            <w:tcW w:w="2530" w:type="dxa"/>
          </w:tcPr>
          <w:p w:rsidR="005D3E73" w:rsidRPr="005D3E73" w:rsidRDefault="005D3E73" w:rsidP="005D3E73">
            <w:pPr>
              <w:overflowPunct/>
              <w:adjustRightInd/>
              <w:ind w:right="-1"/>
              <w:jc w:val="center"/>
              <w:textAlignment w:val="auto"/>
              <w:rPr>
                <w:rFonts w:ascii="Liberation Serif" w:hAnsi="Liberation Serif"/>
                <w:sz w:val="28"/>
                <w:szCs w:val="28"/>
              </w:rPr>
            </w:pPr>
            <w:r w:rsidRPr="005D3E73">
              <w:rPr>
                <w:rFonts w:ascii="Liberation Serif" w:hAnsi="Liberation Serif"/>
                <w:sz w:val="28"/>
                <w:szCs w:val="28"/>
              </w:rPr>
              <w:t>1986</w:t>
            </w:r>
          </w:p>
        </w:tc>
        <w:tc>
          <w:tcPr>
            <w:tcW w:w="2235" w:type="dxa"/>
          </w:tcPr>
          <w:p w:rsidR="005D3E73" w:rsidRPr="005D3E73" w:rsidRDefault="005D3E73" w:rsidP="005D3E73">
            <w:pPr>
              <w:overflowPunct/>
              <w:adjustRightInd/>
              <w:ind w:left="22" w:right="-1"/>
              <w:jc w:val="center"/>
              <w:textAlignment w:val="auto"/>
              <w:rPr>
                <w:rFonts w:ascii="Liberation Serif" w:hAnsi="Liberation Serif"/>
                <w:sz w:val="28"/>
                <w:szCs w:val="28"/>
              </w:rPr>
            </w:pPr>
            <w:r w:rsidRPr="005D3E73">
              <w:rPr>
                <w:rFonts w:ascii="Liberation Serif" w:hAnsi="Liberation Serif"/>
                <w:sz w:val="28"/>
                <w:szCs w:val="28"/>
              </w:rPr>
              <w:t>245</w:t>
            </w:r>
          </w:p>
        </w:tc>
        <w:tc>
          <w:tcPr>
            <w:tcW w:w="2464" w:type="dxa"/>
          </w:tcPr>
          <w:p w:rsidR="005D3E73" w:rsidRPr="005D3E73" w:rsidRDefault="005D3E73" w:rsidP="005D3E73">
            <w:pPr>
              <w:overflowPunct/>
              <w:adjustRightInd/>
              <w:ind w:right="-1"/>
              <w:jc w:val="center"/>
              <w:textAlignment w:val="auto"/>
              <w:rPr>
                <w:rFonts w:ascii="Liberation Serif" w:hAnsi="Liberation Serif"/>
                <w:sz w:val="28"/>
                <w:szCs w:val="28"/>
              </w:rPr>
            </w:pPr>
            <w:r w:rsidRPr="005D3E73">
              <w:rPr>
                <w:rFonts w:ascii="Liberation Serif" w:hAnsi="Liberation Serif"/>
                <w:sz w:val="28"/>
                <w:szCs w:val="28"/>
              </w:rPr>
              <w:t>259</w:t>
            </w:r>
          </w:p>
        </w:tc>
      </w:tr>
      <w:tr w:rsidR="005D3E73" w:rsidRPr="005D3E73" w:rsidTr="00ED42EB">
        <w:trPr>
          <w:trHeight w:val="299"/>
        </w:trPr>
        <w:tc>
          <w:tcPr>
            <w:tcW w:w="2410" w:type="dxa"/>
          </w:tcPr>
          <w:p w:rsidR="005D3E73" w:rsidRPr="005D3E73" w:rsidRDefault="005D3E73" w:rsidP="005D3E73">
            <w:pPr>
              <w:overflowPunct/>
              <w:adjustRightInd/>
              <w:ind w:right="-1"/>
              <w:jc w:val="center"/>
              <w:textAlignment w:val="auto"/>
              <w:rPr>
                <w:rFonts w:ascii="Liberation Serif" w:hAnsi="Liberation Serif"/>
                <w:sz w:val="28"/>
                <w:szCs w:val="28"/>
              </w:rPr>
            </w:pPr>
            <w:r w:rsidRPr="005D3E73">
              <w:rPr>
                <w:rFonts w:ascii="Liberation Serif" w:hAnsi="Liberation Serif"/>
                <w:sz w:val="28"/>
                <w:szCs w:val="28"/>
              </w:rPr>
              <w:t>48</w:t>
            </w:r>
          </w:p>
        </w:tc>
        <w:tc>
          <w:tcPr>
            <w:tcW w:w="2530" w:type="dxa"/>
          </w:tcPr>
          <w:p w:rsidR="005D3E73" w:rsidRPr="005D3E73" w:rsidRDefault="005D3E73" w:rsidP="005D3E73">
            <w:pPr>
              <w:overflowPunct/>
              <w:adjustRightInd/>
              <w:ind w:right="-1"/>
              <w:jc w:val="center"/>
              <w:textAlignment w:val="auto"/>
              <w:rPr>
                <w:rFonts w:ascii="Liberation Serif" w:hAnsi="Liberation Serif"/>
                <w:sz w:val="28"/>
                <w:szCs w:val="28"/>
              </w:rPr>
            </w:pPr>
            <w:r w:rsidRPr="005D3E73">
              <w:rPr>
                <w:rFonts w:ascii="Liberation Serif" w:hAnsi="Liberation Serif"/>
                <w:sz w:val="28"/>
                <w:szCs w:val="28"/>
              </w:rPr>
              <w:t>1960, 1988</w:t>
            </w:r>
          </w:p>
        </w:tc>
        <w:tc>
          <w:tcPr>
            <w:tcW w:w="2235" w:type="dxa"/>
          </w:tcPr>
          <w:p w:rsidR="005D3E73" w:rsidRPr="005D3E73" w:rsidRDefault="005D3E73" w:rsidP="005D3E73">
            <w:pPr>
              <w:overflowPunct/>
              <w:adjustRightInd/>
              <w:ind w:left="22" w:right="-1"/>
              <w:jc w:val="center"/>
              <w:textAlignment w:val="auto"/>
              <w:rPr>
                <w:rFonts w:ascii="Liberation Serif" w:hAnsi="Liberation Serif"/>
                <w:sz w:val="28"/>
                <w:szCs w:val="28"/>
              </w:rPr>
            </w:pPr>
            <w:r w:rsidRPr="005D3E73">
              <w:rPr>
                <w:rFonts w:ascii="Liberation Serif" w:hAnsi="Liberation Serif"/>
                <w:w w:val="95"/>
                <w:sz w:val="28"/>
                <w:szCs w:val="28"/>
              </w:rPr>
              <w:t>110, 45</w:t>
            </w:r>
          </w:p>
        </w:tc>
        <w:tc>
          <w:tcPr>
            <w:tcW w:w="2464" w:type="dxa"/>
          </w:tcPr>
          <w:p w:rsidR="005D3E73" w:rsidRPr="005D3E73" w:rsidRDefault="005D3E73" w:rsidP="005D3E73">
            <w:pPr>
              <w:overflowPunct/>
              <w:adjustRightInd/>
              <w:ind w:right="-1"/>
              <w:jc w:val="center"/>
              <w:textAlignment w:val="auto"/>
              <w:rPr>
                <w:rFonts w:ascii="Liberation Serif" w:hAnsi="Liberation Serif"/>
                <w:sz w:val="28"/>
                <w:szCs w:val="28"/>
              </w:rPr>
            </w:pPr>
            <w:r w:rsidRPr="005D3E73">
              <w:rPr>
                <w:rFonts w:ascii="Liberation Serif" w:hAnsi="Liberation Serif"/>
                <w:sz w:val="28"/>
                <w:szCs w:val="28"/>
              </w:rPr>
              <w:t>112, 51</w:t>
            </w:r>
          </w:p>
        </w:tc>
      </w:tr>
      <w:tr w:rsidR="005D3E73" w:rsidRPr="005D3E73" w:rsidTr="00ED42EB">
        <w:trPr>
          <w:trHeight w:val="299"/>
        </w:trPr>
        <w:tc>
          <w:tcPr>
            <w:tcW w:w="2410" w:type="dxa"/>
          </w:tcPr>
          <w:p w:rsidR="005D3E73" w:rsidRPr="005D3E73" w:rsidRDefault="005D3E73" w:rsidP="005D3E73">
            <w:pPr>
              <w:overflowPunct/>
              <w:adjustRightInd/>
              <w:ind w:right="-1"/>
              <w:jc w:val="center"/>
              <w:textAlignment w:val="auto"/>
              <w:rPr>
                <w:rFonts w:ascii="Liberation Serif" w:hAnsi="Liberation Serif"/>
                <w:sz w:val="28"/>
                <w:szCs w:val="28"/>
              </w:rPr>
            </w:pPr>
            <w:r w:rsidRPr="005D3E73">
              <w:rPr>
                <w:rFonts w:ascii="Liberation Serif" w:hAnsi="Liberation Serif"/>
                <w:sz w:val="28"/>
                <w:szCs w:val="28"/>
              </w:rPr>
              <w:t>50</w:t>
            </w:r>
          </w:p>
        </w:tc>
        <w:tc>
          <w:tcPr>
            <w:tcW w:w="2530" w:type="dxa"/>
          </w:tcPr>
          <w:p w:rsidR="005D3E73" w:rsidRPr="005D3E73" w:rsidRDefault="005D3E73" w:rsidP="005D3E73">
            <w:pPr>
              <w:overflowPunct/>
              <w:adjustRightInd/>
              <w:ind w:right="-1"/>
              <w:jc w:val="center"/>
              <w:textAlignment w:val="auto"/>
              <w:rPr>
                <w:rFonts w:ascii="Liberation Serif" w:hAnsi="Liberation Serif"/>
                <w:sz w:val="28"/>
                <w:szCs w:val="28"/>
              </w:rPr>
            </w:pPr>
            <w:r w:rsidRPr="005D3E73">
              <w:rPr>
                <w:rFonts w:ascii="Liberation Serif" w:hAnsi="Liberation Serif"/>
                <w:sz w:val="28"/>
                <w:szCs w:val="28"/>
              </w:rPr>
              <w:t>2015</w:t>
            </w:r>
          </w:p>
        </w:tc>
        <w:tc>
          <w:tcPr>
            <w:tcW w:w="2235" w:type="dxa"/>
          </w:tcPr>
          <w:p w:rsidR="005D3E73" w:rsidRPr="005D3E73" w:rsidRDefault="005D3E73" w:rsidP="005D3E73">
            <w:pPr>
              <w:overflowPunct/>
              <w:adjustRightInd/>
              <w:ind w:left="22" w:right="-1"/>
              <w:jc w:val="center"/>
              <w:textAlignment w:val="auto"/>
              <w:rPr>
                <w:rFonts w:ascii="Liberation Serif" w:hAnsi="Liberation Serif"/>
                <w:sz w:val="28"/>
                <w:szCs w:val="28"/>
              </w:rPr>
            </w:pPr>
            <w:r w:rsidRPr="005D3E73">
              <w:rPr>
                <w:rFonts w:ascii="Liberation Serif" w:hAnsi="Liberation Serif"/>
                <w:sz w:val="28"/>
                <w:szCs w:val="28"/>
              </w:rPr>
              <w:t>270</w:t>
            </w:r>
          </w:p>
        </w:tc>
        <w:tc>
          <w:tcPr>
            <w:tcW w:w="2464" w:type="dxa"/>
          </w:tcPr>
          <w:p w:rsidR="005D3E73" w:rsidRPr="005D3E73" w:rsidRDefault="005D3E73" w:rsidP="005D3E73">
            <w:pPr>
              <w:overflowPunct/>
              <w:adjustRightInd/>
              <w:ind w:right="-1"/>
              <w:jc w:val="center"/>
              <w:textAlignment w:val="auto"/>
              <w:rPr>
                <w:rFonts w:ascii="Liberation Serif" w:hAnsi="Liberation Serif"/>
                <w:sz w:val="28"/>
                <w:szCs w:val="28"/>
              </w:rPr>
            </w:pPr>
            <w:r w:rsidRPr="005D3E73">
              <w:rPr>
                <w:rFonts w:ascii="Liberation Serif" w:hAnsi="Liberation Serif"/>
                <w:sz w:val="28"/>
                <w:szCs w:val="28"/>
              </w:rPr>
              <w:t>270</w:t>
            </w:r>
          </w:p>
        </w:tc>
      </w:tr>
      <w:tr w:rsidR="005D3E73" w:rsidRPr="005D3E73" w:rsidTr="00ED42EB">
        <w:trPr>
          <w:trHeight w:val="299"/>
        </w:trPr>
        <w:tc>
          <w:tcPr>
            <w:tcW w:w="2410" w:type="dxa"/>
          </w:tcPr>
          <w:p w:rsidR="005D3E73" w:rsidRPr="005D3E73" w:rsidRDefault="005D3E73" w:rsidP="005D3E73">
            <w:pPr>
              <w:overflowPunct/>
              <w:adjustRightInd/>
              <w:ind w:right="-1"/>
              <w:jc w:val="center"/>
              <w:textAlignment w:val="auto"/>
              <w:rPr>
                <w:rFonts w:ascii="Liberation Serif" w:hAnsi="Liberation Serif"/>
                <w:sz w:val="28"/>
                <w:szCs w:val="28"/>
              </w:rPr>
            </w:pPr>
            <w:r w:rsidRPr="005D3E73">
              <w:rPr>
                <w:rFonts w:ascii="Liberation Serif" w:hAnsi="Liberation Serif"/>
                <w:sz w:val="28"/>
                <w:szCs w:val="28"/>
              </w:rPr>
              <w:t>ОУ 5</w:t>
            </w:r>
          </w:p>
        </w:tc>
        <w:tc>
          <w:tcPr>
            <w:tcW w:w="2530" w:type="dxa"/>
          </w:tcPr>
          <w:p w:rsidR="005D3E73" w:rsidRPr="005D3E73" w:rsidRDefault="005D3E73" w:rsidP="005D3E73">
            <w:pPr>
              <w:overflowPunct/>
              <w:adjustRightInd/>
              <w:ind w:right="-1"/>
              <w:jc w:val="center"/>
              <w:textAlignment w:val="auto"/>
              <w:rPr>
                <w:rFonts w:ascii="Liberation Serif" w:hAnsi="Liberation Serif"/>
                <w:sz w:val="28"/>
                <w:szCs w:val="28"/>
              </w:rPr>
            </w:pPr>
            <w:r w:rsidRPr="005D3E73">
              <w:rPr>
                <w:rFonts w:ascii="Liberation Serif" w:hAnsi="Liberation Serif"/>
                <w:sz w:val="28"/>
                <w:szCs w:val="28"/>
              </w:rPr>
              <w:t>1971</w:t>
            </w:r>
          </w:p>
        </w:tc>
        <w:tc>
          <w:tcPr>
            <w:tcW w:w="2235" w:type="dxa"/>
          </w:tcPr>
          <w:p w:rsidR="005D3E73" w:rsidRPr="005D3E73" w:rsidRDefault="005D3E73" w:rsidP="005D3E73">
            <w:pPr>
              <w:overflowPunct/>
              <w:adjustRightInd/>
              <w:ind w:left="22" w:right="-1"/>
              <w:jc w:val="center"/>
              <w:textAlignment w:val="auto"/>
              <w:rPr>
                <w:rFonts w:ascii="Liberation Serif" w:hAnsi="Liberation Serif"/>
                <w:sz w:val="28"/>
                <w:szCs w:val="28"/>
              </w:rPr>
            </w:pPr>
            <w:r w:rsidRPr="005D3E73">
              <w:rPr>
                <w:rFonts w:ascii="Liberation Serif" w:hAnsi="Liberation Serif"/>
                <w:sz w:val="28"/>
                <w:szCs w:val="28"/>
              </w:rPr>
              <w:t>55</w:t>
            </w:r>
          </w:p>
        </w:tc>
        <w:tc>
          <w:tcPr>
            <w:tcW w:w="2464" w:type="dxa"/>
          </w:tcPr>
          <w:p w:rsidR="005D3E73" w:rsidRPr="005D3E73" w:rsidRDefault="005D3E73" w:rsidP="005D3E73">
            <w:pPr>
              <w:overflowPunct/>
              <w:adjustRightInd/>
              <w:ind w:right="-1"/>
              <w:jc w:val="center"/>
              <w:textAlignment w:val="auto"/>
              <w:rPr>
                <w:rFonts w:ascii="Liberation Serif" w:hAnsi="Liberation Serif"/>
                <w:sz w:val="28"/>
                <w:szCs w:val="28"/>
              </w:rPr>
            </w:pPr>
            <w:r w:rsidRPr="005D3E73">
              <w:rPr>
                <w:rFonts w:ascii="Liberation Serif" w:hAnsi="Liberation Serif"/>
                <w:sz w:val="28"/>
                <w:szCs w:val="28"/>
              </w:rPr>
              <w:t>55</w:t>
            </w:r>
          </w:p>
        </w:tc>
      </w:tr>
      <w:tr w:rsidR="005D3E73" w:rsidRPr="005D3E73" w:rsidTr="00ED42EB">
        <w:trPr>
          <w:trHeight w:val="299"/>
        </w:trPr>
        <w:tc>
          <w:tcPr>
            <w:tcW w:w="2410" w:type="dxa"/>
          </w:tcPr>
          <w:p w:rsidR="005D3E73" w:rsidRPr="005D3E73" w:rsidRDefault="005D3E73" w:rsidP="005D3E73">
            <w:pPr>
              <w:overflowPunct/>
              <w:adjustRightInd/>
              <w:ind w:right="-1"/>
              <w:jc w:val="center"/>
              <w:textAlignment w:val="auto"/>
              <w:rPr>
                <w:rFonts w:ascii="Liberation Serif" w:hAnsi="Liberation Serif"/>
                <w:sz w:val="28"/>
                <w:szCs w:val="28"/>
              </w:rPr>
            </w:pPr>
            <w:r w:rsidRPr="005D3E73">
              <w:rPr>
                <w:rFonts w:ascii="Liberation Serif" w:hAnsi="Liberation Serif"/>
                <w:sz w:val="28"/>
                <w:szCs w:val="28"/>
              </w:rPr>
              <w:t>ОУ 18</w:t>
            </w:r>
          </w:p>
        </w:tc>
        <w:tc>
          <w:tcPr>
            <w:tcW w:w="2530" w:type="dxa"/>
          </w:tcPr>
          <w:p w:rsidR="005D3E73" w:rsidRPr="005D3E73" w:rsidRDefault="005D3E73" w:rsidP="005D3E73">
            <w:pPr>
              <w:overflowPunct/>
              <w:adjustRightInd/>
              <w:ind w:right="-1"/>
              <w:jc w:val="center"/>
              <w:textAlignment w:val="auto"/>
              <w:rPr>
                <w:rFonts w:ascii="Liberation Serif" w:hAnsi="Liberation Serif"/>
                <w:sz w:val="28"/>
                <w:szCs w:val="28"/>
              </w:rPr>
            </w:pPr>
            <w:r w:rsidRPr="005D3E73">
              <w:rPr>
                <w:rFonts w:ascii="Liberation Serif" w:hAnsi="Liberation Serif"/>
                <w:sz w:val="28"/>
                <w:szCs w:val="28"/>
              </w:rPr>
              <w:t>1957</w:t>
            </w:r>
          </w:p>
        </w:tc>
        <w:tc>
          <w:tcPr>
            <w:tcW w:w="2235" w:type="dxa"/>
          </w:tcPr>
          <w:p w:rsidR="005D3E73" w:rsidRPr="005D3E73" w:rsidRDefault="005D3E73" w:rsidP="005D3E73">
            <w:pPr>
              <w:overflowPunct/>
              <w:adjustRightInd/>
              <w:ind w:left="22" w:right="-1"/>
              <w:jc w:val="center"/>
              <w:textAlignment w:val="auto"/>
              <w:rPr>
                <w:rFonts w:ascii="Liberation Serif" w:hAnsi="Liberation Serif"/>
                <w:sz w:val="28"/>
                <w:szCs w:val="28"/>
              </w:rPr>
            </w:pPr>
            <w:r w:rsidRPr="005D3E73">
              <w:rPr>
                <w:rFonts w:ascii="Liberation Serif" w:hAnsi="Liberation Serif"/>
                <w:sz w:val="28"/>
                <w:szCs w:val="28"/>
              </w:rPr>
              <w:t>15</w:t>
            </w:r>
          </w:p>
        </w:tc>
        <w:tc>
          <w:tcPr>
            <w:tcW w:w="2464" w:type="dxa"/>
          </w:tcPr>
          <w:p w:rsidR="005D3E73" w:rsidRPr="005D3E73" w:rsidRDefault="005D3E73" w:rsidP="005D3E73">
            <w:pPr>
              <w:overflowPunct/>
              <w:adjustRightInd/>
              <w:ind w:right="-1"/>
              <w:jc w:val="center"/>
              <w:textAlignment w:val="auto"/>
              <w:rPr>
                <w:rFonts w:ascii="Liberation Serif" w:hAnsi="Liberation Serif"/>
                <w:sz w:val="28"/>
                <w:szCs w:val="28"/>
              </w:rPr>
            </w:pPr>
            <w:r w:rsidRPr="005D3E73">
              <w:rPr>
                <w:rFonts w:ascii="Liberation Serif" w:hAnsi="Liberation Serif"/>
                <w:sz w:val="28"/>
                <w:szCs w:val="28"/>
              </w:rPr>
              <w:t>17</w:t>
            </w:r>
          </w:p>
        </w:tc>
      </w:tr>
      <w:tr w:rsidR="005D3E73" w:rsidRPr="005D3E73" w:rsidTr="00ED42EB">
        <w:trPr>
          <w:trHeight w:val="299"/>
        </w:trPr>
        <w:tc>
          <w:tcPr>
            <w:tcW w:w="2410" w:type="dxa"/>
          </w:tcPr>
          <w:p w:rsidR="005D3E73" w:rsidRPr="005D3E73" w:rsidRDefault="005D3E73" w:rsidP="005D3E73">
            <w:pPr>
              <w:overflowPunct/>
              <w:adjustRightInd/>
              <w:ind w:right="-1"/>
              <w:jc w:val="center"/>
              <w:textAlignment w:val="auto"/>
              <w:rPr>
                <w:rFonts w:ascii="Liberation Serif" w:hAnsi="Liberation Serif"/>
                <w:sz w:val="28"/>
                <w:szCs w:val="28"/>
              </w:rPr>
            </w:pPr>
            <w:r w:rsidRPr="005D3E73">
              <w:rPr>
                <w:rFonts w:ascii="Liberation Serif" w:hAnsi="Liberation Serif"/>
                <w:sz w:val="28"/>
                <w:szCs w:val="28"/>
              </w:rPr>
              <w:t>ОУ 28</w:t>
            </w:r>
          </w:p>
        </w:tc>
        <w:tc>
          <w:tcPr>
            <w:tcW w:w="2530" w:type="dxa"/>
          </w:tcPr>
          <w:p w:rsidR="005D3E73" w:rsidRPr="005D3E73" w:rsidRDefault="005D3E73" w:rsidP="005D3E73">
            <w:pPr>
              <w:overflowPunct/>
              <w:adjustRightInd/>
              <w:ind w:right="-1"/>
              <w:jc w:val="center"/>
              <w:textAlignment w:val="auto"/>
              <w:rPr>
                <w:rFonts w:ascii="Liberation Serif" w:hAnsi="Liberation Serif"/>
                <w:sz w:val="28"/>
                <w:szCs w:val="28"/>
              </w:rPr>
            </w:pPr>
            <w:r w:rsidRPr="005D3E73">
              <w:rPr>
                <w:rFonts w:ascii="Liberation Serif" w:hAnsi="Liberation Serif"/>
                <w:sz w:val="28"/>
                <w:szCs w:val="28"/>
              </w:rPr>
              <w:t>1977</w:t>
            </w:r>
          </w:p>
        </w:tc>
        <w:tc>
          <w:tcPr>
            <w:tcW w:w="2235" w:type="dxa"/>
          </w:tcPr>
          <w:p w:rsidR="005D3E73" w:rsidRPr="005D3E73" w:rsidRDefault="005D3E73" w:rsidP="005D3E73">
            <w:pPr>
              <w:overflowPunct/>
              <w:adjustRightInd/>
              <w:ind w:left="22" w:right="-1"/>
              <w:jc w:val="center"/>
              <w:textAlignment w:val="auto"/>
              <w:rPr>
                <w:rFonts w:ascii="Liberation Serif" w:hAnsi="Liberation Serif"/>
                <w:sz w:val="28"/>
                <w:szCs w:val="28"/>
              </w:rPr>
            </w:pPr>
            <w:r w:rsidRPr="005D3E73">
              <w:rPr>
                <w:rFonts w:ascii="Liberation Serif" w:hAnsi="Liberation Serif"/>
                <w:sz w:val="28"/>
                <w:szCs w:val="28"/>
              </w:rPr>
              <w:t>110</w:t>
            </w:r>
          </w:p>
        </w:tc>
        <w:tc>
          <w:tcPr>
            <w:tcW w:w="2464" w:type="dxa"/>
          </w:tcPr>
          <w:p w:rsidR="005D3E73" w:rsidRPr="005D3E73" w:rsidRDefault="005D3E73" w:rsidP="005D3E73">
            <w:pPr>
              <w:overflowPunct/>
              <w:adjustRightInd/>
              <w:ind w:right="-1"/>
              <w:jc w:val="center"/>
              <w:textAlignment w:val="auto"/>
              <w:rPr>
                <w:rFonts w:ascii="Liberation Serif" w:hAnsi="Liberation Serif"/>
                <w:sz w:val="28"/>
                <w:szCs w:val="28"/>
              </w:rPr>
            </w:pPr>
            <w:r w:rsidRPr="005D3E73">
              <w:rPr>
                <w:rFonts w:ascii="Liberation Serif" w:hAnsi="Liberation Serif"/>
                <w:sz w:val="28"/>
                <w:szCs w:val="28"/>
              </w:rPr>
              <w:t>113</w:t>
            </w:r>
          </w:p>
        </w:tc>
      </w:tr>
      <w:tr w:rsidR="005D3E73" w:rsidRPr="005D3E73" w:rsidTr="00ED42EB">
        <w:trPr>
          <w:trHeight w:val="299"/>
        </w:trPr>
        <w:tc>
          <w:tcPr>
            <w:tcW w:w="2410" w:type="dxa"/>
          </w:tcPr>
          <w:p w:rsidR="005D3E73" w:rsidRPr="005D3E73" w:rsidRDefault="005D3E73" w:rsidP="005D3E73">
            <w:pPr>
              <w:overflowPunct/>
              <w:adjustRightInd/>
              <w:ind w:right="-1"/>
              <w:jc w:val="center"/>
              <w:textAlignment w:val="auto"/>
              <w:rPr>
                <w:rFonts w:ascii="Liberation Serif" w:hAnsi="Liberation Serif"/>
                <w:sz w:val="28"/>
                <w:szCs w:val="28"/>
              </w:rPr>
            </w:pPr>
            <w:r w:rsidRPr="005D3E73">
              <w:rPr>
                <w:rFonts w:ascii="Liberation Serif" w:hAnsi="Liberation Serif"/>
                <w:sz w:val="28"/>
                <w:szCs w:val="28"/>
              </w:rPr>
              <w:t>ИТОГО</w:t>
            </w:r>
          </w:p>
        </w:tc>
        <w:tc>
          <w:tcPr>
            <w:tcW w:w="2530" w:type="dxa"/>
          </w:tcPr>
          <w:p w:rsidR="005D3E73" w:rsidRPr="005D3E73" w:rsidRDefault="005D3E73" w:rsidP="005D3E73">
            <w:pPr>
              <w:overflowPunct/>
              <w:adjustRightInd/>
              <w:ind w:right="-1"/>
              <w:jc w:val="center"/>
              <w:textAlignment w:val="auto"/>
              <w:rPr>
                <w:rFonts w:ascii="Liberation Serif" w:hAnsi="Liberation Serif"/>
                <w:sz w:val="28"/>
                <w:szCs w:val="28"/>
              </w:rPr>
            </w:pPr>
          </w:p>
        </w:tc>
        <w:tc>
          <w:tcPr>
            <w:tcW w:w="2235" w:type="dxa"/>
          </w:tcPr>
          <w:p w:rsidR="005D3E73" w:rsidRPr="005D3E73" w:rsidRDefault="005D3E73" w:rsidP="005D3E73">
            <w:pPr>
              <w:overflowPunct/>
              <w:adjustRightInd/>
              <w:ind w:left="22" w:right="-1"/>
              <w:jc w:val="center"/>
              <w:textAlignment w:val="auto"/>
              <w:rPr>
                <w:rFonts w:ascii="Liberation Serif" w:hAnsi="Liberation Serif"/>
                <w:sz w:val="28"/>
                <w:szCs w:val="28"/>
              </w:rPr>
            </w:pPr>
            <w:r w:rsidRPr="005D3E73">
              <w:rPr>
                <w:rFonts w:ascii="Liberation Serif" w:hAnsi="Liberation Serif"/>
                <w:sz w:val="28"/>
                <w:szCs w:val="28"/>
              </w:rPr>
              <w:t>3893</w:t>
            </w:r>
          </w:p>
        </w:tc>
        <w:tc>
          <w:tcPr>
            <w:tcW w:w="2464" w:type="dxa"/>
          </w:tcPr>
          <w:p w:rsidR="005D3E73" w:rsidRPr="005D3E73" w:rsidRDefault="005D3E73" w:rsidP="005D3E73">
            <w:pPr>
              <w:overflowPunct/>
              <w:adjustRightInd/>
              <w:ind w:right="-1"/>
              <w:jc w:val="center"/>
              <w:textAlignment w:val="auto"/>
              <w:rPr>
                <w:rFonts w:ascii="Liberation Serif" w:hAnsi="Liberation Serif"/>
                <w:sz w:val="28"/>
                <w:szCs w:val="28"/>
              </w:rPr>
            </w:pPr>
            <w:r w:rsidRPr="005D3E73">
              <w:rPr>
                <w:rFonts w:ascii="Liberation Serif" w:hAnsi="Liberation Serif"/>
                <w:sz w:val="28"/>
                <w:szCs w:val="28"/>
              </w:rPr>
              <w:t>3980</w:t>
            </w:r>
          </w:p>
        </w:tc>
      </w:tr>
    </w:tbl>
    <w:p w:rsidR="005D3E73" w:rsidRPr="005D3E73" w:rsidRDefault="005D3E73" w:rsidP="005D3E73">
      <w:pPr>
        <w:overflowPunct/>
        <w:autoSpaceDE/>
        <w:autoSpaceDN/>
        <w:adjustRightInd/>
        <w:ind w:right="-1" w:firstLine="707"/>
        <w:jc w:val="both"/>
        <w:textAlignment w:val="auto"/>
        <w:rPr>
          <w:rFonts w:ascii="Liberation Serif" w:hAnsi="Liberation Serif"/>
          <w:sz w:val="28"/>
          <w:szCs w:val="28"/>
        </w:rPr>
      </w:pPr>
      <w:r w:rsidRPr="005D3E73">
        <w:rPr>
          <w:rFonts w:ascii="Liberation Serif" w:hAnsi="Liberation Serif"/>
          <w:sz w:val="28"/>
          <w:szCs w:val="28"/>
        </w:rPr>
        <w:t>Здания построены по типовым проектам, имеют все виды благоустройства: водоснабжение, водоотведение, центральное отопление, электроснабжение. У образовательных учреждений имеются лицензированные медицинские кабинеты, укомплектованные необходимым оборудованием.</w:t>
      </w:r>
    </w:p>
    <w:p w:rsidR="005D3E73" w:rsidRPr="005D3E73" w:rsidRDefault="005D3E73" w:rsidP="005D3E73">
      <w:pPr>
        <w:overflowPunct/>
        <w:autoSpaceDE/>
        <w:autoSpaceDN/>
        <w:adjustRightInd/>
        <w:ind w:right="-1" w:firstLine="707"/>
        <w:jc w:val="both"/>
        <w:textAlignment w:val="auto"/>
        <w:rPr>
          <w:rFonts w:ascii="Liberation Serif" w:hAnsi="Liberation Serif"/>
          <w:sz w:val="28"/>
          <w:szCs w:val="28"/>
        </w:rPr>
      </w:pPr>
      <w:r w:rsidRPr="005D3E73">
        <w:rPr>
          <w:rFonts w:ascii="Liberation Serif" w:hAnsi="Liberation Serif"/>
          <w:sz w:val="28"/>
          <w:szCs w:val="28"/>
        </w:rPr>
        <w:t>Согласно положению об организации и проведении реконструкции, ремонта  и  технического  обслуживания  зданий  и  объектов  коммунального   и социально-культурного назначения, нормативный срок эффективной эксплуатации   здания   до   проведения   капитального   ремонта   составляет    в среднем 30</w:t>
      </w:r>
      <w:r w:rsidRPr="005D3E73">
        <w:rPr>
          <w:rFonts w:ascii="Liberation Serif" w:hAnsi="Liberation Serif"/>
          <w:spacing w:val="-4"/>
          <w:sz w:val="28"/>
          <w:szCs w:val="28"/>
        </w:rPr>
        <w:t xml:space="preserve"> </w:t>
      </w:r>
      <w:r w:rsidRPr="005D3E73">
        <w:rPr>
          <w:rFonts w:ascii="Liberation Serif" w:hAnsi="Liberation Serif"/>
          <w:sz w:val="28"/>
          <w:szCs w:val="28"/>
        </w:rPr>
        <w:t>лет.</w:t>
      </w:r>
    </w:p>
    <w:p w:rsidR="005D3E73" w:rsidRPr="005D3E73" w:rsidRDefault="005D3E73" w:rsidP="005D3E73">
      <w:pPr>
        <w:overflowPunct/>
        <w:autoSpaceDE/>
        <w:autoSpaceDN/>
        <w:adjustRightInd/>
        <w:ind w:right="-1" w:firstLine="707"/>
        <w:jc w:val="both"/>
        <w:textAlignment w:val="auto"/>
        <w:rPr>
          <w:rFonts w:ascii="Liberation Serif" w:hAnsi="Liberation Serif"/>
          <w:sz w:val="28"/>
          <w:szCs w:val="28"/>
        </w:rPr>
      </w:pPr>
      <w:r w:rsidRPr="005D3E73">
        <w:rPr>
          <w:rFonts w:ascii="Liberation Serif" w:hAnsi="Liberation Serif"/>
          <w:sz w:val="28"/>
          <w:szCs w:val="28"/>
        </w:rPr>
        <w:t xml:space="preserve">Темпы износа зданий существенно опережают темпы </w:t>
      </w:r>
      <w:r w:rsidRPr="005D3E73">
        <w:rPr>
          <w:rFonts w:ascii="Liberation Serif" w:hAnsi="Liberation Serif"/>
          <w:sz w:val="28"/>
          <w:szCs w:val="28"/>
        </w:rPr>
        <w:br/>
        <w:t>их реконструкции. На     протяжении     ряда     последних      лет финансирование      расходов на  реконструкцию  и  капитальный  ремонт  зданий  осуществлялось  в</w:t>
      </w:r>
      <w:r w:rsidRPr="005D3E73">
        <w:rPr>
          <w:rFonts w:ascii="Liberation Serif" w:hAnsi="Liberation Serif"/>
          <w:spacing w:val="44"/>
          <w:sz w:val="28"/>
          <w:szCs w:val="28"/>
        </w:rPr>
        <w:t xml:space="preserve"> </w:t>
      </w:r>
      <w:r w:rsidRPr="005D3E73">
        <w:rPr>
          <w:rFonts w:ascii="Liberation Serif" w:hAnsi="Liberation Serif"/>
          <w:sz w:val="28"/>
          <w:szCs w:val="28"/>
        </w:rPr>
        <w:t xml:space="preserve">размере 10-15 процентов от реальной потребности в средствах, что негативно сказалось на состоянии основных фондов. Резко ухудшается состояние инженерных коммуникаций, кровель, фасадов </w:t>
      </w:r>
      <w:r w:rsidRPr="005D3E73">
        <w:rPr>
          <w:rFonts w:ascii="Liberation Serif" w:hAnsi="Liberation Serif"/>
          <w:sz w:val="28"/>
          <w:szCs w:val="28"/>
        </w:rPr>
        <w:br/>
        <w:t xml:space="preserve">и других конструктивных элементов  зданий,  средний  </w:t>
      </w:r>
      <w:r w:rsidRPr="005D3E73">
        <w:rPr>
          <w:rFonts w:ascii="Liberation Serif" w:hAnsi="Liberation Serif"/>
          <w:spacing w:val="18"/>
          <w:sz w:val="28"/>
          <w:szCs w:val="28"/>
        </w:rPr>
        <w:t xml:space="preserve"> </w:t>
      </w:r>
      <w:r w:rsidRPr="005D3E73">
        <w:rPr>
          <w:rFonts w:ascii="Liberation Serif" w:hAnsi="Liberation Serif"/>
          <w:sz w:val="28"/>
          <w:szCs w:val="28"/>
        </w:rPr>
        <w:t xml:space="preserve">процент  износа  </w:t>
      </w:r>
      <w:r w:rsidRPr="005D3E73">
        <w:rPr>
          <w:rFonts w:ascii="Liberation Serif" w:hAnsi="Liberation Serif"/>
          <w:sz w:val="28"/>
          <w:szCs w:val="28"/>
        </w:rPr>
        <w:br/>
        <w:t xml:space="preserve">в  целом  по  системе  составляет 60 процентов. Анализ состояния показывает, что 4 здания муниципальных образовательных учреждений </w:t>
      </w:r>
      <w:r w:rsidRPr="005D3E73">
        <w:rPr>
          <w:rFonts w:ascii="Liberation Serif" w:hAnsi="Liberation Serif"/>
          <w:sz w:val="28"/>
          <w:szCs w:val="28"/>
        </w:rPr>
        <w:br/>
        <w:t>(8,5 процента) нуждаются в капитальном ремонте, для двух из них, находящихся в неудовлетворительном состоянии, требуется значительный капитальный ремонт или</w:t>
      </w:r>
      <w:r w:rsidRPr="005D3E73">
        <w:rPr>
          <w:rFonts w:ascii="Liberation Serif" w:hAnsi="Liberation Serif"/>
          <w:spacing w:val="-7"/>
          <w:sz w:val="28"/>
          <w:szCs w:val="28"/>
        </w:rPr>
        <w:t xml:space="preserve"> </w:t>
      </w:r>
      <w:r w:rsidRPr="005D3E73">
        <w:rPr>
          <w:rFonts w:ascii="Liberation Serif" w:hAnsi="Liberation Serif"/>
          <w:sz w:val="28"/>
          <w:szCs w:val="28"/>
        </w:rPr>
        <w:t>реконструкция.</w:t>
      </w:r>
    </w:p>
    <w:p w:rsidR="005D3E73" w:rsidRPr="005D3E73" w:rsidRDefault="005D3E73" w:rsidP="005D3E73">
      <w:pPr>
        <w:overflowPunct/>
        <w:autoSpaceDE/>
        <w:autoSpaceDN/>
        <w:adjustRightInd/>
        <w:ind w:right="-1" w:firstLine="707"/>
        <w:jc w:val="both"/>
        <w:textAlignment w:val="auto"/>
        <w:rPr>
          <w:rFonts w:ascii="Liberation Serif" w:hAnsi="Liberation Serif"/>
          <w:sz w:val="28"/>
          <w:szCs w:val="28"/>
        </w:rPr>
      </w:pPr>
      <w:r w:rsidRPr="005D3E73">
        <w:rPr>
          <w:rFonts w:ascii="Liberation Serif" w:hAnsi="Liberation Serif"/>
          <w:sz w:val="28"/>
          <w:szCs w:val="28"/>
        </w:rPr>
        <w:t>В  течение  последних  лет  сохраняется  очередь  для  получения  места   в дошкольное образовательное учреждение для детей с 1,5 до 3</w:t>
      </w:r>
      <w:r w:rsidRPr="005D3E73">
        <w:rPr>
          <w:rFonts w:ascii="Liberation Serif" w:hAnsi="Liberation Serif"/>
          <w:spacing w:val="-21"/>
          <w:sz w:val="28"/>
          <w:szCs w:val="28"/>
        </w:rPr>
        <w:t xml:space="preserve"> </w:t>
      </w:r>
      <w:r w:rsidRPr="005D3E73">
        <w:rPr>
          <w:rFonts w:ascii="Liberation Serif" w:hAnsi="Liberation Serif"/>
          <w:sz w:val="28"/>
          <w:szCs w:val="28"/>
        </w:rPr>
        <w:t>лет.</w:t>
      </w:r>
    </w:p>
    <w:p w:rsidR="005D3E73" w:rsidRPr="005D3E73" w:rsidRDefault="005D3E73" w:rsidP="005D3E73">
      <w:pPr>
        <w:overflowPunct/>
        <w:autoSpaceDE/>
        <w:autoSpaceDN/>
        <w:adjustRightInd/>
        <w:ind w:right="-1" w:firstLine="707"/>
        <w:jc w:val="both"/>
        <w:textAlignment w:val="auto"/>
        <w:rPr>
          <w:rFonts w:ascii="Liberation Serif" w:hAnsi="Liberation Serif"/>
          <w:sz w:val="28"/>
          <w:szCs w:val="28"/>
        </w:rPr>
      </w:pP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1417"/>
        <w:gridCol w:w="1276"/>
        <w:gridCol w:w="1276"/>
        <w:gridCol w:w="1417"/>
        <w:gridCol w:w="1559"/>
      </w:tblGrid>
      <w:tr w:rsidR="005D3E73" w:rsidRPr="005D3E73" w:rsidTr="00ED42EB">
        <w:trPr>
          <w:trHeight w:val="897"/>
        </w:trPr>
        <w:tc>
          <w:tcPr>
            <w:tcW w:w="2694" w:type="dxa"/>
          </w:tcPr>
          <w:p w:rsidR="005D3E73" w:rsidRPr="005D3E73" w:rsidRDefault="005D3E73" w:rsidP="005D3E73">
            <w:pPr>
              <w:overflowPunct/>
              <w:adjustRightInd/>
              <w:ind w:right="-1"/>
              <w:jc w:val="both"/>
              <w:textAlignment w:val="auto"/>
              <w:rPr>
                <w:rFonts w:ascii="Liberation Serif" w:hAnsi="Liberation Serif"/>
                <w:sz w:val="28"/>
                <w:szCs w:val="28"/>
                <w:lang w:val="ru-RU"/>
              </w:rPr>
            </w:pPr>
          </w:p>
        </w:tc>
        <w:tc>
          <w:tcPr>
            <w:tcW w:w="1417" w:type="dxa"/>
          </w:tcPr>
          <w:p w:rsidR="005D3E73" w:rsidRPr="005D3E73" w:rsidRDefault="005D3E73" w:rsidP="005D3E73">
            <w:pPr>
              <w:overflowPunct/>
              <w:adjustRightInd/>
              <w:ind w:right="-1"/>
              <w:jc w:val="center"/>
              <w:textAlignment w:val="auto"/>
              <w:rPr>
                <w:rFonts w:ascii="Liberation Serif" w:hAnsi="Liberation Serif"/>
                <w:sz w:val="28"/>
                <w:szCs w:val="28"/>
              </w:rPr>
            </w:pPr>
            <w:r w:rsidRPr="005D3E73">
              <w:rPr>
                <w:rFonts w:ascii="Liberation Serif" w:hAnsi="Liberation Serif"/>
                <w:sz w:val="28"/>
                <w:szCs w:val="28"/>
              </w:rPr>
              <w:t>2017-</w:t>
            </w:r>
          </w:p>
          <w:p w:rsidR="005D3E73" w:rsidRPr="005D3E73" w:rsidRDefault="005D3E73" w:rsidP="005D3E73">
            <w:pPr>
              <w:overflowPunct/>
              <w:adjustRightInd/>
              <w:ind w:right="-1"/>
              <w:jc w:val="center"/>
              <w:textAlignment w:val="auto"/>
              <w:rPr>
                <w:rFonts w:ascii="Liberation Serif" w:hAnsi="Liberation Serif"/>
                <w:sz w:val="28"/>
                <w:szCs w:val="28"/>
              </w:rPr>
            </w:pPr>
            <w:r w:rsidRPr="005D3E73">
              <w:rPr>
                <w:rFonts w:ascii="Liberation Serif" w:hAnsi="Liberation Serif"/>
                <w:sz w:val="28"/>
                <w:szCs w:val="28"/>
              </w:rPr>
              <w:t>2018</w:t>
            </w:r>
          </w:p>
          <w:p w:rsidR="005D3E73" w:rsidRPr="005D3E73" w:rsidRDefault="005D3E73" w:rsidP="005D3E73">
            <w:pPr>
              <w:overflowPunct/>
              <w:adjustRightInd/>
              <w:ind w:right="-1"/>
              <w:jc w:val="center"/>
              <w:textAlignment w:val="auto"/>
              <w:rPr>
                <w:rFonts w:ascii="Liberation Serif" w:hAnsi="Liberation Serif"/>
                <w:sz w:val="28"/>
                <w:szCs w:val="28"/>
              </w:rPr>
            </w:pPr>
            <w:r w:rsidRPr="005D3E73">
              <w:rPr>
                <w:rFonts w:ascii="Liberation Serif" w:hAnsi="Liberation Serif"/>
                <w:w w:val="95"/>
                <w:sz w:val="28"/>
                <w:szCs w:val="28"/>
              </w:rPr>
              <w:t xml:space="preserve">учебный </w:t>
            </w:r>
            <w:r w:rsidRPr="005D3E73">
              <w:rPr>
                <w:rFonts w:ascii="Liberation Serif" w:hAnsi="Liberation Serif"/>
                <w:w w:val="95"/>
                <w:sz w:val="28"/>
                <w:szCs w:val="28"/>
              </w:rPr>
              <w:br/>
              <w:t>год</w:t>
            </w:r>
          </w:p>
        </w:tc>
        <w:tc>
          <w:tcPr>
            <w:tcW w:w="1276" w:type="dxa"/>
          </w:tcPr>
          <w:p w:rsidR="005D3E73" w:rsidRPr="005D3E73" w:rsidRDefault="005D3E73" w:rsidP="005D3E73">
            <w:pPr>
              <w:overflowPunct/>
              <w:adjustRightInd/>
              <w:ind w:right="-1"/>
              <w:jc w:val="center"/>
              <w:textAlignment w:val="auto"/>
              <w:rPr>
                <w:rFonts w:ascii="Liberation Serif" w:hAnsi="Liberation Serif"/>
                <w:sz w:val="28"/>
                <w:szCs w:val="28"/>
              </w:rPr>
            </w:pPr>
            <w:r w:rsidRPr="005D3E73">
              <w:rPr>
                <w:rFonts w:ascii="Liberation Serif" w:hAnsi="Liberation Serif"/>
                <w:sz w:val="28"/>
                <w:szCs w:val="28"/>
              </w:rPr>
              <w:t>2018-</w:t>
            </w:r>
          </w:p>
          <w:p w:rsidR="005D3E73" w:rsidRPr="005D3E73" w:rsidRDefault="005D3E73" w:rsidP="005D3E73">
            <w:pPr>
              <w:overflowPunct/>
              <w:adjustRightInd/>
              <w:ind w:right="-1"/>
              <w:jc w:val="center"/>
              <w:textAlignment w:val="auto"/>
              <w:rPr>
                <w:rFonts w:ascii="Liberation Serif" w:hAnsi="Liberation Serif"/>
                <w:sz w:val="28"/>
                <w:szCs w:val="28"/>
              </w:rPr>
            </w:pPr>
            <w:r w:rsidRPr="005D3E73">
              <w:rPr>
                <w:rFonts w:ascii="Liberation Serif" w:hAnsi="Liberation Serif"/>
                <w:sz w:val="28"/>
                <w:szCs w:val="28"/>
              </w:rPr>
              <w:t>2019</w:t>
            </w:r>
          </w:p>
          <w:p w:rsidR="005D3E73" w:rsidRPr="005D3E73" w:rsidRDefault="005D3E73" w:rsidP="005D3E73">
            <w:pPr>
              <w:overflowPunct/>
              <w:adjustRightInd/>
              <w:ind w:right="-1"/>
              <w:jc w:val="center"/>
              <w:textAlignment w:val="auto"/>
              <w:rPr>
                <w:rFonts w:ascii="Liberation Serif" w:hAnsi="Liberation Serif"/>
                <w:sz w:val="28"/>
                <w:szCs w:val="28"/>
              </w:rPr>
            </w:pPr>
            <w:r w:rsidRPr="005D3E73">
              <w:rPr>
                <w:rFonts w:ascii="Liberation Serif" w:hAnsi="Liberation Serif"/>
                <w:w w:val="95"/>
                <w:sz w:val="28"/>
                <w:szCs w:val="28"/>
              </w:rPr>
              <w:t>учебный год</w:t>
            </w:r>
          </w:p>
        </w:tc>
        <w:tc>
          <w:tcPr>
            <w:tcW w:w="1276" w:type="dxa"/>
          </w:tcPr>
          <w:p w:rsidR="005D3E73" w:rsidRPr="005D3E73" w:rsidRDefault="005D3E73" w:rsidP="005D3E73">
            <w:pPr>
              <w:overflowPunct/>
              <w:adjustRightInd/>
              <w:ind w:right="-1"/>
              <w:jc w:val="center"/>
              <w:textAlignment w:val="auto"/>
              <w:rPr>
                <w:rFonts w:ascii="Liberation Serif" w:hAnsi="Liberation Serif"/>
                <w:sz w:val="28"/>
                <w:szCs w:val="28"/>
              </w:rPr>
            </w:pPr>
            <w:r w:rsidRPr="005D3E73">
              <w:rPr>
                <w:rFonts w:ascii="Liberation Serif" w:hAnsi="Liberation Serif"/>
                <w:sz w:val="28"/>
                <w:szCs w:val="28"/>
              </w:rPr>
              <w:t>2019-</w:t>
            </w:r>
          </w:p>
          <w:p w:rsidR="005D3E73" w:rsidRPr="005D3E73" w:rsidRDefault="005D3E73" w:rsidP="005D3E73">
            <w:pPr>
              <w:overflowPunct/>
              <w:adjustRightInd/>
              <w:ind w:right="-1"/>
              <w:jc w:val="center"/>
              <w:textAlignment w:val="auto"/>
              <w:rPr>
                <w:rFonts w:ascii="Liberation Serif" w:hAnsi="Liberation Serif"/>
                <w:sz w:val="28"/>
                <w:szCs w:val="28"/>
              </w:rPr>
            </w:pPr>
            <w:r w:rsidRPr="005D3E73">
              <w:rPr>
                <w:rFonts w:ascii="Liberation Serif" w:hAnsi="Liberation Serif"/>
                <w:sz w:val="28"/>
                <w:szCs w:val="28"/>
              </w:rPr>
              <w:t>2020</w:t>
            </w:r>
          </w:p>
          <w:p w:rsidR="005D3E73" w:rsidRPr="005D3E73" w:rsidRDefault="005D3E73" w:rsidP="005D3E73">
            <w:pPr>
              <w:overflowPunct/>
              <w:adjustRightInd/>
              <w:ind w:right="-1"/>
              <w:jc w:val="center"/>
              <w:textAlignment w:val="auto"/>
              <w:rPr>
                <w:rFonts w:ascii="Liberation Serif" w:hAnsi="Liberation Serif"/>
                <w:sz w:val="28"/>
                <w:szCs w:val="28"/>
              </w:rPr>
            </w:pPr>
            <w:r w:rsidRPr="005D3E73">
              <w:rPr>
                <w:rFonts w:ascii="Liberation Serif" w:hAnsi="Liberation Serif"/>
                <w:w w:val="95"/>
                <w:sz w:val="28"/>
                <w:szCs w:val="28"/>
              </w:rPr>
              <w:t>учебный год</w:t>
            </w:r>
          </w:p>
        </w:tc>
        <w:tc>
          <w:tcPr>
            <w:tcW w:w="1417" w:type="dxa"/>
          </w:tcPr>
          <w:p w:rsidR="005D3E73" w:rsidRPr="005D3E73" w:rsidRDefault="005D3E73" w:rsidP="005D3E73">
            <w:pPr>
              <w:overflowPunct/>
              <w:adjustRightInd/>
              <w:ind w:right="-1"/>
              <w:jc w:val="center"/>
              <w:textAlignment w:val="auto"/>
              <w:rPr>
                <w:rFonts w:ascii="Liberation Serif" w:hAnsi="Liberation Serif"/>
                <w:sz w:val="28"/>
                <w:szCs w:val="28"/>
              </w:rPr>
            </w:pPr>
            <w:r w:rsidRPr="005D3E73">
              <w:rPr>
                <w:rFonts w:ascii="Liberation Serif" w:hAnsi="Liberation Serif"/>
                <w:sz w:val="28"/>
                <w:szCs w:val="28"/>
              </w:rPr>
              <w:t>2020-</w:t>
            </w:r>
          </w:p>
          <w:p w:rsidR="005D3E73" w:rsidRPr="005D3E73" w:rsidRDefault="005D3E73" w:rsidP="005D3E73">
            <w:pPr>
              <w:overflowPunct/>
              <w:adjustRightInd/>
              <w:ind w:right="-1"/>
              <w:jc w:val="center"/>
              <w:textAlignment w:val="auto"/>
              <w:rPr>
                <w:rFonts w:ascii="Liberation Serif" w:hAnsi="Liberation Serif"/>
                <w:sz w:val="28"/>
                <w:szCs w:val="28"/>
              </w:rPr>
            </w:pPr>
            <w:r w:rsidRPr="005D3E73">
              <w:rPr>
                <w:rFonts w:ascii="Liberation Serif" w:hAnsi="Liberation Serif"/>
                <w:sz w:val="28"/>
                <w:szCs w:val="28"/>
              </w:rPr>
              <w:t>2021</w:t>
            </w:r>
          </w:p>
          <w:p w:rsidR="005D3E73" w:rsidRPr="005D3E73" w:rsidRDefault="005D3E73" w:rsidP="005D3E73">
            <w:pPr>
              <w:overflowPunct/>
              <w:adjustRightInd/>
              <w:ind w:right="-1"/>
              <w:jc w:val="center"/>
              <w:textAlignment w:val="auto"/>
              <w:rPr>
                <w:rFonts w:ascii="Liberation Serif" w:hAnsi="Liberation Serif"/>
                <w:sz w:val="28"/>
                <w:szCs w:val="28"/>
              </w:rPr>
            </w:pPr>
            <w:r w:rsidRPr="005D3E73">
              <w:rPr>
                <w:rFonts w:ascii="Liberation Serif" w:hAnsi="Liberation Serif"/>
                <w:w w:val="95"/>
                <w:sz w:val="28"/>
                <w:szCs w:val="28"/>
              </w:rPr>
              <w:t>учебный год</w:t>
            </w:r>
          </w:p>
        </w:tc>
        <w:tc>
          <w:tcPr>
            <w:tcW w:w="1559" w:type="dxa"/>
          </w:tcPr>
          <w:p w:rsidR="005D3E73" w:rsidRPr="005D3E73" w:rsidRDefault="005D3E73" w:rsidP="005D3E73">
            <w:pPr>
              <w:overflowPunct/>
              <w:adjustRightInd/>
              <w:ind w:left="94" w:right="-1"/>
              <w:jc w:val="center"/>
              <w:textAlignment w:val="auto"/>
              <w:rPr>
                <w:rFonts w:ascii="Liberation Serif" w:hAnsi="Liberation Serif"/>
                <w:sz w:val="28"/>
                <w:szCs w:val="28"/>
              </w:rPr>
            </w:pPr>
            <w:r w:rsidRPr="005D3E73">
              <w:rPr>
                <w:rFonts w:ascii="Liberation Serif" w:hAnsi="Liberation Serif"/>
                <w:sz w:val="28"/>
                <w:szCs w:val="28"/>
              </w:rPr>
              <w:t>2021-</w:t>
            </w:r>
          </w:p>
          <w:p w:rsidR="005D3E73" w:rsidRPr="005D3E73" w:rsidRDefault="005D3E73" w:rsidP="005D3E73">
            <w:pPr>
              <w:overflowPunct/>
              <w:adjustRightInd/>
              <w:ind w:left="94" w:right="-1"/>
              <w:jc w:val="center"/>
              <w:textAlignment w:val="auto"/>
              <w:rPr>
                <w:rFonts w:ascii="Liberation Serif" w:hAnsi="Liberation Serif"/>
                <w:sz w:val="28"/>
                <w:szCs w:val="28"/>
              </w:rPr>
            </w:pPr>
            <w:r w:rsidRPr="005D3E73">
              <w:rPr>
                <w:rFonts w:ascii="Liberation Serif" w:hAnsi="Liberation Serif"/>
                <w:sz w:val="28"/>
                <w:szCs w:val="28"/>
              </w:rPr>
              <w:t>2022</w:t>
            </w:r>
          </w:p>
          <w:p w:rsidR="005D3E73" w:rsidRPr="005D3E73" w:rsidRDefault="005D3E73" w:rsidP="005D3E73">
            <w:pPr>
              <w:overflowPunct/>
              <w:adjustRightInd/>
              <w:ind w:left="94" w:right="-1"/>
              <w:jc w:val="center"/>
              <w:textAlignment w:val="auto"/>
              <w:rPr>
                <w:rFonts w:ascii="Liberation Serif" w:hAnsi="Liberation Serif"/>
                <w:sz w:val="28"/>
                <w:szCs w:val="28"/>
              </w:rPr>
            </w:pPr>
            <w:r w:rsidRPr="005D3E73">
              <w:rPr>
                <w:rFonts w:ascii="Liberation Serif" w:hAnsi="Liberation Serif"/>
                <w:w w:val="95"/>
                <w:sz w:val="28"/>
                <w:szCs w:val="28"/>
              </w:rPr>
              <w:t>учебный год</w:t>
            </w:r>
          </w:p>
        </w:tc>
      </w:tr>
      <w:tr w:rsidR="005D3E73" w:rsidRPr="005D3E73" w:rsidTr="00ED42EB">
        <w:trPr>
          <w:trHeight w:val="297"/>
        </w:trPr>
        <w:tc>
          <w:tcPr>
            <w:tcW w:w="2694" w:type="dxa"/>
          </w:tcPr>
          <w:p w:rsidR="005D3E73" w:rsidRPr="005D3E73" w:rsidRDefault="005D3E73" w:rsidP="005D3E73">
            <w:pPr>
              <w:overflowPunct/>
              <w:adjustRightInd/>
              <w:ind w:right="-1"/>
              <w:jc w:val="both"/>
              <w:textAlignment w:val="auto"/>
              <w:rPr>
                <w:rFonts w:ascii="Liberation Serif" w:hAnsi="Liberation Serif"/>
                <w:sz w:val="28"/>
                <w:szCs w:val="28"/>
              </w:rPr>
            </w:pPr>
            <w:r w:rsidRPr="005D3E73">
              <w:rPr>
                <w:rFonts w:ascii="Liberation Serif" w:hAnsi="Liberation Serif"/>
                <w:sz w:val="28"/>
                <w:szCs w:val="28"/>
              </w:rPr>
              <w:t>Состав очереди</w:t>
            </w:r>
          </w:p>
        </w:tc>
        <w:tc>
          <w:tcPr>
            <w:tcW w:w="1417" w:type="dxa"/>
          </w:tcPr>
          <w:p w:rsidR="005D3E73" w:rsidRPr="005D3E73" w:rsidRDefault="005D3E73" w:rsidP="005D3E73">
            <w:pPr>
              <w:overflowPunct/>
              <w:adjustRightInd/>
              <w:ind w:left="94" w:right="-1"/>
              <w:jc w:val="both"/>
              <w:textAlignment w:val="auto"/>
              <w:rPr>
                <w:rFonts w:ascii="Liberation Serif" w:hAnsi="Liberation Serif"/>
                <w:sz w:val="28"/>
                <w:szCs w:val="28"/>
              </w:rPr>
            </w:pPr>
          </w:p>
        </w:tc>
        <w:tc>
          <w:tcPr>
            <w:tcW w:w="1276" w:type="dxa"/>
          </w:tcPr>
          <w:p w:rsidR="005D3E73" w:rsidRPr="005D3E73" w:rsidRDefault="005D3E73" w:rsidP="005D3E73">
            <w:pPr>
              <w:overflowPunct/>
              <w:adjustRightInd/>
              <w:ind w:left="94" w:right="-1"/>
              <w:jc w:val="both"/>
              <w:textAlignment w:val="auto"/>
              <w:rPr>
                <w:rFonts w:ascii="Liberation Serif" w:hAnsi="Liberation Serif"/>
                <w:sz w:val="28"/>
                <w:szCs w:val="28"/>
              </w:rPr>
            </w:pPr>
          </w:p>
        </w:tc>
        <w:tc>
          <w:tcPr>
            <w:tcW w:w="1276" w:type="dxa"/>
          </w:tcPr>
          <w:p w:rsidR="005D3E73" w:rsidRPr="005D3E73" w:rsidRDefault="005D3E73" w:rsidP="005D3E73">
            <w:pPr>
              <w:overflowPunct/>
              <w:adjustRightInd/>
              <w:ind w:left="94" w:right="-1"/>
              <w:jc w:val="both"/>
              <w:textAlignment w:val="auto"/>
              <w:rPr>
                <w:rFonts w:ascii="Liberation Serif" w:hAnsi="Liberation Serif"/>
                <w:sz w:val="28"/>
                <w:szCs w:val="28"/>
              </w:rPr>
            </w:pPr>
          </w:p>
        </w:tc>
        <w:tc>
          <w:tcPr>
            <w:tcW w:w="1417" w:type="dxa"/>
          </w:tcPr>
          <w:p w:rsidR="005D3E73" w:rsidRPr="005D3E73" w:rsidRDefault="005D3E73" w:rsidP="005D3E73">
            <w:pPr>
              <w:overflowPunct/>
              <w:adjustRightInd/>
              <w:ind w:left="94" w:right="-1"/>
              <w:jc w:val="both"/>
              <w:textAlignment w:val="auto"/>
              <w:rPr>
                <w:rFonts w:ascii="Liberation Serif" w:hAnsi="Liberation Serif"/>
                <w:sz w:val="28"/>
                <w:szCs w:val="28"/>
              </w:rPr>
            </w:pPr>
          </w:p>
        </w:tc>
        <w:tc>
          <w:tcPr>
            <w:tcW w:w="1559" w:type="dxa"/>
          </w:tcPr>
          <w:p w:rsidR="005D3E73" w:rsidRPr="005D3E73" w:rsidRDefault="005D3E73" w:rsidP="005D3E73">
            <w:pPr>
              <w:overflowPunct/>
              <w:adjustRightInd/>
              <w:ind w:left="94" w:right="-1"/>
              <w:jc w:val="both"/>
              <w:textAlignment w:val="auto"/>
              <w:rPr>
                <w:rFonts w:ascii="Liberation Serif" w:hAnsi="Liberation Serif"/>
                <w:sz w:val="28"/>
                <w:szCs w:val="28"/>
              </w:rPr>
            </w:pPr>
          </w:p>
        </w:tc>
      </w:tr>
      <w:tr w:rsidR="005D3E73" w:rsidRPr="005D3E73" w:rsidTr="00ED42EB">
        <w:trPr>
          <w:trHeight w:val="297"/>
        </w:trPr>
        <w:tc>
          <w:tcPr>
            <w:tcW w:w="2694" w:type="dxa"/>
          </w:tcPr>
          <w:p w:rsidR="005D3E73" w:rsidRPr="005D3E73" w:rsidRDefault="005D3E73" w:rsidP="005D3E73">
            <w:pPr>
              <w:overflowPunct/>
              <w:adjustRightInd/>
              <w:ind w:right="-1"/>
              <w:jc w:val="both"/>
              <w:textAlignment w:val="auto"/>
              <w:rPr>
                <w:rFonts w:ascii="Liberation Serif" w:hAnsi="Liberation Serif"/>
                <w:sz w:val="28"/>
                <w:szCs w:val="28"/>
              </w:rPr>
            </w:pPr>
            <w:r w:rsidRPr="005D3E73">
              <w:rPr>
                <w:rFonts w:ascii="Liberation Serif" w:hAnsi="Liberation Serif"/>
                <w:sz w:val="28"/>
                <w:szCs w:val="28"/>
              </w:rPr>
              <w:t>процент от общего числа</w:t>
            </w:r>
          </w:p>
        </w:tc>
        <w:tc>
          <w:tcPr>
            <w:tcW w:w="1417" w:type="dxa"/>
          </w:tcPr>
          <w:p w:rsidR="005D3E73" w:rsidRPr="005D3E73" w:rsidRDefault="005D3E73" w:rsidP="005D3E73">
            <w:pPr>
              <w:overflowPunct/>
              <w:adjustRightInd/>
              <w:ind w:right="-1"/>
              <w:jc w:val="center"/>
              <w:textAlignment w:val="auto"/>
              <w:rPr>
                <w:rFonts w:ascii="Liberation Serif" w:hAnsi="Liberation Serif"/>
                <w:sz w:val="28"/>
                <w:szCs w:val="28"/>
              </w:rPr>
            </w:pPr>
            <w:r w:rsidRPr="005D3E73">
              <w:rPr>
                <w:rFonts w:ascii="Liberation Serif" w:hAnsi="Liberation Serif"/>
                <w:sz w:val="28"/>
                <w:szCs w:val="28"/>
              </w:rPr>
              <w:t>6,2</w:t>
            </w:r>
          </w:p>
        </w:tc>
        <w:tc>
          <w:tcPr>
            <w:tcW w:w="1276" w:type="dxa"/>
          </w:tcPr>
          <w:p w:rsidR="005D3E73" w:rsidRPr="005D3E73" w:rsidRDefault="005D3E73" w:rsidP="005D3E73">
            <w:pPr>
              <w:overflowPunct/>
              <w:adjustRightInd/>
              <w:ind w:right="-1"/>
              <w:jc w:val="center"/>
              <w:textAlignment w:val="auto"/>
              <w:rPr>
                <w:rFonts w:ascii="Liberation Serif" w:hAnsi="Liberation Serif"/>
                <w:sz w:val="28"/>
                <w:szCs w:val="28"/>
              </w:rPr>
            </w:pPr>
            <w:r w:rsidRPr="005D3E73">
              <w:rPr>
                <w:rFonts w:ascii="Liberation Serif" w:hAnsi="Liberation Serif"/>
                <w:sz w:val="28"/>
                <w:szCs w:val="28"/>
              </w:rPr>
              <w:t>6,2</w:t>
            </w:r>
          </w:p>
        </w:tc>
        <w:tc>
          <w:tcPr>
            <w:tcW w:w="1276" w:type="dxa"/>
          </w:tcPr>
          <w:p w:rsidR="005D3E73" w:rsidRPr="005D3E73" w:rsidRDefault="005D3E73" w:rsidP="005D3E73">
            <w:pPr>
              <w:overflowPunct/>
              <w:adjustRightInd/>
              <w:ind w:right="-1"/>
              <w:jc w:val="center"/>
              <w:textAlignment w:val="auto"/>
              <w:rPr>
                <w:rFonts w:ascii="Liberation Serif" w:hAnsi="Liberation Serif"/>
                <w:sz w:val="28"/>
                <w:szCs w:val="28"/>
              </w:rPr>
            </w:pPr>
            <w:r w:rsidRPr="005D3E73">
              <w:rPr>
                <w:rFonts w:ascii="Liberation Serif" w:hAnsi="Liberation Serif"/>
                <w:sz w:val="28"/>
                <w:szCs w:val="28"/>
              </w:rPr>
              <w:t>6,0</w:t>
            </w:r>
          </w:p>
        </w:tc>
        <w:tc>
          <w:tcPr>
            <w:tcW w:w="1417" w:type="dxa"/>
          </w:tcPr>
          <w:p w:rsidR="005D3E73" w:rsidRPr="005D3E73" w:rsidRDefault="005D3E73" w:rsidP="005D3E73">
            <w:pPr>
              <w:overflowPunct/>
              <w:adjustRightInd/>
              <w:ind w:right="-1"/>
              <w:jc w:val="center"/>
              <w:textAlignment w:val="auto"/>
              <w:rPr>
                <w:rFonts w:ascii="Liberation Serif" w:hAnsi="Liberation Serif"/>
                <w:sz w:val="28"/>
                <w:szCs w:val="28"/>
              </w:rPr>
            </w:pPr>
            <w:r w:rsidRPr="005D3E73">
              <w:rPr>
                <w:rFonts w:ascii="Liberation Serif" w:hAnsi="Liberation Serif"/>
                <w:sz w:val="28"/>
                <w:szCs w:val="28"/>
              </w:rPr>
              <w:t>5,6</w:t>
            </w:r>
          </w:p>
        </w:tc>
        <w:tc>
          <w:tcPr>
            <w:tcW w:w="1559" w:type="dxa"/>
          </w:tcPr>
          <w:p w:rsidR="005D3E73" w:rsidRPr="005D3E73" w:rsidRDefault="005D3E73" w:rsidP="005D3E73">
            <w:pPr>
              <w:overflowPunct/>
              <w:adjustRightInd/>
              <w:ind w:right="-1"/>
              <w:jc w:val="center"/>
              <w:textAlignment w:val="auto"/>
              <w:rPr>
                <w:rFonts w:ascii="Liberation Serif" w:hAnsi="Liberation Serif"/>
                <w:sz w:val="28"/>
                <w:szCs w:val="28"/>
              </w:rPr>
            </w:pPr>
            <w:r w:rsidRPr="005D3E73">
              <w:rPr>
                <w:rFonts w:ascii="Liberation Serif" w:hAnsi="Liberation Serif"/>
                <w:sz w:val="28"/>
                <w:szCs w:val="28"/>
              </w:rPr>
              <w:t>5,3</w:t>
            </w:r>
          </w:p>
        </w:tc>
      </w:tr>
    </w:tbl>
    <w:p w:rsidR="005D3E73" w:rsidRPr="005D3E73" w:rsidRDefault="005D3E73" w:rsidP="005D3E73">
      <w:pPr>
        <w:overflowPunct/>
        <w:autoSpaceDE/>
        <w:autoSpaceDN/>
        <w:adjustRightInd/>
        <w:ind w:right="-1" w:firstLine="707"/>
        <w:jc w:val="both"/>
        <w:textAlignment w:val="auto"/>
        <w:rPr>
          <w:rFonts w:ascii="Liberation Serif" w:hAnsi="Liberation Serif"/>
          <w:sz w:val="28"/>
          <w:szCs w:val="28"/>
        </w:rPr>
      </w:pPr>
      <w:r w:rsidRPr="005D3E73">
        <w:rPr>
          <w:rFonts w:ascii="Liberation Serif" w:hAnsi="Liberation Serif"/>
          <w:sz w:val="28"/>
          <w:szCs w:val="28"/>
        </w:rPr>
        <w:t xml:space="preserve">Городской округ Краснотурьинск является административно- территориальной единицей в составе Свердловской области. Численность постоянного населения городского округа, по данным Управления Федеральной службы государственной статистики по Свердловской области </w:t>
      </w:r>
      <w:r w:rsidRPr="005D3E73">
        <w:rPr>
          <w:rFonts w:ascii="Liberation Serif" w:hAnsi="Liberation Serif"/>
          <w:sz w:val="28"/>
          <w:szCs w:val="28"/>
        </w:rPr>
        <w:br/>
        <w:t>и Курганской области, по состоянию на 01.01.2020 составила 61149 человек, или 1,5 процента населения Свердловской области.</w:t>
      </w:r>
    </w:p>
    <w:p w:rsidR="005D3E73" w:rsidRPr="005D3E73" w:rsidRDefault="005D3E73" w:rsidP="005D3E73">
      <w:pPr>
        <w:overflowPunct/>
        <w:autoSpaceDE/>
        <w:autoSpaceDN/>
        <w:adjustRightInd/>
        <w:ind w:right="-1" w:firstLine="707"/>
        <w:jc w:val="both"/>
        <w:textAlignment w:val="auto"/>
        <w:rPr>
          <w:rFonts w:ascii="Liberation Serif" w:hAnsi="Liberation Serif"/>
          <w:sz w:val="28"/>
          <w:szCs w:val="28"/>
        </w:rPr>
      </w:pPr>
      <w:r w:rsidRPr="005D3E73">
        <w:rPr>
          <w:rFonts w:ascii="Liberation Serif" w:hAnsi="Liberation Serif"/>
          <w:sz w:val="28"/>
          <w:szCs w:val="28"/>
        </w:rPr>
        <w:t>Городской округ Краснотурьинск – современный индустриальный центр, центр Северного Управленческого округа Свердловской области. Основным предприятием города является филиал акционерного общества «РУСАЛ Урал» в Краснотурьинске «Объединённая компания РУСАЛ Богословский алюминиевый завод» – один из крупнейших в Европе. Важную роль в экономике города продолжает играть горнорудная промышленность – ведется добыча железной руды (акционерное общество «Богословское рудоуправление»), золота, платины и серебра (акционерное</w:t>
      </w:r>
      <w:r w:rsidRPr="005D3E73">
        <w:rPr>
          <w:rFonts w:ascii="Liberation Serif" w:hAnsi="Liberation Serif"/>
          <w:spacing w:val="67"/>
          <w:sz w:val="28"/>
          <w:szCs w:val="28"/>
        </w:rPr>
        <w:t xml:space="preserve"> </w:t>
      </w:r>
      <w:r w:rsidRPr="005D3E73">
        <w:rPr>
          <w:rFonts w:ascii="Liberation Serif" w:hAnsi="Liberation Serif"/>
          <w:sz w:val="28"/>
          <w:szCs w:val="28"/>
        </w:rPr>
        <w:t>общество «Полиметалл», производственная артель старателей «Южно-Заозерский прииск»). Связь осуществляется автомобильным транспортом.</w:t>
      </w:r>
    </w:p>
    <w:p w:rsidR="005D3E73" w:rsidRPr="005D3E73" w:rsidRDefault="005D3E73" w:rsidP="005D3E73">
      <w:pPr>
        <w:overflowPunct/>
        <w:autoSpaceDE/>
        <w:autoSpaceDN/>
        <w:adjustRightInd/>
        <w:ind w:right="-1" w:firstLine="707"/>
        <w:jc w:val="both"/>
        <w:textAlignment w:val="auto"/>
        <w:rPr>
          <w:rFonts w:ascii="Liberation Serif" w:hAnsi="Liberation Serif"/>
          <w:sz w:val="28"/>
          <w:szCs w:val="28"/>
        </w:rPr>
      </w:pPr>
      <w:r w:rsidRPr="005D3E73">
        <w:rPr>
          <w:rFonts w:ascii="Liberation Serif" w:hAnsi="Liberation Serif"/>
          <w:sz w:val="28"/>
          <w:szCs w:val="28"/>
        </w:rPr>
        <w:t xml:space="preserve">Идет очередной этап модернизации российского  образования, изменяются подходы к управлению системой образования на муниципальном уровне.  Городской  округ  Краснотурьинск  принял   на   себя   обязательства по организации и финансированию расходов во всех социальных сферах, </w:t>
      </w:r>
      <w:r w:rsidRPr="005D3E73">
        <w:rPr>
          <w:rFonts w:ascii="Liberation Serif" w:hAnsi="Liberation Serif"/>
          <w:sz w:val="28"/>
          <w:szCs w:val="28"/>
        </w:rPr>
        <w:br/>
        <w:t xml:space="preserve">в том числе – в образовании,  взял  курс   на  бюджетирование,  ориентированное  на   результат.   </w:t>
      </w:r>
    </w:p>
    <w:p w:rsidR="005D3E73" w:rsidRPr="005D3E73" w:rsidRDefault="005D3E73" w:rsidP="005D3E73">
      <w:pPr>
        <w:overflowPunct/>
        <w:autoSpaceDE/>
        <w:autoSpaceDN/>
        <w:adjustRightInd/>
        <w:ind w:right="-1" w:firstLine="707"/>
        <w:jc w:val="both"/>
        <w:textAlignment w:val="auto"/>
        <w:rPr>
          <w:rFonts w:ascii="Liberation Serif" w:hAnsi="Liberation Serif"/>
          <w:sz w:val="28"/>
          <w:szCs w:val="28"/>
        </w:rPr>
      </w:pPr>
      <w:r w:rsidRPr="005D3E73">
        <w:rPr>
          <w:rFonts w:ascii="Liberation Serif" w:hAnsi="Liberation Serif"/>
          <w:sz w:val="28"/>
          <w:szCs w:val="28"/>
        </w:rPr>
        <w:t>Деятельность отрасли образования рассматривается как средство развития интеллектуального потенциала населения и повышения качества жизни, как средство обеспечения высоких темпов экономического роста страны, региона, муниципального образования. На территории городского округа  Краснотурьинск  созданы  условия  для  всех   ступеней  образования: 24 дошкольных образовательных учреждения, 14 общеобразовательных школ,  4 учреждения среднего профессионального</w:t>
      </w:r>
      <w:r w:rsidRPr="005D3E73">
        <w:rPr>
          <w:rFonts w:ascii="Liberation Serif" w:hAnsi="Liberation Serif"/>
          <w:spacing w:val="-2"/>
          <w:sz w:val="28"/>
          <w:szCs w:val="28"/>
        </w:rPr>
        <w:t xml:space="preserve"> </w:t>
      </w:r>
      <w:r w:rsidRPr="005D3E73">
        <w:rPr>
          <w:rFonts w:ascii="Liberation Serif" w:hAnsi="Liberation Serif"/>
          <w:sz w:val="28"/>
          <w:szCs w:val="28"/>
        </w:rPr>
        <w:t>образования.</w:t>
      </w:r>
    </w:p>
    <w:p w:rsidR="005D3E73" w:rsidRPr="005D3E73" w:rsidRDefault="005D3E73" w:rsidP="005D3E73">
      <w:pPr>
        <w:overflowPunct/>
        <w:autoSpaceDE/>
        <w:autoSpaceDN/>
        <w:adjustRightInd/>
        <w:ind w:right="-1" w:firstLine="707"/>
        <w:jc w:val="both"/>
        <w:textAlignment w:val="auto"/>
        <w:rPr>
          <w:rFonts w:ascii="Liberation Serif" w:hAnsi="Liberation Serif"/>
          <w:sz w:val="28"/>
          <w:szCs w:val="28"/>
        </w:rPr>
      </w:pPr>
      <w:r w:rsidRPr="005D3E73">
        <w:rPr>
          <w:rFonts w:ascii="Liberation Serif" w:hAnsi="Liberation Serif"/>
          <w:sz w:val="28"/>
          <w:szCs w:val="28"/>
        </w:rPr>
        <w:t>Одним из основных приоритетов для системы образования городского округа Краснотурьинск является создание условий, обеспечивающих комфортное и безопасное обучение, сохранение и укрепление здоровья детей.</w:t>
      </w:r>
    </w:p>
    <w:p w:rsidR="005D3E73" w:rsidRPr="005D3E73" w:rsidRDefault="005D3E73" w:rsidP="005D3E73">
      <w:pPr>
        <w:overflowPunct/>
        <w:autoSpaceDE/>
        <w:autoSpaceDN/>
        <w:adjustRightInd/>
        <w:ind w:right="-1" w:firstLine="707"/>
        <w:jc w:val="both"/>
        <w:textAlignment w:val="auto"/>
        <w:rPr>
          <w:rFonts w:ascii="Liberation Serif" w:hAnsi="Liberation Serif"/>
          <w:sz w:val="28"/>
          <w:szCs w:val="28"/>
        </w:rPr>
      </w:pPr>
      <w:r w:rsidRPr="005D3E73">
        <w:rPr>
          <w:rFonts w:ascii="Liberation Serif" w:hAnsi="Liberation Serif"/>
          <w:sz w:val="28"/>
          <w:szCs w:val="28"/>
        </w:rPr>
        <w:t xml:space="preserve">В целях решения вопроса доступности дошкольного образования, повышения качества предоставляемой услуги, ликвидации очереди для получения мест в дошкольные образовательные учреждения и снятия социальной напряженности на территории городского округа Краснотурьинск принято решение о реконструкции здания детского сада </w:t>
      </w:r>
      <w:r w:rsidRPr="005D3E73">
        <w:rPr>
          <w:rFonts w:ascii="Liberation Serif" w:hAnsi="Liberation Serif"/>
          <w:sz w:val="28"/>
          <w:szCs w:val="28"/>
        </w:rPr>
        <w:br/>
        <w:t xml:space="preserve">по адресу город Краснотурьинск, улица Парковая, дом 10. Проектная </w:t>
      </w:r>
      <w:r w:rsidRPr="005D3E73">
        <w:rPr>
          <w:rFonts w:ascii="Liberation Serif" w:hAnsi="Liberation Serif"/>
          <w:sz w:val="28"/>
          <w:szCs w:val="28"/>
        </w:rPr>
        <w:br/>
        <w:t>мощность – 270 мест.</w:t>
      </w:r>
    </w:p>
    <w:p w:rsidR="005D3E73" w:rsidRPr="005D3E73" w:rsidRDefault="005D3E73" w:rsidP="005D3E73">
      <w:pPr>
        <w:overflowPunct/>
        <w:autoSpaceDE/>
        <w:autoSpaceDN/>
        <w:adjustRightInd/>
        <w:ind w:right="-1" w:firstLine="707"/>
        <w:jc w:val="both"/>
        <w:textAlignment w:val="auto"/>
        <w:rPr>
          <w:rFonts w:ascii="Liberation Serif" w:hAnsi="Liberation Serif"/>
          <w:sz w:val="28"/>
          <w:szCs w:val="28"/>
        </w:rPr>
      </w:pPr>
      <w:r w:rsidRPr="005D3E73">
        <w:rPr>
          <w:rFonts w:ascii="Liberation Serif" w:hAnsi="Liberation Serif"/>
          <w:sz w:val="28"/>
          <w:szCs w:val="28"/>
        </w:rPr>
        <w:t>Разработка и реализация настоящего  инвестиционного  проекта – одно</w:t>
      </w:r>
      <w:r w:rsidRPr="005D3E73">
        <w:rPr>
          <w:rFonts w:ascii="Liberation Serif" w:hAnsi="Liberation Serif"/>
          <w:sz w:val="28"/>
          <w:szCs w:val="28"/>
        </w:rPr>
        <w:br/>
        <w:t>из важных направлений развития системы образования городского округа Краснотурьинск, направленное на социально-экономическое развитие городского округа и выполнение Указов Президента Российской</w:t>
      </w:r>
      <w:r w:rsidRPr="005D3E73">
        <w:rPr>
          <w:rFonts w:ascii="Liberation Serif" w:hAnsi="Liberation Serif"/>
          <w:spacing w:val="-21"/>
          <w:sz w:val="28"/>
          <w:szCs w:val="28"/>
        </w:rPr>
        <w:t xml:space="preserve"> </w:t>
      </w:r>
      <w:r w:rsidRPr="005D3E73">
        <w:rPr>
          <w:rFonts w:ascii="Liberation Serif" w:hAnsi="Liberation Serif"/>
          <w:sz w:val="28"/>
          <w:szCs w:val="28"/>
        </w:rPr>
        <w:t>Федерации.</w:t>
      </w:r>
    </w:p>
    <w:p w:rsidR="005D3E73" w:rsidRPr="005D3E73" w:rsidRDefault="005D3E73" w:rsidP="005D3E73">
      <w:pPr>
        <w:overflowPunct/>
        <w:autoSpaceDE/>
        <w:autoSpaceDN/>
        <w:adjustRightInd/>
        <w:ind w:right="-1" w:firstLine="707"/>
        <w:jc w:val="both"/>
        <w:textAlignment w:val="auto"/>
        <w:rPr>
          <w:rFonts w:ascii="Liberation Serif" w:hAnsi="Liberation Serif"/>
          <w:sz w:val="28"/>
          <w:szCs w:val="28"/>
        </w:rPr>
      </w:pPr>
      <w:r w:rsidRPr="005D3E73">
        <w:rPr>
          <w:rFonts w:ascii="Liberation Serif" w:hAnsi="Liberation Serif"/>
          <w:sz w:val="28"/>
          <w:szCs w:val="28"/>
        </w:rPr>
        <w:t xml:space="preserve">Данное положение закреплено пунктом 3 перечня поручений Президента Российской Федерации от 02.12.2017 № Пр-2440, постановлениями Правительства Российской Федерации от 26.12.2017 № 1642 «Об утверждении </w:t>
      </w:r>
      <w:hyperlink r:id="rId8">
        <w:r w:rsidRPr="005D3E73">
          <w:rPr>
            <w:rFonts w:ascii="Liberation Serif" w:hAnsi="Liberation Serif"/>
            <w:sz w:val="28"/>
            <w:szCs w:val="28"/>
          </w:rPr>
          <w:t>государственной программы Российской Федерации «Развитие образования</w:t>
        </w:r>
      </w:hyperlink>
      <w:r w:rsidRPr="005D3E73">
        <w:rPr>
          <w:rFonts w:ascii="Liberation Serif" w:hAnsi="Liberation Serif"/>
          <w:sz w:val="28"/>
          <w:szCs w:val="28"/>
        </w:rPr>
        <w:t xml:space="preserve">», постановлением Правительства      Свердловской      области      от      24.10.2013      №   </w:t>
      </w:r>
      <w:r w:rsidRPr="005D3E73">
        <w:rPr>
          <w:rFonts w:ascii="Liberation Serif" w:hAnsi="Liberation Serif"/>
          <w:spacing w:val="1"/>
          <w:sz w:val="28"/>
          <w:szCs w:val="28"/>
        </w:rPr>
        <w:t xml:space="preserve"> </w:t>
      </w:r>
      <w:r w:rsidRPr="005D3E73">
        <w:rPr>
          <w:rFonts w:ascii="Liberation Serif" w:hAnsi="Liberation Serif"/>
          <w:sz w:val="28"/>
          <w:szCs w:val="28"/>
        </w:rPr>
        <w:t xml:space="preserve">1296-ПП </w:t>
      </w:r>
      <w:hyperlink r:id="rId9">
        <w:r w:rsidRPr="005D3E73">
          <w:rPr>
            <w:rFonts w:ascii="Liberation Serif" w:hAnsi="Liberation Serif"/>
            <w:sz w:val="28"/>
            <w:szCs w:val="28"/>
          </w:rPr>
          <w:t xml:space="preserve">«Об     утверждении     государственной     программы     Свердловской </w:t>
        </w:r>
        <w:r w:rsidRPr="005D3E73">
          <w:rPr>
            <w:rFonts w:ascii="Liberation Serif" w:hAnsi="Liberation Serif"/>
            <w:spacing w:val="31"/>
            <w:sz w:val="28"/>
            <w:szCs w:val="28"/>
          </w:rPr>
          <w:t xml:space="preserve"> </w:t>
        </w:r>
        <w:r w:rsidRPr="005D3E73">
          <w:rPr>
            <w:rFonts w:ascii="Liberation Serif" w:hAnsi="Liberation Serif"/>
            <w:sz w:val="28"/>
            <w:szCs w:val="28"/>
          </w:rPr>
          <w:t>области</w:t>
        </w:r>
      </w:hyperlink>
      <w:r w:rsidRPr="005D3E73">
        <w:rPr>
          <w:rFonts w:ascii="Liberation Serif" w:hAnsi="Liberation Serif"/>
          <w:sz w:val="28"/>
          <w:szCs w:val="28"/>
        </w:rPr>
        <w:t xml:space="preserve"> </w:t>
      </w:r>
      <w:hyperlink r:id="rId10">
        <w:r w:rsidRPr="005D3E73">
          <w:rPr>
            <w:rFonts w:ascii="Liberation Serif" w:hAnsi="Liberation Serif"/>
            <w:sz w:val="28"/>
            <w:szCs w:val="28"/>
          </w:rPr>
          <w:t>«Реализация основных направлений государственной политики в строительном</w:t>
        </w:r>
      </w:hyperlink>
      <w:r w:rsidRPr="005D3E73">
        <w:rPr>
          <w:rFonts w:ascii="Liberation Serif" w:hAnsi="Liberation Serif"/>
          <w:sz w:val="28"/>
          <w:szCs w:val="28"/>
        </w:rPr>
        <w:t xml:space="preserve"> </w:t>
      </w:r>
      <w:hyperlink r:id="rId11">
        <w:r w:rsidRPr="005D3E73">
          <w:rPr>
            <w:rFonts w:ascii="Liberation Serif" w:hAnsi="Liberation Serif"/>
            <w:sz w:val="28"/>
            <w:szCs w:val="28"/>
          </w:rPr>
          <w:t>комплексе  Свердловской  области  до  2024  года</w:t>
        </w:r>
      </w:hyperlink>
      <w:r w:rsidRPr="005D3E73">
        <w:rPr>
          <w:rFonts w:ascii="Liberation Serif" w:hAnsi="Liberation Serif"/>
          <w:sz w:val="28"/>
          <w:szCs w:val="28"/>
        </w:rPr>
        <w:t>»,    от 19.12.2019 № 920-ПП «Об утверждении государственной программы Свердловской области «Развитие системы образования и реализация молодежной политики в Свердловской области до 2027 года», в целях достижения к 2022 году стопроцентной доступности дошкольного образования для детей в возрасте в 2 месяцев до 3 лет.</w:t>
      </w:r>
    </w:p>
    <w:p w:rsidR="005D3E73" w:rsidRPr="005D3E73" w:rsidRDefault="005D3E73" w:rsidP="005D3E73">
      <w:pPr>
        <w:widowControl w:val="0"/>
        <w:tabs>
          <w:tab w:val="left" w:pos="1580"/>
        </w:tabs>
        <w:overflowPunct/>
        <w:adjustRightInd/>
        <w:ind w:left="22" w:right="-1" w:firstLine="687"/>
        <w:jc w:val="both"/>
        <w:textAlignment w:val="auto"/>
        <w:rPr>
          <w:rFonts w:ascii="Liberation Serif" w:hAnsi="Liberation Serif"/>
          <w:sz w:val="28"/>
          <w:szCs w:val="28"/>
        </w:rPr>
      </w:pPr>
      <w:r w:rsidRPr="005D3E73">
        <w:rPr>
          <w:rFonts w:ascii="Liberation Serif" w:hAnsi="Liberation Serif"/>
          <w:sz w:val="28"/>
          <w:szCs w:val="28"/>
        </w:rPr>
        <w:t>Цель инвестиционного проекта – обеспечение дополнительными местами в дошкольных образовательных учреждениях в Заречном районе города</w:t>
      </w:r>
      <w:r w:rsidRPr="005D3E73">
        <w:rPr>
          <w:rFonts w:ascii="Liberation Serif" w:hAnsi="Liberation Serif"/>
          <w:spacing w:val="-1"/>
          <w:sz w:val="28"/>
          <w:szCs w:val="28"/>
        </w:rPr>
        <w:t xml:space="preserve"> </w:t>
      </w:r>
      <w:r w:rsidRPr="005D3E73">
        <w:rPr>
          <w:rFonts w:ascii="Liberation Serif" w:hAnsi="Liberation Serif"/>
          <w:sz w:val="28"/>
          <w:szCs w:val="28"/>
        </w:rPr>
        <w:t>Краснотурьинск.</w:t>
      </w:r>
    </w:p>
    <w:p w:rsidR="005D3E73" w:rsidRPr="005D3E73" w:rsidRDefault="005D3E73" w:rsidP="005D3E73">
      <w:pPr>
        <w:widowControl w:val="0"/>
        <w:tabs>
          <w:tab w:val="left" w:pos="1580"/>
        </w:tabs>
        <w:overflowPunct/>
        <w:adjustRightInd/>
        <w:ind w:left="22" w:right="-1" w:firstLine="687"/>
        <w:jc w:val="both"/>
        <w:textAlignment w:val="auto"/>
        <w:rPr>
          <w:rFonts w:ascii="Liberation Serif" w:hAnsi="Liberation Serif"/>
          <w:sz w:val="28"/>
          <w:szCs w:val="28"/>
        </w:rPr>
      </w:pPr>
      <w:r w:rsidRPr="005D3E73">
        <w:rPr>
          <w:rFonts w:ascii="Liberation Serif" w:hAnsi="Liberation Serif"/>
          <w:sz w:val="28"/>
          <w:szCs w:val="28"/>
        </w:rPr>
        <w:t>Основные</w:t>
      </w:r>
      <w:r w:rsidRPr="005D3E73">
        <w:rPr>
          <w:rFonts w:ascii="Liberation Serif" w:hAnsi="Liberation Serif"/>
          <w:spacing w:val="-1"/>
          <w:sz w:val="28"/>
          <w:szCs w:val="28"/>
        </w:rPr>
        <w:t xml:space="preserve"> </w:t>
      </w:r>
      <w:r w:rsidRPr="005D3E73">
        <w:rPr>
          <w:rFonts w:ascii="Liberation Serif" w:hAnsi="Liberation Serif"/>
          <w:sz w:val="28"/>
          <w:szCs w:val="28"/>
        </w:rPr>
        <w:t>задачи</w:t>
      </w:r>
    </w:p>
    <w:p w:rsidR="005D3E73" w:rsidRPr="005D3E73" w:rsidRDefault="005D3E73" w:rsidP="005D3E73">
      <w:pPr>
        <w:widowControl w:val="0"/>
        <w:tabs>
          <w:tab w:val="left" w:pos="1580"/>
        </w:tabs>
        <w:overflowPunct/>
        <w:adjustRightInd/>
        <w:ind w:left="22" w:firstLine="687"/>
        <w:jc w:val="both"/>
        <w:textAlignment w:val="auto"/>
        <w:rPr>
          <w:rFonts w:ascii="Liberation Serif" w:hAnsi="Liberation Serif"/>
          <w:sz w:val="28"/>
          <w:szCs w:val="28"/>
        </w:rPr>
      </w:pPr>
      <w:r w:rsidRPr="005D3E73">
        <w:rPr>
          <w:rFonts w:ascii="Liberation Serif" w:hAnsi="Liberation Serif"/>
          <w:sz w:val="28"/>
          <w:szCs w:val="28"/>
        </w:rPr>
        <w:t>увеличение количества мест в существующих дошкольных образовательных</w:t>
      </w:r>
      <w:r w:rsidRPr="005D3E73">
        <w:rPr>
          <w:rFonts w:ascii="Liberation Serif" w:hAnsi="Liberation Serif"/>
          <w:spacing w:val="-1"/>
          <w:sz w:val="28"/>
          <w:szCs w:val="28"/>
        </w:rPr>
        <w:t xml:space="preserve"> </w:t>
      </w:r>
      <w:r w:rsidRPr="005D3E73">
        <w:rPr>
          <w:rFonts w:ascii="Liberation Serif" w:hAnsi="Liberation Serif"/>
          <w:sz w:val="28"/>
          <w:szCs w:val="28"/>
        </w:rPr>
        <w:t>организациях;</w:t>
      </w:r>
    </w:p>
    <w:p w:rsidR="005D3E73" w:rsidRPr="005D3E73" w:rsidRDefault="005D3E73" w:rsidP="005D3E73">
      <w:pPr>
        <w:widowControl w:val="0"/>
        <w:tabs>
          <w:tab w:val="left" w:pos="1580"/>
        </w:tabs>
        <w:overflowPunct/>
        <w:adjustRightInd/>
        <w:ind w:left="22" w:firstLine="687"/>
        <w:jc w:val="both"/>
        <w:textAlignment w:val="auto"/>
        <w:rPr>
          <w:rFonts w:ascii="Liberation Serif" w:hAnsi="Liberation Serif"/>
          <w:sz w:val="28"/>
          <w:szCs w:val="28"/>
        </w:rPr>
      </w:pPr>
      <w:r w:rsidRPr="005D3E73">
        <w:rPr>
          <w:rFonts w:ascii="Liberation Serif" w:hAnsi="Liberation Serif"/>
          <w:sz w:val="28"/>
          <w:szCs w:val="28"/>
        </w:rPr>
        <w:t>создание мест для детей с 2 месяцев до 3</w:t>
      </w:r>
      <w:r w:rsidRPr="005D3E73">
        <w:rPr>
          <w:rFonts w:ascii="Liberation Serif" w:hAnsi="Liberation Serif"/>
          <w:spacing w:val="-8"/>
          <w:sz w:val="28"/>
          <w:szCs w:val="28"/>
        </w:rPr>
        <w:t xml:space="preserve"> </w:t>
      </w:r>
      <w:r w:rsidRPr="005D3E73">
        <w:rPr>
          <w:rFonts w:ascii="Liberation Serif" w:hAnsi="Liberation Serif"/>
          <w:sz w:val="28"/>
          <w:szCs w:val="28"/>
        </w:rPr>
        <w:t>лет;</w:t>
      </w:r>
    </w:p>
    <w:p w:rsidR="005D3E73" w:rsidRPr="005D3E73" w:rsidRDefault="005D3E73" w:rsidP="005D3E73">
      <w:pPr>
        <w:widowControl w:val="0"/>
        <w:tabs>
          <w:tab w:val="left" w:pos="1580"/>
        </w:tabs>
        <w:overflowPunct/>
        <w:adjustRightInd/>
        <w:ind w:left="22" w:firstLine="687"/>
        <w:jc w:val="both"/>
        <w:textAlignment w:val="auto"/>
        <w:rPr>
          <w:rFonts w:ascii="Liberation Serif" w:hAnsi="Liberation Serif"/>
          <w:sz w:val="28"/>
          <w:szCs w:val="28"/>
        </w:rPr>
      </w:pPr>
      <w:r w:rsidRPr="005D3E73">
        <w:rPr>
          <w:rFonts w:ascii="Liberation Serif" w:hAnsi="Liberation Serif"/>
          <w:sz w:val="28"/>
          <w:szCs w:val="28"/>
        </w:rPr>
        <w:t>создание условий для реализации Федерального государственного стандарта дошкольного</w:t>
      </w:r>
      <w:r w:rsidRPr="005D3E73">
        <w:rPr>
          <w:rFonts w:ascii="Liberation Serif" w:hAnsi="Liberation Serif"/>
          <w:spacing w:val="-3"/>
          <w:sz w:val="28"/>
          <w:szCs w:val="28"/>
        </w:rPr>
        <w:t xml:space="preserve"> </w:t>
      </w:r>
      <w:r w:rsidRPr="005D3E73">
        <w:rPr>
          <w:rFonts w:ascii="Liberation Serif" w:hAnsi="Liberation Serif"/>
          <w:sz w:val="28"/>
          <w:szCs w:val="28"/>
        </w:rPr>
        <w:t>образования.</w:t>
      </w:r>
    </w:p>
    <w:p w:rsidR="005D3E73" w:rsidRPr="005D3E73" w:rsidRDefault="005D3E73" w:rsidP="005D3E73">
      <w:pPr>
        <w:overflowPunct/>
        <w:autoSpaceDE/>
        <w:autoSpaceDN/>
        <w:adjustRightInd/>
        <w:ind w:firstLine="709"/>
        <w:jc w:val="both"/>
        <w:textAlignment w:val="auto"/>
        <w:rPr>
          <w:rFonts w:ascii="Liberation Serif" w:hAnsi="Liberation Serif"/>
          <w:sz w:val="28"/>
          <w:szCs w:val="28"/>
        </w:rPr>
      </w:pPr>
      <w:r w:rsidRPr="005D3E73">
        <w:rPr>
          <w:rFonts w:ascii="Liberation Serif" w:hAnsi="Liberation Serif"/>
          <w:sz w:val="28"/>
          <w:szCs w:val="28"/>
        </w:rPr>
        <w:t>Для      реализации      инвестиционного       проекта       в   соответствии с Федеральным законом от 06.10.2003 № 131-ФЗ «Об общих принципах организации местного самоуправления в Российской Федерации» городской округ Краснотурьинск осуществляет бюджетные инвестиции в объекты муниципальной</w:t>
      </w:r>
      <w:r w:rsidRPr="005D3E73">
        <w:rPr>
          <w:rFonts w:ascii="Liberation Serif" w:hAnsi="Liberation Serif"/>
          <w:spacing w:val="-1"/>
          <w:sz w:val="28"/>
          <w:szCs w:val="28"/>
        </w:rPr>
        <w:t xml:space="preserve"> </w:t>
      </w:r>
      <w:r w:rsidRPr="005D3E73">
        <w:rPr>
          <w:rFonts w:ascii="Liberation Serif" w:hAnsi="Liberation Serif"/>
          <w:sz w:val="28"/>
          <w:szCs w:val="28"/>
        </w:rPr>
        <w:t>собственности.</w:t>
      </w:r>
    </w:p>
    <w:p w:rsidR="005D3E73" w:rsidRPr="005D3E73" w:rsidRDefault="005D3E73" w:rsidP="005D3E73">
      <w:pPr>
        <w:overflowPunct/>
        <w:autoSpaceDE/>
        <w:autoSpaceDN/>
        <w:adjustRightInd/>
        <w:ind w:firstLine="709"/>
        <w:jc w:val="both"/>
        <w:textAlignment w:val="auto"/>
        <w:rPr>
          <w:rFonts w:ascii="Liberation Serif" w:hAnsi="Liberation Serif"/>
          <w:sz w:val="28"/>
          <w:szCs w:val="28"/>
        </w:rPr>
      </w:pPr>
      <w:r w:rsidRPr="005D3E73">
        <w:rPr>
          <w:rFonts w:ascii="Liberation Serif" w:eastAsia="Calibri" w:hAnsi="Liberation Serif"/>
          <w:sz w:val="28"/>
          <w:szCs w:val="28"/>
        </w:rPr>
        <w:t xml:space="preserve">Плановый срок реконструкции здания – в течение 2024-2025 годов. Перечень объектов капитального строительства для бюджетных инвестиций образовательных учреждений до 2027 года представлен в приложении </w:t>
      </w:r>
      <w:r w:rsidRPr="005D3E73">
        <w:rPr>
          <w:rFonts w:ascii="Liberation Serif" w:eastAsia="Calibri" w:hAnsi="Liberation Serif"/>
          <w:sz w:val="28"/>
          <w:szCs w:val="28"/>
        </w:rPr>
        <w:br/>
        <w:t xml:space="preserve">№ 7 к настоящей Программе. </w:t>
      </w:r>
    </w:p>
    <w:p w:rsidR="005D3E73" w:rsidRPr="005D3E73" w:rsidRDefault="005D3E73" w:rsidP="005D3E73">
      <w:pPr>
        <w:overflowPunct/>
        <w:autoSpaceDE/>
        <w:autoSpaceDN/>
        <w:adjustRightInd/>
        <w:ind w:firstLine="719"/>
        <w:jc w:val="both"/>
        <w:textAlignment w:val="auto"/>
        <w:rPr>
          <w:rFonts w:ascii="Liberation Serif" w:hAnsi="Liberation Serif"/>
          <w:sz w:val="28"/>
          <w:szCs w:val="28"/>
        </w:rPr>
      </w:pPr>
      <w:r w:rsidRPr="005D3E73">
        <w:rPr>
          <w:rFonts w:ascii="Liberation Serif" w:hAnsi="Liberation Serif"/>
          <w:sz w:val="28"/>
          <w:szCs w:val="28"/>
        </w:rPr>
        <w:t xml:space="preserve">За счет реализации инвестиционного проекта будет реконструировано здание бывшего детского сада на 280 мест (с дневным пребыванием детей), которое было выполнено на основе типового проекта № 212-1-109,  разработанного Сибирским научно-исследовательским и проектным институтом, город Новосибирск, 1978 года. </w:t>
      </w:r>
    </w:p>
    <w:p w:rsidR="005D3E73" w:rsidRPr="005D3E73" w:rsidRDefault="005D3E73" w:rsidP="005D3E73">
      <w:pPr>
        <w:overflowPunct/>
        <w:autoSpaceDE/>
        <w:autoSpaceDN/>
        <w:adjustRightInd/>
        <w:ind w:firstLine="719"/>
        <w:jc w:val="both"/>
        <w:textAlignment w:val="auto"/>
        <w:rPr>
          <w:rFonts w:ascii="Liberation Serif" w:hAnsi="Liberation Serif"/>
          <w:sz w:val="28"/>
          <w:szCs w:val="28"/>
        </w:rPr>
      </w:pPr>
      <w:r w:rsidRPr="005D3E73">
        <w:rPr>
          <w:rFonts w:ascii="Liberation Serif" w:hAnsi="Liberation Serif"/>
          <w:sz w:val="28"/>
          <w:szCs w:val="28"/>
        </w:rPr>
        <w:t xml:space="preserve">На момент обследования здание не эксплуатируемое, не отапливаемое, оконные и дверные конструкции отсутствуют. Срок эксплуатации составлял 43 года. Здание расположено в районе с плотной жилой застройкой. Транспортная доступность достаточна. Инженерные коммуникации существуют. </w:t>
      </w:r>
    </w:p>
    <w:p w:rsidR="005D3E73" w:rsidRPr="005D3E73" w:rsidRDefault="005D3E73" w:rsidP="005D3E73">
      <w:pPr>
        <w:overflowPunct/>
        <w:autoSpaceDE/>
        <w:autoSpaceDN/>
        <w:adjustRightInd/>
        <w:ind w:firstLine="719"/>
        <w:jc w:val="both"/>
        <w:textAlignment w:val="auto"/>
        <w:rPr>
          <w:rFonts w:ascii="Liberation Serif" w:hAnsi="Liberation Serif"/>
          <w:sz w:val="28"/>
          <w:szCs w:val="28"/>
        </w:rPr>
      </w:pPr>
      <w:r w:rsidRPr="005D3E73">
        <w:rPr>
          <w:rFonts w:ascii="Liberation Serif" w:hAnsi="Liberation Serif"/>
          <w:sz w:val="28"/>
          <w:szCs w:val="28"/>
        </w:rPr>
        <w:t xml:space="preserve">Место реализации инвестиционного проекта - участок с кадастровым номером 66:50:0512009:3, площадью 10 602,0 квадратных метров, находится </w:t>
      </w:r>
      <w:r w:rsidRPr="005D3E73">
        <w:rPr>
          <w:rFonts w:ascii="Liberation Serif" w:hAnsi="Liberation Serif"/>
          <w:sz w:val="28"/>
          <w:szCs w:val="28"/>
        </w:rPr>
        <w:br/>
        <w:t>в территориальной зоне Ж-3 – зона среднеэтажных многоквартирных жилых домов. Вспомогательный вид использования земельного участка</w:t>
      </w:r>
      <w:r w:rsidRPr="005D3E73">
        <w:rPr>
          <w:rFonts w:ascii="Liberation Serif" w:hAnsi="Liberation Serif"/>
          <w:spacing w:val="63"/>
          <w:sz w:val="28"/>
          <w:szCs w:val="28"/>
        </w:rPr>
        <w:t xml:space="preserve"> </w:t>
      </w:r>
      <w:r w:rsidRPr="005D3E73">
        <w:rPr>
          <w:rFonts w:ascii="Liberation Serif" w:hAnsi="Liberation Serif"/>
          <w:sz w:val="28"/>
          <w:szCs w:val="28"/>
        </w:rPr>
        <w:t>– отдельно стоящие объекты обслуживания (школы, детские сады и иные объекты дошкольного образования, поликлиники, аптеки, филиалы банков, отделение связи). Участок проектирования со всех сторон граничит с жилой застройкой.</w:t>
      </w:r>
    </w:p>
    <w:p w:rsidR="005D3E73" w:rsidRPr="005D3E73" w:rsidRDefault="005D3E73" w:rsidP="005D3E73">
      <w:pPr>
        <w:overflowPunct/>
        <w:autoSpaceDE/>
        <w:autoSpaceDN/>
        <w:adjustRightInd/>
        <w:ind w:firstLine="707"/>
        <w:jc w:val="both"/>
        <w:textAlignment w:val="auto"/>
        <w:rPr>
          <w:rFonts w:ascii="Liberation Serif" w:hAnsi="Liberation Serif"/>
          <w:sz w:val="28"/>
          <w:szCs w:val="28"/>
        </w:rPr>
      </w:pPr>
      <w:r w:rsidRPr="005D3E73">
        <w:rPr>
          <w:rFonts w:ascii="Liberation Serif" w:hAnsi="Liberation Serif"/>
          <w:sz w:val="28"/>
          <w:szCs w:val="28"/>
        </w:rPr>
        <w:t>На земельном участке расположено существующее здание, подлежащее реконструкции.</w:t>
      </w:r>
    </w:p>
    <w:p w:rsidR="005D3E73" w:rsidRPr="005D3E73" w:rsidRDefault="005D3E73" w:rsidP="005D3E73">
      <w:pPr>
        <w:overflowPunct/>
        <w:autoSpaceDE/>
        <w:autoSpaceDN/>
        <w:adjustRightInd/>
        <w:ind w:firstLine="707"/>
        <w:jc w:val="both"/>
        <w:textAlignment w:val="auto"/>
        <w:rPr>
          <w:rFonts w:ascii="Liberation Serif" w:hAnsi="Liberation Serif"/>
          <w:sz w:val="28"/>
          <w:szCs w:val="28"/>
        </w:rPr>
      </w:pPr>
      <w:r w:rsidRPr="005D3E73">
        <w:rPr>
          <w:rFonts w:ascii="Liberation Serif" w:hAnsi="Liberation Serif"/>
          <w:sz w:val="28"/>
          <w:szCs w:val="28"/>
        </w:rPr>
        <w:t xml:space="preserve">Проект реконструкции предусматривает надстройку третьего этажа, две металлические встройки в существующий каркас здания </w:t>
      </w:r>
      <w:r w:rsidRPr="005D3E73">
        <w:rPr>
          <w:rFonts w:ascii="Liberation Serif" w:hAnsi="Liberation Serif"/>
          <w:sz w:val="28"/>
          <w:szCs w:val="28"/>
        </w:rPr>
        <w:br/>
        <w:t xml:space="preserve">и перепланировку внутреннего пространства бывшего детского сада для использования его под детское дошкольное образовательное учреждение </w:t>
      </w:r>
      <w:r w:rsidRPr="005D3E73">
        <w:rPr>
          <w:rFonts w:ascii="Liberation Serif" w:hAnsi="Liberation Serif"/>
          <w:sz w:val="28"/>
          <w:szCs w:val="28"/>
        </w:rPr>
        <w:br/>
        <w:t>на 270 мест, общей площадью 4826,50 квадратных метров. В здании будет располагаться 13 групповых ячеек</w:t>
      </w:r>
    </w:p>
    <w:p w:rsidR="005D3E73" w:rsidRPr="005D3E73" w:rsidRDefault="005D3E73" w:rsidP="005D3E73">
      <w:pPr>
        <w:widowControl w:val="0"/>
        <w:tabs>
          <w:tab w:val="left" w:pos="1134"/>
        </w:tabs>
        <w:overflowPunct/>
        <w:adjustRightInd/>
        <w:ind w:firstLine="709"/>
        <w:jc w:val="both"/>
        <w:textAlignment w:val="auto"/>
        <w:rPr>
          <w:rFonts w:ascii="Liberation Serif" w:hAnsi="Liberation Serif"/>
          <w:sz w:val="28"/>
          <w:szCs w:val="28"/>
        </w:rPr>
      </w:pPr>
      <w:r w:rsidRPr="005D3E73">
        <w:rPr>
          <w:rFonts w:ascii="Liberation Serif" w:hAnsi="Liberation Serif"/>
          <w:sz w:val="28"/>
          <w:szCs w:val="28"/>
        </w:rPr>
        <w:t>1 младенческая группа в возрасте от 2 месяцев до 1,5 лет – 10</w:t>
      </w:r>
      <w:r w:rsidRPr="005D3E73">
        <w:rPr>
          <w:rFonts w:ascii="Liberation Serif" w:hAnsi="Liberation Serif"/>
          <w:spacing w:val="-5"/>
          <w:sz w:val="28"/>
          <w:szCs w:val="28"/>
        </w:rPr>
        <w:t xml:space="preserve"> </w:t>
      </w:r>
      <w:r w:rsidRPr="005D3E73">
        <w:rPr>
          <w:rFonts w:ascii="Liberation Serif" w:hAnsi="Liberation Serif"/>
          <w:sz w:val="28"/>
          <w:szCs w:val="28"/>
        </w:rPr>
        <w:t>детей;</w:t>
      </w:r>
    </w:p>
    <w:p w:rsidR="005D3E73" w:rsidRPr="005D3E73" w:rsidRDefault="005D3E73" w:rsidP="005D3E73">
      <w:pPr>
        <w:widowControl w:val="0"/>
        <w:tabs>
          <w:tab w:val="left" w:pos="1033"/>
          <w:tab w:val="left" w:pos="1134"/>
        </w:tabs>
        <w:overflowPunct/>
        <w:adjustRightInd/>
        <w:ind w:firstLine="709"/>
        <w:jc w:val="both"/>
        <w:textAlignment w:val="auto"/>
        <w:rPr>
          <w:rFonts w:ascii="Liberation Serif" w:hAnsi="Liberation Serif"/>
          <w:sz w:val="28"/>
          <w:szCs w:val="28"/>
        </w:rPr>
      </w:pPr>
      <w:r w:rsidRPr="005D3E73">
        <w:rPr>
          <w:rFonts w:ascii="Liberation Serif" w:hAnsi="Liberation Serif"/>
          <w:sz w:val="28"/>
          <w:szCs w:val="28"/>
        </w:rPr>
        <w:t>4 ранневозрастных группы в возрасте от 1,5 до 3 лет по 15 детей – 60 человек;</w:t>
      </w:r>
    </w:p>
    <w:p w:rsidR="005D3E73" w:rsidRPr="005D3E73" w:rsidRDefault="005D3E73" w:rsidP="005D3E73">
      <w:pPr>
        <w:widowControl w:val="0"/>
        <w:tabs>
          <w:tab w:val="left" w:pos="1134"/>
        </w:tabs>
        <w:overflowPunct/>
        <w:adjustRightInd/>
        <w:ind w:firstLine="709"/>
        <w:jc w:val="both"/>
        <w:textAlignment w:val="auto"/>
        <w:rPr>
          <w:rFonts w:ascii="Liberation Serif" w:hAnsi="Liberation Serif"/>
          <w:sz w:val="28"/>
          <w:szCs w:val="28"/>
        </w:rPr>
      </w:pPr>
      <w:r w:rsidRPr="005D3E73">
        <w:rPr>
          <w:rFonts w:ascii="Liberation Serif" w:hAnsi="Liberation Serif"/>
          <w:sz w:val="28"/>
          <w:szCs w:val="28"/>
        </w:rPr>
        <w:t>2 младших группы от 3-4 лет по 25 детей – 50</w:t>
      </w:r>
      <w:r w:rsidRPr="005D3E73">
        <w:rPr>
          <w:rFonts w:ascii="Liberation Serif" w:hAnsi="Liberation Serif"/>
          <w:spacing w:val="-4"/>
          <w:sz w:val="28"/>
          <w:szCs w:val="28"/>
        </w:rPr>
        <w:t xml:space="preserve"> </w:t>
      </w:r>
      <w:r w:rsidRPr="005D3E73">
        <w:rPr>
          <w:rFonts w:ascii="Liberation Serif" w:hAnsi="Liberation Serif"/>
          <w:sz w:val="28"/>
          <w:szCs w:val="28"/>
        </w:rPr>
        <w:t>человек;</w:t>
      </w:r>
    </w:p>
    <w:p w:rsidR="005D3E73" w:rsidRPr="005D3E73" w:rsidRDefault="005D3E73" w:rsidP="005D3E73">
      <w:pPr>
        <w:widowControl w:val="0"/>
        <w:tabs>
          <w:tab w:val="left" w:pos="1134"/>
        </w:tabs>
        <w:overflowPunct/>
        <w:adjustRightInd/>
        <w:ind w:firstLine="709"/>
        <w:jc w:val="both"/>
        <w:textAlignment w:val="auto"/>
        <w:rPr>
          <w:rFonts w:ascii="Liberation Serif" w:hAnsi="Liberation Serif"/>
          <w:sz w:val="28"/>
          <w:szCs w:val="28"/>
        </w:rPr>
      </w:pPr>
      <w:r w:rsidRPr="005D3E73">
        <w:rPr>
          <w:rFonts w:ascii="Liberation Serif" w:hAnsi="Liberation Serif"/>
          <w:sz w:val="28"/>
          <w:szCs w:val="28"/>
        </w:rPr>
        <w:t>2 средних группы от 4-5 лет по 25 детей – 50</w:t>
      </w:r>
      <w:r w:rsidRPr="005D3E73">
        <w:rPr>
          <w:rFonts w:ascii="Liberation Serif" w:hAnsi="Liberation Serif"/>
          <w:spacing w:val="-3"/>
          <w:sz w:val="28"/>
          <w:szCs w:val="28"/>
        </w:rPr>
        <w:t xml:space="preserve"> </w:t>
      </w:r>
      <w:r w:rsidRPr="005D3E73">
        <w:rPr>
          <w:rFonts w:ascii="Liberation Serif" w:hAnsi="Liberation Serif"/>
          <w:sz w:val="28"/>
          <w:szCs w:val="28"/>
        </w:rPr>
        <w:t>человек;</w:t>
      </w:r>
    </w:p>
    <w:p w:rsidR="005D3E73" w:rsidRPr="005D3E73" w:rsidRDefault="005D3E73" w:rsidP="005D3E73">
      <w:pPr>
        <w:widowControl w:val="0"/>
        <w:tabs>
          <w:tab w:val="left" w:pos="1134"/>
        </w:tabs>
        <w:overflowPunct/>
        <w:adjustRightInd/>
        <w:ind w:firstLine="709"/>
        <w:jc w:val="both"/>
        <w:textAlignment w:val="auto"/>
        <w:rPr>
          <w:rFonts w:ascii="Liberation Serif" w:hAnsi="Liberation Serif"/>
          <w:sz w:val="28"/>
          <w:szCs w:val="28"/>
        </w:rPr>
      </w:pPr>
      <w:r w:rsidRPr="005D3E73">
        <w:rPr>
          <w:rFonts w:ascii="Liberation Serif" w:hAnsi="Liberation Serif"/>
          <w:sz w:val="28"/>
          <w:szCs w:val="28"/>
        </w:rPr>
        <w:t>2 старших группы от 5-6 лет по 25 детей – 50</w:t>
      </w:r>
      <w:r w:rsidRPr="005D3E73">
        <w:rPr>
          <w:rFonts w:ascii="Liberation Serif" w:hAnsi="Liberation Serif"/>
          <w:spacing w:val="-2"/>
          <w:sz w:val="28"/>
          <w:szCs w:val="28"/>
        </w:rPr>
        <w:t xml:space="preserve"> </w:t>
      </w:r>
      <w:r w:rsidRPr="005D3E73">
        <w:rPr>
          <w:rFonts w:ascii="Liberation Serif" w:hAnsi="Liberation Serif"/>
          <w:sz w:val="28"/>
          <w:szCs w:val="28"/>
        </w:rPr>
        <w:t>человек;</w:t>
      </w:r>
    </w:p>
    <w:p w:rsidR="005D3E73" w:rsidRPr="005D3E73" w:rsidRDefault="005D3E73" w:rsidP="005D3E73">
      <w:pPr>
        <w:widowControl w:val="0"/>
        <w:tabs>
          <w:tab w:val="left" w:pos="1134"/>
        </w:tabs>
        <w:overflowPunct/>
        <w:adjustRightInd/>
        <w:ind w:firstLine="709"/>
        <w:jc w:val="both"/>
        <w:textAlignment w:val="auto"/>
        <w:rPr>
          <w:rFonts w:ascii="Liberation Serif" w:hAnsi="Liberation Serif"/>
          <w:sz w:val="28"/>
          <w:szCs w:val="28"/>
        </w:rPr>
      </w:pPr>
      <w:r w:rsidRPr="005D3E73">
        <w:rPr>
          <w:rFonts w:ascii="Liberation Serif" w:hAnsi="Liberation Serif"/>
          <w:sz w:val="28"/>
          <w:szCs w:val="28"/>
        </w:rPr>
        <w:t>2 подготовительных группы от 6-7 лет по 25 детей – 50</w:t>
      </w:r>
      <w:r w:rsidRPr="005D3E73">
        <w:rPr>
          <w:rFonts w:ascii="Liberation Serif" w:hAnsi="Liberation Serif"/>
          <w:spacing w:val="-11"/>
          <w:sz w:val="28"/>
          <w:szCs w:val="28"/>
        </w:rPr>
        <w:t xml:space="preserve"> </w:t>
      </w:r>
      <w:r w:rsidRPr="005D3E73">
        <w:rPr>
          <w:rFonts w:ascii="Liberation Serif" w:hAnsi="Liberation Serif"/>
          <w:sz w:val="28"/>
          <w:szCs w:val="28"/>
        </w:rPr>
        <w:t>человек.</w:t>
      </w:r>
    </w:p>
    <w:p w:rsidR="005D3E73" w:rsidRPr="005D3E73" w:rsidRDefault="005D3E73" w:rsidP="005D3E73">
      <w:pPr>
        <w:overflowPunct/>
        <w:autoSpaceDE/>
        <w:autoSpaceDN/>
        <w:adjustRightInd/>
        <w:ind w:firstLine="709"/>
        <w:jc w:val="both"/>
        <w:textAlignment w:val="auto"/>
        <w:rPr>
          <w:rFonts w:ascii="Liberation Serif" w:hAnsi="Liberation Serif"/>
          <w:sz w:val="28"/>
          <w:szCs w:val="28"/>
        </w:rPr>
      </w:pPr>
      <w:r w:rsidRPr="005D3E73">
        <w:rPr>
          <w:rFonts w:ascii="Liberation Serif" w:hAnsi="Liberation Serif"/>
          <w:sz w:val="28"/>
          <w:szCs w:val="28"/>
        </w:rPr>
        <w:t>Групповые ячейки расположены автономно, по принципу групповой изоляции, и имеют хороший фронт естественного освещения. Специализированные и сопутствующие помещения для удобства пользования размещены  в  центре  здания  при  сохранении   удобных  и   коротких   связей с каждой групповой ячейкой. Все функциональные группы помещений размещены с учетом зонирования и функционально</w:t>
      </w:r>
      <w:r w:rsidRPr="005D3E73">
        <w:rPr>
          <w:rFonts w:ascii="Liberation Serif" w:hAnsi="Liberation Serif"/>
          <w:spacing w:val="-5"/>
          <w:sz w:val="28"/>
          <w:szCs w:val="28"/>
        </w:rPr>
        <w:t xml:space="preserve"> </w:t>
      </w:r>
      <w:r w:rsidRPr="005D3E73">
        <w:rPr>
          <w:rFonts w:ascii="Liberation Serif" w:hAnsi="Liberation Serif"/>
          <w:sz w:val="28"/>
          <w:szCs w:val="28"/>
        </w:rPr>
        <w:t>взаимосвязаны.</w:t>
      </w:r>
    </w:p>
    <w:p w:rsidR="005D3E73" w:rsidRPr="005D3E73" w:rsidRDefault="005D3E73" w:rsidP="005D3E73">
      <w:pPr>
        <w:overflowPunct/>
        <w:autoSpaceDE/>
        <w:autoSpaceDN/>
        <w:adjustRightInd/>
        <w:ind w:firstLine="709"/>
        <w:jc w:val="both"/>
        <w:textAlignment w:val="auto"/>
        <w:rPr>
          <w:rFonts w:ascii="Liberation Serif" w:hAnsi="Liberation Serif"/>
          <w:sz w:val="28"/>
          <w:szCs w:val="28"/>
        </w:rPr>
      </w:pPr>
      <w:r w:rsidRPr="005D3E73">
        <w:rPr>
          <w:rFonts w:ascii="Liberation Serif" w:hAnsi="Liberation Serif"/>
          <w:sz w:val="28"/>
          <w:szCs w:val="28"/>
        </w:rPr>
        <w:t>На первом этаже запроектированы 5 групповых ячеек, пищеблок, медицинский блок, пост охраны, колясочная и другие служебно-бытовые помещения.</w:t>
      </w:r>
    </w:p>
    <w:p w:rsidR="005D3E73" w:rsidRPr="005D3E73" w:rsidRDefault="005D3E73" w:rsidP="005D3E73">
      <w:pPr>
        <w:overflowPunct/>
        <w:autoSpaceDE/>
        <w:autoSpaceDN/>
        <w:adjustRightInd/>
        <w:ind w:right="-1" w:firstLine="709"/>
        <w:jc w:val="both"/>
        <w:textAlignment w:val="auto"/>
        <w:rPr>
          <w:rFonts w:ascii="Liberation Serif" w:hAnsi="Liberation Serif"/>
          <w:sz w:val="28"/>
          <w:szCs w:val="28"/>
        </w:rPr>
      </w:pPr>
      <w:r w:rsidRPr="005D3E73">
        <w:rPr>
          <w:rFonts w:ascii="Liberation Serif" w:hAnsi="Liberation Serif"/>
          <w:sz w:val="28"/>
          <w:szCs w:val="28"/>
        </w:rPr>
        <w:t>На втором этаже здания расположены 4 групповые ячейки, помещения постирочной и гладильной, кабинет кастелянши. А также, на этаже предусмотрен зал для физкультурных занятий с кладовой для хранения учебного инвентаря.</w:t>
      </w:r>
    </w:p>
    <w:p w:rsidR="005D3E73" w:rsidRPr="005D3E73" w:rsidRDefault="005D3E73" w:rsidP="005D3E73">
      <w:pPr>
        <w:overflowPunct/>
        <w:autoSpaceDE/>
        <w:autoSpaceDN/>
        <w:adjustRightInd/>
        <w:ind w:right="-1" w:firstLine="709"/>
        <w:jc w:val="both"/>
        <w:textAlignment w:val="auto"/>
        <w:rPr>
          <w:rFonts w:ascii="Liberation Serif" w:hAnsi="Liberation Serif"/>
          <w:sz w:val="28"/>
          <w:szCs w:val="28"/>
        </w:rPr>
      </w:pPr>
      <w:r w:rsidRPr="005D3E73">
        <w:rPr>
          <w:rFonts w:ascii="Liberation Serif" w:hAnsi="Liberation Serif"/>
          <w:sz w:val="28"/>
          <w:szCs w:val="28"/>
        </w:rPr>
        <w:t>На третьем этаже здания расположены 4 групповые ячейки, кабинеты логопеда, психолога, методистов, завхоза. Кроме того, на этаже предусмотрен зал для музыкальных занятий с кладовой для хранения учебного инвентаря.</w:t>
      </w:r>
    </w:p>
    <w:p w:rsidR="005D3E73" w:rsidRPr="005D3E73" w:rsidRDefault="005D3E73" w:rsidP="005D3E73">
      <w:pPr>
        <w:overflowPunct/>
        <w:autoSpaceDE/>
        <w:autoSpaceDN/>
        <w:adjustRightInd/>
        <w:ind w:right="-1" w:firstLine="709"/>
        <w:jc w:val="both"/>
        <w:textAlignment w:val="auto"/>
        <w:rPr>
          <w:rFonts w:ascii="Liberation Serif" w:hAnsi="Liberation Serif"/>
          <w:sz w:val="28"/>
          <w:szCs w:val="28"/>
        </w:rPr>
      </w:pPr>
      <w:r w:rsidRPr="005D3E73">
        <w:rPr>
          <w:rFonts w:ascii="Liberation Serif" w:hAnsi="Liberation Serif"/>
          <w:sz w:val="28"/>
          <w:szCs w:val="28"/>
        </w:rPr>
        <w:t xml:space="preserve">Объемно-планировочные решения будут полностью соответствовать требованиям санитарных норм. Площади помещений в проекте приняты </w:t>
      </w:r>
      <w:r w:rsidRPr="005D3E73">
        <w:rPr>
          <w:rFonts w:ascii="Liberation Serif" w:hAnsi="Liberation Serif"/>
          <w:sz w:val="28"/>
          <w:szCs w:val="28"/>
        </w:rPr>
        <w:br/>
        <w:t>из условий регламентируемой нормы площади на одного воспитанника. Оборудование   основных   помещений    подобрано    соответственно    росту   и возрасту детей. Расстановка оборудования в помещениях соответствует требованиям санитарных норм, предъявляемых к расстановке и нормативных отступов от наружных</w:t>
      </w:r>
      <w:r w:rsidRPr="005D3E73">
        <w:rPr>
          <w:rFonts w:ascii="Liberation Serif" w:hAnsi="Liberation Serif"/>
          <w:spacing w:val="-6"/>
          <w:sz w:val="28"/>
          <w:szCs w:val="28"/>
        </w:rPr>
        <w:t xml:space="preserve"> </w:t>
      </w:r>
      <w:r w:rsidRPr="005D3E73">
        <w:rPr>
          <w:rFonts w:ascii="Liberation Serif" w:hAnsi="Liberation Serif"/>
          <w:sz w:val="28"/>
          <w:szCs w:val="28"/>
        </w:rPr>
        <w:t>стен.</w:t>
      </w:r>
    </w:p>
    <w:p w:rsidR="005D3E73" w:rsidRPr="005D3E73" w:rsidRDefault="005D3E73" w:rsidP="005D3E73">
      <w:pPr>
        <w:overflowPunct/>
        <w:autoSpaceDE/>
        <w:autoSpaceDN/>
        <w:adjustRightInd/>
        <w:ind w:right="-1" w:firstLine="709"/>
        <w:jc w:val="both"/>
        <w:textAlignment w:val="auto"/>
        <w:rPr>
          <w:rFonts w:ascii="Liberation Serif" w:hAnsi="Liberation Serif"/>
          <w:sz w:val="28"/>
          <w:szCs w:val="28"/>
        </w:rPr>
      </w:pPr>
      <w:r w:rsidRPr="005D3E73">
        <w:rPr>
          <w:rFonts w:ascii="Liberation Serif" w:hAnsi="Liberation Serif"/>
          <w:sz w:val="28"/>
          <w:szCs w:val="28"/>
        </w:rPr>
        <w:t>Основное помещение отвечает требованиям активного ведения учебного процесса с организацией различных форм обучения с привлечением технических средств.</w:t>
      </w:r>
    </w:p>
    <w:p w:rsidR="005D3E73" w:rsidRPr="005D3E73" w:rsidRDefault="005D3E73" w:rsidP="005D3E73">
      <w:pPr>
        <w:overflowPunct/>
        <w:autoSpaceDE/>
        <w:autoSpaceDN/>
        <w:adjustRightInd/>
        <w:ind w:right="-1" w:firstLine="709"/>
        <w:jc w:val="both"/>
        <w:textAlignment w:val="auto"/>
        <w:rPr>
          <w:rFonts w:ascii="Liberation Serif" w:hAnsi="Liberation Serif"/>
          <w:sz w:val="28"/>
          <w:szCs w:val="28"/>
        </w:rPr>
      </w:pPr>
      <w:r w:rsidRPr="005D3E73">
        <w:rPr>
          <w:rFonts w:ascii="Liberation Serif" w:hAnsi="Liberation Serif"/>
          <w:sz w:val="28"/>
          <w:szCs w:val="28"/>
        </w:rPr>
        <w:t>На период строительно-монтажных работ планируется создание временных рабочих мест в количестве 30 единиц.</w:t>
      </w:r>
    </w:p>
    <w:p w:rsidR="005D3E73" w:rsidRPr="005D3E73" w:rsidRDefault="005D3E73" w:rsidP="005D3E73">
      <w:pPr>
        <w:overflowPunct/>
        <w:autoSpaceDE/>
        <w:autoSpaceDN/>
        <w:adjustRightInd/>
        <w:ind w:right="-1" w:firstLine="709"/>
        <w:jc w:val="both"/>
        <w:textAlignment w:val="auto"/>
        <w:rPr>
          <w:rFonts w:ascii="Liberation Serif" w:hAnsi="Liberation Serif"/>
          <w:sz w:val="28"/>
          <w:szCs w:val="28"/>
        </w:rPr>
      </w:pPr>
      <w:r w:rsidRPr="005D3E73">
        <w:rPr>
          <w:rFonts w:ascii="Liberation Serif" w:hAnsi="Liberation Serif"/>
          <w:sz w:val="28"/>
          <w:szCs w:val="28"/>
        </w:rPr>
        <w:t>При   реализации   данного   проекта    будет    дополнительно    создано 70 рабочих мест. Из них 56 педагогических работников, 14 вспомогательных рабочих мест.</w:t>
      </w:r>
    </w:p>
    <w:p w:rsidR="005D3E73" w:rsidRPr="005D3E73" w:rsidRDefault="005D3E73" w:rsidP="005D3E73">
      <w:pPr>
        <w:overflowPunct/>
        <w:autoSpaceDE/>
        <w:autoSpaceDN/>
        <w:adjustRightInd/>
        <w:ind w:right="-1" w:firstLine="709"/>
        <w:jc w:val="both"/>
        <w:textAlignment w:val="auto"/>
        <w:rPr>
          <w:rFonts w:ascii="Liberation Serif" w:hAnsi="Liberation Serif"/>
          <w:sz w:val="28"/>
          <w:szCs w:val="28"/>
        </w:rPr>
      </w:pPr>
      <w:r w:rsidRPr="005D3E73">
        <w:rPr>
          <w:rFonts w:ascii="Liberation Serif" w:hAnsi="Liberation Serif"/>
          <w:sz w:val="28"/>
          <w:szCs w:val="28"/>
        </w:rPr>
        <w:t>Реализация инвестиционного проекта даст синергетический эффект</w:t>
      </w:r>
    </w:p>
    <w:p w:rsidR="005D3E73" w:rsidRPr="005D3E73" w:rsidRDefault="005D3E73" w:rsidP="005D3E73">
      <w:pPr>
        <w:overflowPunct/>
        <w:autoSpaceDE/>
        <w:autoSpaceDN/>
        <w:adjustRightInd/>
        <w:ind w:right="-1" w:firstLine="709"/>
        <w:jc w:val="both"/>
        <w:textAlignment w:val="auto"/>
        <w:rPr>
          <w:rFonts w:ascii="Liberation Serif" w:hAnsi="Liberation Serif"/>
          <w:sz w:val="28"/>
          <w:szCs w:val="28"/>
        </w:rPr>
      </w:pPr>
      <w:r w:rsidRPr="005D3E73">
        <w:rPr>
          <w:rFonts w:ascii="Liberation Serif" w:hAnsi="Liberation Serif"/>
          <w:sz w:val="28"/>
          <w:szCs w:val="28"/>
        </w:rPr>
        <w:t>позволит полностью ликвидировать очередь для получения мест для детей с 1,5 до 3 лет;</w:t>
      </w:r>
    </w:p>
    <w:p w:rsidR="005D3E73" w:rsidRPr="005D3E73" w:rsidRDefault="005D3E73" w:rsidP="005D3E73">
      <w:pPr>
        <w:overflowPunct/>
        <w:autoSpaceDE/>
        <w:autoSpaceDN/>
        <w:adjustRightInd/>
        <w:ind w:right="-1" w:firstLine="709"/>
        <w:jc w:val="both"/>
        <w:textAlignment w:val="auto"/>
        <w:rPr>
          <w:rFonts w:ascii="Liberation Serif" w:hAnsi="Liberation Serif"/>
          <w:sz w:val="28"/>
          <w:szCs w:val="28"/>
        </w:rPr>
      </w:pPr>
      <w:r w:rsidRPr="005D3E73">
        <w:rPr>
          <w:rFonts w:ascii="Liberation Serif" w:hAnsi="Liberation Serif"/>
          <w:sz w:val="28"/>
          <w:szCs w:val="28"/>
        </w:rPr>
        <w:t xml:space="preserve">позволит в полном объеме выполнять требования Федеральных государственных стандартов дошкольного образования; </w:t>
      </w:r>
    </w:p>
    <w:p w:rsidR="005D3E73" w:rsidRPr="005D3E73" w:rsidRDefault="005D3E73" w:rsidP="005D3E73">
      <w:pPr>
        <w:overflowPunct/>
        <w:autoSpaceDE/>
        <w:autoSpaceDN/>
        <w:adjustRightInd/>
        <w:ind w:right="-1" w:firstLine="709"/>
        <w:jc w:val="both"/>
        <w:textAlignment w:val="auto"/>
        <w:rPr>
          <w:rFonts w:ascii="Liberation Serif" w:eastAsia="Calibri" w:hAnsi="Liberation Serif"/>
          <w:sz w:val="28"/>
          <w:szCs w:val="28"/>
          <w:lang w:eastAsia="en-US"/>
        </w:rPr>
      </w:pPr>
      <w:r w:rsidRPr="005D3E73">
        <w:rPr>
          <w:rFonts w:ascii="Liberation Serif" w:hAnsi="Liberation Serif"/>
          <w:sz w:val="28"/>
          <w:szCs w:val="28"/>
        </w:rPr>
        <w:t>позволит создать 10 мест для детей с двух месяцев до 1,5 лет.</w:t>
      </w:r>
    </w:p>
    <w:p w:rsidR="005D3E73" w:rsidRPr="005D3E73" w:rsidRDefault="005D3E73" w:rsidP="005D3E73">
      <w:pPr>
        <w:tabs>
          <w:tab w:val="left" w:pos="2190"/>
        </w:tabs>
        <w:overflowPunct/>
        <w:autoSpaceDE/>
        <w:autoSpaceDN/>
        <w:adjustRightInd/>
        <w:ind w:firstLine="709"/>
        <w:jc w:val="both"/>
        <w:textAlignment w:val="auto"/>
        <w:rPr>
          <w:rFonts w:ascii="Liberation Serif" w:eastAsia="Calibri" w:hAnsi="Liberation Serif"/>
          <w:sz w:val="28"/>
          <w:szCs w:val="28"/>
          <w:lang w:eastAsia="en-US"/>
        </w:rPr>
      </w:pPr>
    </w:p>
    <w:p w:rsidR="005D3E73" w:rsidRPr="005D3E73" w:rsidRDefault="005D3E73" w:rsidP="005D3E73">
      <w:pPr>
        <w:overflowPunct/>
        <w:autoSpaceDE/>
        <w:autoSpaceDN/>
        <w:adjustRightInd/>
        <w:ind w:firstLine="709"/>
        <w:jc w:val="both"/>
        <w:textAlignment w:val="auto"/>
        <w:rPr>
          <w:rFonts w:ascii="Liberation Serif" w:eastAsia="Calibri" w:hAnsi="Liberation Serif"/>
          <w:sz w:val="28"/>
          <w:szCs w:val="28"/>
          <w:lang w:eastAsia="en-US"/>
        </w:rPr>
      </w:pPr>
    </w:p>
    <w:p w:rsidR="005D3E73" w:rsidRPr="005D3E73" w:rsidRDefault="005D3E73" w:rsidP="005D3E73">
      <w:pPr>
        <w:overflowPunct/>
        <w:autoSpaceDE/>
        <w:autoSpaceDN/>
        <w:adjustRightInd/>
        <w:ind w:firstLine="709"/>
        <w:jc w:val="both"/>
        <w:textAlignment w:val="auto"/>
        <w:rPr>
          <w:rFonts w:ascii="Liberation Serif" w:eastAsia="Calibri" w:hAnsi="Liberation Serif"/>
          <w:sz w:val="28"/>
          <w:szCs w:val="28"/>
          <w:lang w:eastAsia="en-US"/>
        </w:rPr>
      </w:pPr>
    </w:p>
    <w:p w:rsidR="005D3E73" w:rsidRPr="005D3E73" w:rsidRDefault="005D3E73" w:rsidP="005D3E73">
      <w:pPr>
        <w:overflowPunct/>
        <w:autoSpaceDE/>
        <w:autoSpaceDN/>
        <w:adjustRightInd/>
        <w:ind w:firstLine="709"/>
        <w:jc w:val="both"/>
        <w:textAlignment w:val="auto"/>
        <w:rPr>
          <w:rFonts w:ascii="Liberation Serif" w:eastAsia="Calibri" w:hAnsi="Liberation Serif"/>
          <w:sz w:val="28"/>
          <w:szCs w:val="28"/>
          <w:lang w:eastAsia="en-US"/>
        </w:rPr>
      </w:pPr>
      <w:r w:rsidRPr="005D3E73">
        <w:rPr>
          <w:rFonts w:ascii="Liberation Serif" w:eastAsia="Calibri" w:hAnsi="Liberation Serif"/>
          <w:sz w:val="28"/>
          <w:szCs w:val="28"/>
          <w:lang w:eastAsia="en-US"/>
        </w:rPr>
        <w:t>Подпрограмма 2</w:t>
      </w:r>
    </w:p>
    <w:p w:rsidR="005D3E73" w:rsidRPr="005D3E73" w:rsidRDefault="005D3E73" w:rsidP="005D3E73">
      <w:pPr>
        <w:overflowPunct/>
        <w:autoSpaceDE/>
        <w:autoSpaceDN/>
        <w:adjustRightInd/>
        <w:ind w:firstLine="709"/>
        <w:jc w:val="both"/>
        <w:textAlignment w:val="auto"/>
        <w:rPr>
          <w:rFonts w:ascii="Liberation Serif" w:eastAsia="Calibri" w:hAnsi="Liberation Serif"/>
          <w:sz w:val="28"/>
          <w:szCs w:val="28"/>
          <w:lang w:eastAsia="en-US"/>
        </w:rPr>
      </w:pPr>
      <w:r w:rsidRPr="005D3E73">
        <w:rPr>
          <w:rFonts w:ascii="Liberation Serif" w:eastAsia="Calibri" w:hAnsi="Liberation Serif"/>
          <w:sz w:val="28"/>
          <w:szCs w:val="28"/>
          <w:lang w:eastAsia="en-US"/>
        </w:rPr>
        <w:t>«Развитие системы общего образования в городском округе Краснотурьинск»</w:t>
      </w:r>
    </w:p>
    <w:p w:rsidR="005D3E73" w:rsidRPr="005D3E73" w:rsidRDefault="005D3E73" w:rsidP="005D3E73">
      <w:pPr>
        <w:overflowPunct/>
        <w:autoSpaceDE/>
        <w:autoSpaceDN/>
        <w:adjustRightInd/>
        <w:ind w:firstLine="709"/>
        <w:jc w:val="both"/>
        <w:textAlignment w:val="auto"/>
        <w:rPr>
          <w:rFonts w:ascii="Liberation Serif" w:eastAsia="Calibri" w:hAnsi="Liberation Serif"/>
          <w:sz w:val="28"/>
          <w:szCs w:val="28"/>
          <w:lang w:eastAsia="en-US"/>
        </w:rPr>
      </w:pPr>
      <w:r w:rsidRPr="005D3E73">
        <w:rPr>
          <w:rFonts w:ascii="Liberation Serif" w:eastAsia="Calibri" w:hAnsi="Liberation Serif"/>
          <w:sz w:val="28"/>
          <w:szCs w:val="28"/>
          <w:lang w:eastAsia="en-US"/>
        </w:rPr>
        <w:t>Численность детей школьного возраста от 7 до 18 лет в городском округе Краснотурьинск составляет 7325 человек.</w:t>
      </w:r>
    </w:p>
    <w:p w:rsidR="005D3E73" w:rsidRPr="005D3E73" w:rsidRDefault="005D3E73" w:rsidP="005D3E73">
      <w:pPr>
        <w:overflowPunct/>
        <w:autoSpaceDE/>
        <w:autoSpaceDN/>
        <w:adjustRightInd/>
        <w:ind w:firstLine="709"/>
        <w:jc w:val="both"/>
        <w:textAlignment w:val="auto"/>
        <w:rPr>
          <w:rFonts w:ascii="Liberation Serif" w:eastAsia="Calibri" w:hAnsi="Liberation Serif"/>
          <w:sz w:val="28"/>
          <w:szCs w:val="28"/>
          <w:lang w:eastAsia="en-US"/>
        </w:rPr>
      </w:pPr>
      <w:r w:rsidRPr="005D3E73">
        <w:rPr>
          <w:rFonts w:ascii="Liberation Serif" w:eastAsia="Calibri" w:hAnsi="Liberation Serif"/>
          <w:sz w:val="28"/>
          <w:szCs w:val="28"/>
          <w:lang w:eastAsia="en-US"/>
        </w:rPr>
        <w:t>Сеть общего образования представлена 14 муниципальными общеобразовательными учреждениями: 3 основных общеобразовательных школы, 8 средних общеобразовательных школ, 3 средних общеобразовательных школы с углубленным изучением отдельных предметов. В городском округе Краснотурьинск обеспечено стабильное функционирование системы общего образования и созданы предпосылки для ее дальнейшего развития.</w:t>
      </w:r>
    </w:p>
    <w:p w:rsidR="005D3E73" w:rsidRPr="005D3E73" w:rsidRDefault="005D3E73" w:rsidP="005D3E73">
      <w:pPr>
        <w:overflowPunct/>
        <w:autoSpaceDE/>
        <w:autoSpaceDN/>
        <w:adjustRightInd/>
        <w:ind w:firstLine="709"/>
        <w:jc w:val="both"/>
        <w:textAlignment w:val="auto"/>
        <w:rPr>
          <w:rFonts w:ascii="Liberation Serif" w:eastAsia="Calibri" w:hAnsi="Liberation Serif"/>
          <w:sz w:val="28"/>
          <w:szCs w:val="28"/>
          <w:lang w:eastAsia="en-US"/>
        </w:rPr>
      </w:pPr>
      <w:r w:rsidRPr="005D3E73">
        <w:rPr>
          <w:rFonts w:ascii="Liberation Serif" w:eastAsia="Calibri" w:hAnsi="Liberation Serif"/>
          <w:sz w:val="28"/>
          <w:szCs w:val="28"/>
          <w:lang w:eastAsia="en-US"/>
        </w:rPr>
        <w:t>До 2013 года все школы являлись бюджетными учреждениями. В целях повышения эффективности бюджетных расходов и финансово-хозяйственной самостоятельности муниципальных образовательных учреждений в январе 2013 года «Средняя общеобразовательная школа № 19 с углубленным изучением отдельных предметов» (далее – «МАОУ СОШ № 19») из бюджетного учреждения переведена в статус автономного. С 01.01.2015 создано муниципальное автономное общеобразовательное учреждение «Средняя общеобразовательная школа № 17» (далее - МАОУ «СОШ № 17») путем изменения типа существующего муниципального бюджетного общеобразовательного учреждения «Средняя общеобразовательная школа               № 17».</w:t>
      </w:r>
    </w:p>
    <w:p w:rsidR="005D3E73" w:rsidRPr="005D3E73" w:rsidRDefault="005D3E73" w:rsidP="005D3E73">
      <w:pPr>
        <w:overflowPunct/>
        <w:autoSpaceDE/>
        <w:autoSpaceDN/>
        <w:adjustRightInd/>
        <w:ind w:firstLine="709"/>
        <w:jc w:val="both"/>
        <w:textAlignment w:val="auto"/>
        <w:rPr>
          <w:rFonts w:ascii="Liberation Serif" w:eastAsia="Calibri" w:hAnsi="Liberation Serif"/>
          <w:sz w:val="28"/>
          <w:szCs w:val="28"/>
          <w:lang w:eastAsia="en-US"/>
        </w:rPr>
      </w:pPr>
      <w:r w:rsidRPr="005D3E73">
        <w:rPr>
          <w:rFonts w:ascii="Liberation Serif" w:eastAsia="Calibri" w:hAnsi="Liberation Serif"/>
          <w:sz w:val="28"/>
          <w:szCs w:val="28"/>
          <w:lang w:eastAsia="en-US"/>
        </w:rPr>
        <w:t xml:space="preserve">С 01.01.2017 все муниципальные общеобразовательные учреждения </w:t>
      </w:r>
      <w:r w:rsidRPr="005D3E73">
        <w:rPr>
          <w:rFonts w:ascii="Liberation Serif" w:eastAsia="Calibri" w:hAnsi="Liberation Serif"/>
          <w:sz w:val="28"/>
          <w:szCs w:val="28"/>
          <w:lang w:eastAsia="en-US"/>
        </w:rPr>
        <w:br/>
        <w:t>из бюджетных переведены в статус автономных муниципальных учреждений.</w:t>
      </w:r>
    </w:p>
    <w:p w:rsidR="005D3E73" w:rsidRPr="005D3E73" w:rsidRDefault="005D3E73" w:rsidP="005D3E73">
      <w:pPr>
        <w:overflowPunct/>
        <w:autoSpaceDE/>
        <w:autoSpaceDN/>
        <w:adjustRightInd/>
        <w:ind w:firstLine="709"/>
        <w:jc w:val="both"/>
        <w:textAlignment w:val="auto"/>
        <w:rPr>
          <w:rFonts w:ascii="Liberation Serif" w:eastAsia="Calibri" w:hAnsi="Liberation Serif"/>
          <w:sz w:val="28"/>
          <w:szCs w:val="28"/>
          <w:lang w:eastAsia="en-US"/>
        </w:rPr>
      </w:pPr>
      <w:r w:rsidRPr="005D3E73">
        <w:rPr>
          <w:rFonts w:ascii="Liberation Serif" w:eastAsia="Calibri" w:hAnsi="Liberation Serif"/>
          <w:sz w:val="28"/>
          <w:szCs w:val="28"/>
          <w:lang w:eastAsia="en-US"/>
        </w:rPr>
        <w:t>Всего в муниципальных общеобразовательных учреждениях города на 01.09.2014 обучается 6331 ребенок, 87 детей - в областной специальной (коррекционной) школе-интернате.</w:t>
      </w:r>
    </w:p>
    <w:p w:rsidR="005D3E73" w:rsidRPr="005D3E73" w:rsidRDefault="005D3E73" w:rsidP="005D3E73">
      <w:pPr>
        <w:overflowPunct/>
        <w:autoSpaceDE/>
        <w:autoSpaceDN/>
        <w:adjustRightInd/>
        <w:ind w:firstLine="709"/>
        <w:jc w:val="both"/>
        <w:textAlignment w:val="auto"/>
        <w:rPr>
          <w:rFonts w:ascii="Liberation Serif" w:eastAsia="Calibri" w:hAnsi="Liberation Serif"/>
          <w:sz w:val="28"/>
          <w:szCs w:val="28"/>
          <w:lang w:eastAsia="en-US"/>
        </w:rPr>
      </w:pPr>
    </w:p>
    <w:p w:rsidR="005D3E73" w:rsidRPr="005D3E73" w:rsidRDefault="005D3E73" w:rsidP="005D3E73">
      <w:pPr>
        <w:widowControl w:val="0"/>
        <w:overflowPunct/>
        <w:jc w:val="center"/>
        <w:textAlignment w:val="auto"/>
        <w:outlineLvl w:val="3"/>
        <w:rPr>
          <w:rFonts w:ascii="Liberation Serif" w:hAnsi="Liberation Serif" w:cs="Arial"/>
          <w:bCs/>
          <w:sz w:val="28"/>
          <w:szCs w:val="28"/>
        </w:rPr>
      </w:pPr>
      <w:r w:rsidRPr="005D3E73">
        <w:rPr>
          <w:rFonts w:ascii="Liberation Serif" w:hAnsi="Liberation Serif" w:cs="Arial"/>
          <w:bCs/>
          <w:sz w:val="28"/>
          <w:szCs w:val="28"/>
        </w:rPr>
        <w:t>ОСНОВНЫЕ КОЛИЧЕСТВЕННЫЕ ХАРАКТЕРИСТИКИ СИСТЕМЫ</w:t>
      </w:r>
    </w:p>
    <w:p w:rsidR="005D3E73" w:rsidRPr="005D3E73" w:rsidRDefault="005D3E73" w:rsidP="005D3E73">
      <w:pPr>
        <w:widowControl w:val="0"/>
        <w:overflowPunct/>
        <w:jc w:val="center"/>
        <w:textAlignment w:val="auto"/>
        <w:rPr>
          <w:rFonts w:ascii="Liberation Serif" w:hAnsi="Liberation Serif" w:cs="Arial"/>
          <w:bCs/>
          <w:sz w:val="28"/>
          <w:szCs w:val="28"/>
        </w:rPr>
      </w:pPr>
      <w:r w:rsidRPr="005D3E73">
        <w:rPr>
          <w:rFonts w:ascii="Liberation Serif" w:hAnsi="Liberation Serif" w:cs="Arial"/>
          <w:bCs/>
          <w:sz w:val="28"/>
          <w:szCs w:val="28"/>
        </w:rPr>
        <w:t>ОБЩЕГО ОБРАЗОВАНИЯ ГОРОДСКОГО ОКРУГА КРАСНОТУРЬИНСК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57"/>
        <w:gridCol w:w="1417"/>
        <w:gridCol w:w="851"/>
        <w:gridCol w:w="992"/>
        <w:gridCol w:w="850"/>
        <w:gridCol w:w="1134"/>
      </w:tblGrid>
      <w:tr w:rsidR="005D3E73" w:rsidRPr="005D3E73" w:rsidTr="00ED42EB">
        <w:tc>
          <w:tcPr>
            <w:tcW w:w="4457" w:type="dxa"/>
          </w:tcPr>
          <w:p w:rsidR="005D3E73" w:rsidRPr="005D3E73" w:rsidRDefault="005D3E73" w:rsidP="005D3E73">
            <w:pPr>
              <w:widowControl w:val="0"/>
              <w:overflowPunct/>
              <w:jc w:val="center"/>
              <w:textAlignment w:val="auto"/>
              <w:rPr>
                <w:rFonts w:ascii="Liberation Serif" w:eastAsiaTheme="minorHAnsi" w:hAnsi="Liberation Serif" w:cs="Arial"/>
                <w:sz w:val="28"/>
                <w:szCs w:val="28"/>
                <w:lang w:eastAsia="en-US"/>
              </w:rPr>
            </w:pPr>
            <w:r w:rsidRPr="005D3E73">
              <w:rPr>
                <w:rFonts w:ascii="Liberation Serif" w:eastAsiaTheme="minorHAnsi" w:hAnsi="Liberation Serif" w:cs="Arial"/>
                <w:sz w:val="28"/>
                <w:szCs w:val="28"/>
                <w:lang w:eastAsia="en-US"/>
              </w:rPr>
              <w:t>Наименование показателя</w:t>
            </w:r>
          </w:p>
        </w:tc>
        <w:tc>
          <w:tcPr>
            <w:tcW w:w="1417" w:type="dxa"/>
          </w:tcPr>
          <w:p w:rsidR="005D3E73" w:rsidRPr="005D3E73" w:rsidRDefault="005D3E73" w:rsidP="005D3E73">
            <w:pPr>
              <w:widowControl w:val="0"/>
              <w:overflowPunct/>
              <w:jc w:val="center"/>
              <w:textAlignment w:val="auto"/>
              <w:rPr>
                <w:rFonts w:ascii="Liberation Serif" w:eastAsiaTheme="minorHAnsi" w:hAnsi="Liberation Serif" w:cs="Arial"/>
                <w:sz w:val="28"/>
                <w:szCs w:val="28"/>
                <w:lang w:eastAsia="en-US"/>
              </w:rPr>
            </w:pPr>
            <w:r w:rsidRPr="005D3E73">
              <w:rPr>
                <w:rFonts w:ascii="Liberation Serif" w:eastAsiaTheme="minorHAnsi" w:hAnsi="Liberation Serif" w:cs="Arial"/>
                <w:sz w:val="28"/>
                <w:szCs w:val="28"/>
                <w:lang w:eastAsia="en-US"/>
              </w:rPr>
              <w:t>Единица измерения</w:t>
            </w:r>
          </w:p>
        </w:tc>
        <w:tc>
          <w:tcPr>
            <w:tcW w:w="851" w:type="dxa"/>
          </w:tcPr>
          <w:p w:rsidR="005D3E73" w:rsidRPr="005D3E73" w:rsidRDefault="005D3E73" w:rsidP="005D3E73">
            <w:pPr>
              <w:widowControl w:val="0"/>
              <w:overflowPunct/>
              <w:jc w:val="center"/>
              <w:textAlignment w:val="auto"/>
              <w:rPr>
                <w:rFonts w:ascii="Liberation Serif" w:eastAsiaTheme="minorHAnsi" w:hAnsi="Liberation Serif" w:cs="Arial"/>
                <w:sz w:val="28"/>
                <w:szCs w:val="28"/>
                <w:lang w:eastAsia="en-US"/>
              </w:rPr>
            </w:pPr>
            <w:r w:rsidRPr="005D3E73">
              <w:rPr>
                <w:rFonts w:ascii="Liberation Serif" w:eastAsiaTheme="minorHAnsi" w:hAnsi="Liberation Serif" w:cs="Arial"/>
                <w:sz w:val="28"/>
                <w:szCs w:val="28"/>
                <w:lang w:eastAsia="en-US"/>
              </w:rPr>
              <w:t>2012 год</w:t>
            </w:r>
          </w:p>
        </w:tc>
        <w:tc>
          <w:tcPr>
            <w:tcW w:w="992" w:type="dxa"/>
          </w:tcPr>
          <w:p w:rsidR="005D3E73" w:rsidRPr="005D3E73" w:rsidRDefault="005D3E73" w:rsidP="005D3E73">
            <w:pPr>
              <w:widowControl w:val="0"/>
              <w:overflowPunct/>
              <w:jc w:val="center"/>
              <w:textAlignment w:val="auto"/>
              <w:rPr>
                <w:rFonts w:ascii="Liberation Serif" w:eastAsiaTheme="minorHAnsi" w:hAnsi="Liberation Serif" w:cs="Arial"/>
                <w:sz w:val="28"/>
                <w:szCs w:val="28"/>
                <w:lang w:eastAsia="en-US"/>
              </w:rPr>
            </w:pPr>
            <w:r w:rsidRPr="005D3E73">
              <w:rPr>
                <w:rFonts w:ascii="Liberation Serif" w:eastAsiaTheme="minorHAnsi" w:hAnsi="Liberation Serif" w:cs="Arial"/>
                <w:sz w:val="28"/>
                <w:szCs w:val="28"/>
                <w:lang w:eastAsia="en-US"/>
              </w:rPr>
              <w:t>2013 год</w:t>
            </w:r>
          </w:p>
        </w:tc>
        <w:tc>
          <w:tcPr>
            <w:tcW w:w="850" w:type="dxa"/>
          </w:tcPr>
          <w:p w:rsidR="005D3E73" w:rsidRPr="005D3E73" w:rsidRDefault="005D3E73" w:rsidP="005D3E73">
            <w:pPr>
              <w:widowControl w:val="0"/>
              <w:overflowPunct/>
              <w:jc w:val="center"/>
              <w:textAlignment w:val="auto"/>
              <w:rPr>
                <w:rFonts w:ascii="Liberation Serif" w:eastAsiaTheme="minorHAnsi" w:hAnsi="Liberation Serif" w:cs="Arial"/>
                <w:sz w:val="28"/>
                <w:szCs w:val="28"/>
                <w:lang w:eastAsia="en-US"/>
              </w:rPr>
            </w:pPr>
            <w:r w:rsidRPr="005D3E73">
              <w:rPr>
                <w:rFonts w:ascii="Liberation Serif" w:eastAsiaTheme="minorHAnsi" w:hAnsi="Liberation Serif" w:cs="Arial"/>
                <w:sz w:val="28"/>
                <w:szCs w:val="28"/>
                <w:lang w:eastAsia="en-US"/>
              </w:rPr>
              <w:t>2014 год</w:t>
            </w:r>
          </w:p>
        </w:tc>
        <w:tc>
          <w:tcPr>
            <w:tcW w:w="1134" w:type="dxa"/>
          </w:tcPr>
          <w:p w:rsidR="005D3E73" w:rsidRPr="005D3E73" w:rsidRDefault="005D3E73" w:rsidP="005D3E73">
            <w:pPr>
              <w:widowControl w:val="0"/>
              <w:overflowPunct/>
              <w:jc w:val="center"/>
              <w:textAlignment w:val="auto"/>
              <w:rPr>
                <w:rFonts w:ascii="Liberation Serif" w:eastAsiaTheme="minorHAnsi" w:hAnsi="Liberation Serif" w:cs="Arial"/>
                <w:sz w:val="28"/>
                <w:szCs w:val="28"/>
                <w:lang w:eastAsia="en-US"/>
              </w:rPr>
            </w:pPr>
            <w:r w:rsidRPr="005D3E73">
              <w:rPr>
                <w:rFonts w:ascii="Liberation Serif" w:eastAsiaTheme="minorHAnsi" w:hAnsi="Liberation Serif" w:cs="Arial"/>
                <w:sz w:val="28"/>
                <w:szCs w:val="28"/>
                <w:lang w:eastAsia="en-US"/>
              </w:rPr>
              <w:t>2015 год</w:t>
            </w:r>
          </w:p>
        </w:tc>
      </w:tr>
      <w:tr w:rsidR="005D3E73" w:rsidRPr="005D3E73" w:rsidTr="00ED42EB">
        <w:tc>
          <w:tcPr>
            <w:tcW w:w="4457" w:type="dxa"/>
          </w:tcPr>
          <w:p w:rsidR="005D3E73" w:rsidRPr="005D3E73" w:rsidRDefault="005D3E73" w:rsidP="005D3E73">
            <w:pPr>
              <w:widowControl w:val="0"/>
              <w:overflowPunct/>
              <w:jc w:val="center"/>
              <w:textAlignment w:val="auto"/>
              <w:rPr>
                <w:rFonts w:ascii="Liberation Serif" w:eastAsiaTheme="minorHAnsi" w:hAnsi="Liberation Serif" w:cs="Arial"/>
                <w:sz w:val="28"/>
                <w:szCs w:val="28"/>
                <w:lang w:eastAsia="en-US"/>
              </w:rPr>
            </w:pPr>
            <w:r w:rsidRPr="005D3E73">
              <w:rPr>
                <w:rFonts w:ascii="Liberation Serif" w:eastAsiaTheme="minorHAnsi" w:hAnsi="Liberation Serif" w:cs="Arial"/>
                <w:sz w:val="28"/>
                <w:szCs w:val="28"/>
                <w:lang w:eastAsia="en-US"/>
              </w:rPr>
              <w:t>1</w:t>
            </w:r>
          </w:p>
        </w:tc>
        <w:tc>
          <w:tcPr>
            <w:tcW w:w="1417" w:type="dxa"/>
          </w:tcPr>
          <w:p w:rsidR="005D3E73" w:rsidRPr="005D3E73" w:rsidRDefault="005D3E73" w:rsidP="005D3E73">
            <w:pPr>
              <w:widowControl w:val="0"/>
              <w:overflowPunct/>
              <w:jc w:val="center"/>
              <w:textAlignment w:val="auto"/>
              <w:rPr>
                <w:rFonts w:ascii="Liberation Serif" w:eastAsiaTheme="minorHAnsi" w:hAnsi="Liberation Serif" w:cs="Arial"/>
                <w:sz w:val="28"/>
                <w:szCs w:val="28"/>
                <w:lang w:eastAsia="en-US"/>
              </w:rPr>
            </w:pPr>
            <w:r w:rsidRPr="005D3E73">
              <w:rPr>
                <w:rFonts w:ascii="Liberation Serif" w:eastAsiaTheme="minorHAnsi" w:hAnsi="Liberation Serif" w:cs="Arial"/>
                <w:sz w:val="28"/>
                <w:szCs w:val="28"/>
                <w:lang w:eastAsia="en-US"/>
              </w:rPr>
              <w:t>2</w:t>
            </w:r>
          </w:p>
        </w:tc>
        <w:tc>
          <w:tcPr>
            <w:tcW w:w="851" w:type="dxa"/>
          </w:tcPr>
          <w:p w:rsidR="005D3E73" w:rsidRPr="005D3E73" w:rsidRDefault="005D3E73" w:rsidP="005D3E73">
            <w:pPr>
              <w:widowControl w:val="0"/>
              <w:overflowPunct/>
              <w:jc w:val="center"/>
              <w:textAlignment w:val="auto"/>
              <w:rPr>
                <w:rFonts w:ascii="Liberation Serif" w:eastAsiaTheme="minorHAnsi" w:hAnsi="Liberation Serif" w:cs="Arial"/>
                <w:sz w:val="28"/>
                <w:szCs w:val="28"/>
                <w:lang w:eastAsia="en-US"/>
              </w:rPr>
            </w:pPr>
            <w:r w:rsidRPr="005D3E73">
              <w:rPr>
                <w:rFonts w:ascii="Liberation Serif" w:eastAsiaTheme="minorHAnsi" w:hAnsi="Liberation Serif" w:cs="Arial"/>
                <w:sz w:val="28"/>
                <w:szCs w:val="28"/>
                <w:lang w:eastAsia="en-US"/>
              </w:rPr>
              <w:t>3</w:t>
            </w:r>
          </w:p>
        </w:tc>
        <w:tc>
          <w:tcPr>
            <w:tcW w:w="992" w:type="dxa"/>
          </w:tcPr>
          <w:p w:rsidR="005D3E73" w:rsidRPr="005D3E73" w:rsidRDefault="005D3E73" w:rsidP="005D3E73">
            <w:pPr>
              <w:widowControl w:val="0"/>
              <w:overflowPunct/>
              <w:jc w:val="center"/>
              <w:textAlignment w:val="auto"/>
              <w:rPr>
                <w:rFonts w:ascii="Liberation Serif" w:eastAsiaTheme="minorHAnsi" w:hAnsi="Liberation Serif" w:cs="Arial"/>
                <w:sz w:val="28"/>
                <w:szCs w:val="28"/>
                <w:lang w:eastAsia="en-US"/>
              </w:rPr>
            </w:pPr>
            <w:r w:rsidRPr="005D3E73">
              <w:rPr>
                <w:rFonts w:ascii="Liberation Serif" w:eastAsiaTheme="minorHAnsi" w:hAnsi="Liberation Serif" w:cs="Arial"/>
                <w:sz w:val="28"/>
                <w:szCs w:val="28"/>
                <w:lang w:eastAsia="en-US"/>
              </w:rPr>
              <w:t>4</w:t>
            </w:r>
          </w:p>
        </w:tc>
        <w:tc>
          <w:tcPr>
            <w:tcW w:w="850" w:type="dxa"/>
          </w:tcPr>
          <w:p w:rsidR="005D3E73" w:rsidRPr="005D3E73" w:rsidRDefault="005D3E73" w:rsidP="005D3E73">
            <w:pPr>
              <w:widowControl w:val="0"/>
              <w:overflowPunct/>
              <w:jc w:val="center"/>
              <w:textAlignment w:val="auto"/>
              <w:rPr>
                <w:rFonts w:ascii="Liberation Serif" w:eastAsiaTheme="minorHAnsi" w:hAnsi="Liberation Serif" w:cs="Arial"/>
                <w:sz w:val="28"/>
                <w:szCs w:val="28"/>
                <w:lang w:eastAsia="en-US"/>
              </w:rPr>
            </w:pPr>
            <w:r w:rsidRPr="005D3E73">
              <w:rPr>
                <w:rFonts w:ascii="Liberation Serif" w:eastAsiaTheme="minorHAnsi" w:hAnsi="Liberation Serif" w:cs="Arial"/>
                <w:sz w:val="28"/>
                <w:szCs w:val="28"/>
                <w:lang w:eastAsia="en-US"/>
              </w:rPr>
              <w:t>5</w:t>
            </w:r>
          </w:p>
        </w:tc>
        <w:tc>
          <w:tcPr>
            <w:tcW w:w="1134" w:type="dxa"/>
          </w:tcPr>
          <w:p w:rsidR="005D3E73" w:rsidRPr="005D3E73" w:rsidRDefault="005D3E73" w:rsidP="005D3E73">
            <w:pPr>
              <w:widowControl w:val="0"/>
              <w:overflowPunct/>
              <w:jc w:val="center"/>
              <w:textAlignment w:val="auto"/>
              <w:rPr>
                <w:rFonts w:ascii="Liberation Serif" w:eastAsiaTheme="minorHAnsi" w:hAnsi="Liberation Serif" w:cs="Arial"/>
                <w:sz w:val="28"/>
                <w:szCs w:val="28"/>
                <w:lang w:eastAsia="en-US"/>
              </w:rPr>
            </w:pPr>
            <w:r w:rsidRPr="005D3E73">
              <w:rPr>
                <w:rFonts w:ascii="Liberation Serif" w:eastAsiaTheme="minorHAnsi" w:hAnsi="Liberation Serif" w:cs="Arial"/>
                <w:sz w:val="28"/>
                <w:szCs w:val="28"/>
                <w:lang w:eastAsia="en-US"/>
              </w:rPr>
              <w:t>6</w:t>
            </w:r>
          </w:p>
        </w:tc>
      </w:tr>
      <w:tr w:rsidR="005D3E73" w:rsidRPr="005D3E73" w:rsidTr="00ED42EB">
        <w:tc>
          <w:tcPr>
            <w:tcW w:w="4457" w:type="dxa"/>
          </w:tcPr>
          <w:p w:rsidR="005D3E73" w:rsidRPr="005D3E73" w:rsidRDefault="005D3E73" w:rsidP="005D3E73">
            <w:pPr>
              <w:widowControl w:val="0"/>
              <w:overflowPunct/>
              <w:textAlignment w:val="auto"/>
              <w:rPr>
                <w:rFonts w:ascii="Liberation Serif" w:eastAsiaTheme="minorHAnsi" w:hAnsi="Liberation Serif" w:cs="Arial"/>
                <w:sz w:val="28"/>
                <w:szCs w:val="28"/>
                <w:lang w:eastAsia="en-US"/>
              </w:rPr>
            </w:pPr>
            <w:r w:rsidRPr="005D3E73">
              <w:rPr>
                <w:rFonts w:ascii="Liberation Serif" w:eastAsiaTheme="minorHAnsi" w:hAnsi="Liberation Serif" w:cs="Arial"/>
                <w:sz w:val="28"/>
                <w:szCs w:val="28"/>
                <w:lang w:eastAsia="en-US"/>
              </w:rPr>
              <w:t>Численность детей и молодежи в возрасте 7 - 17 лет</w:t>
            </w:r>
          </w:p>
        </w:tc>
        <w:tc>
          <w:tcPr>
            <w:tcW w:w="1417" w:type="dxa"/>
          </w:tcPr>
          <w:p w:rsidR="005D3E73" w:rsidRPr="005D3E73" w:rsidRDefault="005D3E73" w:rsidP="005D3E73">
            <w:pPr>
              <w:widowControl w:val="0"/>
              <w:overflowPunct/>
              <w:jc w:val="center"/>
              <w:textAlignment w:val="auto"/>
              <w:rPr>
                <w:rFonts w:ascii="Liberation Serif" w:eastAsiaTheme="minorHAnsi" w:hAnsi="Liberation Serif" w:cs="Arial"/>
                <w:sz w:val="28"/>
                <w:szCs w:val="28"/>
                <w:lang w:eastAsia="en-US"/>
              </w:rPr>
            </w:pPr>
            <w:r w:rsidRPr="005D3E73">
              <w:rPr>
                <w:rFonts w:ascii="Liberation Serif" w:eastAsiaTheme="minorHAnsi" w:hAnsi="Liberation Serif" w:cs="Arial"/>
                <w:sz w:val="28"/>
                <w:szCs w:val="28"/>
                <w:lang w:eastAsia="en-US"/>
              </w:rPr>
              <w:t>человек</w:t>
            </w:r>
          </w:p>
        </w:tc>
        <w:tc>
          <w:tcPr>
            <w:tcW w:w="851" w:type="dxa"/>
          </w:tcPr>
          <w:p w:rsidR="005D3E73" w:rsidRPr="005D3E73" w:rsidRDefault="005D3E73" w:rsidP="005D3E73">
            <w:pPr>
              <w:widowControl w:val="0"/>
              <w:overflowPunct/>
              <w:jc w:val="center"/>
              <w:textAlignment w:val="auto"/>
              <w:rPr>
                <w:rFonts w:ascii="Liberation Serif" w:eastAsiaTheme="minorHAnsi" w:hAnsi="Liberation Serif" w:cs="Arial"/>
                <w:sz w:val="28"/>
                <w:szCs w:val="28"/>
                <w:lang w:eastAsia="en-US"/>
              </w:rPr>
            </w:pPr>
            <w:r w:rsidRPr="005D3E73">
              <w:rPr>
                <w:rFonts w:ascii="Liberation Serif" w:eastAsiaTheme="minorHAnsi" w:hAnsi="Liberation Serif" w:cs="Arial"/>
                <w:sz w:val="28"/>
                <w:szCs w:val="28"/>
                <w:lang w:eastAsia="en-US"/>
              </w:rPr>
              <w:t>7522</w:t>
            </w:r>
          </w:p>
        </w:tc>
        <w:tc>
          <w:tcPr>
            <w:tcW w:w="992" w:type="dxa"/>
          </w:tcPr>
          <w:p w:rsidR="005D3E73" w:rsidRPr="005D3E73" w:rsidRDefault="005D3E73" w:rsidP="005D3E73">
            <w:pPr>
              <w:widowControl w:val="0"/>
              <w:overflowPunct/>
              <w:jc w:val="center"/>
              <w:textAlignment w:val="auto"/>
              <w:rPr>
                <w:rFonts w:ascii="Liberation Serif" w:eastAsiaTheme="minorHAnsi" w:hAnsi="Liberation Serif" w:cs="Arial"/>
                <w:sz w:val="28"/>
                <w:szCs w:val="28"/>
                <w:lang w:eastAsia="en-US"/>
              </w:rPr>
            </w:pPr>
            <w:r w:rsidRPr="005D3E73">
              <w:rPr>
                <w:rFonts w:ascii="Liberation Serif" w:eastAsiaTheme="minorHAnsi" w:hAnsi="Liberation Serif" w:cs="Arial"/>
                <w:sz w:val="28"/>
                <w:szCs w:val="28"/>
                <w:lang w:eastAsia="en-US"/>
              </w:rPr>
              <w:t>7359</w:t>
            </w:r>
          </w:p>
        </w:tc>
        <w:tc>
          <w:tcPr>
            <w:tcW w:w="850" w:type="dxa"/>
          </w:tcPr>
          <w:p w:rsidR="005D3E73" w:rsidRPr="005D3E73" w:rsidRDefault="005D3E73" w:rsidP="005D3E73">
            <w:pPr>
              <w:widowControl w:val="0"/>
              <w:overflowPunct/>
              <w:jc w:val="center"/>
              <w:textAlignment w:val="auto"/>
              <w:rPr>
                <w:rFonts w:ascii="Liberation Serif" w:eastAsiaTheme="minorHAnsi" w:hAnsi="Liberation Serif" w:cs="Arial"/>
                <w:sz w:val="28"/>
                <w:szCs w:val="28"/>
                <w:lang w:eastAsia="en-US"/>
              </w:rPr>
            </w:pPr>
            <w:r w:rsidRPr="005D3E73">
              <w:rPr>
                <w:rFonts w:ascii="Liberation Serif" w:eastAsiaTheme="minorHAnsi" w:hAnsi="Liberation Serif" w:cs="Arial"/>
                <w:sz w:val="28"/>
                <w:szCs w:val="28"/>
                <w:lang w:eastAsia="en-US"/>
              </w:rPr>
              <w:t>7325</w:t>
            </w:r>
          </w:p>
        </w:tc>
        <w:tc>
          <w:tcPr>
            <w:tcW w:w="1134" w:type="dxa"/>
          </w:tcPr>
          <w:p w:rsidR="005D3E73" w:rsidRPr="005D3E73" w:rsidRDefault="005D3E73" w:rsidP="005D3E73">
            <w:pPr>
              <w:widowControl w:val="0"/>
              <w:overflowPunct/>
              <w:jc w:val="center"/>
              <w:textAlignment w:val="auto"/>
              <w:rPr>
                <w:rFonts w:ascii="Liberation Serif" w:eastAsiaTheme="minorHAnsi" w:hAnsi="Liberation Serif" w:cs="Arial"/>
                <w:sz w:val="28"/>
                <w:szCs w:val="28"/>
                <w:lang w:eastAsia="en-US"/>
              </w:rPr>
            </w:pPr>
            <w:r w:rsidRPr="005D3E73">
              <w:rPr>
                <w:rFonts w:ascii="Liberation Serif" w:eastAsiaTheme="minorHAnsi" w:hAnsi="Liberation Serif" w:cs="Arial"/>
                <w:sz w:val="28"/>
                <w:szCs w:val="28"/>
                <w:lang w:eastAsia="en-US"/>
              </w:rPr>
              <w:t>7380</w:t>
            </w:r>
          </w:p>
        </w:tc>
      </w:tr>
      <w:tr w:rsidR="005D3E73" w:rsidRPr="005D3E73" w:rsidTr="00ED42EB">
        <w:tc>
          <w:tcPr>
            <w:tcW w:w="4457" w:type="dxa"/>
          </w:tcPr>
          <w:p w:rsidR="005D3E73" w:rsidRPr="005D3E73" w:rsidRDefault="005D3E73" w:rsidP="005D3E73">
            <w:pPr>
              <w:widowControl w:val="0"/>
              <w:overflowPunct/>
              <w:textAlignment w:val="auto"/>
              <w:rPr>
                <w:rFonts w:ascii="Liberation Serif" w:eastAsiaTheme="minorHAnsi" w:hAnsi="Liberation Serif" w:cs="Arial"/>
                <w:sz w:val="28"/>
                <w:szCs w:val="28"/>
                <w:lang w:eastAsia="en-US"/>
              </w:rPr>
            </w:pPr>
            <w:r w:rsidRPr="005D3E73">
              <w:rPr>
                <w:rFonts w:ascii="Liberation Serif" w:eastAsiaTheme="minorHAnsi" w:hAnsi="Liberation Serif" w:cs="Arial"/>
                <w:sz w:val="28"/>
                <w:szCs w:val="28"/>
                <w:lang w:eastAsia="en-US"/>
              </w:rPr>
              <w:t>Численность учащихся по программам общего образования в общеобразовательных учреждениях</w:t>
            </w:r>
          </w:p>
        </w:tc>
        <w:tc>
          <w:tcPr>
            <w:tcW w:w="1417" w:type="dxa"/>
          </w:tcPr>
          <w:p w:rsidR="005D3E73" w:rsidRPr="005D3E73" w:rsidRDefault="005D3E73" w:rsidP="005D3E73">
            <w:pPr>
              <w:widowControl w:val="0"/>
              <w:overflowPunct/>
              <w:jc w:val="center"/>
              <w:textAlignment w:val="auto"/>
              <w:rPr>
                <w:rFonts w:ascii="Liberation Serif" w:eastAsiaTheme="minorHAnsi" w:hAnsi="Liberation Serif" w:cs="Arial"/>
                <w:sz w:val="28"/>
                <w:szCs w:val="28"/>
                <w:lang w:eastAsia="en-US"/>
              </w:rPr>
            </w:pPr>
            <w:r w:rsidRPr="005D3E73">
              <w:rPr>
                <w:rFonts w:ascii="Liberation Serif" w:eastAsiaTheme="minorHAnsi" w:hAnsi="Liberation Serif" w:cs="Arial"/>
                <w:sz w:val="28"/>
                <w:szCs w:val="28"/>
                <w:lang w:eastAsia="en-US"/>
              </w:rPr>
              <w:t>человек</w:t>
            </w:r>
          </w:p>
        </w:tc>
        <w:tc>
          <w:tcPr>
            <w:tcW w:w="851" w:type="dxa"/>
          </w:tcPr>
          <w:p w:rsidR="005D3E73" w:rsidRPr="005D3E73" w:rsidRDefault="005D3E73" w:rsidP="005D3E73">
            <w:pPr>
              <w:widowControl w:val="0"/>
              <w:overflowPunct/>
              <w:jc w:val="center"/>
              <w:textAlignment w:val="auto"/>
              <w:rPr>
                <w:rFonts w:ascii="Liberation Serif" w:eastAsiaTheme="minorHAnsi" w:hAnsi="Liberation Serif" w:cs="Arial"/>
                <w:sz w:val="28"/>
                <w:szCs w:val="28"/>
                <w:lang w:eastAsia="en-US"/>
              </w:rPr>
            </w:pPr>
            <w:r w:rsidRPr="005D3E73">
              <w:rPr>
                <w:rFonts w:ascii="Liberation Serif" w:eastAsiaTheme="minorHAnsi" w:hAnsi="Liberation Serif" w:cs="Arial"/>
                <w:sz w:val="28"/>
                <w:szCs w:val="28"/>
                <w:lang w:eastAsia="en-US"/>
              </w:rPr>
              <w:t>6562</w:t>
            </w:r>
          </w:p>
        </w:tc>
        <w:tc>
          <w:tcPr>
            <w:tcW w:w="992" w:type="dxa"/>
          </w:tcPr>
          <w:p w:rsidR="005D3E73" w:rsidRPr="005D3E73" w:rsidRDefault="005D3E73" w:rsidP="005D3E73">
            <w:pPr>
              <w:widowControl w:val="0"/>
              <w:overflowPunct/>
              <w:jc w:val="center"/>
              <w:textAlignment w:val="auto"/>
              <w:rPr>
                <w:rFonts w:ascii="Liberation Serif" w:eastAsiaTheme="minorHAnsi" w:hAnsi="Liberation Serif" w:cs="Arial"/>
                <w:sz w:val="28"/>
                <w:szCs w:val="28"/>
                <w:lang w:eastAsia="en-US"/>
              </w:rPr>
            </w:pPr>
            <w:r w:rsidRPr="005D3E73">
              <w:rPr>
                <w:rFonts w:ascii="Liberation Serif" w:eastAsiaTheme="minorHAnsi" w:hAnsi="Liberation Serif" w:cs="Arial"/>
                <w:sz w:val="28"/>
                <w:szCs w:val="28"/>
                <w:lang w:eastAsia="en-US"/>
              </w:rPr>
              <w:t>6407</w:t>
            </w:r>
          </w:p>
        </w:tc>
        <w:tc>
          <w:tcPr>
            <w:tcW w:w="850" w:type="dxa"/>
          </w:tcPr>
          <w:p w:rsidR="005D3E73" w:rsidRPr="005D3E73" w:rsidRDefault="005D3E73" w:rsidP="005D3E73">
            <w:pPr>
              <w:widowControl w:val="0"/>
              <w:overflowPunct/>
              <w:jc w:val="center"/>
              <w:textAlignment w:val="auto"/>
              <w:rPr>
                <w:rFonts w:ascii="Liberation Serif" w:eastAsiaTheme="minorHAnsi" w:hAnsi="Liberation Serif" w:cs="Arial"/>
                <w:sz w:val="28"/>
                <w:szCs w:val="28"/>
                <w:lang w:eastAsia="en-US"/>
              </w:rPr>
            </w:pPr>
            <w:r w:rsidRPr="005D3E73">
              <w:rPr>
                <w:rFonts w:ascii="Liberation Serif" w:eastAsiaTheme="minorHAnsi" w:hAnsi="Liberation Serif" w:cs="Arial"/>
                <w:sz w:val="28"/>
                <w:szCs w:val="28"/>
                <w:lang w:eastAsia="en-US"/>
              </w:rPr>
              <w:t>6331</w:t>
            </w:r>
          </w:p>
        </w:tc>
        <w:tc>
          <w:tcPr>
            <w:tcW w:w="1134" w:type="dxa"/>
          </w:tcPr>
          <w:p w:rsidR="005D3E73" w:rsidRPr="005D3E73" w:rsidRDefault="005D3E73" w:rsidP="005D3E73">
            <w:pPr>
              <w:widowControl w:val="0"/>
              <w:overflowPunct/>
              <w:jc w:val="center"/>
              <w:textAlignment w:val="auto"/>
              <w:rPr>
                <w:rFonts w:ascii="Liberation Serif" w:eastAsiaTheme="minorHAnsi" w:hAnsi="Liberation Serif" w:cs="Arial"/>
                <w:sz w:val="28"/>
                <w:szCs w:val="28"/>
                <w:lang w:eastAsia="en-US"/>
              </w:rPr>
            </w:pPr>
            <w:r w:rsidRPr="005D3E73">
              <w:rPr>
                <w:rFonts w:ascii="Liberation Serif" w:eastAsiaTheme="minorHAnsi" w:hAnsi="Liberation Serif" w:cs="Arial"/>
                <w:sz w:val="28"/>
                <w:szCs w:val="28"/>
                <w:lang w:eastAsia="en-US"/>
              </w:rPr>
              <w:t>6445</w:t>
            </w:r>
          </w:p>
        </w:tc>
      </w:tr>
      <w:tr w:rsidR="005D3E73" w:rsidRPr="005D3E73" w:rsidTr="00ED42EB">
        <w:tc>
          <w:tcPr>
            <w:tcW w:w="4457" w:type="dxa"/>
          </w:tcPr>
          <w:p w:rsidR="005D3E73" w:rsidRPr="005D3E73" w:rsidRDefault="005D3E73" w:rsidP="005D3E73">
            <w:pPr>
              <w:widowControl w:val="0"/>
              <w:overflowPunct/>
              <w:textAlignment w:val="auto"/>
              <w:rPr>
                <w:rFonts w:ascii="Liberation Serif" w:eastAsiaTheme="minorHAnsi" w:hAnsi="Liberation Serif" w:cs="Arial"/>
                <w:sz w:val="28"/>
                <w:szCs w:val="28"/>
                <w:lang w:eastAsia="en-US"/>
              </w:rPr>
            </w:pPr>
            <w:r w:rsidRPr="005D3E73">
              <w:rPr>
                <w:rFonts w:ascii="Liberation Serif" w:eastAsiaTheme="minorHAnsi" w:hAnsi="Liberation Serif" w:cs="Arial"/>
                <w:sz w:val="28"/>
                <w:szCs w:val="28"/>
                <w:lang w:eastAsia="en-US"/>
              </w:rPr>
              <w:t>Численность учащихся по программам общего образования в расчете на 1 учителя</w:t>
            </w:r>
          </w:p>
        </w:tc>
        <w:tc>
          <w:tcPr>
            <w:tcW w:w="1417" w:type="dxa"/>
          </w:tcPr>
          <w:p w:rsidR="005D3E73" w:rsidRPr="005D3E73" w:rsidRDefault="005D3E73" w:rsidP="005D3E73">
            <w:pPr>
              <w:widowControl w:val="0"/>
              <w:overflowPunct/>
              <w:jc w:val="center"/>
              <w:textAlignment w:val="auto"/>
              <w:rPr>
                <w:rFonts w:ascii="Liberation Serif" w:eastAsiaTheme="minorHAnsi" w:hAnsi="Liberation Serif" w:cs="Arial"/>
                <w:sz w:val="28"/>
                <w:szCs w:val="28"/>
                <w:lang w:eastAsia="en-US"/>
              </w:rPr>
            </w:pPr>
            <w:r w:rsidRPr="005D3E73">
              <w:rPr>
                <w:rFonts w:ascii="Liberation Serif" w:eastAsiaTheme="minorHAnsi" w:hAnsi="Liberation Serif" w:cs="Arial"/>
                <w:sz w:val="28"/>
                <w:szCs w:val="28"/>
                <w:lang w:eastAsia="en-US"/>
              </w:rPr>
              <w:t>человек</w:t>
            </w:r>
          </w:p>
        </w:tc>
        <w:tc>
          <w:tcPr>
            <w:tcW w:w="851" w:type="dxa"/>
          </w:tcPr>
          <w:p w:rsidR="005D3E73" w:rsidRPr="005D3E73" w:rsidRDefault="005D3E73" w:rsidP="005D3E73">
            <w:pPr>
              <w:widowControl w:val="0"/>
              <w:overflowPunct/>
              <w:jc w:val="center"/>
              <w:textAlignment w:val="auto"/>
              <w:rPr>
                <w:rFonts w:ascii="Liberation Serif" w:eastAsiaTheme="minorHAnsi" w:hAnsi="Liberation Serif" w:cs="Arial"/>
                <w:sz w:val="28"/>
                <w:szCs w:val="28"/>
                <w:lang w:eastAsia="en-US"/>
              </w:rPr>
            </w:pPr>
            <w:r w:rsidRPr="005D3E73">
              <w:rPr>
                <w:rFonts w:ascii="Liberation Serif" w:eastAsiaTheme="minorHAnsi" w:hAnsi="Liberation Serif" w:cs="Arial"/>
                <w:sz w:val="28"/>
                <w:szCs w:val="28"/>
                <w:lang w:eastAsia="en-US"/>
              </w:rPr>
              <w:t>15,48</w:t>
            </w:r>
          </w:p>
        </w:tc>
        <w:tc>
          <w:tcPr>
            <w:tcW w:w="992" w:type="dxa"/>
          </w:tcPr>
          <w:p w:rsidR="005D3E73" w:rsidRPr="005D3E73" w:rsidRDefault="005D3E73" w:rsidP="005D3E73">
            <w:pPr>
              <w:widowControl w:val="0"/>
              <w:overflowPunct/>
              <w:jc w:val="center"/>
              <w:textAlignment w:val="auto"/>
              <w:rPr>
                <w:rFonts w:ascii="Liberation Serif" w:eastAsiaTheme="minorHAnsi" w:hAnsi="Liberation Serif" w:cs="Arial"/>
                <w:sz w:val="28"/>
                <w:szCs w:val="28"/>
                <w:lang w:eastAsia="en-US"/>
              </w:rPr>
            </w:pPr>
            <w:r w:rsidRPr="005D3E73">
              <w:rPr>
                <w:rFonts w:ascii="Liberation Serif" w:eastAsiaTheme="minorHAnsi" w:hAnsi="Liberation Serif" w:cs="Arial"/>
                <w:sz w:val="28"/>
                <w:szCs w:val="28"/>
                <w:lang w:eastAsia="en-US"/>
              </w:rPr>
              <w:t>15,38</w:t>
            </w:r>
          </w:p>
        </w:tc>
        <w:tc>
          <w:tcPr>
            <w:tcW w:w="850" w:type="dxa"/>
          </w:tcPr>
          <w:p w:rsidR="005D3E73" w:rsidRPr="005D3E73" w:rsidRDefault="005D3E73" w:rsidP="005D3E73">
            <w:pPr>
              <w:widowControl w:val="0"/>
              <w:overflowPunct/>
              <w:jc w:val="center"/>
              <w:textAlignment w:val="auto"/>
              <w:rPr>
                <w:rFonts w:ascii="Liberation Serif" w:eastAsiaTheme="minorHAnsi" w:hAnsi="Liberation Serif" w:cs="Arial"/>
                <w:sz w:val="28"/>
                <w:szCs w:val="28"/>
                <w:lang w:eastAsia="en-US"/>
              </w:rPr>
            </w:pPr>
            <w:r w:rsidRPr="005D3E73">
              <w:rPr>
                <w:rFonts w:ascii="Liberation Serif" w:eastAsiaTheme="minorHAnsi" w:hAnsi="Liberation Serif" w:cs="Arial"/>
                <w:sz w:val="28"/>
                <w:szCs w:val="28"/>
                <w:lang w:eastAsia="en-US"/>
              </w:rPr>
              <w:t>14,84</w:t>
            </w:r>
          </w:p>
        </w:tc>
        <w:tc>
          <w:tcPr>
            <w:tcW w:w="1134" w:type="dxa"/>
          </w:tcPr>
          <w:p w:rsidR="005D3E73" w:rsidRPr="005D3E73" w:rsidRDefault="005D3E73" w:rsidP="005D3E73">
            <w:pPr>
              <w:widowControl w:val="0"/>
              <w:overflowPunct/>
              <w:jc w:val="center"/>
              <w:textAlignment w:val="auto"/>
              <w:rPr>
                <w:rFonts w:ascii="Liberation Serif" w:eastAsiaTheme="minorHAnsi" w:hAnsi="Liberation Serif" w:cs="Arial"/>
                <w:sz w:val="28"/>
                <w:szCs w:val="28"/>
                <w:lang w:eastAsia="en-US"/>
              </w:rPr>
            </w:pPr>
            <w:r w:rsidRPr="005D3E73">
              <w:rPr>
                <w:rFonts w:ascii="Liberation Serif" w:eastAsiaTheme="minorHAnsi" w:hAnsi="Liberation Serif" w:cs="Arial"/>
                <w:sz w:val="28"/>
                <w:szCs w:val="28"/>
                <w:lang w:eastAsia="en-US"/>
              </w:rPr>
              <w:t>14,80</w:t>
            </w:r>
          </w:p>
        </w:tc>
      </w:tr>
      <w:tr w:rsidR="005D3E73" w:rsidRPr="005D3E73" w:rsidTr="00ED42EB">
        <w:tc>
          <w:tcPr>
            <w:tcW w:w="4457" w:type="dxa"/>
          </w:tcPr>
          <w:p w:rsidR="005D3E73" w:rsidRPr="005D3E73" w:rsidRDefault="005D3E73" w:rsidP="005D3E73">
            <w:pPr>
              <w:widowControl w:val="0"/>
              <w:overflowPunct/>
              <w:textAlignment w:val="auto"/>
              <w:rPr>
                <w:rFonts w:ascii="Liberation Serif" w:eastAsiaTheme="minorHAnsi" w:hAnsi="Liberation Serif" w:cs="Arial"/>
                <w:sz w:val="28"/>
                <w:szCs w:val="28"/>
                <w:lang w:eastAsia="en-US"/>
              </w:rPr>
            </w:pPr>
            <w:r w:rsidRPr="005D3E73">
              <w:rPr>
                <w:rFonts w:ascii="Liberation Serif" w:eastAsiaTheme="minorHAnsi" w:hAnsi="Liberation Serif" w:cs="Arial"/>
                <w:sz w:val="28"/>
                <w:szCs w:val="28"/>
                <w:lang w:eastAsia="en-US"/>
              </w:rPr>
              <w:t>Удельный вес учащихся учреждений общего образования, обучающихся в соответствии с новым федеральным государственным образовательным стандартом</w:t>
            </w:r>
          </w:p>
        </w:tc>
        <w:tc>
          <w:tcPr>
            <w:tcW w:w="1417" w:type="dxa"/>
          </w:tcPr>
          <w:p w:rsidR="005D3E73" w:rsidRPr="005D3E73" w:rsidRDefault="005D3E73" w:rsidP="005D3E73">
            <w:pPr>
              <w:widowControl w:val="0"/>
              <w:overflowPunct/>
              <w:jc w:val="center"/>
              <w:textAlignment w:val="auto"/>
              <w:rPr>
                <w:rFonts w:ascii="Liberation Serif" w:eastAsiaTheme="minorHAnsi" w:hAnsi="Liberation Serif" w:cs="Arial"/>
                <w:sz w:val="28"/>
                <w:szCs w:val="28"/>
                <w:lang w:eastAsia="en-US"/>
              </w:rPr>
            </w:pPr>
            <w:r w:rsidRPr="005D3E73">
              <w:rPr>
                <w:rFonts w:ascii="Liberation Serif" w:eastAsiaTheme="minorHAnsi" w:hAnsi="Liberation Serif" w:cs="Arial"/>
                <w:sz w:val="28"/>
                <w:szCs w:val="28"/>
                <w:lang w:eastAsia="en-US"/>
              </w:rPr>
              <w:t>процентов</w:t>
            </w:r>
          </w:p>
        </w:tc>
        <w:tc>
          <w:tcPr>
            <w:tcW w:w="851" w:type="dxa"/>
          </w:tcPr>
          <w:p w:rsidR="005D3E73" w:rsidRPr="005D3E73" w:rsidRDefault="005D3E73" w:rsidP="005D3E73">
            <w:pPr>
              <w:widowControl w:val="0"/>
              <w:overflowPunct/>
              <w:jc w:val="center"/>
              <w:textAlignment w:val="auto"/>
              <w:rPr>
                <w:rFonts w:ascii="Liberation Serif" w:eastAsiaTheme="minorHAnsi" w:hAnsi="Liberation Serif" w:cs="Arial"/>
                <w:sz w:val="28"/>
                <w:szCs w:val="28"/>
                <w:lang w:eastAsia="en-US"/>
              </w:rPr>
            </w:pPr>
            <w:r w:rsidRPr="005D3E73">
              <w:rPr>
                <w:rFonts w:ascii="Liberation Serif" w:eastAsiaTheme="minorHAnsi" w:hAnsi="Liberation Serif" w:cs="Arial"/>
                <w:sz w:val="28"/>
                <w:szCs w:val="28"/>
                <w:lang w:eastAsia="en-US"/>
              </w:rPr>
              <w:t>25,4</w:t>
            </w:r>
          </w:p>
        </w:tc>
        <w:tc>
          <w:tcPr>
            <w:tcW w:w="992" w:type="dxa"/>
          </w:tcPr>
          <w:p w:rsidR="005D3E73" w:rsidRPr="005D3E73" w:rsidRDefault="005D3E73" w:rsidP="005D3E73">
            <w:pPr>
              <w:widowControl w:val="0"/>
              <w:overflowPunct/>
              <w:jc w:val="center"/>
              <w:textAlignment w:val="auto"/>
              <w:rPr>
                <w:rFonts w:ascii="Liberation Serif" w:eastAsiaTheme="minorHAnsi" w:hAnsi="Liberation Serif" w:cs="Arial"/>
                <w:sz w:val="28"/>
                <w:szCs w:val="28"/>
                <w:lang w:eastAsia="en-US"/>
              </w:rPr>
            </w:pPr>
            <w:r w:rsidRPr="005D3E73">
              <w:rPr>
                <w:rFonts w:ascii="Liberation Serif" w:eastAsiaTheme="minorHAnsi" w:hAnsi="Liberation Serif" w:cs="Arial"/>
                <w:sz w:val="28"/>
                <w:szCs w:val="28"/>
                <w:lang w:eastAsia="en-US"/>
              </w:rPr>
              <w:t>30,2</w:t>
            </w:r>
          </w:p>
        </w:tc>
        <w:tc>
          <w:tcPr>
            <w:tcW w:w="850" w:type="dxa"/>
          </w:tcPr>
          <w:p w:rsidR="005D3E73" w:rsidRPr="005D3E73" w:rsidRDefault="005D3E73" w:rsidP="005D3E73">
            <w:pPr>
              <w:widowControl w:val="0"/>
              <w:overflowPunct/>
              <w:jc w:val="center"/>
              <w:textAlignment w:val="auto"/>
              <w:rPr>
                <w:rFonts w:ascii="Liberation Serif" w:eastAsiaTheme="minorHAnsi" w:hAnsi="Liberation Serif" w:cs="Arial"/>
                <w:sz w:val="28"/>
                <w:szCs w:val="28"/>
                <w:lang w:eastAsia="en-US"/>
              </w:rPr>
            </w:pPr>
            <w:r w:rsidRPr="005D3E73">
              <w:rPr>
                <w:rFonts w:ascii="Liberation Serif" w:eastAsiaTheme="minorHAnsi" w:hAnsi="Liberation Serif" w:cs="Arial"/>
                <w:sz w:val="28"/>
                <w:szCs w:val="28"/>
                <w:lang w:eastAsia="en-US"/>
              </w:rPr>
              <w:t>50,0</w:t>
            </w:r>
          </w:p>
        </w:tc>
        <w:tc>
          <w:tcPr>
            <w:tcW w:w="1134" w:type="dxa"/>
          </w:tcPr>
          <w:p w:rsidR="005D3E73" w:rsidRPr="005D3E73" w:rsidRDefault="005D3E73" w:rsidP="005D3E73">
            <w:pPr>
              <w:widowControl w:val="0"/>
              <w:overflowPunct/>
              <w:jc w:val="center"/>
              <w:textAlignment w:val="auto"/>
              <w:rPr>
                <w:rFonts w:ascii="Liberation Serif" w:eastAsiaTheme="minorHAnsi" w:hAnsi="Liberation Serif" w:cs="Arial"/>
                <w:sz w:val="28"/>
                <w:szCs w:val="28"/>
                <w:lang w:eastAsia="en-US"/>
              </w:rPr>
            </w:pPr>
            <w:r w:rsidRPr="005D3E73">
              <w:rPr>
                <w:rFonts w:ascii="Liberation Serif" w:eastAsiaTheme="minorHAnsi" w:hAnsi="Liberation Serif" w:cs="Arial"/>
                <w:sz w:val="28"/>
                <w:szCs w:val="28"/>
                <w:lang w:eastAsia="en-US"/>
              </w:rPr>
              <w:t>60,0</w:t>
            </w:r>
          </w:p>
        </w:tc>
      </w:tr>
      <w:tr w:rsidR="005D3E73" w:rsidRPr="005D3E73" w:rsidTr="00ED42EB">
        <w:tc>
          <w:tcPr>
            <w:tcW w:w="4457" w:type="dxa"/>
          </w:tcPr>
          <w:p w:rsidR="005D3E73" w:rsidRPr="005D3E73" w:rsidRDefault="005D3E73" w:rsidP="005D3E73">
            <w:pPr>
              <w:widowControl w:val="0"/>
              <w:overflowPunct/>
              <w:textAlignment w:val="auto"/>
              <w:rPr>
                <w:rFonts w:ascii="Liberation Serif" w:eastAsiaTheme="minorHAnsi" w:hAnsi="Liberation Serif" w:cs="Arial"/>
                <w:sz w:val="28"/>
                <w:szCs w:val="28"/>
                <w:lang w:eastAsia="en-US"/>
              </w:rPr>
            </w:pPr>
            <w:r w:rsidRPr="005D3E73">
              <w:rPr>
                <w:rFonts w:ascii="Liberation Serif" w:eastAsiaTheme="minorHAnsi" w:hAnsi="Liberation Serif" w:cs="Arial"/>
                <w:sz w:val="28"/>
                <w:szCs w:val="28"/>
                <w:lang w:eastAsia="en-US"/>
              </w:rPr>
              <w:t>Отношение среднего балла Единого государственного экзамена (далее - ЕГЭ), в расчете на 1 предмет в 10 процентах школ с лучшими результатами ЕГЭ к среднему баллу ЕГЭ (в расчете на 1 предмет) в 10 процентах школ с худшими результатами ЕГЭ</w:t>
            </w:r>
          </w:p>
        </w:tc>
        <w:tc>
          <w:tcPr>
            <w:tcW w:w="1417" w:type="dxa"/>
          </w:tcPr>
          <w:p w:rsidR="005D3E73" w:rsidRPr="005D3E73" w:rsidRDefault="005D3E73" w:rsidP="005D3E73">
            <w:pPr>
              <w:widowControl w:val="0"/>
              <w:overflowPunct/>
              <w:jc w:val="center"/>
              <w:textAlignment w:val="auto"/>
              <w:rPr>
                <w:rFonts w:ascii="Liberation Serif" w:eastAsiaTheme="minorHAnsi" w:hAnsi="Liberation Serif" w:cs="Arial"/>
                <w:sz w:val="28"/>
                <w:szCs w:val="28"/>
                <w:lang w:eastAsia="en-US"/>
              </w:rPr>
            </w:pPr>
            <w:r w:rsidRPr="005D3E73">
              <w:rPr>
                <w:rFonts w:ascii="Liberation Serif" w:eastAsiaTheme="minorHAnsi" w:hAnsi="Liberation Serif" w:cs="Arial"/>
                <w:sz w:val="28"/>
                <w:szCs w:val="28"/>
                <w:lang w:eastAsia="en-US"/>
              </w:rPr>
              <w:t>единиц</w:t>
            </w:r>
          </w:p>
        </w:tc>
        <w:tc>
          <w:tcPr>
            <w:tcW w:w="851" w:type="dxa"/>
          </w:tcPr>
          <w:p w:rsidR="005D3E73" w:rsidRPr="005D3E73" w:rsidRDefault="005D3E73" w:rsidP="005D3E73">
            <w:pPr>
              <w:widowControl w:val="0"/>
              <w:overflowPunct/>
              <w:jc w:val="center"/>
              <w:textAlignment w:val="auto"/>
              <w:rPr>
                <w:rFonts w:ascii="Liberation Serif" w:eastAsiaTheme="minorHAnsi" w:hAnsi="Liberation Serif" w:cs="Arial"/>
                <w:sz w:val="28"/>
                <w:szCs w:val="28"/>
                <w:lang w:eastAsia="en-US"/>
              </w:rPr>
            </w:pPr>
            <w:r w:rsidRPr="005D3E73">
              <w:rPr>
                <w:rFonts w:ascii="Liberation Serif" w:eastAsiaTheme="minorHAnsi" w:hAnsi="Liberation Serif" w:cs="Arial"/>
                <w:sz w:val="28"/>
                <w:szCs w:val="28"/>
                <w:lang w:eastAsia="en-US"/>
              </w:rPr>
              <w:t>1,2</w:t>
            </w:r>
          </w:p>
        </w:tc>
        <w:tc>
          <w:tcPr>
            <w:tcW w:w="992" w:type="dxa"/>
          </w:tcPr>
          <w:p w:rsidR="005D3E73" w:rsidRPr="005D3E73" w:rsidRDefault="005D3E73" w:rsidP="005D3E73">
            <w:pPr>
              <w:widowControl w:val="0"/>
              <w:overflowPunct/>
              <w:jc w:val="center"/>
              <w:textAlignment w:val="auto"/>
              <w:rPr>
                <w:rFonts w:ascii="Liberation Serif" w:eastAsiaTheme="minorHAnsi" w:hAnsi="Liberation Serif" w:cs="Arial"/>
                <w:sz w:val="28"/>
                <w:szCs w:val="28"/>
                <w:lang w:eastAsia="en-US"/>
              </w:rPr>
            </w:pPr>
            <w:r w:rsidRPr="005D3E73">
              <w:rPr>
                <w:rFonts w:ascii="Liberation Serif" w:eastAsiaTheme="minorHAnsi" w:hAnsi="Liberation Serif" w:cs="Arial"/>
                <w:sz w:val="28"/>
                <w:szCs w:val="28"/>
                <w:lang w:eastAsia="en-US"/>
              </w:rPr>
              <w:t>1,2</w:t>
            </w:r>
          </w:p>
        </w:tc>
        <w:tc>
          <w:tcPr>
            <w:tcW w:w="850" w:type="dxa"/>
          </w:tcPr>
          <w:p w:rsidR="005D3E73" w:rsidRPr="005D3E73" w:rsidRDefault="005D3E73" w:rsidP="005D3E73">
            <w:pPr>
              <w:widowControl w:val="0"/>
              <w:overflowPunct/>
              <w:jc w:val="center"/>
              <w:textAlignment w:val="auto"/>
              <w:rPr>
                <w:rFonts w:ascii="Liberation Serif" w:eastAsiaTheme="minorHAnsi" w:hAnsi="Liberation Serif" w:cs="Arial"/>
                <w:sz w:val="28"/>
                <w:szCs w:val="28"/>
                <w:lang w:eastAsia="en-US"/>
              </w:rPr>
            </w:pPr>
            <w:r w:rsidRPr="005D3E73">
              <w:rPr>
                <w:rFonts w:ascii="Liberation Serif" w:eastAsiaTheme="minorHAnsi" w:hAnsi="Liberation Serif" w:cs="Arial"/>
                <w:sz w:val="28"/>
                <w:szCs w:val="28"/>
                <w:lang w:eastAsia="en-US"/>
              </w:rPr>
              <w:t>1,2</w:t>
            </w:r>
          </w:p>
        </w:tc>
        <w:tc>
          <w:tcPr>
            <w:tcW w:w="1134" w:type="dxa"/>
          </w:tcPr>
          <w:p w:rsidR="005D3E73" w:rsidRPr="005D3E73" w:rsidRDefault="005D3E73" w:rsidP="005D3E73">
            <w:pPr>
              <w:widowControl w:val="0"/>
              <w:overflowPunct/>
              <w:jc w:val="center"/>
              <w:textAlignment w:val="auto"/>
              <w:rPr>
                <w:rFonts w:ascii="Liberation Serif" w:eastAsiaTheme="minorHAnsi" w:hAnsi="Liberation Serif" w:cs="Arial"/>
                <w:sz w:val="28"/>
                <w:szCs w:val="28"/>
                <w:lang w:eastAsia="en-US"/>
              </w:rPr>
            </w:pPr>
            <w:r w:rsidRPr="005D3E73">
              <w:rPr>
                <w:rFonts w:ascii="Liberation Serif" w:eastAsiaTheme="minorHAnsi" w:hAnsi="Liberation Serif" w:cs="Arial"/>
                <w:sz w:val="28"/>
                <w:szCs w:val="28"/>
                <w:lang w:eastAsia="en-US"/>
              </w:rPr>
              <w:t>1,2</w:t>
            </w:r>
          </w:p>
        </w:tc>
      </w:tr>
    </w:tbl>
    <w:p w:rsidR="005D3E73" w:rsidRPr="005D3E73" w:rsidRDefault="005D3E73" w:rsidP="005D3E73">
      <w:pPr>
        <w:overflowPunct/>
        <w:autoSpaceDE/>
        <w:autoSpaceDN/>
        <w:adjustRightInd/>
        <w:ind w:firstLine="709"/>
        <w:jc w:val="both"/>
        <w:textAlignment w:val="auto"/>
        <w:rPr>
          <w:rFonts w:ascii="Liberation Serif" w:eastAsia="Calibri" w:hAnsi="Liberation Serif"/>
          <w:sz w:val="28"/>
          <w:szCs w:val="28"/>
          <w:lang w:eastAsia="en-US"/>
        </w:rPr>
      </w:pPr>
      <w:r w:rsidRPr="005D3E73">
        <w:rPr>
          <w:rFonts w:ascii="Liberation Serif" w:eastAsia="Calibri" w:hAnsi="Liberation Serif"/>
          <w:sz w:val="28"/>
          <w:szCs w:val="28"/>
          <w:lang w:eastAsia="en-US"/>
        </w:rPr>
        <w:t>Анализ состояния системы образования относительно современных требований к качеству образования позволяет выделить следующие проблемы</w:t>
      </w:r>
    </w:p>
    <w:p w:rsidR="005D3E73" w:rsidRPr="005D3E73" w:rsidRDefault="005D3E73" w:rsidP="005D3E73">
      <w:pPr>
        <w:overflowPunct/>
        <w:autoSpaceDE/>
        <w:autoSpaceDN/>
        <w:adjustRightInd/>
        <w:ind w:firstLine="709"/>
        <w:jc w:val="both"/>
        <w:textAlignment w:val="auto"/>
        <w:rPr>
          <w:rFonts w:ascii="Liberation Serif" w:eastAsia="Calibri" w:hAnsi="Liberation Serif"/>
          <w:sz w:val="28"/>
          <w:szCs w:val="28"/>
          <w:lang w:eastAsia="en-US"/>
        </w:rPr>
      </w:pPr>
      <w:r w:rsidRPr="005D3E73">
        <w:rPr>
          <w:rFonts w:ascii="Liberation Serif" w:eastAsia="Calibri" w:hAnsi="Liberation Serif"/>
          <w:sz w:val="28"/>
          <w:szCs w:val="28"/>
          <w:lang w:eastAsia="en-US"/>
        </w:rPr>
        <w:t>1. Недостаточное соответствие ресурсного обеспечения школ требованиям, установленным федеральными государственными образовательными стандартами.</w:t>
      </w:r>
    </w:p>
    <w:p w:rsidR="005D3E73" w:rsidRPr="005D3E73" w:rsidRDefault="005D3E73" w:rsidP="005D3E73">
      <w:pPr>
        <w:overflowPunct/>
        <w:autoSpaceDE/>
        <w:autoSpaceDN/>
        <w:adjustRightInd/>
        <w:ind w:firstLine="709"/>
        <w:jc w:val="both"/>
        <w:textAlignment w:val="auto"/>
        <w:rPr>
          <w:rFonts w:ascii="Liberation Serif" w:eastAsia="Calibri" w:hAnsi="Liberation Serif"/>
          <w:sz w:val="28"/>
          <w:szCs w:val="28"/>
          <w:lang w:eastAsia="en-US"/>
        </w:rPr>
      </w:pPr>
      <w:r w:rsidRPr="005D3E73">
        <w:rPr>
          <w:rFonts w:ascii="Liberation Serif" w:eastAsia="Calibri" w:hAnsi="Liberation Serif"/>
          <w:sz w:val="28"/>
          <w:szCs w:val="28"/>
          <w:lang w:eastAsia="en-US"/>
        </w:rPr>
        <w:t>2. Недостаточное соответствие кадрового ресурса требованиям инновационного развития системы образования.</w:t>
      </w:r>
    </w:p>
    <w:p w:rsidR="005D3E73" w:rsidRPr="005D3E73" w:rsidRDefault="005D3E73" w:rsidP="005D3E73">
      <w:pPr>
        <w:overflowPunct/>
        <w:autoSpaceDE/>
        <w:autoSpaceDN/>
        <w:adjustRightInd/>
        <w:ind w:firstLine="709"/>
        <w:jc w:val="both"/>
        <w:textAlignment w:val="auto"/>
        <w:rPr>
          <w:rFonts w:ascii="Liberation Serif" w:eastAsia="Calibri" w:hAnsi="Liberation Serif"/>
          <w:sz w:val="28"/>
          <w:szCs w:val="28"/>
          <w:lang w:eastAsia="en-US"/>
        </w:rPr>
      </w:pPr>
      <w:r w:rsidRPr="005D3E73">
        <w:rPr>
          <w:rFonts w:ascii="Liberation Serif" w:eastAsia="Calibri" w:hAnsi="Liberation Serif"/>
          <w:sz w:val="28"/>
          <w:szCs w:val="28"/>
          <w:lang w:eastAsia="en-US"/>
        </w:rPr>
        <w:t>3.    Низкая динамика кадрового обновления в системе образования.</w:t>
      </w:r>
    </w:p>
    <w:p w:rsidR="005D3E73" w:rsidRPr="005D3E73" w:rsidRDefault="005D3E73" w:rsidP="005D3E73">
      <w:pPr>
        <w:overflowPunct/>
        <w:autoSpaceDE/>
        <w:autoSpaceDN/>
        <w:adjustRightInd/>
        <w:ind w:firstLine="709"/>
        <w:jc w:val="both"/>
        <w:textAlignment w:val="auto"/>
        <w:rPr>
          <w:rFonts w:ascii="Liberation Serif" w:eastAsia="Calibri" w:hAnsi="Liberation Serif"/>
          <w:sz w:val="28"/>
          <w:szCs w:val="28"/>
          <w:lang w:eastAsia="en-US"/>
        </w:rPr>
      </w:pPr>
      <w:r w:rsidRPr="005D3E73">
        <w:rPr>
          <w:rFonts w:ascii="Liberation Serif" w:eastAsia="Calibri" w:hAnsi="Liberation Serif"/>
          <w:sz w:val="28"/>
          <w:szCs w:val="28"/>
          <w:lang w:eastAsia="en-US"/>
        </w:rPr>
        <w:t>4. Недостаточное использование современных образовательных технологий.</w:t>
      </w:r>
    </w:p>
    <w:p w:rsidR="005D3E73" w:rsidRPr="005D3E73" w:rsidRDefault="005D3E73" w:rsidP="005D3E73">
      <w:pPr>
        <w:overflowPunct/>
        <w:autoSpaceDE/>
        <w:autoSpaceDN/>
        <w:adjustRightInd/>
        <w:ind w:firstLine="709"/>
        <w:jc w:val="both"/>
        <w:textAlignment w:val="auto"/>
        <w:rPr>
          <w:rFonts w:ascii="Liberation Serif" w:eastAsia="Calibri" w:hAnsi="Liberation Serif"/>
          <w:sz w:val="28"/>
          <w:szCs w:val="28"/>
          <w:lang w:eastAsia="en-US"/>
        </w:rPr>
      </w:pPr>
      <w:r w:rsidRPr="005D3E73">
        <w:rPr>
          <w:rFonts w:ascii="Liberation Serif" w:eastAsia="Calibri" w:hAnsi="Liberation Serif"/>
          <w:sz w:val="28"/>
          <w:szCs w:val="28"/>
          <w:lang w:eastAsia="en-US"/>
        </w:rPr>
        <w:t>5. Отсутствие конкурентных механизмов, обеспечивающих эффективное функционирование системы оценки качества образования.</w:t>
      </w:r>
    </w:p>
    <w:p w:rsidR="005D3E73" w:rsidRPr="005D3E73" w:rsidRDefault="005D3E73" w:rsidP="005D3E73">
      <w:pPr>
        <w:overflowPunct/>
        <w:autoSpaceDE/>
        <w:autoSpaceDN/>
        <w:adjustRightInd/>
        <w:ind w:firstLine="709"/>
        <w:jc w:val="both"/>
        <w:textAlignment w:val="auto"/>
        <w:rPr>
          <w:rFonts w:ascii="Liberation Serif" w:eastAsia="Calibri" w:hAnsi="Liberation Serif"/>
          <w:sz w:val="28"/>
          <w:szCs w:val="28"/>
          <w:lang w:eastAsia="en-US"/>
        </w:rPr>
      </w:pPr>
      <w:r w:rsidRPr="005D3E73">
        <w:rPr>
          <w:rFonts w:ascii="Liberation Serif" w:eastAsia="Calibri" w:hAnsi="Liberation Serif"/>
          <w:sz w:val="28"/>
          <w:szCs w:val="28"/>
          <w:lang w:eastAsia="en-US"/>
        </w:rPr>
        <w:t>Основные направления развития общего образования определены национальной образовательной инициативой «Наша новая школа». Наиболее значимым является внедрение федеральных государственных образовательных стандартов, введение которых стало логическим продолжением работы по развитию содержания образования, информационно-образовательной среды, системы оценки результатов образования за период реализации национально-регионального компонента государственного образовательного стандарта.</w:t>
      </w:r>
    </w:p>
    <w:p w:rsidR="005D3E73" w:rsidRPr="005D3E73" w:rsidRDefault="005D3E73" w:rsidP="005D3E73">
      <w:pPr>
        <w:overflowPunct/>
        <w:autoSpaceDE/>
        <w:autoSpaceDN/>
        <w:adjustRightInd/>
        <w:ind w:firstLine="709"/>
        <w:jc w:val="both"/>
        <w:textAlignment w:val="auto"/>
        <w:rPr>
          <w:rFonts w:ascii="Liberation Serif" w:eastAsia="Calibri" w:hAnsi="Liberation Serif"/>
          <w:sz w:val="28"/>
          <w:szCs w:val="28"/>
          <w:lang w:eastAsia="en-US"/>
        </w:rPr>
      </w:pPr>
      <w:r w:rsidRPr="005D3E73">
        <w:rPr>
          <w:rFonts w:ascii="Liberation Serif" w:eastAsia="Calibri" w:hAnsi="Liberation Serif"/>
          <w:sz w:val="28"/>
          <w:szCs w:val="28"/>
          <w:lang w:eastAsia="en-US"/>
        </w:rPr>
        <w:t>С 01.09.2011 введен и реализуется в штатном режиме федеральный государственный образовательный стандарт начального общего образования (далее - ФГОС НОО).</w:t>
      </w:r>
    </w:p>
    <w:p w:rsidR="005D3E73" w:rsidRPr="005D3E73" w:rsidRDefault="005D3E73" w:rsidP="005D3E73">
      <w:pPr>
        <w:overflowPunct/>
        <w:autoSpaceDE/>
        <w:autoSpaceDN/>
        <w:adjustRightInd/>
        <w:ind w:firstLine="709"/>
        <w:jc w:val="both"/>
        <w:textAlignment w:val="auto"/>
        <w:rPr>
          <w:rFonts w:ascii="Liberation Serif" w:eastAsia="Calibri" w:hAnsi="Liberation Serif"/>
          <w:sz w:val="28"/>
          <w:szCs w:val="28"/>
          <w:lang w:eastAsia="en-US"/>
        </w:rPr>
      </w:pPr>
      <w:r w:rsidRPr="005D3E73">
        <w:rPr>
          <w:rFonts w:ascii="Liberation Serif" w:eastAsia="Calibri" w:hAnsi="Liberation Serif"/>
          <w:sz w:val="28"/>
          <w:szCs w:val="28"/>
          <w:lang w:eastAsia="en-US"/>
        </w:rPr>
        <w:t>По состоянию на 01.09.2014 100 процентов общеобразовательных учреждений городского округа Краснотурьинск реализовывают ФГОС НОО 1, 2, 3 и 4 классах.</w:t>
      </w:r>
    </w:p>
    <w:p w:rsidR="005D3E73" w:rsidRPr="005D3E73" w:rsidRDefault="005D3E73" w:rsidP="005D3E73">
      <w:pPr>
        <w:overflowPunct/>
        <w:autoSpaceDE/>
        <w:autoSpaceDN/>
        <w:adjustRightInd/>
        <w:ind w:firstLine="709"/>
        <w:jc w:val="both"/>
        <w:textAlignment w:val="auto"/>
        <w:rPr>
          <w:rFonts w:ascii="Liberation Serif" w:eastAsia="Calibri" w:hAnsi="Liberation Serif"/>
          <w:sz w:val="28"/>
          <w:szCs w:val="28"/>
          <w:lang w:eastAsia="en-US"/>
        </w:rPr>
      </w:pPr>
      <w:r w:rsidRPr="005D3E73">
        <w:rPr>
          <w:rFonts w:ascii="Liberation Serif" w:eastAsia="Calibri" w:hAnsi="Liberation Serif"/>
          <w:sz w:val="28"/>
          <w:szCs w:val="28"/>
          <w:lang w:eastAsia="en-US"/>
        </w:rPr>
        <w:t xml:space="preserve">В 2015 году продолжена реализация ФГОС основного общего образования (далее - ФГОС ООО) в пятых классах муниципальных общеобразовательных учреждений - МАОУ «СОШ № 17», МАОУ «СОШ </w:t>
      </w:r>
      <w:r w:rsidRPr="005D3E73">
        <w:rPr>
          <w:rFonts w:ascii="Liberation Serif" w:eastAsia="Calibri" w:hAnsi="Liberation Serif"/>
          <w:sz w:val="28"/>
          <w:szCs w:val="28"/>
          <w:lang w:eastAsia="en-US"/>
        </w:rPr>
        <w:br/>
        <w:t xml:space="preserve">№ 19», «Средняя общеобразовательная школа № 32» (далее - МАОУ «СОШ </w:t>
      </w:r>
      <w:r w:rsidRPr="005D3E73">
        <w:rPr>
          <w:rFonts w:ascii="Liberation Serif" w:eastAsia="Calibri" w:hAnsi="Liberation Serif"/>
          <w:sz w:val="28"/>
          <w:szCs w:val="28"/>
          <w:lang w:eastAsia="en-US"/>
        </w:rPr>
        <w:br/>
        <w:t xml:space="preserve">№ 32») (всего 11 классов), в шестых классах муниципальных общеобразовательных учреждений «Средняя общеобразовательная школа № 9 </w:t>
      </w:r>
      <w:r w:rsidRPr="005D3E73">
        <w:rPr>
          <w:rFonts w:ascii="Liberation Serif" w:eastAsia="Calibri" w:hAnsi="Liberation Serif"/>
          <w:sz w:val="28"/>
          <w:szCs w:val="28"/>
          <w:lang w:eastAsia="en-US"/>
        </w:rPr>
        <w:br/>
        <w:t>с углубленным изучением отдельных предметов» (далее - МАОУ «СОШ № 9», МАОУ «СОШ № 17», МАОУ «СОШ № 19», муниципальное автономное общеобразовательное учреждение «Средняя общеобразовательная школа № 3» (далее - МАОУ «СОШ № 3) (всего 15 классов) и трех седьмых классах МАОУ «СОШ № 17».</w:t>
      </w:r>
    </w:p>
    <w:p w:rsidR="005D3E73" w:rsidRPr="005D3E73" w:rsidRDefault="005D3E73" w:rsidP="005D3E73">
      <w:pPr>
        <w:overflowPunct/>
        <w:autoSpaceDE/>
        <w:autoSpaceDN/>
        <w:adjustRightInd/>
        <w:ind w:firstLine="709"/>
        <w:jc w:val="both"/>
        <w:textAlignment w:val="auto"/>
        <w:rPr>
          <w:rFonts w:ascii="Liberation Serif" w:eastAsia="Calibri" w:hAnsi="Liberation Serif"/>
          <w:sz w:val="28"/>
          <w:szCs w:val="28"/>
          <w:lang w:eastAsia="en-US"/>
        </w:rPr>
      </w:pPr>
      <w:r w:rsidRPr="005D3E73">
        <w:rPr>
          <w:rFonts w:ascii="Liberation Serif" w:eastAsia="Calibri" w:hAnsi="Liberation Serif"/>
          <w:sz w:val="28"/>
          <w:szCs w:val="28"/>
          <w:lang w:eastAsia="en-US"/>
        </w:rPr>
        <w:t xml:space="preserve">В настоящее время доля учащихся основной школы, обучающихся </w:t>
      </w:r>
      <w:r w:rsidRPr="005D3E73">
        <w:rPr>
          <w:rFonts w:ascii="Liberation Serif" w:eastAsia="Calibri" w:hAnsi="Liberation Serif"/>
          <w:sz w:val="28"/>
          <w:szCs w:val="28"/>
          <w:lang w:eastAsia="en-US"/>
        </w:rPr>
        <w:br/>
        <w:t>по новым стандартам, составляет 14 процентов.</w:t>
      </w:r>
    </w:p>
    <w:p w:rsidR="005D3E73" w:rsidRPr="005D3E73" w:rsidRDefault="005D3E73" w:rsidP="005D3E73">
      <w:pPr>
        <w:overflowPunct/>
        <w:autoSpaceDE/>
        <w:autoSpaceDN/>
        <w:adjustRightInd/>
        <w:ind w:firstLine="709"/>
        <w:jc w:val="both"/>
        <w:textAlignment w:val="auto"/>
        <w:rPr>
          <w:rFonts w:ascii="Liberation Serif" w:eastAsia="Calibri" w:hAnsi="Liberation Serif"/>
          <w:sz w:val="28"/>
          <w:szCs w:val="28"/>
          <w:lang w:eastAsia="en-US"/>
        </w:rPr>
      </w:pPr>
      <w:r w:rsidRPr="005D3E73">
        <w:rPr>
          <w:rFonts w:ascii="Liberation Serif" w:eastAsia="Calibri" w:hAnsi="Liberation Serif"/>
          <w:sz w:val="28"/>
          <w:szCs w:val="28"/>
          <w:lang w:eastAsia="en-US"/>
        </w:rPr>
        <w:t xml:space="preserve">В целях обеспечения поддержки перехода на новые образовательные стандарты на муниципальном уровне создан Координационный совет </w:t>
      </w:r>
      <w:r w:rsidRPr="005D3E73">
        <w:rPr>
          <w:rFonts w:ascii="Liberation Serif" w:eastAsia="Calibri" w:hAnsi="Liberation Serif"/>
          <w:sz w:val="28"/>
          <w:szCs w:val="28"/>
          <w:lang w:eastAsia="en-US"/>
        </w:rPr>
        <w:br/>
        <w:t>по введению и реализации федерального государственного образовательного стандарта начального общего и основного общего образования, утверждены планы подготовительных мероприятий, организовано повышение квалификации педагогических работников, деятельность методических объединений и проблемных групп, модернизирована компьютерная техника, оборудованы школьные столовые и медицинские кабинеты, в школах открыты центры методической поддержки внедрения современных информационно-коммуникационных технологий, разработаны и реализованы мероприятия по введению ФГОС НОО, осуществляется информирование, анкетирование родительской общественности и мониторинг приведения условий образовательного процесса.</w:t>
      </w:r>
    </w:p>
    <w:p w:rsidR="005D3E73" w:rsidRPr="005D3E73" w:rsidRDefault="005D3E73" w:rsidP="005D3E73">
      <w:pPr>
        <w:overflowPunct/>
        <w:autoSpaceDE/>
        <w:autoSpaceDN/>
        <w:adjustRightInd/>
        <w:ind w:firstLine="709"/>
        <w:jc w:val="both"/>
        <w:textAlignment w:val="auto"/>
        <w:rPr>
          <w:rFonts w:ascii="Liberation Serif" w:eastAsia="Calibri" w:hAnsi="Liberation Serif"/>
          <w:sz w:val="28"/>
          <w:szCs w:val="28"/>
          <w:lang w:eastAsia="en-US"/>
        </w:rPr>
      </w:pPr>
      <w:r w:rsidRPr="005D3E73">
        <w:rPr>
          <w:rFonts w:ascii="Liberation Serif" w:eastAsia="Calibri" w:hAnsi="Liberation Serif"/>
          <w:sz w:val="28"/>
          <w:szCs w:val="28"/>
          <w:lang w:eastAsia="en-US"/>
        </w:rPr>
        <w:t>Проблемными вопросами введения ФГОС ООО остаются</w:t>
      </w:r>
    </w:p>
    <w:p w:rsidR="005D3E73" w:rsidRPr="005D3E73" w:rsidRDefault="005D3E73" w:rsidP="005D3E73">
      <w:pPr>
        <w:overflowPunct/>
        <w:autoSpaceDE/>
        <w:autoSpaceDN/>
        <w:adjustRightInd/>
        <w:ind w:firstLine="709"/>
        <w:jc w:val="both"/>
        <w:textAlignment w:val="auto"/>
        <w:rPr>
          <w:rFonts w:ascii="Liberation Serif" w:eastAsia="Calibri" w:hAnsi="Liberation Serif"/>
          <w:sz w:val="28"/>
          <w:szCs w:val="28"/>
          <w:lang w:eastAsia="en-US"/>
        </w:rPr>
      </w:pPr>
      <w:r w:rsidRPr="005D3E73">
        <w:rPr>
          <w:rFonts w:ascii="Liberation Serif" w:eastAsia="Calibri" w:hAnsi="Liberation Serif"/>
          <w:sz w:val="28"/>
          <w:szCs w:val="28"/>
          <w:lang w:eastAsia="en-US"/>
        </w:rPr>
        <w:t>1. Недостаточное материально-техническое обеспечение реализации основных образовательных программ.</w:t>
      </w:r>
    </w:p>
    <w:p w:rsidR="005D3E73" w:rsidRPr="005D3E73" w:rsidRDefault="005D3E73" w:rsidP="005D3E73">
      <w:pPr>
        <w:overflowPunct/>
        <w:autoSpaceDE/>
        <w:autoSpaceDN/>
        <w:adjustRightInd/>
        <w:ind w:firstLine="709"/>
        <w:jc w:val="both"/>
        <w:textAlignment w:val="auto"/>
        <w:rPr>
          <w:rFonts w:ascii="Liberation Serif" w:eastAsia="Calibri" w:hAnsi="Liberation Serif"/>
          <w:sz w:val="28"/>
          <w:szCs w:val="28"/>
          <w:lang w:eastAsia="en-US"/>
        </w:rPr>
      </w:pPr>
      <w:r w:rsidRPr="005D3E73">
        <w:rPr>
          <w:rFonts w:ascii="Liberation Serif" w:eastAsia="Calibri" w:hAnsi="Liberation Serif"/>
          <w:sz w:val="28"/>
          <w:szCs w:val="28"/>
          <w:lang w:eastAsia="en-US"/>
        </w:rPr>
        <w:t>2. Недостаточно активное привлечение родителей к разработке и реализации основных образовательных программ.</w:t>
      </w:r>
    </w:p>
    <w:p w:rsidR="005D3E73" w:rsidRPr="005D3E73" w:rsidRDefault="005D3E73" w:rsidP="005D3E73">
      <w:pPr>
        <w:overflowPunct/>
        <w:autoSpaceDE/>
        <w:autoSpaceDN/>
        <w:adjustRightInd/>
        <w:ind w:firstLine="709"/>
        <w:jc w:val="both"/>
        <w:textAlignment w:val="auto"/>
        <w:rPr>
          <w:rFonts w:ascii="Liberation Serif" w:eastAsia="Calibri" w:hAnsi="Liberation Serif"/>
          <w:sz w:val="28"/>
          <w:szCs w:val="28"/>
          <w:lang w:eastAsia="en-US"/>
        </w:rPr>
      </w:pPr>
      <w:r w:rsidRPr="005D3E73">
        <w:rPr>
          <w:rFonts w:ascii="Liberation Serif" w:eastAsia="Calibri" w:hAnsi="Liberation Serif"/>
          <w:sz w:val="28"/>
          <w:szCs w:val="28"/>
          <w:lang w:eastAsia="en-US"/>
        </w:rPr>
        <w:t xml:space="preserve">К числу основных задач для развития общего образования в период </w:t>
      </w:r>
      <w:r w:rsidRPr="005D3E73">
        <w:rPr>
          <w:rFonts w:ascii="Liberation Serif" w:eastAsia="Calibri" w:hAnsi="Liberation Serif"/>
          <w:sz w:val="28"/>
          <w:szCs w:val="28"/>
          <w:lang w:eastAsia="en-US"/>
        </w:rPr>
        <w:br/>
        <w:t>до 2027 года относятся</w:t>
      </w:r>
    </w:p>
    <w:p w:rsidR="005D3E73" w:rsidRPr="005D3E73" w:rsidRDefault="005D3E73" w:rsidP="005D3E73">
      <w:pPr>
        <w:overflowPunct/>
        <w:autoSpaceDE/>
        <w:autoSpaceDN/>
        <w:adjustRightInd/>
        <w:ind w:firstLine="709"/>
        <w:jc w:val="both"/>
        <w:textAlignment w:val="auto"/>
        <w:rPr>
          <w:rFonts w:ascii="Liberation Serif" w:eastAsia="Calibri" w:hAnsi="Liberation Serif"/>
          <w:sz w:val="28"/>
          <w:szCs w:val="28"/>
          <w:lang w:eastAsia="en-US"/>
        </w:rPr>
      </w:pPr>
      <w:r w:rsidRPr="005D3E73">
        <w:rPr>
          <w:rFonts w:ascii="Liberation Serif" w:eastAsia="Calibri" w:hAnsi="Liberation Serif"/>
          <w:sz w:val="28"/>
          <w:szCs w:val="28"/>
          <w:lang w:eastAsia="en-US"/>
        </w:rPr>
        <w:t>1. Создание условий для реализации федеральных государственных образовательных стандартов (обучение по ФГОС 100 процентов учеников 1 - 11 классов), обеспечивающих</w:t>
      </w:r>
    </w:p>
    <w:p w:rsidR="005D3E73" w:rsidRPr="005D3E73" w:rsidRDefault="005D3E73" w:rsidP="005D3E73">
      <w:pPr>
        <w:overflowPunct/>
        <w:autoSpaceDE/>
        <w:autoSpaceDN/>
        <w:adjustRightInd/>
        <w:ind w:firstLine="709"/>
        <w:jc w:val="both"/>
        <w:textAlignment w:val="auto"/>
        <w:rPr>
          <w:rFonts w:ascii="Liberation Serif" w:eastAsia="Calibri" w:hAnsi="Liberation Serif"/>
          <w:sz w:val="28"/>
          <w:szCs w:val="28"/>
          <w:lang w:eastAsia="en-US"/>
        </w:rPr>
      </w:pPr>
      <w:r w:rsidRPr="005D3E73">
        <w:rPr>
          <w:rFonts w:ascii="Liberation Serif" w:eastAsia="Calibri" w:hAnsi="Liberation Serif"/>
          <w:sz w:val="28"/>
          <w:szCs w:val="28"/>
          <w:lang w:eastAsia="en-US"/>
        </w:rPr>
        <w:t>1.1. Формирование российской гражданской идентичности обучающихся, овладение духовными ценностями и культурой многонационального народа России.</w:t>
      </w:r>
    </w:p>
    <w:p w:rsidR="005D3E73" w:rsidRPr="005D3E73" w:rsidRDefault="005D3E73" w:rsidP="005D3E73">
      <w:pPr>
        <w:overflowPunct/>
        <w:autoSpaceDE/>
        <w:autoSpaceDN/>
        <w:adjustRightInd/>
        <w:ind w:firstLine="709"/>
        <w:jc w:val="both"/>
        <w:textAlignment w:val="auto"/>
        <w:rPr>
          <w:rFonts w:ascii="Liberation Serif" w:eastAsia="Calibri" w:hAnsi="Liberation Serif"/>
          <w:sz w:val="28"/>
          <w:szCs w:val="28"/>
          <w:lang w:eastAsia="en-US"/>
        </w:rPr>
      </w:pPr>
      <w:r w:rsidRPr="005D3E73">
        <w:rPr>
          <w:rFonts w:ascii="Liberation Serif" w:eastAsia="Calibri" w:hAnsi="Liberation Serif"/>
          <w:sz w:val="28"/>
          <w:szCs w:val="28"/>
          <w:lang w:eastAsia="en-US"/>
        </w:rPr>
        <w:t>1.2. Духовно-нравственное развитие, воспитание, социализацию обучающихся.</w:t>
      </w:r>
    </w:p>
    <w:p w:rsidR="005D3E73" w:rsidRPr="005D3E73" w:rsidRDefault="005D3E73" w:rsidP="005D3E73">
      <w:pPr>
        <w:overflowPunct/>
        <w:autoSpaceDE/>
        <w:autoSpaceDN/>
        <w:adjustRightInd/>
        <w:ind w:firstLine="709"/>
        <w:jc w:val="both"/>
        <w:textAlignment w:val="auto"/>
        <w:rPr>
          <w:rFonts w:ascii="Liberation Serif" w:eastAsia="Calibri" w:hAnsi="Liberation Serif"/>
          <w:sz w:val="28"/>
          <w:szCs w:val="28"/>
          <w:lang w:eastAsia="en-US"/>
        </w:rPr>
      </w:pPr>
      <w:r w:rsidRPr="005D3E73">
        <w:rPr>
          <w:rFonts w:ascii="Liberation Serif" w:eastAsia="Calibri" w:hAnsi="Liberation Serif"/>
          <w:sz w:val="28"/>
          <w:szCs w:val="28"/>
          <w:lang w:eastAsia="en-US"/>
        </w:rPr>
        <w:t xml:space="preserve">1.3. Сохранение здоровья, формирование здорового, безопасного </w:t>
      </w:r>
      <w:r w:rsidRPr="005D3E73">
        <w:rPr>
          <w:rFonts w:ascii="Liberation Serif" w:eastAsia="Calibri" w:hAnsi="Liberation Serif"/>
          <w:sz w:val="28"/>
          <w:szCs w:val="28"/>
          <w:lang w:eastAsia="en-US"/>
        </w:rPr>
        <w:br/>
        <w:t>и экологически целесообразного образа жизни.</w:t>
      </w:r>
    </w:p>
    <w:p w:rsidR="005D3E73" w:rsidRPr="005D3E73" w:rsidRDefault="005D3E73" w:rsidP="005D3E73">
      <w:pPr>
        <w:overflowPunct/>
        <w:autoSpaceDE/>
        <w:autoSpaceDN/>
        <w:adjustRightInd/>
        <w:ind w:firstLine="709"/>
        <w:jc w:val="both"/>
        <w:textAlignment w:val="auto"/>
        <w:rPr>
          <w:rFonts w:ascii="Liberation Serif" w:eastAsia="Calibri" w:hAnsi="Liberation Serif"/>
          <w:sz w:val="28"/>
          <w:szCs w:val="28"/>
          <w:lang w:eastAsia="en-US"/>
        </w:rPr>
      </w:pPr>
      <w:r w:rsidRPr="005D3E73">
        <w:rPr>
          <w:rFonts w:ascii="Liberation Serif" w:eastAsia="Calibri" w:hAnsi="Liberation Serif"/>
          <w:sz w:val="28"/>
          <w:szCs w:val="28"/>
          <w:lang w:eastAsia="en-US"/>
        </w:rPr>
        <w:t>1.4. Доступность получения качественного общего образования.</w:t>
      </w:r>
    </w:p>
    <w:p w:rsidR="005D3E73" w:rsidRPr="005D3E73" w:rsidRDefault="005D3E73" w:rsidP="005D3E73">
      <w:pPr>
        <w:overflowPunct/>
        <w:autoSpaceDE/>
        <w:autoSpaceDN/>
        <w:adjustRightInd/>
        <w:ind w:firstLine="709"/>
        <w:jc w:val="both"/>
        <w:textAlignment w:val="auto"/>
        <w:rPr>
          <w:rFonts w:ascii="Liberation Serif" w:eastAsia="Calibri" w:hAnsi="Liberation Serif"/>
          <w:sz w:val="28"/>
          <w:szCs w:val="28"/>
          <w:lang w:eastAsia="en-US"/>
        </w:rPr>
      </w:pPr>
      <w:r w:rsidRPr="005D3E73">
        <w:rPr>
          <w:rFonts w:ascii="Liberation Serif" w:eastAsia="Calibri" w:hAnsi="Liberation Serif"/>
          <w:sz w:val="28"/>
          <w:szCs w:val="28"/>
          <w:lang w:eastAsia="en-US"/>
        </w:rPr>
        <w:t>1.5. Преемственность основных образовательных программ начального общего, основного общего, среднего общего, профессионального образования.</w:t>
      </w:r>
    </w:p>
    <w:p w:rsidR="005D3E73" w:rsidRPr="005D3E73" w:rsidRDefault="005D3E73" w:rsidP="005D3E73">
      <w:pPr>
        <w:overflowPunct/>
        <w:autoSpaceDE/>
        <w:autoSpaceDN/>
        <w:adjustRightInd/>
        <w:ind w:firstLine="709"/>
        <w:jc w:val="both"/>
        <w:textAlignment w:val="auto"/>
        <w:rPr>
          <w:rFonts w:ascii="Liberation Serif" w:eastAsia="Calibri" w:hAnsi="Liberation Serif"/>
          <w:sz w:val="28"/>
          <w:szCs w:val="28"/>
          <w:lang w:eastAsia="en-US"/>
        </w:rPr>
      </w:pPr>
      <w:r w:rsidRPr="005D3E73">
        <w:rPr>
          <w:rFonts w:ascii="Liberation Serif" w:eastAsia="Calibri" w:hAnsi="Liberation Serif"/>
          <w:sz w:val="28"/>
          <w:szCs w:val="28"/>
          <w:lang w:eastAsia="en-US"/>
        </w:rPr>
        <w:t>1.6. Развитие государственно-общественного управления в образовании.</w:t>
      </w:r>
    </w:p>
    <w:p w:rsidR="005D3E73" w:rsidRPr="005D3E73" w:rsidRDefault="005D3E73" w:rsidP="005D3E73">
      <w:pPr>
        <w:overflowPunct/>
        <w:autoSpaceDE/>
        <w:autoSpaceDN/>
        <w:adjustRightInd/>
        <w:ind w:firstLine="709"/>
        <w:jc w:val="both"/>
        <w:textAlignment w:val="auto"/>
        <w:rPr>
          <w:rFonts w:ascii="Liberation Serif" w:eastAsia="Calibri" w:hAnsi="Liberation Serif"/>
          <w:sz w:val="28"/>
          <w:szCs w:val="28"/>
          <w:lang w:eastAsia="en-US"/>
        </w:rPr>
      </w:pPr>
      <w:r w:rsidRPr="005D3E73">
        <w:rPr>
          <w:rFonts w:ascii="Liberation Serif" w:eastAsia="Calibri" w:hAnsi="Liberation Serif"/>
          <w:sz w:val="28"/>
          <w:szCs w:val="28"/>
          <w:lang w:eastAsia="en-US"/>
        </w:rPr>
        <w:t>1.7. Формирование содержательно-критериальной основы оценки результатов освоения образовательной программы, деятельности педагогических работников, образовательных учреждений, функционирования системы образования в целом.</w:t>
      </w:r>
    </w:p>
    <w:p w:rsidR="005D3E73" w:rsidRPr="005D3E73" w:rsidRDefault="005D3E73" w:rsidP="005D3E73">
      <w:pPr>
        <w:overflowPunct/>
        <w:autoSpaceDE/>
        <w:autoSpaceDN/>
        <w:adjustRightInd/>
        <w:ind w:firstLine="709"/>
        <w:jc w:val="both"/>
        <w:textAlignment w:val="auto"/>
        <w:rPr>
          <w:rFonts w:ascii="Liberation Serif" w:eastAsia="Calibri" w:hAnsi="Liberation Serif"/>
          <w:sz w:val="28"/>
          <w:szCs w:val="28"/>
          <w:lang w:eastAsia="en-US"/>
        </w:rPr>
      </w:pPr>
      <w:r w:rsidRPr="005D3E73">
        <w:rPr>
          <w:rFonts w:ascii="Liberation Serif" w:eastAsia="Calibri" w:hAnsi="Liberation Serif"/>
          <w:sz w:val="28"/>
          <w:szCs w:val="28"/>
          <w:lang w:eastAsia="en-US"/>
        </w:rPr>
        <w:t xml:space="preserve">2. Формирование на муниципальном уровне системы внутренней </w:t>
      </w:r>
      <w:r w:rsidRPr="005D3E73">
        <w:rPr>
          <w:rFonts w:ascii="Liberation Serif" w:eastAsia="Calibri" w:hAnsi="Liberation Serif"/>
          <w:sz w:val="28"/>
          <w:szCs w:val="28"/>
          <w:lang w:eastAsia="en-US"/>
        </w:rPr>
        <w:br/>
        <w:t>и внешней оценки качества образования, мониторинга и общественного контроля, позволяющей оперативно анализировать и эффективно влиять на развитие общего образования.</w:t>
      </w:r>
    </w:p>
    <w:p w:rsidR="005D3E73" w:rsidRPr="005D3E73" w:rsidRDefault="005D3E73" w:rsidP="005D3E73">
      <w:pPr>
        <w:overflowPunct/>
        <w:autoSpaceDE/>
        <w:autoSpaceDN/>
        <w:adjustRightInd/>
        <w:ind w:firstLine="709"/>
        <w:jc w:val="both"/>
        <w:textAlignment w:val="auto"/>
        <w:rPr>
          <w:rFonts w:ascii="Liberation Serif" w:eastAsia="Calibri" w:hAnsi="Liberation Serif"/>
          <w:sz w:val="28"/>
          <w:szCs w:val="28"/>
          <w:lang w:eastAsia="en-US"/>
        </w:rPr>
      </w:pPr>
      <w:r w:rsidRPr="005D3E73">
        <w:rPr>
          <w:rFonts w:ascii="Liberation Serif" w:eastAsia="Calibri" w:hAnsi="Liberation Serif"/>
          <w:sz w:val="28"/>
          <w:szCs w:val="28"/>
          <w:lang w:eastAsia="en-US"/>
        </w:rPr>
        <w:t>3. Развитие современной информационно-коммуникационной среды, включающей в себя WI-FI зоны с широкополосным Интернетом, единую электронную информационную сеть и электронный документооборот.</w:t>
      </w:r>
    </w:p>
    <w:p w:rsidR="005D3E73" w:rsidRPr="005D3E73" w:rsidRDefault="005D3E73" w:rsidP="005D3E73">
      <w:pPr>
        <w:overflowPunct/>
        <w:autoSpaceDE/>
        <w:autoSpaceDN/>
        <w:adjustRightInd/>
        <w:ind w:firstLine="709"/>
        <w:jc w:val="both"/>
        <w:textAlignment w:val="auto"/>
        <w:rPr>
          <w:rFonts w:ascii="Liberation Serif" w:eastAsia="Calibri" w:hAnsi="Liberation Serif"/>
          <w:sz w:val="28"/>
          <w:szCs w:val="28"/>
          <w:lang w:eastAsia="en-US"/>
        </w:rPr>
      </w:pPr>
      <w:r w:rsidRPr="005D3E73">
        <w:rPr>
          <w:rFonts w:ascii="Liberation Serif" w:eastAsia="Calibri" w:hAnsi="Liberation Serif"/>
          <w:sz w:val="28"/>
          <w:szCs w:val="28"/>
          <w:lang w:eastAsia="en-US"/>
        </w:rPr>
        <w:t>4. Обеспечение мобильных механизмов дистанционного образования обучающихся, доступа к современным образовательным ресурсам, сети медиатек, медиацентров, оснащение библиотечных фондов современными учебными пособиями и ресурсами.</w:t>
      </w:r>
    </w:p>
    <w:p w:rsidR="005D3E73" w:rsidRPr="005D3E73" w:rsidRDefault="005D3E73" w:rsidP="005D3E73">
      <w:pPr>
        <w:overflowPunct/>
        <w:autoSpaceDE/>
        <w:autoSpaceDN/>
        <w:adjustRightInd/>
        <w:ind w:firstLine="709"/>
        <w:jc w:val="both"/>
        <w:textAlignment w:val="auto"/>
        <w:rPr>
          <w:rFonts w:ascii="Liberation Serif" w:eastAsia="Calibri" w:hAnsi="Liberation Serif"/>
          <w:sz w:val="28"/>
          <w:szCs w:val="28"/>
          <w:lang w:eastAsia="en-US"/>
        </w:rPr>
      </w:pPr>
      <w:r w:rsidRPr="005D3E73">
        <w:rPr>
          <w:rFonts w:ascii="Liberation Serif" w:eastAsia="Calibri" w:hAnsi="Liberation Serif"/>
          <w:sz w:val="28"/>
          <w:szCs w:val="28"/>
          <w:lang w:eastAsia="en-US"/>
        </w:rPr>
        <w:t>5. Совершенствование сетевого взаимодействия в организации профильного обучения и профессионального самоопределения во всех школах.</w:t>
      </w:r>
    </w:p>
    <w:p w:rsidR="005D3E73" w:rsidRPr="005D3E73" w:rsidRDefault="005D3E73" w:rsidP="005D3E73">
      <w:pPr>
        <w:overflowPunct/>
        <w:autoSpaceDE/>
        <w:autoSpaceDN/>
        <w:adjustRightInd/>
        <w:ind w:firstLine="709"/>
        <w:jc w:val="both"/>
        <w:textAlignment w:val="auto"/>
        <w:rPr>
          <w:rFonts w:ascii="Liberation Serif" w:eastAsia="Calibri" w:hAnsi="Liberation Serif"/>
          <w:sz w:val="28"/>
          <w:szCs w:val="28"/>
          <w:lang w:eastAsia="en-US"/>
        </w:rPr>
      </w:pPr>
      <w:r w:rsidRPr="005D3E73">
        <w:rPr>
          <w:rFonts w:ascii="Liberation Serif" w:eastAsia="Calibri" w:hAnsi="Liberation Serif"/>
          <w:sz w:val="28"/>
          <w:szCs w:val="28"/>
          <w:lang w:eastAsia="en-US"/>
        </w:rPr>
        <w:t>6. Обеспечение сопровождения и поддержки одаренных, мотивированных к учебно-исследовательской деятельности детей, детей с особыми возможностями здоровья и детей, испытывающих трудности в освоении образовательной программы, развитие системы психолого-медико-педагогического сопровождения детей в условиях школы и семьи, повышение педагогической компетентности родителей.</w:t>
      </w:r>
    </w:p>
    <w:p w:rsidR="005D3E73" w:rsidRPr="005D3E73" w:rsidRDefault="005D3E73" w:rsidP="005D3E73">
      <w:pPr>
        <w:overflowPunct/>
        <w:autoSpaceDE/>
        <w:autoSpaceDN/>
        <w:adjustRightInd/>
        <w:ind w:firstLine="709"/>
        <w:jc w:val="both"/>
        <w:textAlignment w:val="auto"/>
        <w:rPr>
          <w:rFonts w:ascii="Liberation Serif" w:eastAsia="Calibri" w:hAnsi="Liberation Serif"/>
          <w:sz w:val="28"/>
          <w:szCs w:val="28"/>
          <w:lang w:eastAsia="en-US"/>
        </w:rPr>
      </w:pPr>
      <w:r w:rsidRPr="005D3E73">
        <w:rPr>
          <w:rFonts w:ascii="Liberation Serif" w:eastAsia="Calibri" w:hAnsi="Liberation Serif"/>
          <w:sz w:val="28"/>
          <w:szCs w:val="28"/>
          <w:lang w:eastAsia="en-US"/>
        </w:rPr>
        <w:t xml:space="preserve">7. Развитие ресурсного обеспечения воспитательной деятельности </w:t>
      </w:r>
      <w:r w:rsidRPr="005D3E73">
        <w:rPr>
          <w:rFonts w:ascii="Liberation Serif" w:eastAsia="Calibri" w:hAnsi="Liberation Serif"/>
          <w:sz w:val="28"/>
          <w:szCs w:val="28"/>
          <w:lang w:eastAsia="en-US"/>
        </w:rPr>
        <w:br/>
        <w:t>и деятельности, направленной на профилактику девиантных форм поведения детей, проведение комплексной профилактики негативных явлений в детской среде (безнадзорности, преступности, алкогольной, никотиновой, наркотической, интернетной и иных пагубных зависимостей).</w:t>
      </w:r>
    </w:p>
    <w:p w:rsidR="005D3E73" w:rsidRPr="005D3E73" w:rsidRDefault="005D3E73" w:rsidP="005D3E73">
      <w:pPr>
        <w:overflowPunct/>
        <w:autoSpaceDE/>
        <w:autoSpaceDN/>
        <w:adjustRightInd/>
        <w:ind w:firstLine="709"/>
        <w:jc w:val="both"/>
        <w:textAlignment w:val="auto"/>
        <w:rPr>
          <w:rFonts w:ascii="Liberation Serif" w:eastAsia="Calibri" w:hAnsi="Liberation Serif"/>
          <w:sz w:val="28"/>
          <w:szCs w:val="28"/>
          <w:lang w:eastAsia="en-US"/>
        </w:rPr>
      </w:pPr>
      <w:r w:rsidRPr="005D3E73">
        <w:rPr>
          <w:rFonts w:ascii="Liberation Serif" w:eastAsia="Calibri" w:hAnsi="Liberation Serif"/>
          <w:sz w:val="28"/>
          <w:szCs w:val="28"/>
          <w:lang w:eastAsia="en-US"/>
        </w:rPr>
        <w:t xml:space="preserve">8. Обеспечение защиты детей от информации, причиняющей вред </w:t>
      </w:r>
      <w:r w:rsidRPr="005D3E73">
        <w:rPr>
          <w:rFonts w:ascii="Liberation Serif" w:eastAsia="Calibri" w:hAnsi="Liberation Serif"/>
          <w:sz w:val="28"/>
          <w:szCs w:val="28"/>
          <w:lang w:eastAsia="en-US"/>
        </w:rPr>
        <w:br/>
        <w:t xml:space="preserve">их здоровью и развитию, профилактика межэтнической, межконфессиональной, социально-имущественной напряженности </w:t>
      </w:r>
      <w:r w:rsidRPr="005D3E73">
        <w:rPr>
          <w:rFonts w:ascii="Liberation Serif" w:eastAsia="Calibri" w:hAnsi="Liberation Serif"/>
          <w:sz w:val="28"/>
          <w:szCs w:val="28"/>
          <w:lang w:eastAsia="en-US"/>
        </w:rPr>
        <w:br/>
        <w:t>в образовательной среде.</w:t>
      </w:r>
    </w:p>
    <w:p w:rsidR="005D3E73" w:rsidRPr="005D3E73" w:rsidRDefault="005D3E73" w:rsidP="005D3E73">
      <w:pPr>
        <w:overflowPunct/>
        <w:autoSpaceDE/>
        <w:autoSpaceDN/>
        <w:adjustRightInd/>
        <w:ind w:firstLine="709"/>
        <w:jc w:val="both"/>
        <w:textAlignment w:val="auto"/>
        <w:rPr>
          <w:rFonts w:ascii="Liberation Serif" w:eastAsia="Calibri" w:hAnsi="Liberation Serif"/>
          <w:sz w:val="28"/>
          <w:szCs w:val="28"/>
          <w:lang w:eastAsia="en-US"/>
        </w:rPr>
      </w:pPr>
      <w:r w:rsidRPr="005D3E73">
        <w:rPr>
          <w:rFonts w:ascii="Liberation Serif" w:eastAsia="Calibri" w:hAnsi="Liberation Serif"/>
          <w:sz w:val="28"/>
          <w:szCs w:val="28"/>
          <w:lang w:eastAsia="en-US"/>
        </w:rPr>
        <w:t>9. Внедрение гибких индивидуально-ориентированных форм повышения квалификации педагогических работников.</w:t>
      </w:r>
    </w:p>
    <w:p w:rsidR="005D3E73" w:rsidRPr="005D3E73" w:rsidRDefault="005D3E73" w:rsidP="005D3E73">
      <w:pPr>
        <w:overflowPunct/>
        <w:autoSpaceDE/>
        <w:autoSpaceDN/>
        <w:adjustRightInd/>
        <w:ind w:firstLine="709"/>
        <w:jc w:val="both"/>
        <w:textAlignment w:val="auto"/>
        <w:rPr>
          <w:rFonts w:ascii="Liberation Serif" w:eastAsia="Calibri" w:hAnsi="Liberation Serif"/>
          <w:sz w:val="28"/>
          <w:szCs w:val="28"/>
          <w:lang w:eastAsia="en-US"/>
        </w:rPr>
      </w:pPr>
      <w:r w:rsidRPr="005D3E73">
        <w:rPr>
          <w:rFonts w:ascii="Liberation Serif" w:eastAsia="Calibri" w:hAnsi="Liberation Serif"/>
          <w:sz w:val="28"/>
          <w:szCs w:val="28"/>
          <w:lang w:eastAsia="en-US"/>
        </w:rPr>
        <w:t xml:space="preserve">В школах города обучается 431 ребенок-инвалид. Создание доступной среды для обучения детей - инвалидов является приоритетной задачей. С 2011 года в городском округе Краснотурьинск реализуется государственная программа Российской Федерации «Доступная среда» на 2011-2020 годы, утвержденная Постановлением Правительства Российской Федерации </w:t>
      </w:r>
      <w:r w:rsidRPr="005D3E73">
        <w:rPr>
          <w:rFonts w:ascii="Liberation Serif" w:eastAsia="Calibri" w:hAnsi="Liberation Serif"/>
          <w:sz w:val="28"/>
          <w:szCs w:val="28"/>
          <w:lang w:eastAsia="en-US"/>
        </w:rPr>
        <w:br/>
        <w:t>от 01.12.2015 № 1297 «Об утверждении государственной программы Российской Федерации «Доступная среда» на 2011-2020 годы» (далее – «Доступная среда»).</w:t>
      </w:r>
    </w:p>
    <w:p w:rsidR="005D3E73" w:rsidRPr="005D3E73" w:rsidRDefault="005D3E73" w:rsidP="005D3E73">
      <w:pPr>
        <w:overflowPunct/>
        <w:autoSpaceDE/>
        <w:autoSpaceDN/>
        <w:adjustRightInd/>
        <w:ind w:firstLine="709"/>
        <w:jc w:val="both"/>
        <w:textAlignment w:val="auto"/>
        <w:rPr>
          <w:rFonts w:ascii="Liberation Serif" w:eastAsia="Calibri" w:hAnsi="Liberation Serif"/>
          <w:sz w:val="28"/>
          <w:szCs w:val="28"/>
          <w:lang w:eastAsia="en-US"/>
        </w:rPr>
      </w:pPr>
      <w:r w:rsidRPr="005D3E73">
        <w:rPr>
          <w:rFonts w:ascii="Liberation Serif" w:eastAsia="Calibri" w:hAnsi="Liberation Serif"/>
          <w:sz w:val="28"/>
          <w:szCs w:val="28"/>
          <w:lang w:eastAsia="en-US"/>
        </w:rPr>
        <w:t>Финансирование мероприятий программы осуществляется за счет средств местного и федерального бюджетов.</w:t>
      </w:r>
    </w:p>
    <w:p w:rsidR="005D3E73" w:rsidRPr="005D3E73" w:rsidRDefault="005D3E73" w:rsidP="005D3E73">
      <w:pPr>
        <w:overflowPunct/>
        <w:autoSpaceDE/>
        <w:autoSpaceDN/>
        <w:adjustRightInd/>
        <w:ind w:firstLine="709"/>
        <w:jc w:val="both"/>
        <w:textAlignment w:val="auto"/>
        <w:rPr>
          <w:rFonts w:ascii="Liberation Serif" w:eastAsia="Calibri" w:hAnsi="Liberation Serif"/>
          <w:sz w:val="28"/>
          <w:szCs w:val="28"/>
          <w:lang w:eastAsia="en-US"/>
        </w:rPr>
      </w:pPr>
      <w:r w:rsidRPr="005D3E73">
        <w:rPr>
          <w:rFonts w:ascii="Liberation Serif" w:eastAsia="Calibri" w:hAnsi="Liberation Serif"/>
          <w:sz w:val="28"/>
          <w:szCs w:val="28"/>
          <w:lang w:eastAsia="en-US"/>
        </w:rPr>
        <w:t xml:space="preserve">За период реализации программы «Доступная среда» с 2011 по 2014 годы созданы условия для обучения детей с ограниченными возможностями здоровья и детей-инвалидов в двух муниципальных общеобразовательных учреждениях: МАОУ «СОШ № 19» и  «Средняя общеобразовательная школа </w:t>
      </w:r>
      <w:r w:rsidRPr="005D3E73">
        <w:rPr>
          <w:rFonts w:ascii="Liberation Serif" w:eastAsia="Calibri" w:hAnsi="Liberation Serif"/>
          <w:sz w:val="28"/>
          <w:szCs w:val="28"/>
          <w:lang w:eastAsia="en-US"/>
        </w:rPr>
        <w:br/>
        <w:t xml:space="preserve">№ 23 с углубленным изучением отдельных предметов» (далее – МАОУ </w:t>
      </w:r>
      <w:r w:rsidRPr="005D3E73">
        <w:rPr>
          <w:rFonts w:ascii="Liberation Serif" w:eastAsia="Calibri" w:hAnsi="Liberation Serif"/>
          <w:sz w:val="28"/>
          <w:szCs w:val="28"/>
          <w:lang w:eastAsia="en-US"/>
        </w:rPr>
        <w:br/>
        <w:t>«СОШ № 23». На выделенные финансовые средства проведены ремонтные работы по приспособлению входных групп, пандусных съездов, путей движения внутри зданий, зон оказания санитарно-гигиенических услуг. Приобретено учебное специализированное оборудование. Доля общеобразовательных учреждений, в которых создана универсальная безбарьерная среда, позволяющая обеспечить совместное обучение инвалидов и лиц, не имеющих нарушений развития, в общем количестве общеобразовательных учреждений, по состоянию на 31.12.2014 составляет 14,3 процента. Данное направление работы будет продолжено и в последующие годы.</w:t>
      </w:r>
    </w:p>
    <w:p w:rsidR="005D3E73" w:rsidRPr="005D3E73" w:rsidRDefault="005D3E73" w:rsidP="005D3E73">
      <w:pPr>
        <w:overflowPunct/>
        <w:autoSpaceDE/>
        <w:autoSpaceDN/>
        <w:adjustRightInd/>
        <w:ind w:firstLine="709"/>
        <w:jc w:val="both"/>
        <w:textAlignment w:val="auto"/>
        <w:rPr>
          <w:rFonts w:ascii="Liberation Serif" w:eastAsia="Calibri" w:hAnsi="Liberation Serif"/>
          <w:sz w:val="28"/>
          <w:szCs w:val="28"/>
          <w:lang w:eastAsia="en-US"/>
        </w:rPr>
      </w:pPr>
      <w:r w:rsidRPr="005D3E73">
        <w:rPr>
          <w:rFonts w:ascii="Liberation Serif" w:eastAsia="Calibri" w:hAnsi="Liberation Serif"/>
          <w:sz w:val="28"/>
          <w:szCs w:val="28"/>
          <w:lang w:eastAsia="en-US"/>
        </w:rPr>
        <w:t xml:space="preserve">С целью выявления и поддержки способных и одаренных детей, раскрытие их индивидуальности, развитие целостного миропонимания, творческого и системного мышления, а также с целью создания благоприятных условий для развития одаренных детей в интересах личности, общества </w:t>
      </w:r>
      <w:r w:rsidRPr="005D3E73">
        <w:rPr>
          <w:rFonts w:ascii="Liberation Serif" w:eastAsia="Calibri" w:hAnsi="Liberation Serif"/>
          <w:sz w:val="28"/>
          <w:szCs w:val="28"/>
          <w:lang w:eastAsia="en-US"/>
        </w:rPr>
        <w:br/>
        <w:t>и государства ежегодно для учащихся организуются школьный и муниципальный этапы Всероссийской олимпиады школьников и научно-практическая конференция.</w:t>
      </w:r>
    </w:p>
    <w:p w:rsidR="005D3E73" w:rsidRPr="005D3E73" w:rsidRDefault="005D3E73" w:rsidP="005D3E73">
      <w:pPr>
        <w:overflowPunct/>
        <w:autoSpaceDE/>
        <w:autoSpaceDN/>
        <w:adjustRightInd/>
        <w:ind w:firstLine="709"/>
        <w:jc w:val="both"/>
        <w:textAlignment w:val="auto"/>
        <w:rPr>
          <w:rFonts w:ascii="Liberation Serif" w:eastAsia="Calibri" w:hAnsi="Liberation Serif"/>
          <w:sz w:val="28"/>
          <w:szCs w:val="28"/>
          <w:lang w:eastAsia="en-US"/>
        </w:rPr>
      </w:pPr>
      <w:r w:rsidRPr="005D3E73">
        <w:rPr>
          <w:rFonts w:ascii="Liberation Serif" w:eastAsia="Calibri" w:hAnsi="Liberation Serif"/>
          <w:sz w:val="28"/>
          <w:szCs w:val="28"/>
          <w:lang w:eastAsia="en-US"/>
        </w:rPr>
        <w:t>В 2014 году реализовались городские программы «Фестиваль», «Спартакиада», «Патриот», «Лето», «Интеллект», позволивших определить уровень образованности ребенка, его социальной зрелости.</w:t>
      </w:r>
    </w:p>
    <w:p w:rsidR="005D3E73" w:rsidRPr="005D3E73" w:rsidRDefault="005D3E73" w:rsidP="005D3E73">
      <w:pPr>
        <w:overflowPunct/>
        <w:autoSpaceDE/>
        <w:autoSpaceDN/>
        <w:adjustRightInd/>
        <w:ind w:firstLine="709"/>
        <w:jc w:val="both"/>
        <w:textAlignment w:val="auto"/>
        <w:rPr>
          <w:rFonts w:ascii="Liberation Serif" w:eastAsia="Calibri" w:hAnsi="Liberation Serif"/>
          <w:sz w:val="28"/>
          <w:szCs w:val="28"/>
          <w:lang w:eastAsia="en-US"/>
        </w:rPr>
      </w:pPr>
      <w:r w:rsidRPr="005D3E73">
        <w:rPr>
          <w:rFonts w:ascii="Liberation Serif" w:eastAsia="Calibri" w:hAnsi="Liberation Serif"/>
          <w:sz w:val="28"/>
          <w:szCs w:val="28"/>
          <w:lang w:eastAsia="en-US"/>
        </w:rPr>
        <w:t>В рамках областного фестиваля «Юные интеллектуалы Среднего Урала» приняло участие 1794 ученика, что составляет 49 процентов от общего числа школьников 5-11 классов.</w:t>
      </w:r>
    </w:p>
    <w:p w:rsidR="005D3E73" w:rsidRPr="005D3E73" w:rsidRDefault="005D3E73" w:rsidP="005D3E73">
      <w:pPr>
        <w:overflowPunct/>
        <w:autoSpaceDE/>
        <w:autoSpaceDN/>
        <w:adjustRightInd/>
        <w:ind w:firstLine="709"/>
        <w:jc w:val="both"/>
        <w:textAlignment w:val="auto"/>
        <w:rPr>
          <w:rFonts w:ascii="Liberation Serif" w:eastAsia="Calibri" w:hAnsi="Liberation Serif"/>
          <w:sz w:val="28"/>
          <w:szCs w:val="28"/>
          <w:lang w:eastAsia="en-US"/>
        </w:rPr>
      </w:pPr>
      <w:r w:rsidRPr="005D3E73">
        <w:rPr>
          <w:rFonts w:ascii="Liberation Serif" w:eastAsia="Calibri" w:hAnsi="Liberation Serif"/>
          <w:sz w:val="28"/>
          <w:szCs w:val="28"/>
          <w:lang w:eastAsia="en-US"/>
        </w:rPr>
        <w:t>Муниципальный этап олимпиады школьников проходил по 21 предмету. В олимпиадах приняло участие 875 учащихся 5-11 классов, из них победителями и призерами стали 273 учащийся.</w:t>
      </w:r>
    </w:p>
    <w:p w:rsidR="005D3E73" w:rsidRPr="005D3E73" w:rsidRDefault="005D3E73" w:rsidP="005D3E73">
      <w:pPr>
        <w:overflowPunct/>
        <w:autoSpaceDE/>
        <w:autoSpaceDN/>
        <w:adjustRightInd/>
        <w:ind w:firstLine="709"/>
        <w:jc w:val="both"/>
        <w:textAlignment w:val="auto"/>
        <w:rPr>
          <w:rFonts w:ascii="Liberation Serif" w:eastAsia="Calibri" w:hAnsi="Liberation Serif"/>
          <w:sz w:val="28"/>
          <w:szCs w:val="28"/>
          <w:lang w:eastAsia="en-US"/>
        </w:rPr>
      </w:pPr>
      <w:r w:rsidRPr="005D3E73">
        <w:rPr>
          <w:rFonts w:ascii="Liberation Serif" w:eastAsia="Calibri" w:hAnsi="Liberation Serif"/>
          <w:sz w:val="28"/>
          <w:szCs w:val="28"/>
          <w:lang w:eastAsia="en-US"/>
        </w:rPr>
        <w:t xml:space="preserve">В региональном этапе олимпиады школьников, который проходил </w:t>
      </w:r>
      <w:r w:rsidRPr="005D3E73">
        <w:rPr>
          <w:rFonts w:ascii="Liberation Serif" w:eastAsia="Calibri" w:hAnsi="Liberation Serif"/>
          <w:sz w:val="28"/>
          <w:szCs w:val="28"/>
          <w:lang w:eastAsia="en-US"/>
        </w:rPr>
        <w:br/>
        <w:t>в январе - феврале 2014 года, приняли участие 11 школьников 9 - 11 классов.</w:t>
      </w:r>
    </w:p>
    <w:p w:rsidR="005D3E73" w:rsidRPr="005D3E73" w:rsidRDefault="005D3E73" w:rsidP="005D3E73">
      <w:pPr>
        <w:overflowPunct/>
        <w:autoSpaceDE/>
        <w:autoSpaceDN/>
        <w:adjustRightInd/>
        <w:ind w:firstLine="709"/>
        <w:jc w:val="both"/>
        <w:textAlignment w:val="auto"/>
        <w:rPr>
          <w:rFonts w:ascii="Liberation Serif" w:eastAsia="Calibri" w:hAnsi="Liberation Serif"/>
          <w:sz w:val="28"/>
          <w:szCs w:val="28"/>
          <w:lang w:eastAsia="en-US"/>
        </w:rPr>
      </w:pPr>
      <w:r w:rsidRPr="005D3E73">
        <w:rPr>
          <w:rFonts w:ascii="Liberation Serif" w:eastAsia="Calibri" w:hAnsi="Liberation Serif"/>
          <w:sz w:val="28"/>
          <w:szCs w:val="28"/>
          <w:lang w:eastAsia="en-US"/>
        </w:rPr>
        <w:t>Одной из ведущих тенденций развития образования в Российской Федерации в настоящее время является создание независимой системы оценки качества образования. Основными инструментами на современном этапе развития образования являются новая форма государственной (итоговой) аттестации в 9 классах (далее - ГИА) и единый государственный экзамен в 11 классах (далее - ЕГЭ).</w:t>
      </w:r>
    </w:p>
    <w:p w:rsidR="005D3E73" w:rsidRPr="005D3E73" w:rsidRDefault="005D3E73" w:rsidP="005D3E73">
      <w:pPr>
        <w:overflowPunct/>
        <w:autoSpaceDE/>
        <w:autoSpaceDN/>
        <w:adjustRightInd/>
        <w:ind w:firstLine="709"/>
        <w:jc w:val="both"/>
        <w:textAlignment w:val="auto"/>
        <w:rPr>
          <w:rFonts w:ascii="Liberation Serif" w:eastAsia="Calibri" w:hAnsi="Liberation Serif"/>
          <w:sz w:val="28"/>
          <w:szCs w:val="28"/>
          <w:lang w:eastAsia="en-US"/>
        </w:rPr>
      </w:pPr>
      <w:r w:rsidRPr="005D3E73">
        <w:rPr>
          <w:rFonts w:ascii="Liberation Serif" w:eastAsia="Calibri" w:hAnsi="Liberation Serif"/>
          <w:sz w:val="28"/>
          <w:szCs w:val="28"/>
          <w:lang w:eastAsia="en-US"/>
        </w:rPr>
        <w:t>В основной период май-июнь 2014 года в ЕГЭ приняли участие 278 выпускников 11(12) классов муниципальных общеобразовательных учреждений, общее количество участников ЕГЭ составило 375 человек, из них: выпускников средних школ - 271 человек; выпускников очно-заочной формы обучения - 7 человек; выпускники средних профессиональных учреждений – 43 человека; выпускников прошлых лет - 13 человек.</w:t>
      </w:r>
    </w:p>
    <w:p w:rsidR="005D3E73" w:rsidRPr="005D3E73" w:rsidRDefault="005D3E73" w:rsidP="005D3E73">
      <w:pPr>
        <w:widowControl w:val="0"/>
        <w:overflowPunct/>
        <w:jc w:val="center"/>
        <w:textAlignment w:val="auto"/>
        <w:outlineLvl w:val="3"/>
        <w:rPr>
          <w:rFonts w:ascii="Liberation Serif" w:hAnsi="Liberation Serif" w:cs="Arial"/>
          <w:b/>
          <w:bCs/>
          <w:sz w:val="28"/>
          <w:szCs w:val="28"/>
        </w:rPr>
      </w:pPr>
    </w:p>
    <w:p w:rsidR="005D3E73" w:rsidRPr="005D3E73" w:rsidRDefault="005D3E73" w:rsidP="005D3E73">
      <w:pPr>
        <w:widowControl w:val="0"/>
        <w:overflowPunct/>
        <w:jc w:val="center"/>
        <w:textAlignment w:val="auto"/>
        <w:outlineLvl w:val="3"/>
        <w:rPr>
          <w:rFonts w:ascii="Liberation Serif" w:hAnsi="Liberation Serif" w:cs="Arial"/>
          <w:bCs/>
          <w:sz w:val="28"/>
          <w:szCs w:val="28"/>
        </w:rPr>
      </w:pPr>
      <w:r w:rsidRPr="005D3E73">
        <w:rPr>
          <w:rFonts w:ascii="Liberation Serif" w:hAnsi="Liberation Serif" w:cs="Arial"/>
          <w:bCs/>
          <w:sz w:val="28"/>
          <w:szCs w:val="28"/>
        </w:rPr>
        <w:t>РЕЗУЛЬТАТЫ ЕГЭ ПО ОБЯЗАТЕЛЬНЫМ ПРЕДМЕТАМ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757"/>
        <w:gridCol w:w="942"/>
        <w:gridCol w:w="850"/>
        <w:gridCol w:w="992"/>
        <w:gridCol w:w="1843"/>
        <w:gridCol w:w="1276"/>
        <w:gridCol w:w="1417"/>
      </w:tblGrid>
      <w:tr w:rsidR="005D3E73" w:rsidRPr="005D3E73" w:rsidTr="00ED42EB">
        <w:tc>
          <w:tcPr>
            <w:tcW w:w="624" w:type="dxa"/>
            <w:vMerge w:val="restart"/>
          </w:tcPr>
          <w:p w:rsidR="005D3E73" w:rsidRPr="005D3E73" w:rsidRDefault="005D3E73" w:rsidP="005D3E73">
            <w:pPr>
              <w:widowControl w:val="0"/>
              <w:overflowPunct/>
              <w:jc w:val="center"/>
              <w:textAlignment w:val="auto"/>
              <w:rPr>
                <w:rFonts w:ascii="Liberation Serif" w:eastAsiaTheme="minorHAnsi" w:hAnsi="Liberation Serif" w:cs="Arial"/>
                <w:sz w:val="28"/>
                <w:szCs w:val="28"/>
                <w:lang w:eastAsia="en-US"/>
              </w:rPr>
            </w:pPr>
            <w:r w:rsidRPr="005D3E73">
              <w:rPr>
                <w:rFonts w:ascii="Liberation Serif" w:eastAsiaTheme="minorHAnsi" w:hAnsi="Liberation Serif" w:cs="Arial"/>
                <w:sz w:val="28"/>
                <w:szCs w:val="28"/>
                <w:lang w:eastAsia="en-US"/>
              </w:rPr>
              <w:t>№ п/п</w:t>
            </w:r>
          </w:p>
        </w:tc>
        <w:tc>
          <w:tcPr>
            <w:tcW w:w="1757" w:type="dxa"/>
            <w:vMerge w:val="restart"/>
          </w:tcPr>
          <w:p w:rsidR="005D3E73" w:rsidRPr="005D3E73" w:rsidRDefault="005D3E73" w:rsidP="005D3E73">
            <w:pPr>
              <w:widowControl w:val="0"/>
              <w:overflowPunct/>
              <w:jc w:val="center"/>
              <w:textAlignment w:val="auto"/>
              <w:rPr>
                <w:rFonts w:ascii="Liberation Serif" w:eastAsiaTheme="minorHAnsi" w:hAnsi="Liberation Serif" w:cs="Arial"/>
                <w:sz w:val="28"/>
                <w:szCs w:val="28"/>
                <w:lang w:eastAsia="en-US"/>
              </w:rPr>
            </w:pPr>
            <w:r w:rsidRPr="005D3E73">
              <w:rPr>
                <w:rFonts w:ascii="Liberation Serif" w:eastAsiaTheme="minorHAnsi" w:hAnsi="Liberation Serif" w:cs="Arial"/>
                <w:sz w:val="28"/>
                <w:szCs w:val="28"/>
                <w:lang w:eastAsia="en-US"/>
              </w:rPr>
              <w:t>Предмет</w:t>
            </w:r>
          </w:p>
        </w:tc>
        <w:tc>
          <w:tcPr>
            <w:tcW w:w="2784" w:type="dxa"/>
            <w:gridSpan w:val="3"/>
          </w:tcPr>
          <w:p w:rsidR="005D3E73" w:rsidRPr="005D3E73" w:rsidRDefault="005D3E73" w:rsidP="005D3E73">
            <w:pPr>
              <w:widowControl w:val="0"/>
              <w:overflowPunct/>
              <w:jc w:val="center"/>
              <w:textAlignment w:val="auto"/>
              <w:rPr>
                <w:rFonts w:ascii="Liberation Serif" w:eastAsiaTheme="minorHAnsi" w:hAnsi="Liberation Serif" w:cs="Arial"/>
                <w:sz w:val="28"/>
                <w:szCs w:val="28"/>
                <w:lang w:eastAsia="en-US"/>
              </w:rPr>
            </w:pPr>
            <w:r w:rsidRPr="005D3E73">
              <w:rPr>
                <w:rFonts w:ascii="Liberation Serif" w:eastAsiaTheme="minorHAnsi" w:hAnsi="Liberation Serif" w:cs="Arial"/>
                <w:sz w:val="28"/>
                <w:szCs w:val="28"/>
                <w:lang w:eastAsia="en-US"/>
              </w:rPr>
              <w:t>Количество выпускников</w:t>
            </w:r>
          </w:p>
        </w:tc>
        <w:tc>
          <w:tcPr>
            <w:tcW w:w="4536" w:type="dxa"/>
            <w:gridSpan w:val="3"/>
          </w:tcPr>
          <w:p w:rsidR="005D3E73" w:rsidRPr="005D3E73" w:rsidRDefault="005D3E73" w:rsidP="005D3E73">
            <w:pPr>
              <w:widowControl w:val="0"/>
              <w:overflowPunct/>
              <w:jc w:val="center"/>
              <w:textAlignment w:val="auto"/>
              <w:rPr>
                <w:rFonts w:ascii="Liberation Serif" w:eastAsiaTheme="minorHAnsi" w:hAnsi="Liberation Serif" w:cs="Arial"/>
                <w:sz w:val="28"/>
                <w:szCs w:val="28"/>
                <w:lang w:eastAsia="en-US"/>
              </w:rPr>
            </w:pPr>
            <w:r w:rsidRPr="005D3E73">
              <w:rPr>
                <w:rFonts w:ascii="Liberation Serif" w:eastAsiaTheme="minorHAnsi" w:hAnsi="Liberation Serif" w:cs="Arial"/>
                <w:sz w:val="28"/>
                <w:szCs w:val="28"/>
                <w:lang w:eastAsia="en-US"/>
              </w:rPr>
              <w:t>Доля выпускников общеобразовательных учреждений, сдавших ЕГЭ ниже установленного минимального порога (проценты)</w:t>
            </w:r>
          </w:p>
        </w:tc>
      </w:tr>
      <w:tr w:rsidR="005D3E73" w:rsidRPr="005D3E73" w:rsidTr="00ED42EB">
        <w:tc>
          <w:tcPr>
            <w:tcW w:w="624" w:type="dxa"/>
            <w:vMerge/>
          </w:tcPr>
          <w:p w:rsidR="005D3E73" w:rsidRPr="005D3E73" w:rsidRDefault="005D3E73" w:rsidP="005D3E73">
            <w:pPr>
              <w:overflowPunct/>
              <w:autoSpaceDE/>
              <w:autoSpaceDN/>
              <w:adjustRightInd/>
              <w:jc w:val="center"/>
              <w:textAlignment w:val="auto"/>
              <w:rPr>
                <w:rFonts w:ascii="Liberation Serif" w:hAnsi="Liberation Serif"/>
                <w:sz w:val="28"/>
                <w:szCs w:val="28"/>
              </w:rPr>
            </w:pPr>
          </w:p>
        </w:tc>
        <w:tc>
          <w:tcPr>
            <w:tcW w:w="1757" w:type="dxa"/>
            <w:vMerge/>
          </w:tcPr>
          <w:p w:rsidR="005D3E73" w:rsidRPr="005D3E73" w:rsidRDefault="005D3E73" w:rsidP="005D3E73">
            <w:pPr>
              <w:overflowPunct/>
              <w:autoSpaceDE/>
              <w:autoSpaceDN/>
              <w:adjustRightInd/>
              <w:jc w:val="center"/>
              <w:textAlignment w:val="auto"/>
              <w:rPr>
                <w:rFonts w:ascii="Liberation Serif" w:hAnsi="Liberation Serif"/>
                <w:sz w:val="28"/>
                <w:szCs w:val="28"/>
              </w:rPr>
            </w:pPr>
          </w:p>
        </w:tc>
        <w:tc>
          <w:tcPr>
            <w:tcW w:w="942" w:type="dxa"/>
          </w:tcPr>
          <w:p w:rsidR="005D3E73" w:rsidRPr="005D3E73" w:rsidRDefault="005D3E73" w:rsidP="005D3E73">
            <w:pPr>
              <w:widowControl w:val="0"/>
              <w:overflowPunct/>
              <w:jc w:val="center"/>
              <w:textAlignment w:val="auto"/>
              <w:rPr>
                <w:rFonts w:ascii="Liberation Serif" w:eastAsiaTheme="minorHAnsi" w:hAnsi="Liberation Serif" w:cs="Arial"/>
                <w:sz w:val="28"/>
                <w:szCs w:val="28"/>
                <w:lang w:eastAsia="en-US"/>
              </w:rPr>
            </w:pPr>
            <w:r w:rsidRPr="005D3E73">
              <w:rPr>
                <w:rFonts w:ascii="Liberation Serif" w:eastAsiaTheme="minorHAnsi" w:hAnsi="Liberation Serif" w:cs="Arial"/>
                <w:sz w:val="28"/>
                <w:szCs w:val="28"/>
                <w:lang w:eastAsia="en-US"/>
              </w:rPr>
              <w:t>2012</w:t>
            </w:r>
          </w:p>
        </w:tc>
        <w:tc>
          <w:tcPr>
            <w:tcW w:w="850" w:type="dxa"/>
          </w:tcPr>
          <w:p w:rsidR="005D3E73" w:rsidRPr="005D3E73" w:rsidRDefault="005D3E73" w:rsidP="005D3E73">
            <w:pPr>
              <w:widowControl w:val="0"/>
              <w:overflowPunct/>
              <w:jc w:val="center"/>
              <w:textAlignment w:val="auto"/>
              <w:rPr>
                <w:rFonts w:ascii="Liberation Serif" w:eastAsiaTheme="minorHAnsi" w:hAnsi="Liberation Serif" w:cs="Arial"/>
                <w:sz w:val="28"/>
                <w:szCs w:val="28"/>
                <w:lang w:eastAsia="en-US"/>
              </w:rPr>
            </w:pPr>
            <w:r w:rsidRPr="005D3E73">
              <w:rPr>
                <w:rFonts w:ascii="Liberation Serif" w:eastAsiaTheme="minorHAnsi" w:hAnsi="Liberation Serif" w:cs="Arial"/>
                <w:sz w:val="28"/>
                <w:szCs w:val="28"/>
                <w:lang w:eastAsia="en-US"/>
              </w:rPr>
              <w:t>2013</w:t>
            </w:r>
          </w:p>
        </w:tc>
        <w:tc>
          <w:tcPr>
            <w:tcW w:w="992" w:type="dxa"/>
          </w:tcPr>
          <w:p w:rsidR="005D3E73" w:rsidRPr="005D3E73" w:rsidRDefault="005D3E73" w:rsidP="005D3E73">
            <w:pPr>
              <w:widowControl w:val="0"/>
              <w:overflowPunct/>
              <w:jc w:val="center"/>
              <w:textAlignment w:val="auto"/>
              <w:rPr>
                <w:rFonts w:ascii="Liberation Serif" w:eastAsiaTheme="minorHAnsi" w:hAnsi="Liberation Serif" w:cs="Arial"/>
                <w:sz w:val="28"/>
                <w:szCs w:val="28"/>
                <w:lang w:eastAsia="en-US"/>
              </w:rPr>
            </w:pPr>
            <w:r w:rsidRPr="005D3E73">
              <w:rPr>
                <w:rFonts w:ascii="Liberation Serif" w:eastAsiaTheme="minorHAnsi" w:hAnsi="Liberation Serif" w:cs="Arial"/>
                <w:sz w:val="28"/>
                <w:szCs w:val="28"/>
                <w:lang w:eastAsia="en-US"/>
              </w:rPr>
              <w:t>2014</w:t>
            </w:r>
          </w:p>
        </w:tc>
        <w:tc>
          <w:tcPr>
            <w:tcW w:w="1843" w:type="dxa"/>
          </w:tcPr>
          <w:p w:rsidR="005D3E73" w:rsidRPr="005D3E73" w:rsidRDefault="005D3E73" w:rsidP="005D3E73">
            <w:pPr>
              <w:widowControl w:val="0"/>
              <w:overflowPunct/>
              <w:jc w:val="center"/>
              <w:textAlignment w:val="auto"/>
              <w:rPr>
                <w:rFonts w:ascii="Liberation Serif" w:eastAsiaTheme="minorHAnsi" w:hAnsi="Liberation Serif" w:cs="Arial"/>
                <w:sz w:val="28"/>
                <w:szCs w:val="28"/>
                <w:lang w:eastAsia="en-US"/>
              </w:rPr>
            </w:pPr>
            <w:r w:rsidRPr="005D3E73">
              <w:rPr>
                <w:rFonts w:ascii="Liberation Serif" w:eastAsiaTheme="minorHAnsi" w:hAnsi="Liberation Serif" w:cs="Arial"/>
                <w:sz w:val="28"/>
                <w:szCs w:val="28"/>
                <w:lang w:eastAsia="en-US"/>
              </w:rPr>
              <w:t>2012</w:t>
            </w:r>
          </w:p>
        </w:tc>
        <w:tc>
          <w:tcPr>
            <w:tcW w:w="1276" w:type="dxa"/>
          </w:tcPr>
          <w:p w:rsidR="005D3E73" w:rsidRPr="005D3E73" w:rsidRDefault="005D3E73" w:rsidP="005D3E73">
            <w:pPr>
              <w:widowControl w:val="0"/>
              <w:overflowPunct/>
              <w:jc w:val="center"/>
              <w:textAlignment w:val="auto"/>
              <w:rPr>
                <w:rFonts w:ascii="Liberation Serif" w:eastAsiaTheme="minorHAnsi" w:hAnsi="Liberation Serif" w:cs="Arial"/>
                <w:sz w:val="28"/>
                <w:szCs w:val="28"/>
                <w:lang w:eastAsia="en-US"/>
              </w:rPr>
            </w:pPr>
            <w:r w:rsidRPr="005D3E73">
              <w:rPr>
                <w:rFonts w:ascii="Liberation Serif" w:eastAsiaTheme="minorHAnsi" w:hAnsi="Liberation Serif" w:cs="Arial"/>
                <w:sz w:val="28"/>
                <w:szCs w:val="28"/>
                <w:lang w:eastAsia="en-US"/>
              </w:rPr>
              <w:t>2013</w:t>
            </w:r>
          </w:p>
        </w:tc>
        <w:tc>
          <w:tcPr>
            <w:tcW w:w="1417" w:type="dxa"/>
          </w:tcPr>
          <w:p w:rsidR="005D3E73" w:rsidRPr="005D3E73" w:rsidRDefault="005D3E73" w:rsidP="005D3E73">
            <w:pPr>
              <w:widowControl w:val="0"/>
              <w:overflowPunct/>
              <w:jc w:val="center"/>
              <w:textAlignment w:val="auto"/>
              <w:rPr>
                <w:rFonts w:ascii="Liberation Serif" w:eastAsiaTheme="minorHAnsi" w:hAnsi="Liberation Serif" w:cs="Arial"/>
                <w:sz w:val="28"/>
                <w:szCs w:val="28"/>
                <w:lang w:eastAsia="en-US"/>
              </w:rPr>
            </w:pPr>
            <w:r w:rsidRPr="005D3E73">
              <w:rPr>
                <w:rFonts w:ascii="Liberation Serif" w:eastAsiaTheme="minorHAnsi" w:hAnsi="Liberation Serif" w:cs="Arial"/>
                <w:sz w:val="28"/>
                <w:szCs w:val="28"/>
                <w:lang w:eastAsia="en-US"/>
              </w:rPr>
              <w:t>2014</w:t>
            </w:r>
          </w:p>
        </w:tc>
      </w:tr>
      <w:tr w:rsidR="005D3E73" w:rsidRPr="005D3E73" w:rsidTr="00ED42EB">
        <w:tc>
          <w:tcPr>
            <w:tcW w:w="624" w:type="dxa"/>
          </w:tcPr>
          <w:p w:rsidR="005D3E73" w:rsidRPr="005D3E73" w:rsidRDefault="005D3E73" w:rsidP="005D3E73">
            <w:pPr>
              <w:widowControl w:val="0"/>
              <w:overflowPunct/>
              <w:textAlignment w:val="auto"/>
              <w:rPr>
                <w:rFonts w:ascii="Liberation Serif" w:eastAsiaTheme="minorHAnsi" w:hAnsi="Liberation Serif" w:cs="Arial"/>
                <w:sz w:val="28"/>
                <w:szCs w:val="28"/>
                <w:lang w:eastAsia="en-US"/>
              </w:rPr>
            </w:pPr>
            <w:r w:rsidRPr="005D3E73">
              <w:rPr>
                <w:rFonts w:ascii="Liberation Serif" w:eastAsiaTheme="minorHAnsi" w:hAnsi="Liberation Serif" w:cs="Arial"/>
                <w:sz w:val="28"/>
                <w:szCs w:val="28"/>
                <w:lang w:eastAsia="en-US"/>
              </w:rPr>
              <w:t>1</w:t>
            </w:r>
          </w:p>
        </w:tc>
        <w:tc>
          <w:tcPr>
            <w:tcW w:w="1757" w:type="dxa"/>
          </w:tcPr>
          <w:p w:rsidR="005D3E73" w:rsidRPr="005D3E73" w:rsidRDefault="005D3E73" w:rsidP="005D3E73">
            <w:pPr>
              <w:widowControl w:val="0"/>
              <w:overflowPunct/>
              <w:textAlignment w:val="auto"/>
              <w:rPr>
                <w:rFonts w:ascii="Liberation Serif" w:eastAsiaTheme="minorHAnsi" w:hAnsi="Liberation Serif" w:cs="Arial"/>
                <w:sz w:val="28"/>
                <w:szCs w:val="28"/>
                <w:lang w:eastAsia="en-US"/>
              </w:rPr>
            </w:pPr>
            <w:r w:rsidRPr="005D3E73">
              <w:rPr>
                <w:rFonts w:ascii="Liberation Serif" w:eastAsiaTheme="minorHAnsi" w:hAnsi="Liberation Serif" w:cs="Arial"/>
                <w:sz w:val="28"/>
                <w:szCs w:val="28"/>
                <w:lang w:eastAsia="en-US"/>
              </w:rPr>
              <w:t>Русский язык</w:t>
            </w:r>
          </w:p>
        </w:tc>
        <w:tc>
          <w:tcPr>
            <w:tcW w:w="942" w:type="dxa"/>
          </w:tcPr>
          <w:p w:rsidR="005D3E73" w:rsidRPr="005D3E73" w:rsidRDefault="005D3E73" w:rsidP="005D3E73">
            <w:pPr>
              <w:widowControl w:val="0"/>
              <w:overflowPunct/>
              <w:jc w:val="center"/>
              <w:textAlignment w:val="auto"/>
              <w:rPr>
                <w:rFonts w:ascii="Liberation Serif" w:eastAsiaTheme="minorHAnsi" w:hAnsi="Liberation Serif" w:cs="Arial"/>
                <w:sz w:val="28"/>
                <w:szCs w:val="28"/>
                <w:lang w:eastAsia="en-US"/>
              </w:rPr>
            </w:pPr>
            <w:r w:rsidRPr="005D3E73">
              <w:rPr>
                <w:rFonts w:ascii="Liberation Serif" w:eastAsiaTheme="minorHAnsi" w:hAnsi="Liberation Serif" w:cs="Arial"/>
                <w:sz w:val="28"/>
                <w:szCs w:val="28"/>
                <w:lang w:eastAsia="en-US"/>
              </w:rPr>
              <w:t>3368</w:t>
            </w:r>
          </w:p>
        </w:tc>
        <w:tc>
          <w:tcPr>
            <w:tcW w:w="850" w:type="dxa"/>
          </w:tcPr>
          <w:p w:rsidR="005D3E73" w:rsidRPr="005D3E73" w:rsidRDefault="005D3E73" w:rsidP="005D3E73">
            <w:pPr>
              <w:widowControl w:val="0"/>
              <w:overflowPunct/>
              <w:jc w:val="center"/>
              <w:textAlignment w:val="auto"/>
              <w:rPr>
                <w:rFonts w:ascii="Liberation Serif" w:eastAsiaTheme="minorHAnsi" w:hAnsi="Liberation Serif" w:cs="Arial"/>
                <w:sz w:val="28"/>
                <w:szCs w:val="28"/>
                <w:lang w:eastAsia="en-US"/>
              </w:rPr>
            </w:pPr>
            <w:r w:rsidRPr="005D3E73">
              <w:rPr>
                <w:rFonts w:ascii="Liberation Serif" w:eastAsiaTheme="minorHAnsi" w:hAnsi="Liberation Serif" w:cs="Arial"/>
                <w:sz w:val="28"/>
                <w:szCs w:val="28"/>
                <w:lang w:eastAsia="en-US"/>
              </w:rPr>
              <w:t>3345</w:t>
            </w:r>
          </w:p>
        </w:tc>
        <w:tc>
          <w:tcPr>
            <w:tcW w:w="992" w:type="dxa"/>
          </w:tcPr>
          <w:p w:rsidR="005D3E73" w:rsidRPr="005D3E73" w:rsidRDefault="005D3E73" w:rsidP="005D3E73">
            <w:pPr>
              <w:widowControl w:val="0"/>
              <w:overflowPunct/>
              <w:jc w:val="center"/>
              <w:textAlignment w:val="auto"/>
              <w:rPr>
                <w:rFonts w:ascii="Liberation Serif" w:eastAsiaTheme="minorHAnsi" w:hAnsi="Liberation Serif" w:cs="Arial"/>
                <w:sz w:val="28"/>
                <w:szCs w:val="28"/>
                <w:lang w:eastAsia="en-US"/>
              </w:rPr>
            </w:pPr>
            <w:r w:rsidRPr="005D3E73">
              <w:rPr>
                <w:rFonts w:ascii="Liberation Serif" w:eastAsiaTheme="minorHAnsi" w:hAnsi="Liberation Serif" w:cs="Arial"/>
                <w:sz w:val="28"/>
                <w:szCs w:val="28"/>
                <w:lang w:eastAsia="en-US"/>
              </w:rPr>
              <w:t>2278</w:t>
            </w:r>
          </w:p>
        </w:tc>
        <w:tc>
          <w:tcPr>
            <w:tcW w:w="1843" w:type="dxa"/>
          </w:tcPr>
          <w:p w:rsidR="005D3E73" w:rsidRPr="005D3E73" w:rsidRDefault="005D3E73" w:rsidP="005D3E73">
            <w:pPr>
              <w:widowControl w:val="0"/>
              <w:overflowPunct/>
              <w:jc w:val="center"/>
              <w:textAlignment w:val="auto"/>
              <w:rPr>
                <w:rFonts w:ascii="Liberation Serif" w:eastAsiaTheme="minorHAnsi" w:hAnsi="Liberation Serif" w:cs="Arial"/>
                <w:sz w:val="28"/>
                <w:szCs w:val="28"/>
                <w:lang w:eastAsia="en-US"/>
              </w:rPr>
            </w:pPr>
            <w:r w:rsidRPr="005D3E73">
              <w:rPr>
                <w:rFonts w:ascii="Liberation Serif" w:eastAsiaTheme="minorHAnsi" w:hAnsi="Liberation Serif" w:cs="Arial"/>
                <w:sz w:val="28"/>
                <w:szCs w:val="28"/>
                <w:lang w:eastAsia="en-US"/>
              </w:rPr>
              <w:t>2 (0,5)</w:t>
            </w:r>
          </w:p>
        </w:tc>
        <w:tc>
          <w:tcPr>
            <w:tcW w:w="1276" w:type="dxa"/>
          </w:tcPr>
          <w:p w:rsidR="005D3E73" w:rsidRPr="005D3E73" w:rsidRDefault="005D3E73" w:rsidP="005D3E73">
            <w:pPr>
              <w:widowControl w:val="0"/>
              <w:overflowPunct/>
              <w:jc w:val="center"/>
              <w:textAlignment w:val="auto"/>
              <w:rPr>
                <w:rFonts w:ascii="Liberation Serif" w:eastAsiaTheme="minorHAnsi" w:hAnsi="Liberation Serif" w:cs="Arial"/>
                <w:sz w:val="28"/>
                <w:szCs w:val="28"/>
                <w:lang w:eastAsia="en-US"/>
              </w:rPr>
            </w:pPr>
            <w:r w:rsidRPr="005D3E73">
              <w:rPr>
                <w:rFonts w:ascii="Liberation Serif" w:eastAsiaTheme="minorHAnsi" w:hAnsi="Liberation Serif" w:cs="Arial"/>
                <w:sz w:val="28"/>
                <w:szCs w:val="28"/>
                <w:lang w:eastAsia="en-US"/>
              </w:rPr>
              <w:t>1 (0,3)</w:t>
            </w:r>
          </w:p>
        </w:tc>
        <w:tc>
          <w:tcPr>
            <w:tcW w:w="1417" w:type="dxa"/>
          </w:tcPr>
          <w:p w:rsidR="005D3E73" w:rsidRPr="005D3E73" w:rsidRDefault="005D3E73" w:rsidP="005D3E73">
            <w:pPr>
              <w:widowControl w:val="0"/>
              <w:overflowPunct/>
              <w:jc w:val="center"/>
              <w:textAlignment w:val="auto"/>
              <w:rPr>
                <w:rFonts w:ascii="Liberation Serif" w:eastAsiaTheme="minorHAnsi" w:hAnsi="Liberation Serif" w:cs="Arial"/>
                <w:sz w:val="28"/>
                <w:szCs w:val="28"/>
                <w:lang w:eastAsia="en-US"/>
              </w:rPr>
            </w:pPr>
            <w:r w:rsidRPr="005D3E73">
              <w:rPr>
                <w:rFonts w:ascii="Liberation Serif" w:eastAsiaTheme="minorHAnsi" w:hAnsi="Liberation Serif" w:cs="Arial"/>
                <w:sz w:val="28"/>
                <w:szCs w:val="28"/>
                <w:lang w:eastAsia="en-US"/>
              </w:rPr>
              <w:t>0 (0)</w:t>
            </w:r>
          </w:p>
        </w:tc>
      </w:tr>
      <w:tr w:rsidR="005D3E73" w:rsidRPr="005D3E73" w:rsidTr="00ED42EB">
        <w:tc>
          <w:tcPr>
            <w:tcW w:w="624" w:type="dxa"/>
          </w:tcPr>
          <w:p w:rsidR="005D3E73" w:rsidRPr="005D3E73" w:rsidRDefault="005D3E73" w:rsidP="005D3E73">
            <w:pPr>
              <w:widowControl w:val="0"/>
              <w:overflowPunct/>
              <w:textAlignment w:val="auto"/>
              <w:rPr>
                <w:rFonts w:ascii="Liberation Serif" w:eastAsiaTheme="minorHAnsi" w:hAnsi="Liberation Serif" w:cs="Arial"/>
                <w:sz w:val="28"/>
                <w:szCs w:val="28"/>
                <w:lang w:eastAsia="en-US"/>
              </w:rPr>
            </w:pPr>
            <w:r w:rsidRPr="005D3E73">
              <w:rPr>
                <w:rFonts w:ascii="Liberation Serif" w:eastAsiaTheme="minorHAnsi" w:hAnsi="Liberation Serif" w:cs="Arial"/>
                <w:sz w:val="28"/>
                <w:szCs w:val="28"/>
                <w:lang w:eastAsia="en-US"/>
              </w:rPr>
              <w:t>2</w:t>
            </w:r>
          </w:p>
        </w:tc>
        <w:tc>
          <w:tcPr>
            <w:tcW w:w="1757" w:type="dxa"/>
          </w:tcPr>
          <w:p w:rsidR="005D3E73" w:rsidRPr="005D3E73" w:rsidRDefault="005D3E73" w:rsidP="005D3E73">
            <w:pPr>
              <w:widowControl w:val="0"/>
              <w:overflowPunct/>
              <w:textAlignment w:val="auto"/>
              <w:rPr>
                <w:rFonts w:ascii="Liberation Serif" w:eastAsiaTheme="minorHAnsi" w:hAnsi="Liberation Serif" w:cs="Arial"/>
                <w:sz w:val="28"/>
                <w:szCs w:val="28"/>
                <w:lang w:eastAsia="en-US"/>
              </w:rPr>
            </w:pPr>
            <w:r w:rsidRPr="005D3E73">
              <w:rPr>
                <w:rFonts w:ascii="Liberation Serif" w:eastAsiaTheme="minorHAnsi" w:hAnsi="Liberation Serif" w:cs="Arial"/>
                <w:sz w:val="28"/>
                <w:szCs w:val="28"/>
                <w:lang w:eastAsia="en-US"/>
              </w:rPr>
              <w:t>Математика</w:t>
            </w:r>
          </w:p>
        </w:tc>
        <w:tc>
          <w:tcPr>
            <w:tcW w:w="942" w:type="dxa"/>
          </w:tcPr>
          <w:p w:rsidR="005D3E73" w:rsidRPr="005D3E73" w:rsidRDefault="005D3E73" w:rsidP="005D3E73">
            <w:pPr>
              <w:widowControl w:val="0"/>
              <w:overflowPunct/>
              <w:jc w:val="center"/>
              <w:textAlignment w:val="auto"/>
              <w:rPr>
                <w:rFonts w:ascii="Liberation Serif" w:eastAsiaTheme="minorHAnsi" w:hAnsi="Liberation Serif" w:cs="Arial"/>
                <w:sz w:val="28"/>
                <w:szCs w:val="28"/>
                <w:lang w:eastAsia="en-US"/>
              </w:rPr>
            </w:pPr>
            <w:r w:rsidRPr="005D3E73">
              <w:rPr>
                <w:rFonts w:ascii="Liberation Serif" w:eastAsiaTheme="minorHAnsi" w:hAnsi="Liberation Serif" w:cs="Arial"/>
                <w:sz w:val="28"/>
                <w:szCs w:val="28"/>
                <w:lang w:eastAsia="en-US"/>
              </w:rPr>
              <w:t>3368</w:t>
            </w:r>
          </w:p>
        </w:tc>
        <w:tc>
          <w:tcPr>
            <w:tcW w:w="850" w:type="dxa"/>
          </w:tcPr>
          <w:p w:rsidR="005D3E73" w:rsidRPr="005D3E73" w:rsidRDefault="005D3E73" w:rsidP="005D3E73">
            <w:pPr>
              <w:widowControl w:val="0"/>
              <w:overflowPunct/>
              <w:jc w:val="center"/>
              <w:textAlignment w:val="auto"/>
              <w:rPr>
                <w:rFonts w:ascii="Liberation Serif" w:eastAsiaTheme="minorHAnsi" w:hAnsi="Liberation Serif" w:cs="Arial"/>
                <w:sz w:val="28"/>
                <w:szCs w:val="28"/>
                <w:lang w:eastAsia="en-US"/>
              </w:rPr>
            </w:pPr>
            <w:r w:rsidRPr="005D3E73">
              <w:rPr>
                <w:rFonts w:ascii="Liberation Serif" w:eastAsiaTheme="minorHAnsi" w:hAnsi="Liberation Serif" w:cs="Arial"/>
                <w:sz w:val="28"/>
                <w:szCs w:val="28"/>
                <w:lang w:eastAsia="en-US"/>
              </w:rPr>
              <w:t>3345</w:t>
            </w:r>
          </w:p>
        </w:tc>
        <w:tc>
          <w:tcPr>
            <w:tcW w:w="992" w:type="dxa"/>
          </w:tcPr>
          <w:p w:rsidR="005D3E73" w:rsidRPr="005D3E73" w:rsidRDefault="005D3E73" w:rsidP="005D3E73">
            <w:pPr>
              <w:widowControl w:val="0"/>
              <w:overflowPunct/>
              <w:jc w:val="center"/>
              <w:textAlignment w:val="auto"/>
              <w:rPr>
                <w:rFonts w:ascii="Liberation Serif" w:eastAsiaTheme="minorHAnsi" w:hAnsi="Liberation Serif" w:cs="Arial"/>
                <w:sz w:val="28"/>
                <w:szCs w:val="28"/>
                <w:lang w:eastAsia="en-US"/>
              </w:rPr>
            </w:pPr>
            <w:r w:rsidRPr="005D3E73">
              <w:rPr>
                <w:rFonts w:ascii="Liberation Serif" w:eastAsiaTheme="minorHAnsi" w:hAnsi="Liberation Serif" w:cs="Arial"/>
                <w:sz w:val="28"/>
                <w:szCs w:val="28"/>
                <w:lang w:eastAsia="en-US"/>
              </w:rPr>
              <w:t>2278</w:t>
            </w:r>
          </w:p>
        </w:tc>
        <w:tc>
          <w:tcPr>
            <w:tcW w:w="1843" w:type="dxa"/>
          </w:tcPr>
          <w:p w:rsidR="005D3E73" w:rsidRPr="005D3E73" w:rsidRDefault="005D3E73" w:rsidP="005D3E73">
            <w:pPr>
              <w:widowControl w:val="0"/>
              <w:overflowPunct/>
              <w:jc w:val="center"/>
              <w:textAlignment w:val="auto"/>
              <w:rPr>
                <w:rFonts w:ascii="Liberation Serif" w:eastAsiaTheme="minorHAnsi" w:hAnsi="Liberation Serif" w:cs="Arial"/>
                <w:sz w:val="28"/>
                <w:szCs w:val="28"/>
                <w:lang w:eastAsia="en-US"/>
              </w:rPr>
            </w:pPr>
            <w:r w:rsidRPr="005D3E73">
              <w:rPr>
                <w:rFonts w:ascii="Liberation Serif" w:eastAsiaTheme="minorHAnsi" w:hAnsi="Liberation Serif" w:cs="Arial"/>
                <w:sz w:val="28"/>
                <w:szCs w:val="28"/>
                <w:lang w:eastAsia="en-US"/>
              </w:rPr>
              <w:t>13 (3,5)</w:t>
            </w:r>
          </w:p>
        </w:tc>
        <w:tc>
          <w:tcPr>
            <w:tcW w:w="1276" w:type="dxa"/>
          </w:tcPr>
          <w:p w:rsidR="005D3E73" w:rsidRPr="005D3E73" w:rsidRDefault="005D3E73" w:rsidP="005D3E73">
            <w:pPr>
              <w:widowControl w:val="0"/>
              <w:overflowPunct/>
              <w:jc w:val="center"/>
              <w:textAlignment w:val="auto"/>
              <w:rPr>
                <w:rFonts w:ascii="Liberation Serif" w:eastAsiaTheme="minorHAnsi" w:hAnsi="Liberation Serif" w:cs="Arial"/>
                <w:sz w:val="28"/>
                <w:szCs w:val="28"/>
                <w:lang w:eastAsia="en-US"/>
              </w:rPr>
            </w:pPr>
            <w:r w:rsidRPr="005D3E73">
              <w:rPr>
                <w:rFonts w:ascii="Liberation Serif" w:eastAsiaTheme="minorHAnsi" w:hAnsi="Liberation Serif" w:cs="Arial"/>
                <w:sz w:val="28"/>
                <w:szCs w:val="28"/>
                <w:lang w:eastAsia="en-US"/>
              </w:rPr>
              <w:t>26 (7,5)</w:t>
            </w:r>
          </w:p>
        </w:tc>
        <w:tc>
          <w:tcPr>
            <w:tcW w:w="1417" w:type="dxa"/>
          </w:tcPr>
          <w:p w:rsidR="005D3E73" w:rsidRPr="005D3E73" w:rsidRDefault="005D3E73" w:rsidP="005D3E73">
            <w:pPr>
              <w:widowControl w:val="0"/>
              <w:overflowPunct/>
              <w:jc w:val="center"/>
              <w:textAlignment w:val="auto"/>
              <w:rPr>
                <w:rFonts w:ascii="Liberation Serif" w:eastAsiaTheme="minorHAnsi" w:hAnsi="Liberation Serif" w:cs="Arial"/>
                <w:sz w:val="28"/>
                <w:szCs w:val="28"/>
                <w:lang w:eastAsia="en-US"/>
              </w:rPr>
            </w:pPr>
            <w:r w:rsidRPr="005D3E73">
              <w:rPr>
                <w:rFonts w:ascii="Liberation Serif" w:eastAsiaTheme="minorHAnsi" w:hAnsi="Liberation Serif" w:cs="Arial"/>
                <w:sz w:val="28"/>
                <w:szCs w:val="28"/>
                <w:lang w:eastAsia="en-US"/>
              </w:rPr>
              <w:t>0 (0)</w:t>
            </w:r>
          </w:p>
        </w:tc>
      </w:tr>
    </w:tbl>
    <w:p w:rsidR="005D3E73" w:rsidRPr="005D3E73" w:rsidRDefault="005D3E73" w:rsidP="005D3E73">
      <w:pPr>
        <w:overflowPunct/>
        <w:autoSpaceDE/>
        <w:autoSpaceDN/>
        <w:adjustRightInd/>
        <w:ind w:firstLine="709"/>
        <w:jc w:val="both"/>
        <w:textAlignment w:val="auto"/>
        <w:rPr>
          <w:rFonts w:ascii="Liberation Serif" w:eastAsia="Calibri" w:hAnsi="Liberation Serif"/>
          <w:sz w:val="28"/>
          <w:szCs w:val="28"/>
          <w:lang w:eastAsia="en-US"/>
        </w:rPr>
      </w:pPr>
      <w:r w:rsidRPr="005D3E73">
        <w:rPr>
          <w:rFonts w:ascii="Liberation Serif" w:eastAsia="Calibri" w:hAnsi="Liberation Serif"/>
          <w:sz w:val="28"/>
          <w:szCs w:val="28"/>
          <w:lang w:eastAsia="en-US"/>
        </w:rPr>
        <w:t>Русский язык: процент сдавших - 100 процентов, средний балл по городу  66 (2013 год - 67,4). Математика: процент сдавших - 100 процентов, средний балл по городу - 44 (2013 год - 38,47).</w:t>
      </w:r>
    </w:p>
    <w:p w:rsidR="005D3E73" w:rsidRPr="005D3E73" w:rsidRDefault="005D3E73" w:rsidP="005D3E73">
      <w:pPr>
        <w:overflowPunct/>
        <w:autoSpaceDE/>
        <w:autoSpaceDN/>
        <w:adjustRightInd/>
        <w:ind w:firstLine="709"/>
        <w:jc w:val="both"/>
        <w:textAlignment w:val="auto"/>
        <w:rPr>
          <w:rFonts w:ascii="Liberation Serif" w:eastAsia="Calibri" w:hAnsi="Liberation Serif"/>
          <w:sz w:val="28"/>
          <w:szCs w:val="28"/>
          <w:lang w:eastAsia="en-US"/>
        </w:rPr>
      </w:pPr>
      <w:r w:rsidRPr="005D3E73">
        <w:rPr>
          <w:rFonts w:ascii="Liberation Serif" w:eastAsia="Calibri" w:hAnsi="Liberation Serif"/>
          <w:sz w:val="28"/>
          <w:szCs w:val="28"/>
          <w:lang w:eastAsia="en-US"/>
        </w:rPr>
        <w:t>Перечень вступительных испытаний, заявленный высшими учебными заведениями, являлся определяющим фактором для выбора выпускниками предметов, сдаваемых в форме ЕГЭ на добровольной основе. Имея возможность сдавать в общей сложности до 13 предметов, участники ЕГЭ делали свой выбор, ориентируясь на учебные заведения, в которых они хотели бы продолжить свое образование.</w:t>
      </w:r>
    </w:p>
    <w:p w:rsidR="00CE033D" w:rsidRDefault="00CE033D" w:rsidP="00C548D7">
      <w:pPr>
        <w:rPr>
          <w:b/>
          <w:sz w:val="28"/>
          <w:szCs w:val="28"/>
        </w:rPr>
        <w:sectPr w:rsidR="00CE033D" w:rsidSect="00FE2E29">
          <w:headerReference w:type="even" r:id="rId12"/>
          <w:headerReference w:type="default" r:id="rId13"/>
          <w:footerReference w:type="first" r:id="rId14"/>
          <w:pgSz w:w="11907" w:h="16840" w:code="9"/>
          <w:pgMar w:top="1134" w:right="567" w:bottom="1134" w:left="1701" w:header="720" w:footer="720" w:gutter="0"/>
          <w:cols w:space="720"/>
          <w:titlePg/>
          <w:docGrid w:linePitch="272"/>
        </w:sectPr>
      </w:pPr>
    </w:p>
    <w:tbl>
      <w:tblPr>
        <w:tblW w:w="15452"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3"/>
        <w:gridCol w:w="1559"/>
        <w:gridCol w:w="2268"/>
        <w:gridCol w:w="1581"/>
        <w:gridCol w:w="2324"/>
        <w:gridCol w:w="1623"/>
        <w:gridCol w:w="3544"/>
      </w:tblGrid>
      <w:tr w:rsidR="00CE033D" w:rsidRPr="00CE033D" w:rsidTr="00ED42EB">
        <w:tc>
          <w:tcPr>
            <w:tcW w:w="2553" w:type="dxa"/>
            <w:vMerge w:val="restart"/>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Предмет</w:t>
            </w:r>
          </w:p>
        </w:tc>
        <w:tc>
          <w:tcPr>
            <w:tcW w:w="3827" w:type="dxa"/>
            <w:gridSpan w:val="2"/>
          </w:tcPr>
          <w:p w:rsidR="00CE033D" w:rsidRPr="00CE033D" w:rsidRDefault="00CE033D" w:rsidP="00CE033D">
            <w:pPr>
              <w:widowControl w:val="0"/>
              <w:overflowPunct/>
              <w:ind w:firstLine="720"/>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2012 год</w:t>
            </w:r>
          </w:p>
        </w:tc>
        <w:tc>
          <w:tcPr>
            <w:tcW w:w="3905" w:type="dxa"/>
            <w:gridSpan w:val="2"/>
          </w:tcPr>
          <w:p w:rsidR="00CE033D" w:rsidRPr="00CE033D" w:rsidRDefault="00CE033D" w:rsidP="00CE033D">
            <w:pPr>
              <w:widowControl w:val="0"/>
              <w:overflowPunct/>
              <w:ind w:firstLine="720"/>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2013 год</w:t>
            </w:r>
          </w:p>
        </w:tc>
        <w:tc>
          <w:tcPr>
            <w:tcW w:w="5167" w:type="dxa"/>
            <w:gridSpan w:val="2"/>
          </w:tcPr>
          <w:p w:rsidR="00CE033D" w:rsidRPr="00CE033D" w:rsidRDefault="00CE033D" w:rsidP="00CE033D">
            <w:pPr>
              <w:widowControl w:val="0"/>
              <w:overflowPunct/>
              <w:ind w:firstLine="720"/>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2014 год</w:t>
            </w:r>
          </w:p>
        </w:tc>
      </w:tr>
      <w:tr w:rsidR="00CE033D" w:rsidRPr="00CE033D" w:rsidTr="00ED42EB">
        <w:tc>
          <w:tcPr>
            <w:tcW w:w="2553" w:type="dxa"/>
            <w:vMerge/>
          </w:tcPr>
          <w:p w:rsidR="00CE033D" w:rsidRPr="00CE033D" w:rsidRDefault="00CE033D" w:rsidP="00CE033D">
            <w:pPr>
              <w:overflowPunct/>
              <w:autoSpaceDE/>
              <w:autoSpaceDN/>
              <w:adjustRightInd/>
              <w:jc w:val="center"/>
              <w:textAlignment w:val="auto"/>
              <w:rPr>
                <w:rFonts w:ascii="Liberation Serif" w:hAnsi="Liberation Serif"/>
                <w:sz w:val="28"/>
                <w:szCs w:val="28"/>
              </w:rPr>
            </w:pPr>
          </w:p>
        </w:tc>
        <w:tc>
          <w:tcPr>
            <w:tcW w:w="1559" w:type="dxa"/>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Количество участников</w:t>
            </w:r>
          </w:p>
        </w:tc>
        <w:tc>
          <w:tcPr>
            <w:tcW w:w="2268" w:type="dxa"/>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Процент преодолевших минимальный порог</w:t>
            </w:r>
          </w:p>
        </w:tc>
        <w:tc>
          <w:tcPr>
            <w:tcW w:w="1581" w:type="dxa"/>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Количество участников</w:t>
            </w:r>
          </w:p>
        </w:tc>
        <w:tc>
          <w:tcPr>
            <w:tcW w:w="2324" w:type="dxa"/>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Процент преодолевших минимальный порог</w:t>
            </w:r>
          </w:p>
        </w:tc>
        <w:tc>
          <w:tcPr>
            <w:tcW w:w="1623" w:type="dxa"/>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Количество участников</w:t>
            </w:r>
          </w:p>
        </w:tc>
        <w:tc>
          <w:tcPr>
            <w:tcW w:w="3544" w:type="dxa"/>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Процент преодолевших минимальный порог</w:t>
            </w:r>
          </w:p>
        </w:tc>
      </w:tr>
      <w:tr w:rsidR="00CE033D" w:rsidRPr="00CE033D" w:rsidTr="00ED42EB">
        <w:tc>
          <w:tcPr>
            <w:tcW w:w="2553" w:type="dxa"/>
          </w:tcPr>
          <w:p w:rsidR="00CE033D" w:rsidRPr="00CE033D" w:rsidRDefault="00CE033D" w:rsidP="00CE033D">
            <w:pPr>
              <w:widowControl w:val="0"/>
              <w:overflowPunct/>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Биология</w:t>
            </w:r>
          </w:p>
        </w:tc>
        <w:tc>
          <w:tcPr>
            <w:tcW w:w="1559" w:type="dxa"/>
          </w:tcPr>
          <w:p w:rsidR="00CE033D" w:rsidRPr="00CE033D" w:rsidRDefault="00CE033D" w:rsidP="00CE033D">
            <w:pPr>
              <w:widowControl w:val="0"/>
              <w:overflowPunct/>
              <w:ind w:firstLine="1"/>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56</w:t>
            </w:r>
          </w:p>
        </w:tc>
        <w:tc>
          <w:tcPr>
            <w:tcW w:w="2268" w:type="dxa"/>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85,7</w:t>
            </w:r>
          </w:p>
        </w:tc>
        <w:tc>
          <w:tcPr>
            <w:tcW w:w="1581" w:type="dxa"/>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54</w:t>
            </w:r>
          </w:p>
        </w:tc>
        <w:tc>
          <w:tcPr>
            <w:tcW w:w="2324" w:type="dxa"/>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87</w:t>
            </w:r>
          </w:p>
        </w:tc>
        <w:tc>
          <w:tcPr>
            <w:tcW w:w="1623" w:type="dxa"/>
          </w:tcPr>
          <w:p w:rsidR="00CE033D" w:rsidRPr="00CE033D" w:rsidRDefault="00CE033D" w:rsidP="00CE033D">
            <w:pPr>
              <w:widowControl w:val="0"/>
              <w:overflowPunct/>
              <w:ind w:firstLine="2"/>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42</w:t>
            </w:r>
          </w:p>
        </w:tc>
        <w:tc>
          <w:tcPr>
            <w:tcW w:w="3544" w:type="dxa"/>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90,5</w:t>
            </w:r>
          </w:p>
        </w:tc>
      </w:tr>
      <w:tr w:rsidR="00CE033D" w:rsidRPr="00CE033D" w:rsidTr="00ED42EB">
        <w:tc>
          <w:tcPr>
            <w:tcW w:w="2553" w:type="dxa"/>
          </w:tcPr>
          <w:p w:rsidR="00CE033D" w:rsidRPr="00CE033D" w:rsidRDefault="00CE033D" w:rsidP="00CE033D">
            <w:pPr>
              <w:widowControl w:val="0"/>
              <w:overflowPunct/>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Литература</w:t>
            </w:r>
          </w:p>
        </w:tc>
        <w:tc>
          <w:tcPr>
            <w:tcW w:w="1559" w:type="dxa"/>
          </w:tcPr>
          <w:p w:rsidR="00CE033D" w:rsidRPr="00CE033D" w:rsidRDefault="00CE033D" w:rsidP="00CE033D">
            <w:pPr>
              <w:widowControl w:val="0"/>
              <w:overflowPunct/>
              <w:ind w:firstLine="1"/>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19</w:t>
            </w:r>
          </w:p>
        </w:tc>
        <w:tc>
          <w:tcPr>
            <w:tcW w:w="2268" w:type="dxa"/>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94,7</w:t>
            </w:r>
          </w:p>
        </w:tc>
        <w:tc>
          <w:tcPr>
            <w:tcW w:w="1581" w:type="dxa"/>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15</w:t>
            </w:r>
          </w:p>
        </w:tc>
        <w:tc>
          <w:tcPr>
            <w:tcW w:w="2324" w:type="dxa"/>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100</w:t>
            </w:r>
          </w:p>
        </w:tc>
        <w:tc>
          <w:tcPr>
            <w:tcW w:w="1623" w:type="dxa"/>
          </w:tcPr>
          <w:p w:rsidR="00CE033D" w:rsidRPr="00CE033D" w:rsidRDefault="00CE033D" w:rsidP="00CE033D">
            <w:pPr>
              <w:widowControl w:val="0"/>
              <w:overflowPunct/>
              <w:ind w:firstLine="2"/>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13</w:t>
            </w:r>
          </w:p>
        </w:tc>
        <w:tc>
          <w:tcPr>
            <w:tcW w:w="3544" w:type="dxa"/>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100</w:t>
            </w:r>
          </w:p>
        </w:tc>
      </w:tr>
      <w:tr w:rsidR="00CE033D" w:rsidRPr="00CE033D" w:rsidTr="00ED42EB">
        <w:tc>
          <w:tcPr>
            <w:tcW w:w="2553" w:type="dxa"/>
          </w:tcPr>
          <w:p w:rsidR="00CE033D" w:rsidRPr="00CE033D" w:rsidRDefault="00CE033D" w:rsidP="00CE033D">
            <w:pPr>
              <w:widowControl w:val="0"/>
              <w:overflowPunct/>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География</w:t>
            </w:r>
          </w:p>
        </w:tc>
        <w:tc>
          <w:tcPr>
            <w:tcW w:w="1559" w:type="dxa"/>
          </w:tcPr>
          <w:p w:rsidR="00CE033D" w:rsidRPr="00CE033D" w:rsidRDefault="00CE033D" w:rsidP="00CE033D">
            <w:pPr>
              <w:widowControl w:val="0"/>
              <w:overflowPunct/>
              <w:ind w:firstLine="1"/>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4</w:t>
            </w:r>
          </w:p>
        </w:tc>
        <w:tc>
          <w:tcPr>
            <w:tcW w:w="2268" w:type="dxa"/>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100</w:t>
            </w:r>
          </w:p>
        </w:tc>
        <w:tc>
          <w:tcPr>
            <w:tcW w:w="1581" w:type="dxa"/>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5</w:t>
            </w:r>
          </w:p>
        </w:tc>
        <w:tc>
          <w:tcPr>
            <w:tcW w:w="2324" w:type="dxa"/>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100</w:t>
            </w:r>
          </w:p>
        </w:tc>
        <w:tc>
          <w:tcPr>
            <w:tcW w:w="1623" w:type="dxa"/>
          </w:tcPr>
          <w:p w:rsidR="00CE033D" w:rsidRPr="00CE033D" w:rsidRDefault="00CE033D" w:rsidP="00CE033D">
            <w:pPr>
              <w:widowControl w:val="0"/>
              <w:overflowPunct/>
              <w:ind w:firstLine="2"/>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5</w:t>
            </w:r>
          </w:p>
        </w:tc>
        <w:tc>
          <w:tcPr>
            <w:tcW w:w="3544" w:type="dxa"/>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100</w:t>
            </w:r>
          </w:p>
        </w:tc>
      </w:tr>
      <w:tr w:rsidR="00CE033D" w:rsidRPr="00CE033D" w:rsidTr="00ED42EB">
        <w:tc>
          <w:tcPr>
            <w:tcW w:w="2553" w:type="dxa"/>
          </w:tcPr>
          <w:p w:rsidR="00CE033D" w:rsidRPr="00CE033D" w:rsidRDefault="00CE033D" w:rsidP="00CE033D">
            <w:pPr>
              <w:widowControl w:val="0"/>
              <w:overflowPunct/>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Английский язык</w:t>
            </w:r>
          </w:p>
        </w:tc>
        <w:tc>
          <w:tcPr>
            <w:tcW w:w="1559" w:type="dxa"/>
          </w:tcPr>
          <w:p w:rsidR="00CE033D" w:rsidRPr="00CE033D" w:rsidRDefault="00CE033D" w:rsidP="00CE033D">
            <w:pPr>
              <w:widowControl w:val="0"/>
              <w:overflowPunct/>
              <w:ind w:firstLine="1"/>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22</w:t>
            </w:r>
          </w:p>
        </w:tc>
        <w:tc>
          <w:tcPr>
            <w:tcW w:w="2268" w:type="dxa"/>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95,5</w:t>
            </w:r>
          </w:p>
        </w:tc>
        <w:tc>
          <w:tcPr>
            <w:tcW w:w="1581" w:type="dxa"/>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18</w:t>
            </w:r>
          </w:p>
        </w:tc>
        <w:tc>
          <w:tcPr>
            <w:tcW w:w="2324" w:type="dxa"/>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100</w:t>
            </w:r>
          </w:p>
        </w:tc>
        <w:tc>
          <w:tcPr>
            <w:tcW w:w="1623" w:type="dxa"/>
          </w:tcPr>
          <w:p w:rsidR="00CE033D" w:rsidRPr="00CE033D" w:rsidRDefault="00CE033D" w:rsidP="00CE033D">
            <w:pPr>
              <w:widowControl w:val="0"/>
              <w:overflowPunct/>
              <w:ind w:firstLine="2"/>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12</w:t>
            </w:r>
          </w:p>
        </w:tc>
        <w:tc>
          <w:tcPr>
            <w:tcW w:w="3544" w:type="dxa"/>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100</w:t>
            </w:r>
          </w:p>
        </w:tc>
      </w:tr>
      <w:tr w:rsidR="00CE033D" w:rsidRPr="00CE033D" w:rsidTr="00ED42EB">
        <w:tc>
          <w:tcPr>
            <w:tcW w:w="2553" w:type="dxa"/>
          </w:tcPr>
          <w:p w:rsidR="00CE033D" w:rsidRPr="00CE033D" w:rsidRDefault="00CE033D" w:rsidP="00CE033D">
            <w:pPr>
              <w:widowControl w:val="0"/>
              <w:overflowPunct/>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Немецкий язык</w:t>
            </w:r>
          </w:p>
        </w:tc>
        <w:tc>
          <w:tcPr>
            <w:tcW w:w="1559" w:type="dxa"/>
          </w:tcPr>
          <w:p w:rsidR="00CE033D" w:rsidRPr="00CE033D" w:rsidRDefault="00CE033D" w:rsidP="00CE033D">
            <w:pPr>
              <w:widowControl w:val="0"/>
              <w:overflowPunct/>
              <w:ind w:firstLine="1"/>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2</w:t>
            </w:r>
          </w:p>
        </w:tc>
        <w:tc>
          <w:tcPr>
            <w:tcW w:w="2268" w:type="dxa"/>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100</w:t>
            </w:r>
          </w:p>
        </w:tc>
        <w:tc>
          <w:tcPr>
            <w:tcW w:w="1581" w:type="dxa"/>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1</w:t>
            </w:r>
          </w:p>
        </w:tc>
        <w:tc>
          <w:tcPr>
            <w:tcW w:w="2324" w:type="dxa"/>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100</w:t>
            </w:r>
          </w:p>
        </w:tc>
        <w:tc>
          <w:tcPr>
            <w:tcW w:w="1623" w:type="dxa"/>
          </w:tcPr>
          <w:p w:rsidR="00CE033D" w:rsidRPr="00CE033D" w:rsidRDefault="00CE033D" w:rsidP="00CE033D">
            <w:pPr>
              <w:widowControl w:val="0"/>
              <w:overflowPunct/>
              <w:ind w:firstLine="2"/>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1</w:t>
            </w:r>
          </w:p>
        </w:tc>
        <w:tc>
          <w:tcPr>
            <w:tcW w:w="3544" w:type="dxa"/>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100</w:t>
            </w:r>
          </w:p>
        </w:tc>
      </w:tr>
      <w:tr w:rsidR="00CE033D" w:rsidRPr="00CE033D" w:rsidTr="00ED42EB">
        <w:tc>
          <w:tcPr>
            <w:tcW w:w="2553" w:type="dxa"/>
          </w:tcPr>
          <w:p w:rsidR="00CE033D" w:rsidRPr="00CE033D" w:rsidRDefault="00CE033D" w:rsidP="00CE033D">
            <w:pPr>
              <w:widowControl w:val="0"/>
              <w:overflowPunct/>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Информатика</w:t>
            </w:r>
          </w:p>
        </w:tc>
        <w:tc>
          <w:tcPr>
            <w:tcW w:w="1559" w:type="dxa"/>
          </w:tcPr>
          <w:p w:rsidR="00CE033D" w:rsidRPr="00CE033D" w:rsidRDefault="00CE033D" w:rsidP="00CE033D">
            <w:pPr>
              <w:widowControl w:val="0"/>
              <w:overflowPunct/>
              <w:ind w:firstLine="1"/>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26</w:t>
            </w:r>
          </w:p>
        </w:tc>
        <w:tc>
          <w:tcPr>
            <w:tcW w:w="2268" w:type="dxa"/>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88,5</w:t>
            </w:r>
          </w:p>
        </w:tc>
        <w:tc>
          <w:tcPr>
            <w:tcW w:w="1581" w:type="dxa"/>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14</w:t>
            </w:r>
          </w:p>
        </w:tc>
        <w:tc>
          <w:tcPr>
            <w:tcW w:w="2324" w:type="dxa"/>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100</w:t>
            </w:r>
          </w:p>
        </w:tc>
        <w:tc>
          <w:tcPr>
            <w:tcW w:w="1623" w:type="dxa"/>
          </w:tcPr>
          <w:p w:rsidR="00CE033D" w:rsidRPr="00CE033D" w:rsidRDefault="00CE033D" w:rsidP="00CE033D">
            <w:pPr>
              <w:widowControl w:val="0"/>
              <w:overflowPunct/>
              <w:ind w:firstLine="2"/>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14</w:t>
            </w:r>
          </w:p>
        </w:tc>
        <w:tc>
          <w:tcPr>
            <w:tcW w:w="3544" w:type="dxa"/>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100</w:t>
            </w:r>
          </w:p>
        </w:tc>
      </w:tr>
      <w:tr w:rsidR="00CE033D" w:rsidRPr="00CE033D" w:rsidTr="00ED42EB">
        <w:tc>
          <w:tcPr>
            <w:tcW w:w="2553" w:type="dxa"/>
          </w:tcPr>
          <w:p w:rsidR="00CE033D" w:rsidRPr="00CE033D" w:rsidRDefault="00CE033D" w:rsidP="00CE033D">
            <w:pPr>
              <w:widowControl w:val="0"/>
              <w:overflowPunct/>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Физика</w:t>
            </w:r>
          </w:p>
        </w:tc>
        <w:tc>
          <w:tcPr>
            <w:tcW w:w="1559" w:type="dxa"/>
          </w:tcPr>
          <w:p w:rsidR="00CE033D" w:rsidRPr="00CE033D" w:rsidRDefault="00CE033D" w:rsidP="00CE033D">
            <w:pPr>
              <w:widowControl w:val="0"/>
              <w:overflowPunct/>
              <w:ind w:firstLine="1"/>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84</w:t>
            </w:r>
          </w:p>
        </w:tc>
        <w:tc>
          <w:tcPr>
            <w:tcW w:w="2268" w:type="dxa"/>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78,6</w:t>
            </w:r>
          </w:p>
        </w:tc>
        <w:tc>
          <w:tcPr>
            <w:tcW w:w="1581" w:type="dxa"/>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73</w:t>
            </w:r>
          </w:p>
        </w:tc>
        <w:tc>
          <w:tcPr>
            <w:tcW w:w="2324" w:type="dxa"/>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95,9</w:t>
            </w:r>
          </w:p>
        </w:tc>
        <w:tc>
          <w:tcPr>
            <w:tcW w:w="1623" w:type="dxa"/>
          </w:tcPr>
          <w:p w:rsidR="00CE033D" w:rsidRPr="00CE033D" w:rsidRDefault="00CE033D" w:rsidP="00CE033D">
            <w:pPr>
              <w:widowControl w:val="0"/>
              <w:overflowPunct/>
              <w:ind w:firstLine="2"/>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69</w:t>
            </w:r>
          </w:p>
        </w:tc>
        <w:tc>
          <w:tcPr>
            <w:tcW w:w="3544" w:type="dxa"/>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91,3</w:t>
            </w:r>
          </w:p>
        </w:tc>
      </w:tr>
      <w:tr w:rsidR="00CE033D" w:rsidRPr="00CE033D" w:rsidTr="00ED42EB">
        <w:tc>
          <w:tcPr>
            <w:tcW w:w="2553" w:type="dxa"/>
          </w:tcPr>
          <w:p w:rsidR="00CE033D" w:rsidRPr="00CE033D" w:rsidRDefault="00CE033D" w:rsidP="00CE033D">
            <w:pPr>
              <w:widowControl w:val="0"/>
              <w:overflowPunct/>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Химия</w:t>
            </w:r>
          </w:p>
        </w:tc>
        <w:tc>
          <w:tcPr>
            <w:tcW w:w="1559" w:type="dxa"/>
          </w:tcPr>
          <w:p w:rsidR="00CE033D" w:rsidRPr="00CE033D" w:rsidRDefault="00CE033D" w:rsidP="00CE033D">
            <w:pPr>
              <w:widowControl w:val="0"/>
              <w:overflowPunct/>
              <w:ind w:firstLine="1"/>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25</w:t>
            </w:r>
          </w:p>
        </w:tc>
        <w:tc>
          <w:tcPr>
            <w:tcW w:w="2268" w:type="dxa"/>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84,0</w:t>
            </w:r>
          </w:p>
        </w:tc>
        <w:tc>
          <w:tcPr>
            <w:tcW w:w="1581" w:type="dxa"/>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27</w:t>
            </w:r>
          </w:p>
        </w:tc>
        <w:tc>
          <w:tcPr>
            <w:tcW w:w="2324" w:type="dxa"/>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100</w:t>
            </w:r>
          </w:p>
        </w:tc>
        <w:tc>
          <w:tcPr>
            <w:tcW w:w="1623" w:type="dxa"/>
          </w:tcPr>
          <w:p w:rsidR="00CE033D" w:rsidRPr="00CE033D" w:rsidRDefault="00CE033D" w:rsidP="00CE033D">
            <w:pPr>
              <w:widowControl w:val="0"/>
              <w:overflowPunct/>
              <w:ind w:firstLine="2"/>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20</w:t>
            </w:r>
          </w:p>
        </w:tc>
        <w:tc>
          <w:tcPr>
            <w:tcW w:w="3544" w:type="dxa"/>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95</w:t>
            </w:r>
          </w:p>
        </w:tc>
      </w:tr>
      <w:tr w:rsidR="00CE033D" w:rsidRPr="00CE033D" w:rsidTr="00ED42EB">
        <w:tc>
          <w:tcPr>
            <w:tcW w:w="2553" w:type="dxa"/>
          </w:tcPr>
          <w:p w:rsidR="00CE033D" w:rsidRPr="00CE033D" w:rsidRDefault="00CE033D" w:rsidP="00CE033D">
            <w:pPr>
              <w:widowControl w:val="0"/>
              <w:overflowPunct/>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История</w:t>
            </w:r>
          </w:p>
        </w:tc>
        <w:tc>
          <w:tcPr>
            <w:tcW w:w="1559" w:type="dxa"/>
          </w:tcPr>
          <w:p w:rsidR="00CE033D" w:rsidRPr="00CE033D" w:rsidRDefault="00CE033D" w:rsidP="00CE033D">
            <w:pPr>
              <w:widowControl w:val="0"/>
              <w:overflowPunct/>
              <w:ind w:firstLine="1"/>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41</w:t>
            </w:r>
          </w:p>
        </w:tc>
        <w:tc>
          <w:tcPr>
            <w:tcW w:w="2268" w:type="dxa"/>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92,7</w:t>
            </w:r>
          </w:p>
        </w:tc>
        <w:tc>
          <w:tcPr>
            <w:tcW w:w="1581" w:type="dxa"/>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44</w:t>
            </w:r>
          </w:p>
        </w:tc>
        <w:tc>
          <w:tcPr>
            <w:tcW w:w="2324" w:type="dxa"/>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95, 5</w:t>
            </w:r>
          </w:p>
        </w:tc>
        <w:tc>
          <w:tcPr>
            <w:tcW w:w="1623" w:type="dxa"/>
          </w:tcPr>
          <w:p w:rsidR="00CE033D" w:rsidRPr="00CE033D" w:rsidRDefault="00CE033D" w:rsidP="00CE033D">
            <w:pPr>
              <w:widowControl w:val="0"/>
              <w:overflowPunct/>
              <w:ind w:firstLine="2"/>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48</w:t>
            </w:r>
          </w:p>
        </w:tc>
        <w:tc>
          <w:tcPr>
            <w:tcW w:w="3544" w:type="dxa"/>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93,8</w:t>
            </w:r>
          </w:p>
        </w:tc>
      </w:tr>
      <w:tr w:rsidR="00CE033D" w:rsidRPr="00CE033D" w:rsidTr="00ED42EB">
        <w:tc>
          <w:tcPr>
            <w:tcW w:w="2553" w:type="dxa"/>
          </w:tcPr>
          <w:p w:rsidR="00CE033D" w:rsidRPr="00CE033D" w:rsidRDefault="00CE033D" w:rsidP="00CE033D">
            <w:pPr>
              <w:widowControl w:val="0"/>
              <w:overflowPunct/>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Обществознание</w:t>
            </w:r>
          </w:p>
        </w:tc>
        <w:tc>
          <w:tcPr>
            <w:tcW w:w="1559" w:type="dxa"/>
          </w:tcPr>
          <w:p w:rsidR="00CE033D" w:rsidRPr="00CE033D" w:rsidRDefault="00CE033D" w:rsidP="00CE033D">
            <w:pPr>
              <w:widowControl w:val="0"/>
              <w:overflowPunct/>
              <w:ind w:firstLine="1"/>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186</w:t>
            </w:r>
          </w:p>
        </w:tc>
        <w:tc>
          <w:tcPr>
            <w:tcW w:w="2268" w:type="dxa"/>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90,9</w:t>
            </w:r>
          </w:p>
        </w:tc>
        <w:tc>
          <w:tcPr>
            <w:tcW w:w="1581" w:type="dxa"/>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180</w:t>
            </w:r>
          </w:p>
        </w:tc>
        <w:tc>
          <w:tcPr>
            <w:tcW w:w="2324" w:type="dxa"/>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96,1</w:t>
            </w:r>
          </w:p>
        </w:tc>
        <w:tc>
          <w:tcPr>
            <w:tcW w:w="1623" w:type="dxa"/>
          </w:tcPr>
          <w:p w:rsidR="00CE033D" w:rsidRPr="00CE033D" w:rsidRDefault="00CE033D" w:rsidP="00CE033D">
            <w:pPr>
              <w:widowControl w:val="0"/>
              <w:overflowPunct/>
              <w:ind w:firstLine="2"/>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140</w:t>
            </w:r>
          </w:p>
        </w:tc>
        <w:tc>
          <w:tcPr>
            <w:tcW w:w="3544" w:type="dxa"/>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97,1</w:t>
            </w:r>
          </w:p>
        </w:tc>
      </w:tr>
    </w:tbl>
    <w:p w:rsidR="00CE033D" w:rsidRDefault="00CE033D" w:rsidP="00C548D7">
      <w:pPr>
        <w:rPr>
          <w:b/>
          <w:sz w:val="28"/>
          <w:szCs w:val="28"/>
        </w:rPr>
        <w:sectPr w:rsidR="00CE033D" w:rsidSect="00CE033D">
          <w:pgSz w:w="16840" w:h="11907" w:orient="landscape" w:code="9"/>
          <w:pgMar w:top="1701" w:right="1134" w:bottom="567" w:left="1134" w:header="720" w:footer="720" w:gutter="0"/>
          <w:cols w:space="720"/>
          <w:titlePg/>
          <w:docGrid w:linePitch="272"/>
        </w:sectPr>
      </w:pPr>
    </w:p>
    <w:p w:rsidR="00CE033D" w:rsidRPr="00CE033D" w:rsidRDefault="00CE033D" w:rsidP="00CE033D">
      <w:pPr>
        <w:widowControl w:val="0"/>
        <w:overflowPunct/>
        <w:ind w:firstLine="709"/>
        <w:jc w:val="both"/>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 xml:space="preserve">В городском округе Краснотурьинск в 2014 году наиболее востребованными были следующие предметы, сдаваемые в форме ЕГЭ </w:t>
      </w:r>
      <w:r w:rsidRPr="00CE033D">
        <w:rPr>
          <w:rFonts w:ascii="Liberation Serif" w:eastAsiaTheme="minorHAnsi" w:hAnsi="Liberation Serif" w:cs="Arial"/>
          <w:sz w:val="28"/>
          <w:szCs w:val="28"/>
          <w:lang w:eastAsia="en-US"/>
        </w:rPr>
        <w:br/>
        <w:t xml:space="preserve">на добровольной основе: обществознание (140 выпускник), физика </w:t>
      </w:r>
      <w:r w:rsidRPr="00CE033D">
        <w:rPr>
          <w:rFonts w:ascii="Liberation Serif" w:eastAsiaTheme="minorHAnsi" w:hAnsi="Liberation Serif" w:cs="Arial"/>
          <w:sz w:val="28"/>
          <w:szCs w:val="28"/>
          <w:lang w:eastAsia="en-US"/>
        </w:rPr>
        <w:br/>
        <w:t>(69 выпускников), история (48 выпускников) и биология (42 выпускника).</w:t>
      </w:r>
    </w:p>
    <w:p w:rsidR="00CE033D" w:rsidRPr="00CE033D" w:rsidRDefault="00CE033D" w:rsidP="00CE033D">
      <w:pPr>
        <w:widowControl w:val="0"/>
        <w:overflowPunct/>
        <w:ind w:firstLine="709"/>
        <w:jc w:val="both"/>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Результаты ЕГЭ можно признать хорошими.</w:t>
      </w:r>
    </w:p>
    <w:p w:rsidR="00CE033D" w:rsidRPr="00CE033D" w:rsidRDefault="00CE033D" w:rsidP="00CE033D">
      <w:pPr>
        <w:widowControl w:val="0"/>
        <w:overflowPunct/>
        <w:ind w:firstLine="709"/>
        <w:jc w:val="both"/>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 xml:space="preserve">Средний балл по русскому языку увеличился с 62,7 в 2012 году до 66,4 </w:t>
      </w:r>
      <w:r w:rsidRPr="00CE033D">
        <w:rPr>
          <w:rFonts w:ascii="Liberation Serif" w:eastAsiaTheme="minorHAnsi" w:hAnsi="Liberation Serif" w:cs="Arial"/>
          <w:sz w:val="28"/>
          <w:szCs w:val="28"/>
          <w:lang w:eastAsia="en-US"/>
        </w:rPr>
        <w:br/>
        <w:t>в 2014 году. Количество старшеклассников получивших высокий балл (от 80 баллов и выше) в 2014 году составило 19 человек (14 процентов от количества участников ЕГЭ по русскому языку).</w:t>
      </w:r>
    </w:p>
    <w:p w:rsidR="00CE033D" w:rsidRPr="00CE033D" w:rsidRDefault="00CE033D" w:rsidP="00CE033D">
      <w:pPr>
        <w:widowControl w:val="0"/>
        <w:overflowPunct/>
        <w:ind w:firstLine="709"/>
        <w:jc w:val="both"/>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 xml:space="preserve">Количество старшеклассников получивших высокий балл (от 80 баллов </w:t>
      </w:r>
      <w:r w:rsidRPr="00CE033D">
        <w:rPr>
          <w:rFonts w:ascii="Liberation Serif" w:eastAsiaTheme="minorHAnsi" w:hAnsi="Liberation Serif" w:cs="Arial"/>
          <w:sz w:val="28"/>
          <w:szCs w:val="28"/>
          <w:lang w:eastAsia="en-US"/>
        </w:rPr>
        <w:br/>
        <w:t>и выше) по математике в 2014 году 2 человека, по русскому языку 2 человека получили 100 баллов.</w:t>
      </w:r>
    </w:p>
    <w:p w:rsidR="00CE033D" w:rsidRPr="00CE033D" w:rsidRDefault="00CE033D" w:rsidP="00CE033D">
      <w:pPr>
        <w:widowControl w:val="0"/>
        <w:overflowPunct/>
        <w:ind w:firstLine="709"/>
        <w:jc w:val="both"/>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Результаты измерения учебных достижений используются для принятия управленческих решений, что способствует улучшению педагогической практики, условий образовательного процесса и повышению качества образования.</w:t>
      </w:r>
    </w:p>
    <w:p w:rsidR="00CE033D" w:rsidRPr="00CE033D" w:rsidRDefault="00CE033D" w:rsidP="00CE033D">
      <w:pPr>
        <w:widowControl w:val="0"/>
        <w:overflowPunct/>
        <w:ind w:firstLine="709"/>
        <w:jc w:val="both"/>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 xml:space="preserve">Со вступлением в силу нового Федерального </w:t>
      </w:r>
      <w:hyperlink r:id="rId15" w:history="1">
        <w:r w:rsidRPr="00CE033D">
          <w:rPr>
            <w:rFonts w:ascii="Liberation Serif" w:eastAsiaTheme="minorHAnsi" w:hAnsi="Liberation Serif" w:cs="Arial"/>
            <w:sz w:val="28"/>
            <w:szCs w:val="28"/>
            <w:lang w:eastAsia="en-US"/>
          </w:rPr>
          <w:t>закона</w:t>
        </w:r>
      </w:hyperlink>
      <w:r w:rsidRPr="00CE033D">
        <w:rPr>
          <w:rFonts w:ascii="Liberation Serif" w:eastAsiaTheme="minorHAnsi" w:hAnsi="Liberation Serif" w:cs="Arial"/>
          <w:sz w:val="28"/>
          <w:szCs w:val="28"/>
          <w:lang w:eastAsia="en-US"/>
        </w:rPr>
        <w:t xml:space="preserve"> об образовании </w:t>
      </w:r>
      <w:r w:rsidRPr="00CE033D">
        <w:rPr>
          <w:rFonts w:ascii="Liberation Serif" w:eastAsiaTheme="minorHAnsi" w:hAnsi="Liberation Serif" w:cs="Arial"/>
          <w:sz w:val="28"/>
          <w:szCs w:val="28"/>
          <w:lang w:eastAsia="en-US"/>
        </w:rPr>
        <w:br/>
        <w:t xml:space="preserve">в Российской Федерации начался активный процесс выстраивания систем внешней (федеральной, региональной) и внутренней (муниципальной </w:t>
      </w:r>
      <w:r w:rsidRPr="00CE033D">
        <w:rPr>
          <w:rFonts w:ascii="Liberation Serif" w:eastAsiaTheme="minorHAnsi" w:hAnsi="Liberation Serif" w:cs="Arial"/>
          <w:sz w:val="28"/>
          <w:szCs w:val="28"/>
          <w:lang w:eastAsia="en-US"/>
        </w:rPr>
        <w:br/>
        <w:t>и школьной) оценки качества образования школьников.</w:t>
      </w:r>
    </w:p>
    <w:p w:rsidR="00CE033D" w:rsidRPr="00CE033D" w:rsidRDefault="00CE033D" w:rsidP="00CE033D">
      <w:pPr>
        <w:widowControl w:val="0"/>
        <w:overflowPunct/>
        <w:ind w:firstLine="709"/>
        <w:jc w:val="both"/>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Направлениями дальнейшей работы по повышению качества общего образования будут являться</w:t>
      </w:r>
    </w:p>
    <w:p w:rsidR="00CE033D" w:rsidRPr="00CE033D" w:rsidRDefault="00CE033D" w:rsidP="00CE033D">
      <w:pPr>
        <w:widowControl w:val="0"/>
        <w:overflowPunct/>
        <w:ind w:firstLine="709"/>
        <w:jc w:val="both"/>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1. Повышение результативности образовательного процесса посредством освоения современных технологий, активных практико-ориентированных форм урочной и внеурочной деятельности.</w:t>
      </w:r>
    </w:p>
    <w:p w:rsidR="00CE033D" w:rsidRPr="00CE033D" w:rsidRDefault="00CE033D" w:rsidP="00CE033D">
      <w:pPr>
        <w:widowControl w:val="0"/>
        <w:overflowPunct/>
        <w:ind w:firstLine="709"/>
        <w:jc w:val="both"/>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2. Совершенствование технологии организации мониторинга развития профессиональной компетентности педагога в межаттестационный период.</w:t>
      </w:r>
    </w:p>
    <w:p w:rsidR="00CE033D" w:rsidRPr="00CE033D" w:rsidRDefault="00CE033D" w:rsidP="00CE033D">
      <w:pPr>
        <w:widowControl w:val="0"/>
        <w:overflowPunct/>
        <w:ind w:firstLine="709"/>
        <w:jc w:val="both"/>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3. Мониторинг качества образования через диагностику освоения образовательных программ по предметам на муниципальном и школьном уровнях.</w:t>
      </w:r>
    </w:p>
    <w:p w:rsidR="00CE033D" w:rsidRPr="00CE033D" w:rsidRDefault="00CE033D" w:rsidP="00CE033D">
      <w:pPr>
        <w:widowControl w:val="0"/>
        <w:overflowPunct/>
        <w:ind w:firstLine="709"/>
        <w:jc w:val="both"/>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4. Выстраивание объективной системы оценки учебных достижений обучающихся при проведении мониторинга качества образования на муниципальном уровне, промежуточной аттестации в образовательных организациях.</w:t>
      </w:r>
    </w:p>
    <w:p w:rsidR="00CE033D" w:rsidRPr="00CE033D" w:rsidRDefault="00CE033D" w:rsidP="00CE033D">
      <w:pPr>
        <w:widowControl w:val="0"/>
        <w:overflowPunct/>
        <w:ind w:firstLine="709"/>
        <w:jc w:val="both"/>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5. Проектирование системы методической работы и повышения квалификации педагогов образовательных организаций на основе результатов мониторинговых и оценочных процедур.</w:t>
      </w:r>
    </w:p>
    <w:p w:rsidR="00CE033D" w:rsidRPr="00CE033D" w:rsidRDefault="00CE033D" w:rsidP="00CE033D">
      <w:pPr>
        <w:widowControl w:val="0"/>
        <w:overflowPunct/>
        <w:ind w:firstLine="709"/>
        <w:jc w:val="both"/>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 xml:space="preserve">В соответствии с </w:t>
      </w:r>
      <w:hyperlink r:id="rId16" w:history="1">
        <w:r w:rsidRPr="00CE033D">
          <w:rPr>
            <w:rFonts w:ascii="Liberation Serif" w:eastAsiaTheme="minorHAnsi" w:hAnsi="Liberation Serif" w:cs="Arial"/>
            <w:sz w:val="28"/>
            <w:szCs w:val="28"/>
            <w:lang w:eastAsia="en-US"/>
          </w:rPr>
          <w:t>Постановлением</w:t>
        </w:r>
      </w:hyperlink>
      <w:r w:rsidRPr="00CE033D">
        <w:rPr>
          <w:rFonts w:ascii="Liberation Serif" w:eastAsiaTheme="minorHAnsi" w:hAnsi="Liberation Serif" w:cs="Arial"/>
          <w:sz w:val="28"/>
          <w:szCs w:val="28"/>
          <w:lang w:eastAsia="en-US"/>
        </w:rPr>
        <w:t xml:space="preserve"> Правительства Свердловской области от 12.10.2016 № 708-ПП «Об оплате труда работников государственных организаций Свердловской области, в отношении которых функции </w:t>
      </w:r>
      <w:r w:rsidRPr="00CE033D">
        <w:rPr>
          <w:rFonts w:ascii="Liberation Serif" w:eastAsiaTheme="minorHAnsi" w:hAnsi="Liberation Serif" w:cs="Arial"/>
          <w:sz w:val="28"/>
          <w:szCs w:val="28"/>
          <w:lang w:eastAsia="en-US"/>
        </w:rPr>
        <w:br/>
        <w:t xml:space="preserve">и полномочия учредителя осуществляются Министерством общего </w:t>
      </w:r>
      <w:r w:rsidRPr="00CE033D">
        <w:rPr>
          <w:rFonts w:ascii="Liberation Serif" w:eastAsiaTheme="minorHAnsi" w:hAnsi="Liberation Serif" w:cs="Arial"/>
          <w:sz w:val="28"/>
          <w:szCs w:val="28"/>
          <w:lang w:eastAsia="en-US"/>
        </w:rPr>
        <w:br/>
        <w:t>и профессионального образования Свердловской области» в сфере общего образования введена новая система.</w:t>
      </w:r>
    </w:p>
    <w:p w:rsidR="00CE033D" w:rsidRPr="00CE033D" w:rsidRDefault="00CE033D" w:rsidP="00CE033D">
      <w:pPr>
        <w:widowControl w:val="0"/>
        <w:overflowPunct/>
        <w:ind w:firstLine="709"/>
        <w:jc w:val="both"/>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Введение нормативно-подушевого финансирования и новой системы оплаты труда позволило</w:t>
      </w:r>
    </w:p>
    <w:p w:rsidR="00CE033D" w:rsidRPr="00CE033D" w:rsidRDefault="00CE033D" w:rsidP="00CE033D">
      <w:pPr>
        <w:widowControl w:val="0"/>
        <w:tabs>
          <w:tab w:val="left" w:pos="993"/>
        </w:tabs>
        <w:overflowPunct/>
        <w:ind w:firstLine="709"/>
        <w:jc w:val="both"/>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1. На муниципальном уровне формировать бюджеты общеобразовательных учреждений с применением подушевых нормативов.</w:t>
      </w:r>
    </w:p>
    <w:p w:rsidR="00CE033D" w:rsidRPr="00CE033D" w:rsidRDefault="00CE033D" w:rsidP="00CE033D">
      <w:pPr>
        <w:widowControl w:val="0"/>
        <w:overflowPunct/>
        <w:ind w:firstLine="709"/>
        <w:jc w:val="both"/>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 xml:space="preserve">2. На уровне общеобразовательного учреждения - распределять бюджетные средства, полученные по нормативу по статьям бюджетной классификации в соответствии с реальными потребностями, дифференцировать заработную плату различных категорий педагогических работников </w:t>
      </w:r>
      <w:r w:rsidRPr="00CE033D">
        <w:rPr>
          <w:rFonts w:ascii="Liberation Serif" w:eastAsiaTheme="minorHAnsi" w:hAnsi="Liberation Serif" w:cs="Arial"/>
          <w:sz w:val="28"/>
          <w:szCs w:val="28"/>
          <w:lang w:eastAsia="en-US"/>
        </w:rPr>
        <w:br/>
        <w:t>в зависимости от качества их труда и повысить социальный статус учителя.</w:t>
      </w:r>
    </w:p>
    <w:p w:rsidR="00CE033D" w:rsidRPr="00CE033D" w:rsidRDefault="00CE033D" w:rsidP="00CE033D">
      <w:pPr>
        <w:widowControl w:val="0"/>
        <w:overflowPunct/>
        <w:ind w:firstLine="709"/>
        <w:jc w:val="both"/>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 xml:space="preserve">Переход на новую систему оплаты труда привел к росту заработной платы учителей. В 2008 году средняя заработная плата учителей в городском округе составляла 15256,0 рублей (в Свердловской области 14473,0 рубля), </w:t>
      </w:r>
      <w:r w:rsidRPr="00CE033D">
        <w:rPr>
          <w:rFonts w:ascii="Liberation Serif" w:eastAsiaTheme="minorHAnsi" w:hAnsi="Liberation Serif" w:cs="Arial"/>
          <w:sz w:val="28"/>
          <w:szCs w:val="28"/>
          <w:lang w:eastAsia="en-US"/>
        </w:rPr>
        <w:br/>
        <w:t>в 2009 году - 16019,0 рублей (в Свердловской области - 15254,0 рубля), а в 2010 году - 16820,0 рублей (в Свердловской области - 16221,0 рубль).</w:t>
      </w:r>
    </w:p>
    <w:p w:rsidR="00CE033D" w:rsidRPr="00CE033D" w:rsidRDefault="00CE033D" w:rsidP="00CE033D">
      <w:pPr>
        <w:widowControl w:val="0"/>
        <w:overflowPunct/>
        <w:ind w:firstLine="709"/>
        <w:jc w:val="both"/>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В 2011 году средняя заработная плата учителей повышена на 30 процентов.</w:t>
      </w:r>
    </w:p>
    <w:p w:rsidR="00CE033D" w:rsidRPr="00CE033D" w:rsidRDefault="00CE033D" w:rsidP="00CE033D">
      <w:pPr>
        <w:widowControl w:val="0"/>
        <w:overflowPunct/>
        <w:ind w:firstLine="709"/>
        <w:jc w:val="both"/>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В 2012 году этот уровень сохранен, средняя заработная плата педагогов составила 28876,0 рублей и превысила ожидаемый уровень средней заработной платы в экономике Свердловской области за 2012 год (25138,8 рублей) на 12 процентов.</w:t>
      </w:r>
    </w:p>
    <w:p w:rsidR="00CE033D" w:rsidRPr="00CE033D" w:rsidRDefault="00CE033D" w:rsidP="00CE033D">
      <w:pPr>
        <w:widowControl w:val="0"/>
        <w:overflowPunct/>
        <w:ind w:firstLine="709"/>
        <w:jc w:val="both"/>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 xml:space="preserve">Стратегические направления и задачи по развитию системы образования в части повышения оплаты труда отдельным категориям работников сферы образования определены </w:t>
      </w:r>
      <w:hyperlink r:id="rId17" w:history="1">
        <w:r w:rsidRPr="00CE033D">
          <w:rPr>
            <w:rFonts w:ascii="Liberation Serif" w:eastAsiaTheme="minorHAnsi" w:hAnsi="Liberation Serif" w:cs="Arial"/>
            <w:sz w:val="28"/>
            <w:szCs w:val="28"/>
            <w:lang w:eastAsia="en-US"/>
          </w:rPr>
          <w:t>Указом</w:t>
        </w:r>
      </w:hyperlink>
      <w:r w:rsidRPr="00CE033D">
        <w:rPr>
          <w:rFonts w:ascii="Liberation Serif" w:eastAsiaTheme="minorHAnsi" w:hAnsi="Liberation Serif" w:cs="Arial"/>
          <w:sz w:val="28"/>
          <w:szCs w:val="28"/>
          <w:lang w:eastAsia="en-US"/>
        </w:rPr>
        <w:t xml:space="preserve"> Президента Российской Федерации </w:t>
      </w:r>
      <w:r w:rsidRPr="00CE033D">
        <w:rPr>
          <w:rFonts w:ascii="Liberation Serif" w:eastAsiaTheme="minorHAnsi" w:hAnsi="Liberation Serif" w:cs="Arial"/>
          <w:sz w:val="28"/>
          <w:szCs w:val="28"/>
          <w:lang w:eastAsia="en-US"/>
        </w:rPr>
        <w:br/>
        <w:t>от 07.05.2012 № 597 «О мероприятиях по реализации государственной социальной политики» - доведение в 2012 году средней заработной платы педагогических работников образовательных учреждений общего образования до средней заработной платы в Свердловской области.</w:t>
      </w:r>
    </w:p>
    <w:p w:rsidR="00CE033D" w:rsidRPr="00CE033D" w:rsidRDefault="00CE033D" w:rsidP="00CE033D">
      <w:pPr>
        <w:widowControl w:val="0"/>
        <w:overflowPunct/>
        <w:ind w:firstLine="709"/>
        <w:jc w:val="both"/>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 xml:space="preserve">По итогам 2013 года средняя заработная плата педагогических работников учреждений общего образования составила 30110,3 рублей, 107,6 процентов к среднемесячной заработной плате в Свердловской области (27978,5 рублей), средняя заработная плата учителей - 30240 или 108 процентов. По итогам 2014 года средняя заработная плата педагогических работников учреждений общего образования составила 31278,0 рублей, 104,7 процента </w:t>
      </w:r>
      <w:r w:rsidRPr="00CE033D">
        <w:rPr>
          <w:rFonts w:ascii="Liberation Serif" w:eastAsiaTheme="minorHAnsi" w:hAnsi="Liberation Serif" w:cs="Arial"/>
          <w:sz w:val="28"/>
          <w:szCs w:val="28"/>
          <w:lang w:eastAsia="en-US"/>
        </w:rPr>
        <w:br/>
        <w:t>к среднемесячной заработной плате в Свердловской области (29872,0 рубля). Средняя заработная плата основных педагогических работников составила за: 2015 год - 31513,0 рублей, 2016 год - 31491,0 рублей, 2017 год - 31009,0 рублей, 2018 год - 31865,0 рублей.</w:t>
      </w:r>
    </w:p>
    <w:p w:rsidR="00CE033D" w:rsidRPr="00CE033D" w:rsidRDefault="00CE033D" w:rsidP="00CE033D">
      <w:pPr>
        <w:widowControl w:val="0"/>
        <w:overflowPunct/>
        <w:ind w:firstLine="709"/>
        <w:jc w:val="both"/>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 xml:space="preserve">В 2019-2024 годах уровень средней заработной платы педагогических работников школ будет также сохранен не ниже средней заработной платы </w:t>
      </w:r>
      <w:r w:rsidRPr="00CE033D">
        <w:rPr>
          <w:rFonts w:ascii="Liberation Serif" w:eastAsiaTheme="minorHAnsi" w:hAnsi="Liberation Serif" w:cs="Arial"/>
          <w:sz w:val="28"/>
          <w:szCs w:val="28"/>
          <w:lang w:eastAsia="en-US"/>
        </w:rPr>
        <w:br/>
        <w:t>в регионе, необходимые финансовые средства на эти цели предусмотрены областным бюджетом.</w:t>
      </w:r>
    </w:p>
    <w:p w:rsidR="00CE033D" w:rsidRPr="00CE033D" w:rsidRDefault="00CE033D" w:rsidP="00CE033D">
      <w:pPr>
        <w:widowControl w:val="0"/>
        <w:overflowPunct/>
        <w:ind w:firstLine="709"/>
        <w:jc w:val="both"/>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Повышение заработной платы в общеобразовательных учреждениях должно сопровождаться ростом качества предоставляемых образовательных услуг.</w:t>
      </w:r>
    </w:p>
    <w:p w:rsidR="00CE033D" w:rsidRPr="00CE033D" w:rsidRDefault="00CE033D" w:rsidP="00CE033D">
      <w:pPr>
        <w:widowControl w:val="0"/>
        <w:overflowPunct/>
        <w:ind w:firstLine="709"/>
        <w:jc w:val="both"/>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относится к полномочиям органов местного самоуправления муниципальных районов и городских округов по решению вопросов местного значения в сфере образования (</w:t>
      </w:r>
      <w:hyperlink r:id="rId18" w:history="1">
        <w:r w:rsidRPr="00CE033D">
          <w:rPr>
            <w:rFonts w:ascii="Liberation Serif" w:eastAsiaTheme="minorHAnsi" w:hAnsi="Liberation Serif" w:cs="Arial"/>
            <w:sz w:val="28"/>
            <w:szCs w:val="28"/>
            <w:lang w:eastAsia="en-US"/>
          </w:rPr>
          <w:t>статья 9</w:t>
        </w:r>
      </w:hyperlink>
      <w:r w:rsidRPr="00CE033D">
        <w:rPr>
          <w:rFonts w:ascii="Liberation Serif" w:eastAsiaTheme="minorHAnsi" w:hAnsi="Liberation Serif" w:cs="Arial"/>
          <w:sz w:val="28"/>
          <w:szCs w:val="28"/>
          <w:lang w:eastAsia="en-US"/>
        </w:rPr>
        <w:t xml:space="preserve"> Федерального закона  № 273 «Об образовании в Российской Федерации»).</w:t>
      </w:r>
    </w:p>
    <w:p w:rsidR="00CE033D" w:rsidRPr="00CE033D" w:rsidRDefault="00CE033D" w:rsidP="00CE033D">
      <w:pPr>
        <w:widowControl w:val="0"/>
        <w:overflowPunct/>
        <w:ind w:firstLine="709"/>
        <w:jc w:val="both"/>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Городской округ Краснотурьинск является административно-территориальной единицей в составе Свердловской области. Численность постоянного населения городского округа по данным Управления Федеральной службы государственной статистики по Свердловской области и Курганской области по состоянию на 01.01.2018 составила 62079 человек или 1,5 процента населения Свердловской области.</w:t>
      </w:r>
    </w:p>
    <w:p w:rsidR="00CE033D" w:rsidRPr="00CE033D" w:rsidRDefault="00CE033D" w:rsidP="00CE033D">
      <w:pPr>
        <w:widowControl w:val="0"/>
        <w:overflowPunct/>
        <w:ind w:firstLine="709"/>
        <w:jc w:val="both"/>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Городской округ Краснотурьинск - современный индустриальный центр, центр Северного управленческого округа Свердловской области. Основным предприятием города является филиал акционерного общества «РУСАЛ Урал» в Краснотурьинске «Объединённая компания РУСАЛ Богословский алюминиевый завод» - один из крупнейших в Европе. Важную роль в экономике города продолжает играть горнорудная промышленность - ведется добыча железной руды (акционерное общество «Богословское рудоуправление»), золота, платины и серебра (акционерное общество «Золото Северного Урала», производственная артель старателей «Южно-Заозерский прииск») Связь осуществляется автомобильным транспортом.</w:t>
      </w:r>
    </w:p>
    <w:p w:rsidR="00CE033D" w:rsidRPr="00CE033D" w:rsidRDefault="00CE033D" w:rsidP="00CE033D">
      <w:pPr>
        <w:widowControl w:val="0"/>
        <w:overflowPunct/>
        <w:ind w:firstLine="709"/>
        <w:jc w:val="both"/>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 xml:space="preserve">Идет очередной этап модернизации российского образования, изменяются подходы к управлению системой образования на муниципальном уровне. Городской округ Краснотурьинск принял на себя обязательства </w:t>
      </w:r>
      <w:r w:rsidRPr="00CE033D">
        <w:rPr>
          <w:rFonts w:ascii="Liberation Serif" w:eastAsiaTheme="minorHAnsi" w:hAnsi="Liberation Serif" w:cs="Arial"/>
          <w:sz w:val="28"/>
          <w:szCs w:val="28"/>
          <w:lang w:eastAsia="en-US"/>
        </w:rPr>
        <w:br/>
        <w:t xml:space="preserve">по организации и финансированию расходов во всех социальных сферах, в том числе - в образовании, взял курс на бюджетирование, ориентированное на результат. Сегодня развитие системы образования города идет </w:t>
      </w:r>
      <w:r w:rsidRPr="00CE033D">
        <w:rPr>
          <w:rFonts w:ascii="Liberation Serif" w:eastAsiaTheme="minorHAnsi" w:hAnsi="Liberation Serif" w:cs="Arial"/>
          <w:sz w:val="28"/>
          <w:szCs w:val="28"/>
          <w:lang w:eastAsia="en-US"/>
        </w:rPr>
        <w:br/>
        <w:t>по муниципальной программе городского округа Краснотурьинск «Развитие системы образования и реализация молодежной политики в городском округе Краснотурьинск до 2027 года».</w:t>
      </w:r>
    </w:p>
    <w:p w:rsidR="00CE033D" w:rsidRPr="00CE033D" w:rsidRDefault="00CE033D" w:rsidP="00CE033D">
      <w:pPr>
        <w:widowControl w:val="0"/>
        <w:overflowPunct/>
        <w:ind w:firstLine="709"/>
        <w:jc w:val="both"/>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 xml:space="preserve">Деятельность отрасли образования рассматривается как средство развития интеллектуального потенциала населения и повышения качества жизни, как средство обеспечения высоких темпов экономического роста страны, региона, муниципального образования. На территории городского округа Краснотурьинск созданы условия для всех ступеней образования: </w:t>
      </w:r>
      <w:r w:rsidRPr="00CE033D">
        <w:rPr>
          <w:rFonts w:ascii="Liberation Serif" w:eastAsiaTheme="minorHAnsi" w:hAnsi="Liberation Serif" w:cs="Arial"/>
          <w:sz w:val="28"/>
          <w:szCs w:val="28"/>
          <w:lang w:eastAsia="en-US"/>
        </w:rPr>
        <w:br/>
        <w:t xml:space="preserve">24 дошкольных образовательных учреждения, 14 общеобразовательных школ, </w:t>
      </w:r>
      <w:r w:rsidRPr="00CE033D">
        <w:rPr>
          <w:rFonts w:ascii="Liberation Serif" w:eastAsiaTheme="minorHAnsi" w:hAnsi="Liberation Serif" w:cs="Arial"/>
          <w:sz w:val="28"/>
          <w:szCs w:val="28"/>
          <w:lang w:eastAsia="en-US"/>
        </w:rPr>
        <w:br/>
        <w:t xml:space="preserve">4 учреждения среднего профессионального образования (государственное бюджетное профессиональное образовательное учреждение Свердловской области «Краснотурьинский колледж искусств», государственное автономное профессиональное образовательное учреждение Свердловской области «Краснотурьинский индустриальный колледж», государственное автономное профессиональное образовательное учреждение Свердловской области «Краснотурьинский политехникум», Краснотурьинский филиал государственного бюджетного профессиональное образовательное учреждение «Свердловский областной медицинский колледж»), филиал федерального государственного автономного учреждения высшего образования «Уральский федеральный университет имени первого Президента России Б.Н. Ельцина» </w:t>
      </w:r>
      <w:r w:rsidRPr="00CE033D">
        <w:rPr>
          <w:rFonts w:ascii="Liberation Serif" w:eastAsiaTheme="minorHAnsi" w:hAnsi="Liberation Serif" w:cs="Arial"/>
          <w:sz w:val="28"/>
          <w:szCs w:val="28"/>
          <w:lang w:eastAsia="en-US"/>
        </w:rPr>
        <w:br/>
        <w:t>в городе Краснотурьинск (далее – УрФУ).</w:t>
      </w:r>
    </w:p>
    <w:p w:rsidR="00CE033D" w:rsidRPr="00CE033D" w:rsidRDefault="00CE033D" w:rsidP="00CE033D">
      <w:pPr>
        <w:widowControl w:val="0"/>
        <w:overflowPunct/>
        <w:ind w:firstLine="709"/>
        <w:jc w:val="both"/>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 xml:space="preserve">В 2010-2019 годах наблюдается стабильный прирост учащихся общеобразовательных учреждений. В 2010 году в школах района обучалось 6349 детей, в 2019 – 6603 учащихся. Наблюдается рост учащихся в школах, расположенных в центральной части города: муниципальные автономные общеобразовательные учреждения «Средняя общеобразовательная школа № 2» (далее – МАОУ «СОШ № 2»), МАОУ «СОШ № 9», «Средняя общеобразовательная школа № 15» (далее – МАОУ «СОШ № 15»), </w:t>
      </w:r>
      <w:r w:rsidRPr="00CE033D">
        <w:rPr>
          <w:rFonts w:ascii="Liberation Serif" w:eastAsiaTheme="minorHAnsi" w:hAnsi="Liberation Serif" w:cs="Arial"/>
          <w:sz w:val="28"/>
          <w:szCs w:val="28"/>
          <w:lang w:eastAsia="en-US"/>
        </w:rPr>
        <w:br/>
        <w:t>МАОУ «СОШ № 23», МАОУ «СОШ № 32».</w:t>
      </w:r>
    </w:p>
    <w:p w:rsidR="00CE033D" w:rsidRPr="00CE033D" w:rsidRDefault="00CE033D" w:rsidP="00CE033D">
      <w:pPr>
        <w:widowControl w:val="0"/>
        <w:overflowPunct/>
        <w:ind w:firstLine="709"/>
        <w:jc w:val="both"/>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Одним из основных приоритетов для системы образования городского округа Краснотурьинск является создание условий, обеспечивающих комфортное и безопасное обучение, сохранение и укрепление здоровья детей.</w:t>
      </w:r>
    </w:p>
    <w:p w:rsidR="00CE033D" w:rsidRPr="00CE033D" w:rsidRDefault="00CE033D" w:rsidP="00CE033D">
      <w:pPr>
        <w:widowControl w:val="0"/>
        <w:overflowPunct/>
        <w:ind w:firstLine="709"/>
        <w:jc w:val="both"/>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 xml:space="preserve">По состоянию на 01.01.2019 в городском округе Краснотурьинск функционирует 14 общеобразовательных учреждений, которые располагаются в 18 зданиях. Из них 3 общеобразовательных учреждения расположены </w:t>
      </w:r>
      <w:r w:rsidRPr="00CE033D">
        <w:rPr>
          <w:rFonts w:ascii="Liberation Serif" w:eastAsiaTheme="minorHAnsi" w:hAnsi="Liberation Serif" w:cs="Arial"/>
          <w:sz w:val="28"/>
          <w:szCs w:val="28"/>
          <w:lang w:eastAsia="en-US"/>
        </w:rPr>
        <w:br/>
        <w:t>в сельской местности (в 5 зданиях). В том числе 14 зданий построено до 1980 года (в том числе МАОУ «СОШ № 2», основное здание - 1944 года, второе здание - 1957 года постройки), 4 здания - с 1980 по 1992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91"/>
        <w:gridCol w:w="1417"/>
        <w:gridCol w:w="1276"/>
        <w:gridCol w:w="1479"/>
      </w:tblGrid>
      <w:tr w:rsidR="00CE033D" w:rsidRPr="00CE033D" w:rsidTr="00ED42EB">
        <w:trPr>
          <w:trHeight w:val="655"/>
        </w:trPr>
        <w:tc>
          <w:tcPr>
            <w:tcW w:w="5591" w:type="dxa"/>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Наименование общеобразовательных учреждений</w:t>
            </w:r>
          </w:p>
        </w:tc>
        <w:tc>
          <w:tcPr>
            <w:tcW w:w="1417" w:type="dxa"/>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Год постройки</w:t>
            </w:r>
          </w:p>
        </w:tc>
        <w:tc>
          <w:tcPr>
            <w:tcW w:w="1276" w:type="dxa"/>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Проектная мощность</w:t>
            </w:r>
          </w:p>
        </w:tc>
        <w:tc>
          <w:tcPr>
            <w:tcW w:w="1479" w:type="dxa"/>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Количество обучающихся</w:t>
            </w:r>
          </w:p>
        </w:tc>
      </w:tr>
      <w:tr w:rsidR="00CE033D" w:rsidRPr="00CE033D" w:rsidTr="00ED42EB">
        <w:trPr>
          <w:trHeight w:val="303"/>
        </w:trPr>
        <w:tc>
          <w:tcPr>
            <w:tcW w:w="5591" w:type="dxa"/>
          </w:tcPr>
          <w:p w:rsidR="00CE033D" w:rsidRPr="00CE033D" w:rsidRDefault="00CE033D" w:rsidP="00CE033D">
            <w:pPr>
              <w:widowControl w:val="0"/>
              <w:overflowPunct/>
              <w:ind w:firstLine="720"/>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1</w:t>
            </w:r>
          </w:p>
        </w:tc>
        <w:tc>
          <w:tcPr>
            <w:tcW w:w="1417" w:type="dxa"/>
          </w:tcPr>
          <w:p w:rsidR="00CE033D" w:rsidRPr="00CE033D" w:rsidRDefault="00CE033D" w:rsidP="00CE033D">
            <w:pPr>
              <w:widowControl w:val="0"/>
              <w:overflowPunct/>
              <w:ind w:firstLine="79"/>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2</w:t>
            </w:r>
          </w:p>
        </w:tc>
        <w:tc>
          <w:tcPr>
            <w:tcW w:w="1276" w:type="dxa"/>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3</w:t>
            </w:r>
          </w:p>
        </w:tc>
        <w:tc>
          <w:tcPr>
            <w:tcW w:w="1479" w:type="dxa"/>
          </w:tcPr>
          <w:p w:rsidR="00CE033D" w:rsidRPr="00CE033D" w:rsidRDefault="00CE033D" w:rsidP="00CE033D">
            <w:pPr>
              <w:widowControl w:val="0"/>
              <w:overflowPunct/>
              <w:ind w:firstLine="720"/>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4</w:t>
            </w:r>
          </w:p>
        </w:tc>
      </w:tr>
      <w:tr w:rsidR="00CE033D" w:rsidRPr="00CE033D" w:rsidTr="00ED42EB">
        <w:trPr>
          <w:trHeight w:val="830"/>
        </w:trPr>
        <w:tc>
          <w:tcPr>
            <w:tcW w:w="5591" w:type="dxa"/>
          </w:tcPr>
          <w:p w:rsidR="00CE033D" w:rsidRPr="00CE033D" w:rsidRDefault="00CE033D" w:rsidP="00CE033D">
            <w:pPr>
              <w:widowControl w:val="0"/>
              <w:overflowPunct/>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Муниципальное автономное общеобразовательное учреждение «Средняя общеобразовательная школа № 1»</w:t>
            </w:r>
          </w:p>
        </w:tc>
        <w:tc>
          <w:tcPr>
            <w:tcW w:w="1417" w:type="dxa"/>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1973</w:t>
            </w:r>
          </w:p>
        </w:tc>
        <w:tc>
          <w:tcPr>
            <w:tcW w:w="1276" w:type="dxa"/>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500</w:t>
            </w:r>
          </w:p>
        </w:tc>
        <w:tc>
          <w:tcPr>
            <w:tcW w:w="1479" w:type="dxa"/>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388</w:t>
            </w:r>
          </w:p>
        </w:tc>
      </w:tr>
      <w:tr w:rsidR="00CE033D" w:rsidRPr="00CE033D" w:rsidTr="00ED42EB">
        <w:trPr>
          <w:trHeight w:val="776"/>
        </w:trPr>
        <w:tc>
          <w:tcPr>
            <w:tcW w:w="5591" w:type="dxa"/>
          </w:tcPr>
          <w:p w:rsidR="00CE033D" w:rsidRPr="00CE033D" w:rsidRDefault="00CE033D" w:rsidP="00CE033D">
            <w:pPr>
              <w:widowControl w:val="0"/>
              <w:overflowPunct/>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Муниципальное автономное общеобразовательное учреждение «Средняя общеобразовательная школа № 2»</w:t>
            </w:r>
          </w:p>
        </w:tc>
        <w:tc>
          <w:tcPr>
            <w:tcW w:w="1417" w:type="dxa"/>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1944/1957</w:t>
            </w:r>
          </w:p>
        </w:tc>
        <w:tc>
          <w:tcPr>
            <w:tcW w:w="1276" w:type="dxa"/>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275</w:t>
            </w:r>
          </w:p>
        </w:tc>
        <w:tc>
          <w:tcPr>
            <w:tcW w:w="1479" w:type="dxa"/>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299</w:t>
            </w:r>
          </w:p>
        </w:tc>
      </w:tr>
      <w:tr w:rsidR="00CE033D" w:rsidRPr="00CE033D" w:rsidTr="00ED42EB">
        <w:tc>
          <w:tcPr>
            <w:tcW w:w="5591" w:type="dxa"/>
          </w:tcPr>
          <w:p w:rsidR="00CE033D" w:rsidRPr="00CE033D" w:rsidRDefault="00CE033D" w:rsidP="00CE033D">
            <w:pPr>
              <w:widowControl w:val="0"/>
              <w:overflowPunct/>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Муниципальное автономное общеобразовательное учреждение «Средняя общеобразовательная школа № 3» (село)</w:t>
            </w:r>
          </w:p>
        </w:tc>
        <w:tc>
          <w:tcPr>
            <w:tcW w:w="1417" w:type="dxa"/>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1952/1961</w:t>
            </w:r>
          </w:p>
        </w:tc>
        <w:tc>
          <w:tcPr>
            <w:tcW w:w="1276" w:type="dxa"/>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300</w:t>
            </w:r>
          </w:p>
        </w:tc>
        <w:tc>
          <w:tcPr>
            <w:tcW w:w="1479" w:type="dxa"/>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456</w:t>
            </w:r>
          </w:p>
        </w:tc>
      </w:tr>
      <w:tr w:rsidR="00CE033D" w:rsidRPr="00CE033D" w:rsidTr="00ED42EB">
        <w:tc>
          <w:tcPr>
            <w:tcW w:w="5591" w:type="dxa"/>
          </w:tcPr>
          <w:p w:rsidR="00CE033D" w:rsidRPr="00CE033D" w:rsidRDefault="00CE033D" w:rsidP="00CE033D">
            <w:pPr>
              <w:widowControl w:val="0"/>
              <w:overflowPunct/>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Муниципальное автономное общеобразовательное учреждение «Основная общеобразовательная школа № 5» (село)</w:t>
            </w:r>
          </w:p>
        </w:tc>
        <w:tc>
          <w:tcPr>
            <w:tcW w:w="1417" w:type="dxa"/>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1956</w:t>
            </w:r>
          </w:p>
        </w:tc>
        <w:tc>
          <w:tcPr>
            <w:tcW w:w="1276" w:type="dxa"/>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100</w:t>
            </w:r>
          </w:p>
        </w:tc>
        <w:tc>
          <w:tcPr>
            <w:tcW w:w="1479" w:type="dxa"/>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101</w:t>
            </w:r>
          </w:p>
        </w:tc>
      </w:tr>
      <w:tr w:rsidR="00CE033D" w:rsidRPr="00CE033D" w:rsidTr="00ED42EB">
        <w:trPr>
          <w:trHeight w:val="215"/>
        </w:trPr>
        <w:tc>
          <w:tcPr>
            <w:tcW w:w="5591" w:type="dxa"/>
          </w:tcPr>
          <w:p w:rsidR="00CE033D" w:rsidRPr="00CE033D" w:rsidRDefault="00CE033D" w:rsidP="00CE033D">
            <w:pPr>
              <w:widowControl w:val="0"/>
              <w:overflowPunct/>
              <w:ind w:firstLine="720"/>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1</w:t>
            </w:r>
          </w:p>
        </w:tc>
        <w:tc>
          <w:tcPr>
            <w:tcW w:w="1417" w:type="dxa"/>
          </w:tcPr>
          <w:p w:rsidR="00CE033D" w:rsidRPr="00CE033D" w:rsidRDefault="00CE033D" w:rsidP="00CE033D">
            <w:pPr>
              <w:widowControl w:val="0"/>
              <w:overflowPunct/>
              <w:ind w:firstLine="720"/>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2</w:t>
            </w:r>
          </w:p>
        </w:tc>
        <w:tc>
          <w:tcPr>
            <w:tcW w:w="1276" w:type="dxa"/>
          </w:tcPr>
          <w:p w:rsidR="00CE033D" w:rsidRPr="00CE033D" w:rsidRDefault="00CE033D" w:rsidP="00CE033D">
            <w:pPr>
              <w:widowControl w:val="0"/>
              <w:overflowPunct/>
              <w:ind w:firstLine="720"/>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3</w:t>
            </w:r>
          </w:p>
        </w:tc>
        <w:tc>
          <w:tcPr>
            <w:tcW w:w="1479" w:type="dxa"/>
          </w:tcPr>
          <w:p w:rsidR="00CE033D" w:rsidRPr="00CE033D" w:rsidRDefault="00CE033D" w:rsidP="00CE033D">
            <w:pPr>
              <w:widowControl w:val="0"/>
              <w:overflowPunct/>
              <w:ind w:firstLine="720"/>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4</w:t>
            </w:r>
          </w:p>
        </w:tc>
      </w:tr>
      <w:tr w:rsidR="00CE033D" w:rsidRPr="00CE033D" w:rsidTr="00ED42EB">
        <w:tc>
          <w:tcPr>
            <w:tcW w:w="5591" w:type="dxa"/>
          </w:tcPr>
          <w:p w:rsidR="00CE033D" w:rsidRPr="00CE033D" w:rsidRDefault="00CE033D" w:rsidP="00CE033D">
            <w:pPr>
              <w:widowControl w:val="0"/>
              <w:overflowPunct/>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Муниципальное автономное общеобразовательное учреждение «Средняя общеобразовательная школа № 9 с углубленным изучением отдельных предметов»</w:t>
            </w:r>
          </w:p>
        </w:tc>
        <w:tc>
          <w:tcPr>
            <w:tcW w:w="1417" w:type="dxa"/>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1953</w:t>
            </w:r>
          </w:p>
        </w:tc>
        <w:tc>
          <w:tcPr>
            <w:tcW w:w="1276" w:type="dxa"/>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500</w:t>
            </w:r>
          </w:p>
        </w:tc>
        <w:tc>
          <w:tcPr>
            <w:tcW w:w="1479" w:type="dxa"/>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545</w:t>
            </w:r>
          </w:p>
        </w:tc>
      </w:tr>
      <w:tr w:rsidR="00CE033D" w:rsidRPr="00CE033D" w:rsidTr="00ED42EB">
        <w:trPr>
          <w:trHeight w:val="1229"/>
        </w:trPr>
        <w:tc>
          <w:tcPr>
            <w:tcW w:w="5591" w:type="dxa"/>
          </w:tcPr>
          <w:p w:rsidR="00CE033D" w:rsidRPr="00CE033D" w:rsidRDefault="00CE033D" w:rsidP="00CE033D">
            <w:pPr>
              <w:widowControl w:val="0"/>
              <w:overflowPunct/>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Муниципальное автономное общеобразовательное учреждение «Средняя общеобразовательная школа № 10» (район Медной Шахты)</w:t>
            </w:r>
          </w:p>
        </w:tc>
        <w:tc>
          <w:tcPr>
            <w:tcW w:w="1417" w:type="dxa"/>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1953/1958</w:t>
            </w:r>
          </w:p>
        </w:tc>
        <w:tc>
          <w:tcPr>
            <w:tcW w:w="1276" w:type="dxa"/>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300</w:t>
            </w:r>
          </w:p>
        </w:tc>
        <w:tc>
          <w:tcPr>
            <w:tcW w:w="1479" w:type="dxa"/>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275</w:t>
            </w:r>
          </w:p>
        </w:tc>
      </w:tr>
      <w:tr w:rsidR="00CE033D" w:rsidRPr="00CE033D" w:rsidTr="00ED42EB">
        <w:trPr>
          <w:trHeight w:val="994"/>
        </w:trPr>
        <w:tc>
          <w:tcPr>
            <w:tcW w:w="5591" w:type="dxa"/>
          </w:tcPr>
          <w:p w:rsidR="00CE033D" w:rsidRPr="00CE033D" w:rsidRDefault="00CE033D" w:rsidP="00CE033D">
            <w:pPr>
              <w:widowControl w:val="0"/>
              <w:overflowPunct/>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Муниципальное автономное общеобразовательное учреждение «Средняя общеобразовательная школа № 15»</w:t>
            </w:r>
          </w:p>
        </w:tc>
        <w:tc>
          <w:tcPr>
            <w:tcW w:w="1417" w:type="dxa"/>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1962</w:t>
            </w:r>
          </w:p>
        </w:tc>
        <w:tc>
          <w:tcPr>
            <w:tcW w:w="1276" w:type="dxa"/>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500</w:t>
            </w:r>
          </w:p>
        </w:tc>
        <w:tc>
          <w:tcPr>
            <w:tcW w:w="1479" w:type="dxa"/>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331</w:t>
            </w:r>
          </w:p>
        </w:tc>
      </w:tr>
      <w:tr w:rsidR="00CE033D" w:rsidRPr="00CE033D" w:rsidTr="00ED42EB">
        <w:tc>
          <w:tcPr>
            <w:tcW w:w="5591" w:type="dxa"/>
          </w:tcPr>
          <w:p w:rsidR="00CE033D" w:rsidRPr="00CE033D" w:rsidRDefault="00CE033D" w:rsidP="00CE033D">
            <w:pPr>
              <w:widowControl w:val="0"/>
              <w:overflowPunct/>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Муниципальное автономное общеобразовательное учреждение «Средняя общеобразовательная школа № 17»</w:t>
            </w:r>
          </w:p>
        </w:tc>
        <w:tc>
          <w:tcPr>
            <w:tcW w:w="1417" w:type="dxa"/>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1988</w:t>
            </w:r>
          </w:p>
        </w:tc>
        <w:tc>
          <w:tcPr>
            <w:tcW w:w="1276" w:type="dxa"/>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775</w:t>
            </w:r>
          </w:p>
        </w:tc>
        <w:tc>
          <w:tcPr>
            <w:tcW w:w="1479" w:type="dxa"/>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994</w:t>
            </w:r>
          </w:p>
        </w:tc>
      </w:tr>
      <w:tr w:rsidR="00CE033D" w:rsidRPr="00CE033D" w:rsidTr="00ED42EB">
        <w:tc>
          <w:tcPr>
            <w:tcW w:w="5591" w:type="dxa"/>
          </w:tcPr>
          <w:p w:rsidR="00CE033D" w:rsidRPr="00CE033D" w:rsidRDefault="00CE033D" w:rsidP="00CE033D">
            <w:pPr>
              <w:widowControl w:val="0"/>
              <w:overflowPunct/>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Муниципальное автономное общеобразовательное учреждение «Основная общеобразовательная школа № 18» (село)</w:t>
            </w:r>
          </w:p>
        </w:tc>
        <w:tc>
          <w:tcPr>
            <w:tcW w:w="1417" w:type="dxa"/>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1928</w:t>
            </w:r>
          </w:p>
        </w:tc>
        <w:tc>
          <w:tcPr>
            <w:tcW w:w="1276" w:type="dxa"/>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45</w:t>
            </w:r>
          </w:p>
        </w:tc>
        <w:tc>
          <w:tcPr>
            <w:tcW w:w="1479" w:type="dxa"/>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26</w:t>
            </w:r>
          </w:p>
        </w:tc>
      </w:tr>
      <w:tr w:rsidR="00CE033D" w:rsidRPr="00CE033D" w:rsidTr="00ED42EB">
        <w:tc>
          <w:tcPr>
            <w:tcW w:w="5591" w:type="dxa"/>
          </w:tcPr>
          <w:p w:rsidR="00CE033D" w:rsidRPr="00CE033D" w:rsidRDefault="00CE033D" w:rsidP="00CE033D">
            <w:pPr>
              <w:widowControl w:val="0"/>
              <w:overflowPunct/>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Муниципальное автономное общеобразовательное учреждение «Средняя общеобразовательная школа № 19 с углубленным изучением отдельных предметов»</w:t>
            </w:r>
          </w:p>
        </w:tc>
        <w:tc>
          <w:tcPr>
            <w:tcW w:w="1417" w:type="dxa"/>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1984</w:t>
            </w:r>
          </w:p>
        </w:tc>
        <w:tc>
          <w:tcPr>
            <w:tcW w:w="1276" w:type="dxa"/>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775</w:t>
            </w:r>
          </w:p>
        </w:tc>
        <w:tc>
          <w:tcPr>
            <w:tcW w:w="1479" w:type="dxa"/>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791</w:t>
            </w:r>
          </w:p>
        </w:tc>
      </w:tr>
      <w:tr w:rsidR="00CE033D" w:rsidRPr="00CE033D" w:rsidTr="00ED42EB">
        <w:tc>
          <w:tcPr>
            <w:tcW w:w="5591" w:type="dxa"/>
          </w:tcPr>
          <w:p w:rsidR="00CE033D" w:rsidRPr="00CE033D" w:rsidRDefault="00CE033D" w:rsidP="00CE033D">
            <w:pPr>
              <w:widowControl w:val="0"/>
              <w:overflowPunct/>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Муниципальное автономное общеобразовательное учреждение «Средняя общеобразовательная школа № 23 с углубленным изучением отдельных предметов»</w:t>
            </w:r>
          </w:p>
        </w:tc>
        <w:tc>
          <w:tcPr>
            <w:tcW w:w="1417" w:type="dxa"/>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1963</w:t>
            </w:r>
          </w:p>
        </w:tc>
        <w:tc>
          <w:tcPr>
            <w:tcW w:w="1276" w:type="dxa"/>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500</w:t>
            </w:r>
          </w:p>
        </w:tc>
        <w:tc>
          <w:tcPr>
            <w:tcW w:w="1479" w:type="dxa"/>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709</w:t>
            </w:r>
          </w:p>
        </w:tc>
      </w:tr>
      <w:tr w:rsidR="00CE033D" w:rsidRPr="00CE033D" w:rsidTr="00ED42EB">
        <w:tc>
          <w:tcPr>
            <w:tcW w:w="5591" w:type="dxa"/>
          </w:tcPr>
          <w:p w:rsidR="00CE033D" w:rsidRPr="00CE033D" w:rsidRDefault="00CE033D" w:rsidP="00CE033D">
            <w:pPr>
              <w:widowControl w:val="0"/>
              <w:overflowPunct/>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Муниципальное автономное общеобразовательное учреждение «Средняя общеобразовательная школа № 24»</w:t>
            </w:r>
          </w:p>
        </w:tc>
        <w:tc>
          <w:tcPr>
            <w:tcW w:w="1417" w:type="dxa"/>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1986</w:t>
            </w:r>
          </w:p>
        </w:tc>
        <w:tc>
          <w:tcPr>
            <w:tcW w:w="1276" w:type="dxa"/>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1000</w:t>
            </w:r>
          </w:p>
        </w:tc>
        <w:tc>
          <w:tcPr>
            <w:tcW w:w="1479" w:type="dxa"/>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917</w:t>
            </w:r>
          </w:p>
        </w:tc>
      </w:tr>
      <w:tr w:rsidR="00CE033D" w:rsidRPr="00CE033D" w:rsidTr="00ED42EB">
        <w:tc>
          <w:tcPr>
            <w:tcW w:w="5591" w:type="dxa"/>
          </w:tcPr>
          <w:p w:rsidR="00CE033D" w:rsidRPr="00CE033D" w:rsidRDefault="00CE033D" w:rsidP="00CE033D">
            <w:pPr>
              <w:widowControl w:val="0"/>
              <w:overflowPunct/>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Муниципальное автономное общеобразовательное учреждение «Основная общеобразовательная школа № 28» (село) (район Птицефабрики)</w:t>
            </w:r>
          </w:p>
        </w:tc>
        <w:tc>
          <w:tcPr>
            <w:tcW w:w="1417" w:type="dxa"/>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1991</w:t>
            </w:r>
          </w:p>
        </w:tc>
        <w:tc>
          <w:tcPr>
            <w:tcW w:w="1276" w:type="dxa"/>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100</w:t>
            </w:r>
          </w:p>
        </w:tc>
        <w:tc>
          <w:tcPr>
            <w:tcW w:w="1479" w:type="dxa"/>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132</w:t>
            </w:r>
          </w:p>
        </w:tc>
      </w:tr>
    </w:tbl>
    <w:p w:rsidR="00CE033D" w:rsidRPr="00CE033D" w:rsidRDefault="00CE033D" w:rsidP="00CE033D">
      <w:pPr>
        <w:overflowPunct/>
        <w:autoSpaceDE/>
        <w:autoSpaceDN/>
        <w:adjustRightInd/>
        <w:textAlignment w:val="auto"/>
        <w:rPr>
          <w:rFonts w:ascii="Liberation Serif" w:hAnsi="Liberation Serif"/>
          <w:sz w:val="28"/>
          <w:szCs w:val="28"/>
        </w:rPr>
      </w:pPr>
      <w:r w:rsidRPr="00CE033D">
        <w:rPr>
          <w:rFonts w:ascii="Liberation Serif" w:hAnsi="Liberation Serif"/>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2"/>
        <w:gridCol w:w="1559"/>
        <w:gridCol w:w="1418"/>
        <w:gridCol w:w="1842"/>
      </w:tblGrid>
      <w:tr w:rsidR="00CE033D" w:rsidRPr="00CE033D" w:rsidTr="00ED42EB">
        <w:trPr>
          <w:trHeight w:val="215"/>
        </w:trPr>
        <w:tc>
          <w:tcPr>
            <w:tcW w:w="4882" w:type="dxa"/>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1</w:t>
            </w:r>
          </w:p>
        </w:tc>
        <w:tc>
          <w:tcPr>
            <w:tcW w:w="1559" w:type="dxa"/>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2</w:t>
            </w:r>
          </w:p>
        </w:tc>
        <w:tc>
          <w:tcPr>
            <w:tcW w:w="1418" w:type="dxa"/>
          </w:tcPr>
          <w:p w:rsidR="00CE033D" w:rsidRPr="00CE033D" w:rsidRDefault="00CE033D" w:rsidP="00CE033D">
            <w:pPr>
              <w:widowControl w:val="0"/>
              <w:overflowPunct/>
              <w:ind w:hanging="62"/>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3</w:t>
            </w:r>
          </w:p>
        </w:tc>
        <w:tc>
          <w:tcPr>
            <w:tcW w:w="1842" w:type="dxa"/>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4</w:t>
            </w:r>
          </w:p>
        </w:tc>
      </w:tr>
      <w:tr w:rsidR="00CE033D" w:rsidRPr="00CE033D" w:rsidTr="00ED42EB">
        <w:trPr>
          <w:trHeight w:val="1104"/>
        </w:trPr>
        <w:tc>
          <w:tcPr>
            <w:tcW w:w="4882" w:type="dxa"/>
          </w:tcPr>
          <w:p w:rsidR="00CE033D" w:rsidRPr="00CE033D" w:rsidRDefault="00CE033D" w:rsidP="00CE033D">
            <w:pPr>
              <w:widowControl w:val="0"/>
              <w:overflowPunct/>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Муниципальное автономное общеобразовательное учреждение</w:t>
            </w:r>
          </w:p>
          <w:p w:rsidR="00CE033D" w:rsidRPr="00CE033D" w:rsidRDefault="00CE033D" w:rsidP="00CE033D">
            <w:pPr>
              <w:widowControl w:val="0"/>
              <w:overflowPunct/>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«Средняя общеобразовательная школа № 32»</w:t>
            </w:r>
          </w:p>
        </w:tc>
        <w:tc>
          <w:tcPr>
            <w:tcW w:w="1559" w:type="dxa"/>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1958</w:t>
            </w:r>
          </w:p>
        </w:tc>
        <w:tc>
          <w:tcPr>
            <w:tcW w:w="1418" w:type="dxa"/>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500</w:t>
            </w:r>
          </w:p>
        </w:tc>
        <w:tc>
          <w:tcPr>
            <w:tcW w:w="1842" w:type="dxa"/>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715</w:t>
            </w:r>
          </w:p>
        </w:tc>
      </w:tr>
      <w:tr w:rsidR="00CE033D" w:rsidRPr="00CE033D" w:rsidTr="00ED42EB">
        <w:tc>
          <w:tcPr>
            <w:tcW w:w="4882" w:type="dxa"/>
          </w:tcPr>
          <w:p w:rsidR="00CE033D" w:rsidRPr="00CE033D" w:rsidRDefault="00CE033D" w:rsidP="00CE033D">
            <w:pPr>
              <w:widowControl w:val="0"/>
              <w:overflowPunct/>
              <w:ind w:firstLine="720"/>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ИТОГО</w:t>
            </w:r>
          </w:p>
        </w:tc>
        <w:tc>
          <w:tcPr>
            <w:tcW w:w="1559" w:type="dxa"/>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p>
        </w:tc>
        <w:tc>
          <w:tcPr>
            <w:tcW w:w="1418" w:type="dxa"/>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6170</w:t>
            </w:r>
          </w:p>
        </w:tc>
        <w:tc>
          <w:tcPr>
            <w:tcW w:w="1842" w:type="dxa"/>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6679</w:t>
            </w:r>
          </w:p>
        </w:tc>
      </w:tr>
    </w:tbl>
    <w:p w:rsidR="00CE033D" w:rsidRPr="00CE033D" w:rsidRDefault="00CE033D" w:rsidP="00CE033D">
      <w:pPr>
        <w:widowControl w:val="0"/>
        <w:overflowPunct/>
        <w:ind w:firstLine="720"/>
        <w:jc w:val="both"/>
        <w:textAlignment w:val="auto"/>
        <w:rPr>
          <w:rFonts w:ascii="Liberation Serif" w:eastAsiaTheme="minorHAnsi" w:hAnsi="Liberation Serif" w:cs="Arial"/>
          <w:sz w:val="28"/>
          <w:szCs w:val="28"/>
          <w:lang w:eastAsia="en-US"/>
        </w:rPr>
      </w:pPr>
    </w:p>
    <w:p w:rsidR="00CE033D" w:rsidRPr="00CE033D" w:rsidRDefault="00CE033D" w:rsidP="00CE033D">
      <w:pPr>
        <w:widowControl w:val="0"/>
        <w:overflowPunct/>
        <w:ind w:firstLine="709"/>
        <w:jc w:val="both"/>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Здания построены по типовым проектам, имеют все виды благоустройства: водоснабжение, водоотведение, центральное отопление, электроснабжение. В 5 школах - буфеты-раздатки, в 97,5 процентов образовательных учреждений имеются лицензированные медицинские кабинеты, укомплектованные необходимым оборудованием.</w:t>
      </w:r>
    </w:p>
    <w:p w:rsidR="00CE033D" w:rsidRPr="00CE033D" w:rsidRDefault="00CE033D" w:rsidP="00CE033D">
      <w:pPr>
        <w:widowControl w:val="0"/>
        <w:overflowPunct/>
        <w:ind w:firstLine="709"/>
        <w:jc w:val="both"/>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 xml:space="preserve">Согласно положению об организации и проведении реконструкции, ремонта и технического обслуживания зданий и объектов коммунального </w:t>
      </w:r>
      <w:r w:rsidRPr="00CE033D">
        <w:rPr>
          <w:rFonts w:ascii="Liberation Serif" w:eastAsiaTheme="minorHAnsi" w:hAnsi="Liberation Serif" w:cs="Arial"/>
          <w:sz w:val="28"/>
          <w:szCs w:val="28"/>
          <w:lang w:eastAsia="en-US"/>
        </w:rPr>
        <w:br/>
        <w:t xml:space="preserve">и социально-культурного назначения, нормативный срок эффективной эксплуатации здания до проведения капитального ремонта составляет </w:t>
      </w:r>
      <w:r w:rsidRPr="00CE033D">
        <w:rPr>
          <w:rFonts w:ascii="Liberation Serif" w:eastAsiaTheme="minorHAnsi" w:hAnsi="Liberation Serif" w:cs="Arial"/>
          <w:sz w:val="28"/>
          <w:szCs w:val="28"/>
          <w:lang w:eastAsia="en-US"/>
        </w:rPr>
        <w:br/>
        <w:t>в среднем 30 лет.</w:t>
      </w:r>
    </w:p>
    <w:p w:rsidR="00CE033D" w:rsidRPr="00CE033D" w:rsidRDefault="00CE033D" w:rsidP="00CE033D">
      <w:pPr>
        <w:widowControl w:val="0"/>
        <w:overflowPunct/>
        <w:ind w:firstLine="709"/>
        <w:jc w:val="both"/>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 xml:space="preserve">Темпы износа зданий существенно опережают темпы их реконструкции. На протяжении ряда последних лет финансирование расходов </w:t>
      </w:r>
      <w:r w:rsidRPr="00CE033D">
        <w:rPr>
          <w:rFonts w:ascii="Liberation Serif" w:eastAsiaTheme="minorHAnsi" w:hAnsi="Liberation Serif" w:cs="Arial"/>
          <w:sz w:val="28"/>
          <w:szCs w:val="28"/>
          <w:lang w:eastAsia="en-US"/>
        </w:rPr>
        <w:br/>
        <w:t>на реконструкцию и капитальный ремонт зданий осуществлялось в размере 10 - 15 процентов от реальной потребности в средствах, что негативно сказалось на состоянии основных фондов. Резко ухудшилось состояние инженерных коммуникаций, кровель, фасадов и других конструктивных элементов зданий, средний процент износа в целом по системе составляет 60 процентов. Анализ состояния показывает, что 4 здания муниципальных образовательных учреждений (22 процента) нуждаются в капитальном ремонте, для двух из них, находящихся в неудовлетворительном состоянии, требуется значительный капитальный ремонт или реконструкция.</w:t>
      </w:r>
    </w:p>
    <w:p w:rsidR="00CE033D" w:rsidRPr="00CE033D" w:rsidRDefault="00CE033D" w:rsidP="00CE033D">
      <w:pPr>
        <w:widowControl w:val="0"/>
        <w:overflowPunct/>
        <w:ind w:firstLine="709"/>
        <w:jc w:val="both"/>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 xml:space="preserve">В течение последних трех лет наметился стабильный рост обучающихся </w:t>
      </w:r>
      <w:r w:rsidRPr="00CE033D">
        <w:rPr>
          <w:rFonts w:ascii="Liberation Serif" w:eastAsiaTheme="minorHAnsi" w:hAnsi="Liberation Serif" w:cs="Arial"/>
          <w:sz w:val="28"/>
          <w:szCs w:val="28"/>
          <w:lang w:eastAsia="en-US"/>
        </w:rPr>
        <w:br/>
        <w:t xml:space="preserve">в школах, при этом за счет увеличения количества обучающихся в классе (более 25 человек) и изменении территорий, закрепленных </w:t>
      </w:r>
      <w:r w:rsidRPr="00CE033D">
        <w:rPr>
          <w:rFonts w:ascii="Liberation Serif" w:eastAsiaTheme="minorHAnsi" w:hAnsi="Liberation Serif" w:cs="Arial"/>
          <w:sz w:val="28"/>
          <w:szCs w:val="28"/>
          <w:lang w:eastAsia="en-US"/>
        </w:rPr>
        <w:br/>
        <w:t>за общеобразовательными учреждениями позволяет наметить тенденцию снижения обучающихся во вторую смену, но не решает вопрос в полном объеме.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39"/>
        <w:gridCol w:w="1276"/>
        <w:gridCol w:w="1417"/>
        <w:gridCol w:w="1276"/>
        <w:gridCol w:w="1276"/>
        <w:gridCol w:w="1417"/>
      </w:tblGrid>
      <w:tr w:rsidR="00CE033D" w:rsidRPr="00CE033D" w:rsidTr="00ED42EB">
        <w:tc>
          <w:tcPr>
            <w:tcW w:w="3039" w:type="dxa"/>
          </w:tcPr>
          <w:p w:rsidR="00CE033D" w:rsidRPr="00CE033D" w:rsidRDefault="00CE033D" w:rsidP="00CE033D">
            <w:pPr>
              <w:widowControl w:val="0"/>
              <w:overflowPunct/>
              <w:ind w:firstLine="720"/>
              <w:textAlignment w:val="auto"/>
              <w:rPr>
                <w:rFonts w:ascii="Liberation Serif" w:eastAsiaTheme="minorHAnsi" w:hAnsi="Liberation Serif" w:cs="Arial"/>
                <w:sz w:val="28"/>
                <w:szCs w:val="28"/>
                <w:lang w:eastAsia="en-US"/>
              </w:rPr>
            </w:pPr>
          </w:p>
        </w:tc>
        <w:tc>
          <w:tcPr>
            <w:tcW w:w="1276" w:type="dxa"/>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2017- 2018 учебный год</w:t>
            </w:r>
          </w:p>
        </w:tc>
        <w:tc>
          <w:tcPr>
            <w:tcW w:w="1417" w:type="dxa"/>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2018 - 2019 учебный год</w:t>
            </w:r>
          </w:p>
        </w:tc>
        <w:tc>
          <w:tcPr>
            <w:tcW w:w="1276" w:type="dxa"/>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8"/>
                <w:szCs w:val="28"/>
              </w:rPr>
              <w:t>2019 - 2020 учебный год</w:t>
            </w:r>
          </w:p>
        </w:tc>
        <w:tc>
          <w:tcPr>
            <w:tcW w:w="1276" w:type="dxa"/>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8"/>
                <w:szCs w:val="28"/>
              </w:rPr>
              <w:t>2020 - 2021 учебный год</w:t>
            </w:r>
          </w:p>
        </w:tc>
        <w:tc>
          <w:tcPr>
            <w:tcW w:w="1417" w:type="dxa"/>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8"/>
                <w:szCs w:val="28"/>
              </w:rPr>
              <w:t>2021 - 2022 учебный год</w:t>
            </w:r>
          </w:p>
        </w:tc>
      </w:tr>
      <w:tr w:rsidR="00CE033D" w:rsidRPr="00CE033D" w:rsidTr="00ED42EB">
        <w:trPr>
          <w:trHeight w:val="161"/>
        </w:trPr>
        <w:tc>
          <w:tcPr>
            <w:tcW w:w="3039" w:type="dxa"/>
          </w:tcPr>
          <w:p w:rsidR="00CE033D" w:rsidRPr="00CE033D" w:rsidRDefault="00CE033D" w:rsidP="00CE033D">
            <w:pPr>
              <w:widowControl w:val="0"/>
              <w:overflowPunct/>
              <w:ind w:firstLine="720"/>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1</w:t>
            </w:r>
          </w:p>
        </w:tc>
        <w:tc>
          <w:tcPr>
            <w:tcW w:w="1276" w:type="dxa"/>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2</w:t>
            </w:r>
          </w:p>
        </w:tc>
        <w:tc>
          <w:tcPr>
            <w:tcW w:w="1417" w:type="dxa"/>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3</w:t>
            </w:r>
          </w:p>
        </w:tc>
        <w:tc>
          <w:tcPr>
            <w:tcW w:w="1276" w:type="dxa"/>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4</w:t>
            </w:r>
          </w:p>
        </w:tc>
        <w:tc>
          <w:tcPr>
            <w:tcW w:w="1276" w:type="dxa"/>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5</w:t>
            </w:r>
          </w:p>
        </w:tc>
        <w:tc>
          <w:tcPr>
            <w:tcW w:w="1417" w:type="dxa"/>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6</w:t>
            </w:r>
          </w:p>
        </w:tc>
      </w:tr>
      <w:tr w:rsidR="00CE033D" w:rsidRPr="00CE033D" w:rsidTr="00ED42EB">
        <w:tc>
          <w:tcPr>
            <w:tcW w:w="3039" w:type="dxa"/>
          </w:tcPr>
          <w:p w:rsidR="00CE033D" w:rsidRPr="00CE033D" w:rsidRDefault="00CE033D" w:rsidP="00CE033D">
            <w:pPr>
              <w:widowControl w:val="0"/>
              <w:overflowPunct/>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 xml:space="preserve">Всего обучающихся в </w:t>
            </w:r>
          </w:p>
        </w:tc>
        <w:tc>
          <w:tcPr>
            <w:tcW w:w="1276" w:type="dxa"/>
            <w:vAlign w:val="center"/>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6530</w:t>
            </w:r>
          </w:p>
        </w:tc>
        <w:tc>
          <w:tcPr>
            <w:tcW w:w="1417" w:type="dxa"/>
            <w:vAlign w:val="center"/>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6603</w:t>
            </w:r>
          </w:p>
        </w:tc>
        <w:tc>
          <w:tcPr>
            <w:tcW w:w="1276" w:type="dxa"/>
            <w:vAlign w:val="center"/>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6625</w:t>
            </w:r>
          </w:p>
        </w:tc>
        <w:tc>
          <w:tcPr>
            <w:tcW w:w="1276" w:type="dxa"/>
            <w:vAlign w:val="center"/>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6659</w:t>
            </w:r>
          </w:p>
        </w:tc>
        <w:tc>
          <w:tcPr>
            <w:tcW w:w="1417" w:type="dxa"/>
            <w:vAlign w:val="center"/>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6681</w:t>
            </w:r>
          </w:p>
        </w:tc>
      </w:tr>
      <w:tr w:rsidR="00CE033D" w:rsidRPr="00CE033D" w:rsidTr="00ED42EB">
        <w:trPr>
          <w:trHeight w:val="161"/>
        </w:trPr>
        <w:tc>
          <w:tcPr>
            <w:tcW w:w="3039" w:type="dxa"/>
          </w:tcPr>
          <w:p w:rsidR="00CE033D" w:rsidRPr="00CE033D" w:rsidRDefault="00CE033D" w:rsidP="00CE033D">
            <w:pPr>
              <w:widowControl w:val="0"/>
              <w:overflowPunct/>
              <w:ind w:firstLine="720"/>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1</w:t>
            </w:r>
          </w:p>
        </w:tc>
        <w:tc>
          <w:tcPr>
            <w:tcW w:w="1276" w:type="dxa"/>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2</w:t>
            </w:r>
          </w:p>
        </w:tc>
        <w:tc>
          <w:tcPr>
            <w:tcW w:w="1417" w:type="dxa"/>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3</w:t>
            </w:r>
          </w:p>
        </w:tc>
        <w:tc>
          <w:tcPr>
            <w:tcW w:w="1276" w:type="dxa"/>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4</w:t>
            </w:r>
          </w:p>
        </w:tc>
        <w:tc>
          <w:tcPr>
            <w:tcW w:w="1276" w:type="dxa"/>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5</w:t>
            </w:r>
          </w:p>
        </w:tc>
        <w:tc>
          <w:tcPr>
            <w:tcW w:w="1417" w:type="dxa"/>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6</w:t>
            </w:r>
          </w:p>
        </w:tc>
      </w:tr>
      <w:tr w:rsidR="00CE033D" w:rsidRPr="00CE033D" w:rsidTr="00ED42EB">
        <w:trPr>
          <w:trHeight w:val="161"/>
        </w:trPr>
        <w:tc>
          <w:tcPr>
            <w:tcW w:w="3039" w:type="dxa"/>
          </w:tcPr>
          <w:p w:rsidR="00CE033D" w:rsidRPr="00CE033D" w:rsidRDefault="00CE033D" w:rsidP="00CE033D">
            <w:pPr>
              <w:widowControl w:val="0"/>
              <w:overflowPunct/>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городском округе Краснотурьинск</w:t>
            </w:r>
          </w:p>
        </w:tc>
        <w:tc>
          <w:tcPr>
            <w:tcW w:w="1276" w:type="dxa"/>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p>
        </w:tc>
        <w:tc>
          <w:tcPr>
            <w:tcW w:w="1417" w:type="dxa"/>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p>
        </w:tc>
        <w:tc>
          <w:tcPr>
            <w:tcW w:w="1276" w:type="dxa"/>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p>
        </w:tc>
        <w:tc>
          <w:tcPr>
            <w:tcW w:w="1276" w:type="dxa"/>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p>
        </w:tc>
        <w:tc>
          <w:tcPr>
            <w:tcW w:w="1417" w:type="dxa"/>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p>
        </w:tc>
      </w:tr>
      <w:tr w:rsidR="00CE033D" w:rsidRPr="00CE033D" w:rsidTr="00ED42EB">
        <w:tc>
          <w:tcPr>
            <w:tcW w:w="3039" w:type="dxa"/>
          </w:tcPr>
          <w:p w:rsidR="00CE033D" w:rsidRPr="00CE033D" w:rsidRDefault="00CE033D" w:rsidP="00CE033D">
            <w:pPr>
              <w:widowControl w:val="0"/>
              <w:overflowPunct/>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Количество школ, работающих в 2 смены</w:t>
            </w:r>
          </w:p>
        </w:tc>
        <w:tc>
          <w:tcPr>
            <w:tcW w:w="1276" w:type="dxa"/>
            <w:vAlign w:val="center"/>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4</w:t>
            </w:r>
          </w:p>
        </w:tc>
        <w:tc>
          <w:tcPr>
            <w:tcW w:w="1417" w:type="dxa"/>
            <w:vAlign w:val="center"/>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4</w:t>
            </w:r>
          </w:p>
        </w:tc>
        <w:tc>
          <w:tcPr>
            <w:tcW w:w="1276" w:type="dxa"/>
            <w:vAlign w:val="center"/>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4</w:t>
            </w:r>
          </w:p>
        </w:tc>
        <w:tc>
          <w:tcPr>
            <w:tcW w:w="1276" w:type="dxa"/>
            <w:vAlign w:val="center"/>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4</w:t>
            </w:r>
          </w:p>
        </w:tc>
        <w:tc>
          <w:tcPr>
            <w:tcW w:w="1417" w:type="dxa"/>
            <w:vAlign w:val="center"/>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4</w:t>
            </w:r>
          </w:p>
        </w:tc>
      </w:tr>
      <w:tr w:rsidR="00CE033D" w:rsidRPr="00CE033D" w:rsidTr="00ED42EB">
        <w:tc>
          <w:tcPr>
            <w:tcW w:w="3039" w:type="dxa"/>
          </w:tcPr>
          <w:p w:rsidR="00CE033D" w:rsidRPr="00CE033D" w:rsidRDefault="00CE033D" w:rsidP="00CE033D">
            <w:pPr>
              <w:widowControl w:val="0"/>
              <w:overflowPunct/>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Количество детей, обучающихся во 2 смену</w:t>
            </w:r>
          </w:p>
        </w:tc>
        <w:tc>
          <w:tcPr>
            <w:tcW w:w="1276" w:type="dxa"/>
            <w:vAlign w:val="center"/>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407</w:t>
            </w:r>
          </w:p>
        </w:tc>
        <w:tc>
          <w:tcPr>
            <w:tcW w:w="1417" w:type="dxa"/>
            <w:vAlign w:val="center"/>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411</w:t>
            </w:r>
          </w:p>
        </w:tc>
        <w:tc>
          <w:tcPr>
            <w:tcW w:w="1276" w:type="dxa"/>
            <w:vAlign w:val="center"/>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398</w:t>
            </w:r>
          </w:p>
        </w:tc>
        <w:tc>
          <w:tcPr>
            <w:tcW w:w="1276" w:type="dxa"/>
            <w:vAlign w:val="center"/>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373</w:t>
            </w:r>
          </w:p>
        </w:tc>
        <w:tc>
          <w:tcPr>
            <w:tcW w:w="1417" w:type="dxa"/>
            <w:vAlign w:val="center"/>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352</w:t>
            </w:r>
          </w:p>
        </w:tc>
      </w:tr>
      <w:tr w:rsidR="00CE033D" w:rsidRPr="00CE033D" w:rsidTr="00ED42EB">
        <w:tc>
          <w:tcPr>
            <w:tcW w:w="3039" w:type="dxa"/>
          </w:tcPr>
          <w:p w:rsidR="00CE033D" w:rsidRPr="00CE033D" w:rsidRDefault="00CE033D" w:rsidP="00CE033D">
            <w:pPr>
              <w:widowControl w:val="0"/>
              <w:overflowPunct/>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процент от общего числа</w:t>
            </w:r>
          </w:p>
        </w:tc>
        <w:tc>
          <w:tcPr>
            <w:tcW w:w="1276" w:type="dxa"/>
            <w:vAlign w:val="center"/>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6,2</w:t>
            </w:r>
          </w:p>
        </w:tc>
        <w:tc>
          <w:tcPr>
            <w:tcW w:w="1417" w:type="dxa"/>
            <w:vAlign w:val="center"/>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6,2</w:t>
            </w:r>
          </w:p>
        </w:tc>
        <w:tc>
          <w:tcPr>
            <w:tcW w:w="1276" w:type="dxa"/>
            <w:vAlign w:val="center"/>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6,0</w:t>
            </w:r>
          </w:p>
        </w:tc>
        <w:tc>
          <w:tcPr>
            <w:tcW w:w="1276" w:type="dxa"/>
            <w:vAlign w:val="center"/>
          </w:tcPr>
          <w:p w:rsidR="00CE033D" w:rsidRPr="00CE033D" w:rsidRDefault="00CE033D" w:rsidP="00CE033D">
            <w:pPr>
              <w:widowControl w:val="0"/>
              <w:overflowPunct/>
              <w:ind w:firstLine="720"/>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5,6</w:t>
            </w:r>
          </w:p>
        </w:tc>
        <w:tc>
          <w:tcPr>
            <w:tcW w:w="1417" w:type="dxa"/>
            <w:vAlign w:val="center"/>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5,3</w:t>
            </w:r>
          </w:p>
        </w:tc>
      </w:tr>
    </w:tbl>
    <w:p w:rsidR="00CE033D" w:rsidRPr="00CE033D" w:rsidRDefault="00CE033D" w:rsidP="00CE033D">
      <w:pPr>
        <w:widowControl w:val="0"/>
        <w:overflowPunct/>
        <w:ind w:firstLine="720"/>
        <w:jc w:val="both"/>
        <w:textAlignment w:val="auto"/>
        <w:rPr>
          <w:rFonts w:ascii="Liberation Serif" w:eastAsiaTheme="minorHAnsi" w:hAnsi="Liberation Serif" w:cs="Arial"/>
          <w:sz w:val="28"/>
          <w:szCs w:val="28"/>
          <w:lang w:eastAsia="en-US"/>
        </w:rPr>
      </w:pPr>
    </w:p>
    <w:p w:rsidR="00CE033D" w:rsidRPr="00CE033D" w:rsidRDefault="00CE033D" w:rsidP="00CE033D">
      <w:pPr>
        <w:widowControl w:val="0"/>
        <w:overflowPunct/>
        <w:ind w:firstLine="709"/>
        <w:jc w:val="both"/>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Образовательные учреждения, в которых ведется обучение во вторую смену</w:t>
      </w:r>
    </w:p>
    <w:p w:rsidR="00CE033D" w:rsidRPr="00CE033D" w:rsidRDefault="00CE033D" w:rsidP="00CE033D">
      <w:pPr>
        <w:widowControl w:val="0"/>
        <w:overflowPunct/>
        <w:ind w:firstLine="709"/>
        <w:jc w:val="both"/>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МАОУ «СОШ № 2» (41 процент детей);</w:t>
      </w:r>
    </w:p>
    <w:p w:rsidR="00CE033D" w:rsidRPr="00CE033D" w:rsidRDefault="00CE033D" w:rsidP="00CE033D">
      <w:pPr>
        <w:widowControl w:val="0"/>
        <w:overflowPunct/>
        <w:ind w:firstLine="709"/>
        <w:jc w:val="both"/>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МАОУ «СОШ № 9» (16 процент);</w:t>
      </w:r>
    </w:p>
    <w:p w:rsidR="00CE033D" w:rsidRPr="00CE033D" w:rsidRDefault="00CE033D" w:rsidP="00CE033D">
      <w:pPr>
        <w:widowControl w:val="0"/>
        <w:overflowPunct/>
        <w:ind w:firstLine="709"/>
        <w:jc w:val="both"/>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МАОУ «СОШ № 23» (26 процентов);</w:t>
      </w:r>
    </w:p>
    <w:p w:rsidR="00CE033D" w:rsidRPr="00CE033D" w:rsidRDefault="00CE033D" w:rsidP="00CE033D">
      <w:pPr>
        <w:widowControl w:val="0"/>
        <w:overflowPunct/>
        <w:ind w:firstLine="709"/>
        <w:jc w:val="both"/>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МАОУ «СОШ № 32» (37 процентов).</w:t>
      </w:r>
    </w:p>
    <w:p w:rsidR="00CE033D" w:rsidRPr="00CE033D" w:rsidRDefault="00CE033D" w:rsidP="00CE033D">
      <w:pPr>
        <w:widowControl w:val="0"/>
        <w:overflowPunct/>
        <w:ind w:firstLine="709"/>
        <w:jc w:val="both"/>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 xml:space="preserve">Анализ выпусков дошкольных образовательных учреждений города </w:t>
      </w:r>
      <w:r w:rsidRPr="00CE033D">
        <w:rPr>
          <w:rFonts w:ascii="Liberation Serif" w:eastAsiaTheme="minorHAnsi" w:hAnsi="Liberation Serif" w:cs="Arial"/>
          <w:sz w:val="28"/>
          <w:szCs w:val="28"/>
          <w:lang w:eastAsia="en-US"/>
        </w:rPr>
        <w:br/>
        <w:t>на ближайшие 4 года показывает, что тенденция к увеличению числа обучающихся, занимающихся во вторую смену сохранится.</w:t>
      </w:r>
    </w:p>
    <w:p w:rsidR="00CE033D" w:rsidRPr="00CE033D" w:rsidRDefault="00CE033D" w:rsidP="00CE033D">
      <w:pPr>
        <w:widowControl w:val="0"/>
        <w:overflowPunct/>
        <w:ind w:firstLine="709"/>
        <w:jc w:val="both"/>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 xml:space="preserve">В МАОУ «СОШ № 2» стабильный контингент учащихся. В течение трех лет он держится на уровне 356 - 370 человек. Снижение контингента в 2019-2020 году связан с открытием коррекционных классов </w:t>
      </w:r>
      <w:r w:rsidRPr="00CE033D">
        <w:rPr>
          <w:rFonts w:ascii="Liberation Serif" w:eastAsiaTheme="minorHAnsi" w:hAnsi="Liberation Serif" w:cs="Arial"/>
          <w:sz w:val="28"/>
          <w:szCs w:val="28"/>
          <w:lang w:eastAsia="en-US"/>
        </w:rPr>
        <w:br/>
        <w:t>в МАОУ «СОШ № 15» (2 и 6 класс по 12 человек). Планируется поэтапный переход коррекционных классов на базу МАОУ «СОШ № 15» (период перехода 5 лет) и открытии дополнительных классов в МАОУ «СОШ № 2», что позволит полностью решить вопрос со второй сменой в городском округе. Анализ выпуска воспитанников детского сада в микрорайоне данного образовательного учреждения позволяет спрогнозировать сохранение контингента на ближайшие годы на уровне - 500 человек при условии создания мест. На 01.09.2019 адреса микрорайона закреплены за МАОУ «СОШ № 23», МАОУ «СОШ № 32», где также сохраняется обучение во вторую смену.</w:t>
      </w:r>
    </w:p>
    <w:p w:rsidR="00CE033D" w:rsidRPr="00CE033D" w:rsidRDefault="00CE033D" w:rsidP="00CE033D">
      <w:pPr>
        <w:widowControl w:val="0"/>
        <w:overflowPunct/>
        <w:ind w:firstLine="709"/>
        <w:jc w:val="both"/>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 xml:space="preserve">С 2008 года муниципальное автономное общеобразовательное учреждение «Средняя общеобразовательная школа № 2», реализует адаптированные программы для детей с задержкой психического развития </w:t>
      </w:r>
      <w:r w:rsidRPr="00CE033D">
        <w:rPr>
          <w:rFonts w:ascii="Liberation Serif" w:eastAsiaTheme="minorHAnsi" w:hAnsi="Liberation Serif" w:cs="Arial"/>
          <w:sz w:val="28"/>
          <w:szCs w:val="28"/>
          <w:lang w:eastAsia="en-US"/>
        </w:rPr>
        <w:br/>
        <w:t>(7 классов, 83 учащихся).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23"/>
        <w:gridCol w:w="1275"/>
        <w:gridCol w:w="1276"/>
        <w:gridCol w:w="1276"/>
        <w:gridCol w:w="1276"/>
        <w:gridCol w:w="1275"/>
      </w:tblGrid>
      <w:tr w:rsidR="00CE033D" w:rsidRPr="00CE033D" w:rsidTr="00ED42EB">
        <w:tc>
          <w:tcPr>
            <w:tcW w:w="3323" w:type="dxa"/>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МАОУ СОШ № 2</w:t>
            </w:r>
          </w:p>
        </w:tc>
        <w:tc>
          <w:tcPr>
            <w:tcW w:w="1275" w:type="dxa"/>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2017 - 2018 учебный год</w:t>
            </w:r>
          </w:p>
        </w:tc>
        <w:tc>
          <w:tcPr>
            <w:tcW w:w="1276" w:type="dxa"/>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2018 - 2019 учебный год</w:t>
            </w:r>
          </w:p>
        </w:tc>
        <w:tc>
          <w:tcPr>
            <w:tcW w:w="1276" w:type="dxa"/>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2019 - 2020 учебный год</w:t>
            </w:r>
          </w:p>
        </w:tc>
        <w:tc>
          <w:tcPr>
            <w:tcW w:w="1276" w:type="dxa"/>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2020 - 2021 учебный год</w:t>
            </w:r>
          </w:p>
        </w:tc>
        <w:tc>
          <w:tcPr>
            <w:tcW w:w="1275" w:type="dxa"/>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2021 - 2022 учебный год</w:t>
            </w:r>
          </w:p>
        </w:tc>
      </w:tr>
      <w:tr w:rsidR="00CE033D" w:rsidRPr="00CE033D" w:rsidTr="00ED42EB">
        <w:tc>
          <w:tcPr>
            <w:tcW w:w="3323" w:type="dxa"/>
          </w:tcPr>
          <w:p w:rsidR="00CE033D" w:rsidRPr="00CE033D" w:rsidRDefault="00CE033D" w:rsidP="00CE033D">
            <w:pPr>
              <w:widowControl w:val="0"/>
              <w:overflowPunct/>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Всего обучающихся</w:t>
            </w:r>
          </w:p>
        </w:tc>
        <w:tc>
          <w:tcPr>
            <w:tcW w:w="1275" w:type="dxa"/>
            <w:vAlign w:val="center"/>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309</w:t>
            </w:r>
          </w:p>
        </w:tc>
        <w:tc>
          <w:tcPr>
            <w:tcW w:w="1276" w:type="dxa"/>
            <w:vAlign w:val="center"/>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303</w:t>
            </w:r>
          </w:p>
        </w:tc>
        <w:tc>
          <w:tcPr>
            <w:tcW w:w="1276" w:type="dxa"/>
            <w:vAlign w:val="center"/>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299</w:t>
            </w:r>
          </w:p>
        </w:tc>
        <w:tc>
          <w:tcPr>
            <w:tcW w:w="1276" w:type="dxa"/>
            <w:vAlign w:val="center"/>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285</w:t>
            </w:r>
          </w:p>
        </w:tc>
        <w:tc>
          <w:tcPr>
            <w:tcW w:w="1275" w:type="dxa"/>
            <w:vAlign w:val="center"/>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301</w:t>
            </w:r>
          </w:p>
        </w:tc>
      </w:tr>
      <w:tr w:rsidR="00CE033D" w:rsidRPr="00CE033D" w:rsidTr="00ED42EB">
        <w:tc>
          <w:tcPr>
            <w:tcW w:w="3323" w:type="dxa"/>
          </w:tcPr>
          <w:p w:rsidR="00CE033D" w:rsidRPr="00CE033D" w:rsidRDefault="00CE033D" w:rsidP="00CE033D">
            <w:pPr>
              <w:widowControl w:val="0"/>
              <w:overflowPunct/>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Количество учащихся в коррекционных классах</w:t>
            </w:r>
          </w:p>
        </w:tc>
        <w:tc>
          <w:tcPr>
            <w:tcW w:w="1275" w:type="dxa"/>
            <w:vAlign w:val="center"/>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92</w:t>
            </w:r>
          </w:p>
        </w:tc>
        <w:tc>
          <w:tcPr>
            <w:tcW w:w="1276" w:type="dxa"/>
            <w:vAlign w:val="center"/>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85</w:t>
            </w:r>
          </w:p>
        </w:tc>
        <w:tc>
          <w:tcPr>
            <w:tcW w:w="1276" w:type="dxa"/>
            <w:vAlign w:val="center"/>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83</w:t>
            </w:r>
          </w:p>
        </w:tc>
        <w:tc>
          <w:tcPr>
            <w:tcW w:w="1276" w:type="dxa"/>
            <w:vAlign w:val="center"/>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73</w:t>
            </w:r>
          </w:p>
        </w:tc>
        <w:tc>
          <w:tcPr>
            <w:tcW w:w="1275" w:type="dxa"/>
            <w:vAlign w:val="center"/>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71</w:t>
            </w:r>
          </w:p>
        </w:tc>
      </w:tr>
      <w:tr w:rsidR="00CE033D" w:rsidRPr="00CE033D" w:rsidTr="00ED42EB">
        <w:tc>
          <w:tcPr>
            <w:tcW w:w="3323" w:type="dxa"/>
          </w:tcPr>
          <w:p w:rsidR="00CE033D" w:rsidRPr="00CE033D" w:rsidRDefault="00CE033D" w:rsidP="00CE033D">
            <w:pPr>
              <w:widowControl w:val="0"/>
              <w:overflowPunct/>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Количество учащихся во 2 смену</w:t>
            </w:r>
          </w:p>
        </w:tc>
        <w:tc>
          <w:tcPr>
            <w:tcW w:w="1275" w:type="dxa"/>
            <w:vAlign w:val="center"/>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81</w:t>
            </w:r>
          </w:p>
        </w:tc>
        <w:tc>
          <w:tcPr>
            <w:tcW w:w="1276" w:type="dxa"/>
            <w:vAlign w:val="center"/>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74</w:t>
            </w:r>
          </w:p>
        </w:tc>
        <w:tc>
          <w:tcPr>
            <w:tcW w:w="1276" w:type="dxa"/>
            <w:vAlign w:val="center"/>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78</w:t>
            </w:r>
          </w:p>
        </w:tc>
        <w:tc>
          <w:tcPr>
            <w:tcW w:w="1276" w:type="dxa"/>
            <w:vAlign w:val="center"/>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68</w:t>
            </w:r>
          </w:p>
        </w:tc>
        <w:tc>
          <w:tcPr>
            <w:tcW w:w="1275" w:type="dxa"/>
            <w:vAlign w:val="center"/>
          </w:tcPr>
          <w:p w:rsidR="00CE033D" w:rsidRPr="00CE033D" w:rsidRDefault="00CE033D" w:rsidP="00CE033D">
            <w:pPr>
              <w:widowControl w:val="0"/>
              <w:overflowPunct/>
              <w:jc w:val="center"/>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71</w:t>
            </w:r>
          </w:p>
        </w:tc>
      </w:tr>
    </w:tbl>
    <w:p w:rsidR="00CE033D" w:rsidRPr="00CE033D" w:rsidRDefault="00CE033D" w:rsidP="00CE033D">
      <w:pPr>
        <w:widowControl w:val="0"/>
        <w:overflowPunct/>
        <w:ind w:firstLine="720"/>
        <w:jc w:val="both"/>
        <w:textAlignment w:val="auto"/>
        <w:rPr>
          <w:rFonts w:ascii="Liberation Serif" w:eastAsiaTheme="minorHAnsi" w:hAnsi="Liberation Serif" w:cs="Arial"/>
          <w:sz w:val="28"/>
          <w:szCs w:val="28"/>
          <w:lang w:eastAsia="en-US"/>
        </w:rPr>
      </w:pPr>
    </w:p>
    <w:p w:rsidR="00CE033D" w:rsidRPr="00CE033D" w:rsidRDefault="00CE033D" w:rsidP="00CE033D">
      <w:pPr>
        <w:widowControl w:val="0"/>
        <w:overflowPunct/>
        <w:ind w:firstLine="709"/>
        <w:jc w:val="both"/>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Образовательный процесс ведется в двух отдельно стоящих зданиях, расположенных на территории школы. В основном здании школы 10 учебных кабинетов, спортивный зал (используется и в качестве актового зала). Второе здание школы было построено для проведения трудового обучения у мальчиков (использовалось как мастерские), но в связи с увеличением контингента учащихся мастерские были переоборудованы под учебные классы (5 учебных кабинетов). Питание детей осуществляется в буфете на 50 мест, пища привозная.</w:t>
      </w:r>
    </w:p>
    <w:p w:rsidR="00CE033D" w:rsidRPr="00CE033D" w:rsidRDefault="00CE033D" w:rsidP="00CE033D">
      <w:pPr>
        <w:widowControl w:val="0"/>
        <w:overflowPunct/>
        <w:ind w:firstLine="709"/>
        <w:jc w:val="both"/>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 xml:space="preserve">Кроме того, согласно </w:t>
      </w:r>
      <w:hyperlink r:id="rId19" w:history="1">
        <w:r w:rsidRPr="00CE033D">
          <w:rPr>
            <w:rFonts w:ascii="Liberation Serif" w:eastAsiaTheme="minorHAnsi" w:hAnsi="Liberation Serif" w:cs="Arial"/>
            <w:sz w:val="28"/>
            <w:szCs w:val="28"/>
            <w:lang w:eastAsia="en-US"/>
          </w:rPr>
          <w:t>пункту 4.1</w:t>
        </w:r>
      </w:hyperlink>
      <w:r w:rsidRPr="00CE033D">
        <w:rPr>
          <w:rFonts w:ascii="Liberation Serif" w:eastAsiaTheme="minorHAnsi" w:hAnsi="Liberation Serif" w:cs="Arial"/>
          <w:sz w:val="28"/>
          <w:szCs w:val="28"/>
          <w:lang w:eastAsia="en-US"/>
        </w:rPr>
        <w:t xml:space="preserve">. санитарных правил и норм </w:t>
      </w:r>
      <w:r w:rsidRPr="00CE033D">
        <w:rPr>
          <w:rFonts w:ascii="Liberation Serif" w:eastAsiaTheme="minorHAnsi" w:hAnsi="Liberation Serif" w:cs="Arial"/>
          <w:sz w:val="28"/>
          <w:szCs w:val="28"/>
          <w:lang w:eastAsia="en-US"/>
        </w:rPr>
        <w:br/>
        <w:t xml:space="preserve">№ 2.4.2.2821-10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от 29.12.2011 </w:t>
      </w:r>
      <w:r w:rsidRPr="00CE033D">
        <w:rPr>
          <w:rFonts w:ascii="Liberation Serif" w:eastAsiaTheme="minorHAnsi" w:hAnsi="Liberation Serif" w:cs="Arial"/>
          <w:sz w:val="28"/>
          <w:szCs w:val="28"/>
          <w:lang w:eastAsia="en-US"/>
        </w:rPr>
        <w:br/>
        <w:t>№ 189) в общеобразовательных организациях требуется: «4.1. Архитектурно-планировочные решения здания должны обеспечивать: выделение в отдельный блок учебных помещений начальных классов с выходами на участок», что не представляется возможным в МАОУ «СОШ № 2».</w:t>
      </w:r>
    </w:p>
    <w:p w:rsidR="00CE033D" w:rsidRPr="00CE033D" w:rsidRDefault="00CE033D" w:rsidP="00CE033D">
      <w:pPr>
        <w:widowControl w:val="0"/>
        <w:overflowPunct/>
        <w:ind w:firstLine="709"/>
        <w:jc w:val="both"/>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 xml:space="preserve">В целях решения вопроса доступности обязательного общего образования, повышения качества предоставляемой услуги, снижения доли учащихся, обучающихся во вторую смену и снятия социальной напряженности на территории городского округа Краснотурьинск принято решение </w:t>
      </w:r>
      <w:r w:rsidRPr="00CE033D">
        <w:rPr>
          <w:rFonts w:ascii="Liberation Serif" w:eastAsiaTheme="minorHAnsi" w:hAnsi="Liberation Serif" w:cs="Arial"/>
          <w:sz w:val="28"/>
          <w:szCs w:val="28"/>
          <w:lang w:eastAsia="en-US"/>
        </w:rPr>
        <w:br/>
        <w:t>о реконструкции здания МАОУ «СОШ № 2». Плановый срок реконструкции здания в течение 2020-2021 годов. В результате выполнения данного мероприятия будут достигнуты следующие задачи</w:t>
      </w:r>
    </w:p>
    <w:p w:rsidR="00CE033D" w:rsidRPr="00CE033D" w:rsidRDefault="00CE033D" w:rsidP="00CE033D">
      <w:pPr>
        <w:widowControl w:val="0"/>
        <w:overflowPunct/>
        <w:ind w:firstLine="709"/>
        <w:jc w:val="both"/>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1. Увеличение количества мест в существующих общеобразовательных организациях и ликвидация двухсменного режима обучения.</w:t>
      </w:r>
    </w:p>
    <w:p w:rsidR="00CE033D" w:rsidRPr="00CE033D" w:rsidRDefault="00CE033D" w:rsidP="00CE033D">
      <w:pPr>
        <w:widowControl w:val="0"/>
        <w:overflowPunct/>
        <w:ind w:firstLine="709"/>
        <w:jc w:val="both"/>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 xml:space="preserve">2. Исполнение предписаний Федеральной службы по надзору в сфере защиты прав потребителей и благополучия человека от 27.04.2018 </w:t>
      </w:r>
      <w:r w:rsidRPr="00CE033D">
        <w:rPr>
          <w:rFonts w:ascii="Liberation Serif" w:eastAsiaTheme="minorHAnsi" w:hAnsi="Liberation Serif" w:cs="Arial"/>
          <w:sz w:val="28"/>
          <w:szCs w:val="28"/>
          <w:lang w:eastAsia="en-US"/>
        </w:rPr>
        <w:br/>
        <w:t>№ 01-12-15/98.</w:t>
      </w:r>
    </w:p>
    <w:p w:rsidR="00CE033D" w:rsidRPr="00CE033D" w:rsidRDefault="00CE033D" w:rsidP="00CE033D">
      <w:pPr>
        <w:widowControl w:val="0"/>
        <w:overflowPunct/>
        <w:ind w:firstLine="709"/>
        <w:jc w:val="both"/>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3. Создание условий для реализации Федерального государственного стандарта общего образования.</w:t>
      </w:r>
    </w:p>
    <w:p w:rsidR="00CE033D" w:rsidRPr="00CE033D" w:rsidRDefault="00CE033D" w:rsidP="00CE033D">
      <w:pPr>
        <w:widowControl w:val="0"/>
        <w:overflowPunct/>
        <w:ind w:firstLine="709"/>
        <w:jc w:val="both"/>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Разработка и реализация настоящего проекта - одно из важных направлений развития системы образования городского округа Краснотурьинск, направленное на социально-экономическое развитие городского округа и выполнение Указов Президента Российской Федерации.</w:t>
      </w:r>
    </w:p>
    <w:p w:rsidR="00CE033D" w:rsidRPr="00CE033D" w:rsidRDefault="00CE033D" w:rsidP="00CE033D">
      <w:pPr>
        <w:widowControl w:val="0"/>
        <w:overflowPunct/>
        <w:ind w:firstLine="709"/>
        <w:jc w:val="both"/>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В послании Президента Российской Федерации В.В. Путина Федеральному собранию от 12.12.2013 отмечена следующая проблема</w:t>
      </w:r>
    </w:p>
    <w:p w:rsidR="00CE033D" w:rsidRPr="00CE033D" w:rsidRDefault="00CE033D" w:rsidP="00CE033D">
      <w:pPr>
        <w:widowControl w:val="0"/>
        <w:overflowPunct/>
        <w:ind w:firstLine="709"/>
        <w:jc w:val="both"/>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 xml:space="preserve">«Уже сейчас занятия идут во многих школах в две смены: почти четверть российских школ, а в городах почти половина работает по такой системе. </w:t>
      </w:r>
      <w:r w:rsidRPr="00CE033D">
        <w:rPr>
          <w:rFonts w:ascii="Liberation Serif" w:eastAsiaTheme="minorHAnsi" w:hAnsi="Liberation Serif" w:cs="Arial"/>
          <w:sz w:val="28"/>
          <w:szCs w:val="28"/>
          <w:lang w:eastAsia="en-US"/>
        </w:rPr>
        <w:br/>
        <w:t>А в ближайшие 5-6 лет благодаря позитивной демографической динамике число школьников возрастет на миллион». Президентом дано поручение Правительству Российской Федерации рассмотреть возможность поэтапного перевода всех школ Российской Федерации на обучение в одну смену.</w:t>
      </w:r>
    </w:p>
    <w:p w:rsidR="00CE033D" w:rsidRPr="00CE033D" w:rsidRDefault="00CE033D" w:rsidP="00CE033D">
      <w:pPr>
        <w:widowControl w:val="0"/>
        <w:overflowPunct/>
        <w:ind w:firstLine="709"/>
        <w:jc w:val="both"/>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 xml:space="preserve">Данное положение закреплено государственной </w:t>
      </w:r>
      <w:hyperlink r:id="rId20" w:history="1">
        <w:r w:rsidRPr="00CE033D">
          <w:rPr>
            <w:rFonts w:ascii="Liberation Serif" w:eastAsiaTheme="minorHAnsi" w:hAnsi="Liberation Serif" w:cs="Arial"/>
            <w:sz w:val="28"/>
            <w:szCs w:val="28"/>
            <w:lang w:eastAsia="en-US"/>
          </w:rPr>
          <w:t>программой</w:t>
        </w:r>
      </w:hyperlink>
      <w:r w:rsidRPr="00CE033D">
        <w:rPr>
          <w:rFonts w:ascii="Liberation Serif" w:eastAsiaTheme="minorHAnsi" w:hAnsi="Liberation Serif" w:cs="Arial"/>
          <w:sz w:val="28"/>
          <w:szCs w:val="28"/>
          <w:lang w:eastAsia="en-US"/>
        </w:rPr>
        <w:t xml:space="preserve"> Российской Федерации «Развитие образования», утвержденной постановлением Правительства Российской Федерации от 26.12.2017 № 1642.</w:t>
      </w:r>
    </w:p>
    <w:p w:rsidR="00CE033D" w:rsidRPr="00CE033D" w:rsidRDefault="00CE033D" w:rsidP="00CE033D">
      <w:pPr>
        <w:widowControl w:val="0"/>
        <w:overflowPunct/>
        <w:ind w:firstLine="709"/>
        <w:jc w:val="both"/>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С 01.01.2015 данный показатель определен как один из критериев эффективности деятельности органов местного самоуправления городских округов и муниципальных районов (</w:t>
      </w:r>
      <w:hyperlink r:id="rId21" w:history="1">
        <w:r w:rsidRPr="00CE033D">
          <w:rPr>
            <w:rFonts w:ascii="Liberation Serif" w:eastAsiaTheme="minorHAnsi" w:hAnsi="Liberation Serif" w:cs="Arial"/>
            <w:sz w:val="28"/>
            <w:szCs w:val="28"/>
            <w:lang w:eastAsia="en-US"/>
          </w:rPr>
          <w:t>постановление</w:t>
        </w:r>
      </w:hyperlink>
      <w:r w:rsidRPr="00CE033D">
        <w:rPr>
          <w:rFonts w:ascii="Liberation Serif" w:eastAsiaTheme="minorHAnsi" w:hAnsi="Liberation Serif" w:cs="Arial"/>
          <w:sz w:val="28"/>
          <w:szCs w:val="28"/>
          <w:lang w:eastAsia="en-US"/>
        </w:rPr>
        <w:t xml:space="preserve"> Правительства Российской Федерации от 17.12.2012 № 1317 в актуальной редакции).</w:t>
      </w:r>
    </w:p>
    <w:p w:rsidR="00CE033D" w:rsidRPr="00CE033D" w:rsidRDefault="00CE033D" w:rsidP="00CE033D">
      <w:pPr>
        <w:widowControl w:val="0"/>
        <w:overflowPunct/>
        <w:ind w:firstLine="709"/>
        <w:jc w:val="both"/>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Кроме того, на территории Российской Федерации с 2011 года идет поэтапный переход школьного образования в соответствии с Федеральным государственным стандартом общего образования. Данный стандарт предполагает увеличение блока внеурочной деятельности. Реализация стандарта в полном объеме в существующих зданиях образовательных организаций невозможна.</w:t>
      </w:r>
    </w:p>
    <w:p w:rsidR="00CE033D" w:rsidRPr="00CE033D" w:rsidRDefault="00CE033D" w:rsidP="00CE033D">
      <w:pPr>
        <w:widowControl w:val="0"/>
        <w:overflowPunct/>
        <w:ind w:firstLine="709"/>
        <w:jc w:val="both"/>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 xml:space="preserve">Механизмом реализации задачи уменьшения доли числа школьников городского округа Краснотурьинск, обучающихся во вторую смену является реконструкция и приведение в нормативное состояние существующих зданий образовательных организаций. В 2017 году было создано 263 места путем капитального ремонта здания МАОУ «СОШ № 15». Но, данный вопрос остается актуальным для школ, расположенных </w:t>
      </w:r>
      <w:r w:rsidRPr="00CE033D">
        <w:rPr>
          <w:rFonts w:ascii="Liberation Serif" w:eastAsiaTheme="minorHAnsi" w:hAnsi="Liberation Serif" w:cs="Arial"/>
          <w:sz w:val="28"/>
          <w:szCs w:val="28"/>
          <w:lang w:eastAsia="en-US"/>
        </w:rPr>
        <w:br/>
        <w:t xml:space="preserve">в центральной части города: МАОУ «СОШ № 2», МАОУ «СОШ № 9», </w:t>
      </w:r>
      <w:r w:rsidRPr="00CE033D">
        <w:rPr>
          <w:rFonts w:ascii="Liberation Serif" w:eastAsiaTheme="minorHAnsi" w:hAnsi="Liberation Serif" w:cs="Arial"/>
          <w:sz w:val="28"/>
          <w:szCs w:val="28"/>
          <w:lang w:eastAsia="en-US"/>
        </w:rPr>
        <w:br/>
        <w:t>МАОУ «СОШ № 23», МАОУ «СОШ № 32», в которых на сегодняшний день 411 учащихся начальных классов обучаются во вторую смену.</w:t>
      </w:r>
    </w:p>
    <w:p w:rsidR="00CE033D" w:rsidRPr="00CE033D" w:rsidRDefault="00CE033D" w:rsidP="00CE033D">
      <w:pPr>
        <w:widowControl w:val="0"/>
        <w:overflowPunct/>
        <w:ind w:firstLine="709"/>
        <w:jc w:val="both"/>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 xml:space="preserve">За счет реализации инвестиционного проекта будет реконструировано здание муниципального автономного общеобразовательного учреждения «Средняя общеобразовательная школа № 2», по адресу улица Металлургов, 43 за счет вновь построенного здания общей площадью 10922,6 квадратных метров, на 500 мест. В здании будет располагаться 20 классов по 25 человек </w:t>
      </w:r>
      <w:r w:rsidRPr="00CE033D">
        <w:rPr>
          <w:rFonts w:ascii="Liberation Serif" w:eastAsiaTheme="minorHAnsi" w:hAnsi="Liberation Serif" w:cs="Arial"/>
          <w:sz w:val="28"/>
          <w:szCs w:val="28"/>
          <w:lang w:eastAsia="en-US"/>
        </w:rPr>
        <w:br/>
        <w:t xml:space="preserve">(1 - 4 классы - 8 классов, 5 - 9 классы - 10 классов, 10 - 11 - 2 класса). Также </w:t>
      </w:r>
      <w:r w:rsidRPr="00CE033D">
        <w:rPr>
          <w:rFonts w:ascii="Liberation Serif" w:eastAsiaTheme="minorHAnsi" w:hAnsi="Liberation Serif" w:cs="Arial"/>
          <w:sz w:val="28"/>
          <w:szCs w:val="28"/>
          <w:lang w:eastAsia="en-US"/>
        </w:rPr>
        <w:br/>
        <w:t>в здании школы будет построен пищеблок полного цикла с залом для приема пищи на 250 посадочных мест.</w:t>
      </w:r>
    </w:p>
    <w:p w:rsidR="00CE033D" w:rsidRPr="00CE033D" w:rsidRDefault="00CE033D" w:rsidP="00CE033D">
      <w:pPr>
        <w:widowControl w:val="0"/>
        <w:overflowPunct/>
        <w:ind w:firstLine="709"/>
        <w:jc w:val="both"/>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За счет реализации настоящего инвестиционного проекта планируется провести реконструкцию существующего здания школы с выделением отдельного модуля начальной школы на 200 человек. В здании будет располагаться модуль начальной школы с полным набором необходимых учебных кабинетов, спальные-игровые для учащихся 1 классов, игровая комната групп продленного дня учащихся 2-4 классов, кабинет изобразительного искусства и художественного труда, рекреация, гардероб, санузлы всех типов.</w:t>
      </w:r>
    </w:p>
    <w:p w:rsidR="00CE033D" w:rsidRPr="00CE033D" w:rsidRDefault="00CE033D" w:rsidP="00CE033D">
      <w:pPr>
        <w:widowControl w:val="0"/>
        <w:overflowPunct/>
        <w:ind w:firstLine="709"/>
        <w:jc w:val="both"/>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 xml:space="preserve">В здании появится актовый зал на 300 посадочных мест, два спортивных зала, зал для занятий хореографии, спортивные раздевалки с душевыми, раздевалки для маломобильных групп населения, совмещенные с душевой </w:t>
      </w:r>
      <w:r w:rsidRPr="00CE033D">
        <w:rPr>
          <w:rFonts w:ascii="Liberation Serif" w:eastAsiaTheme="minorHAnsi" w:hAnsi="Liberation Serif" w:cs="Arial"/>
          <w:sz w:val="28"/>
          <w:szCs w:val="28"/>
          <w:lang w:eastAsia="en-US"/>
        </w:rPr>
        <w:br/>
        <w:t>и санузлом.</w:t>
      </w:r>
    </w:p>
    <w:p w:rsidR="00CE033D" w:rsidRPr="00CE033D" w:rsidRDefault="00CE033D" w:rsidP="00CE033D">
      <w:pPr>
        <w:widowControl w:val="0"/>
        <w:overflowPunct/>
        <w:ind w:firstLine="709"/>
        <w:jc w:val="both"/>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Объемно-планировочные решения будут полностью соответствовать требованиям санитарных норм. Площади помещений классов в проекте приняты из условий регламентируемой нормы площади на одного учащегося. Оборудование основных помещений подобрано соответственно росту</w:t>
      </w:r>
      <w:r w:rsidRPr="00CE033D">
        <w:rPr>
          <w:rFonts w:ascii="Liberation Serif" w:eastAsiaTheme="minorHAnsi" w:hAnsi="Liberation Serif" w:cs="Arial"/>
          <w:sz w:val="28"/>
          <w:szCs w:val="28"/>
          <w:lang w:eastAsia="en-US"/>
        </w:rPr>
        <w:br/>
        <w:t xml:space="preserve">и возрасту детей. Расстановка оборудования в помещениях соответствует требованиям санитарных норм, предъявляемых к расстановке и нормативных отступов от наружных стен. Набор помещений школы создает условия </w:t>
      </w:r>
      <w:r w:rsidRPr="00CE033D">
        <w:rPr>
          <w:rFonts w:ascii="Liberation Serif" w:eastAsiaTheme="minorHAnsi" w:hAnsi="Liberation Serif" w:cs="Arial"/>
          <w:sz w:val="28"/>
          <w:szCs w:val="28"/>
          <w:lang w:eastAsia="en-US"/>
        </w:rPr>
        <w:br/>
        <w:t xml:space="preserve">для изучения обязательных дисциплин, а также дополнительных предметов </w:t>
      </w:r>
      <w:r w:rsidRPr="00CE033D">
        <w:rPr>
          <w:rFonts w:ascii="Liberation Serif" w:eastAsiaTheme="minorHAnsi" w:hAnsi="Liberation Serif" w:cs="Arial"/>
          <w:sz w:val="28"/>
          <w:szCs w:val="28"/>
          <w:lang w:eastAsia="en-US"/>
        </w:rPr>
        <w:br/>
        <w:t xml:space="preserve">по выбору учащихся в соответствии с их интересами и дифференциацией </w:t>
      </w:r>
      <w:r w:rsidRPr="00CE033D">
        <w:rPr>
          <w:rFonts w:ascii="Liberation Serif" w:eastAsiaTheme="minorHAnsi" w:hAnsi="Liberation Serif" w:cs="Arial"/>
          <w:sz w:val="28"/>
          <w:szCs w:val="28"/>
          <w:lang w:eastAsia="en-US"/>
        </w:rPr>
        <w:br/>
        <w:t>по направлениям для углубленного изучения предметов.</w:t>
      </w:r>
    </w:p>
    <w:p w:rsidR="00CE033D" w:rsidRPr="00CE033D" w:rsidRDefault="00CE033D" w:rsidP="00CE033D">
      <w:pPr>
        <w:widowControl w:val="0"/>
        <w:overflowPunct/>
        <w:ind w:firstLine="709"/>
        <w:jc w:val="both"/>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 xml:space="preserve">Основное помещение школы - класс - отвечает требованиям активного ведения учебного урока с организацией фронтальных форм обучения </w:t>
      </w:r>
      <w:r w:rsidRPr="00CE033D">
        <w:rPr>
          <w:rFonts w:ascii="Liberation Serif" w:eastAsiaTheme="minorHAnsi" w:hAnsi="Liberation Serif" w:cs="Arial"/>
          <w:sz w:val="28"/>
          <w:szCs w:val="28"/>
          <w:lang w:eastAsia="en-US"/>
        </w:rPr>
        <w:br/>
        <w:t>с широким привлечением технических средств.</w:t>
      </w:r>
    </w:p>
    <w:p w:rsidR="00CE033D" w:rsidRPr="00CE033D" w:rsidRDefault="00CE033D" w:rsidP="00CE033D">
      <w:pPr>
        <w:widowControl w:val="0"/>
        <w:overflowPunct/>
        <w:ind w:firstLine="709"/>
        <w:jc w:val="both"/>
        <w:textAlignment w:val="auto"/>
        <w:rPr>
          <w:rFonts w:ascii="Liberation Serif" w:eastAsiaTheme="minorHAnsi" w:hAnsi="Liberation Serif" w:cs="Arial"/>
          <w:sz w:val="28"/>
          <w:szCs w:val="28"/>
          <w:lang w:eastAsia="en-US"/>
        </w:rPr>
      </w:pPr>
      <w:r w:rsidRPr="00CE033D">
        <w:rPr>
          <w:rFonts w:ascii="Liberation Serif" w:eastAsiaTheme="minorHAnsi" w:hAnsi="Liberation Serif" w:cs="Arial"/>
          <w:sz w:val="28"/>
          <w:szCs w:val="28"/>
          <w:lang w:eastAsia="en-US"/>
        </w:rPr>
        <w:t xml:space="preserve">Реализация инвестиционного проекта «Реконструкция школы на 500 мест в городском округе Краснотурьинск» позволит полностью решить вопрос учебы во вторую смену на территории городского округа Краснотурьинск </w:t>
      </w:r>
      <w:r w:rsidRPr="00CE033D">
        <w:rPr>
          <w:rFonts w:ascii="Liberation Serif" w:eastAsiaTheme="minorHAnsi" w:hAnsi="Liberation Serif" w:cs="Arial"/>
          <w:sz w:val="28"/>
          <w:szCs w:val="28"/>
          <w:lang w:eastAsia="en-US"/>
        </w:rPr>
        <w:br/>
        <w:t>с 2021 года.</w:t>
      </w:r>
    </w:p>
    <w:p w:rsidR="00CE033D" w:rsidRPr="00CE033D" w:rsidRDefault="00CE033D" w:rsidP="00CE033D">
      <w:pPr>
        <w:overflowPunct/>
        <w:autoSpaceDE/>
        <w:autoSpaceDN/>
        <w:adjustRightInd/>
        <w:ind w:firstLine="709"/>
        <w:jc w:val="both"/>
        <w:textAlignment w:val="auto"/>
        <w:rPr>
          <w:rFonts w:ascii="Liberation Serif" w:hAnsi="Liberation Serif"/>
          <w:sz w:val="28"/>
          <w:szCs w:val="28"/>
        </w:rPr>
      </w:pPr>
      <w:r w:rsidRPr="00CE033D">
        <w:rPr>
          <w:rFonts w:ascii="Liberation Serif" w:hAnsi="Liberation Serif"/>
          <w:sz w:val="28"/>
          <w:szCs w:val="28"/>
        </w:rPr>
        <w:t xml:space="preserve">Реконструкция здания МАОУ «СОШ № 2» позволит выделить отдельный модуль начальной школы, позволит полностью решить вопрос по обучению во вторую смену на территории городского округа Краснотурьинск. Реконструкция школы обеспечит реализацию федеральных государственных стандартов общего образования на качественном уровне. Позволит выделить площади школы под реализацию во второй половине дня внеурочной деятельности. Реконструированное здание позволит обеспечить качественным общим образованием всех жителей микрорайона школы </w:t>
      </w:r>
      <w:r w:rsidRPr="00CE033D">
        <w:rPr>
          <w:rFonts w:ascii="Liberation Serif" w:hAnsi="Liberation Serif"/>
          <w:sz w:val="28"/>
          <w:szCs w:val="28"/>
        </w:rPr>
        <w:br/>
        <w:t>и позволит в полном объеме выполнять требования Федеральных государственных стандартов общего образования в данном учреждении.</w:t>
      </w:r>
    </w:p>
    <w:p w:rsidR="00CE033D" w:rsidRPr="00CE033D" w:rsidRDefault="00CE033D" w:rsidP="00CE033D">
      <w:pPr>
        <w:overflowPunct/>
        <w:autoSpaceDE/>
        <w:autoSpaceDN/>
        <w:adjustRightInd/>
        <w:ind w:firstLine="709"/>
        <w:jc w:val="both"/>
        <w:textAlignment w:val="auto"/>
        <w:rPr>
          <w:rFonts w:ascii="Liberation Serif" w:hAnsi="Liberation Serif"/>
          <w:sz w:val="28"/>
          <w:szCs w:val="28"/>
        </w:rPr>
        <w:sectPr w:rsidR="00CE033D" w:rsidRPr="00CE033D" w:rsidSect="0099272E">
          <w:pgSz w:w="11906" w:h="16838"/>
          <w:pgMar w:top="1134" w:right="566" w:bottom="1134" w:left="1701" w:header="720" w:footer="720" w:gutter="0"/>
          <w:cols w:space="708"/>
          <w:docGrid w:linePitch="360"/>
        </w:sectPr>
      </w:pP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 xml:space="preserve"> </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Подпрограмма 3</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«Развитие системы дополнительного образования детей в городском округе Краснотурьинск»</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 xml:space="preserve">Сегодня дополнительное образование рассматривается как неотъемлемая составная часть образовательного процесса. </w:t>
      </w:r>
    </w:p>
    <w:p w:rsidR="00CE033D" w:rsidRPr="00CE033D" w:rsidRDefault="00CE033D" w:rsidP="00CE033D">
      <w:pPr>
        <w:overflowPunct/>
        <w:autoSpaceDE/>
        <w:autoSpaceDN/>
        <w:adjustRightInd/>
        <w:ind w:firstLine="709"/>
        <w:jc w:val="both"/>
        <w:textAlignment w:val="auto"/>
        <w:rPr>
          <w:rFonts w:ascii="Liberation Serif" w:eastAsia="Calibri" w:hAnsi="Liberation Serif"/>
          <w:color w:val="000000"/>
          <w:sz w:val="28"/>
          <w:szCs w:val="28"/>
          <w:lang w:eastAsia="en-US"/>
        </w:rPr>
      </w:pPr>
      <w:r w:rsidRPr="00CE033D">
        <w:rPr>
          <w:rFonts w:ascii="Liberation Serif" w:eastAsia="Calibri" w:hAnsi="Liberation Serif"/>
          <w:color w:val="000000"/>
          <w:sz w:val="28"/>
          <w:szCs w:val="28"/>
          <w:lang w:eastAsia="en-US"/>
        </w:rPr>
        <w:t xml:space="preserve">Численность детей, подростков и молодёжи в возрасте от 5 до 18 лет включительно составляет более 9600 человек. </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Сеть дополнительного образования в городском округе включает                    2 образовательных учреждения, подведомственных муниципальному органу «Управление образования городского округа Краснотурьинск» -  муниципальное автономное учреждение «Станция юных натуралистов» (далее – МАУ «СЮН») и муниципальное автономное учреждение дополнительного образования «Центр детского творчества» (далее – МАУ ДО «ЦДТ»).</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 xml:space="preserve">На протяжении 5 лет численность детей, занятых в системе дополнительного образования, увеличивается и в 2014 году достигла                    </w:t>
      </w:r>
      <w:r w:rsidRPr="00CE033D">
        <w:rPr>
          <w:rFonts w:ascii="Liberation Serif" w:eastAsia="Calibri" w:hAnsi="Liberation Serif"/>
          <w:color w:val="000000"/>
          <w:sz w:val="28"/>
          <w:szCs w:val="28"/>
          <w:lang w:eastAsia="en-US"/>
        </w:rPr>
        <w:t xml:space="preserve">9500 </w:t>
      </w:r>
      <w:r w:rsidRPr="00CE033D">
        <w:rPr>
          <w:rFonts w:ascii="Liberation Serif" w:eastAsia="Calibri" w:hAnsi="Liberation Serif"/>
          <w:sz w:val="28"/>
          <w:szCs w:val="28"/>
          <w:lang w:eastAsia="en-US"/>
        </w:rPr>
        <w:t xml:space="preserve">человек, что составляет 67,3 процента от общего количества детей </w:t>
      </w:r>
      <w:r w:rsidRPr="00CE033D">
        <w:rPr>
          <w:rFonts w:ascii="Liberation Serif" w:eastAsia="Calibri" w:hAnsi="Liberation Serif"/>
          <w:sz w:val="28"/>
          <w:szCs w:val="28"/>
          <w:lang w:eastAsia="en-US"/>
        </w:rPr>
        <w:br/>
        <w:t xml:space="preserve">в возрасте от 5 до 18 лет. </w:t>
      </w:r>
    </w:p>
    <w:p w:rsidR="00CE033D" w:rsidRPr="00CE033D" w:rsidRDefault="00CE033D" w:rsidP="00CE033D">
      <w:pPr>
        <w:overflowPunct/>
        <w:autoSpaceDE/>
        <w:autoSpaceDN/>
        <w:adjustRightInd/>
        <w:ind w:firstLine="709"/>
        <w:jc w:val="both"/>
        <w:textAlignment w:val="auto"/>
        <w:rPr>
          <w:rFonts w:ascii="Liberation Serif" w:eastAsia="Calibri" w:hAnsi="Liberation Serif"/>
          <w:spacing w:val="-2"/>
          <w:sz w:val="28"/>
          <w:szCs w:val="28"/>
          <w:lang w:eastAsia="en-US"/>
        </w:rPr>
      </w:pPr>
      <w:r w:rsidRPr="00CE033D">
        <w:rPr>
          <w:rFonts w:ascii="Liberation Serif" w:eastAsia="Calibri" w:hAnsi="Liberation Serif"/>
          <w:spacing w:val="-2"/>
          <w:sz w:val="28"/>
          <w:szCs w:val="28"/>
          <w:lang w:eastAsia="en-US"/>
        </w:rPr>
        <w:t xml:space="preserve">Учреждениями дополнительного образования организуются и проводятся все общегородские мероприятия в рамках спартакиады школьников, областных проектов и фестивалей.  </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 xml:space="preserve">Наравне с традиционной для города спартакиадой и фестивальным движением, получили развитие марафон интересных дел клубов по месту жительства, юнармейское и волонтёрское движение. </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В течение учебного года каждый школьник в среднем не менее 3 раз является участником 85 традиционных городских мероприятий. Более 1,5 тысяч детей и подростков принимают участие в окружных, областных, всероссийских и международных конкурсах и соревнованиях, 20 процентов из них становятся победителями и призёрами этих мероприятий.</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Неотъемлемой частью дополнительного образования является система организации занятости детей и подростков в каникулярное время.</w:t>
      </w:r>
    </w:p>
    <w:p w:rsidR="00CE033D" w:rsidRPr="00CE033D" w:rsidRDefault="00CE033D" w:rsidP="00CE033D">
      <w:pPr>
        <w:overflowPunct/>
        <w:autoSpaceDE/>
        <w:autoSpaceDN/>
        <w:adjustRightInd/>
        <w:ind w:firstLine="709"/>
        <w:jc w:val="both"/>
        <w:textAlignment w:val="auto"/>
        <w:rPr>
          <w:rFonts w:ascii="Liberation Serif" w:eastAsia="Calibri" w:hAnsi="Liberation Serif"/>
          <w:bCs/>
          <w:sz w:val="28"/>
          <w:szCs w:val="28"/>
          <w:lang w:eastAsia="en-US"/>
        </w:rPr>
      </w:pPr>
      <w:r w:rsidRPr="00CE033D">
        <w:rPr>
          <w:rFonts w:ascii="Liberation Serif" w:eastAsia="Calibri" w:hAnsi="Liberation Serif"/>
          <w:sz w:val="28"/>
          <w:szCs w:val="28"/>
          <w:lang w:eastAsia="en-US"/>
        </w:rPr>
        <w:t>В учреждениях образования накоплен значительный опыт реализации различных моделей дополнительного образования и занятости. Тем не менее, необходимо решить ряд проблем, к числу которых относятся</w:t>
      </w:r>
      <w:r w:rsidRPr="00CE033D">
        <w:rPr>
          <w:rFonts w:ascii="Liberation Serif" w:eastAsia="Calibri" w:hAnsi="Liberation Serif"/>
          <w:bCs/>
          <w:sz w:val="28"/>
          <w:szCs w:val="28"/>
          <w:lang w:eastAsia="en-US"/>
        </w:rPr>
        <w:t xml:space="preserve"> </w:t>
      </w:r>
    </w:p>
    <w:p w:rsidR="00CE033D" w:rsidRPr="00CE033D" w:rsidRDefault="00CE033D" w:rsidP="00CE033D">
      <w:pPr>
        <w:overflowPunct/>
        <w:autoSpaceDE/>
        <w:autoSpaceDN/>
        <w:adjustRightInd/>
        <w:ind w:firstLine="709"/>
        <w:jc w:val="both"/>
        <w:textAlignment w:val="auto"/>
        <w:rPr>
          <w:rFonts w:ascii="Liberation Serif" w:eastAsia="Calibri" w:hAnsi="Liberation Serif"/>
          <w:bCs/>
          <w:sz w:val="28"/>
          <w:szCs w:val="28"/>
          <w:lang w:eastAsia="en-US"/>
        </w:rPr>
      </w:pPr>
      <w:r w:rsidRPr="00CE033D">
        <w:rPr>
          <w:rFonts w:ascii="Liberation Serif" w:eastAsia="Calibri" w:hAnsi="Liberation Serif"/>
          <w:bCs/>
          <w:sz w:val="28"/>
          <w:szCs w:val="28"/>
          <w:lang w:eastAsia="en-US"/>
        </w:rPr>
        <w:t>1. Недостаточное соответствие образовательных потребностей обучающихся, их родителей (законных представителей) и ресурсов образовательных учреждений.</w:t>
      </w:r>
    </w:p>
    <w:p w:rsidR="00CE033D" w:rsidRPr="00CE033D" w:rsidRDefault="00CE033D" w:rsidP="00CE033D">
      <w:pPr>
        <w:overflowPunct/>
        <w:autoSpaceDE/>
        <w:autoSpaceDN/>
        <w:adjustRightInd/>
        <w:ind w:firstLine="709"/>
        <w:jc w:val="both"/>
        <w:textAlignment w:val="auto"/>
        <w:rPr>
          <w:rFonts w:ascii="Liberation Serif" w:eastAsia="Calibri" w:hAnsi="Liberation Serif"/>
          <w:bCs/>
          <w:sz w:val="28"/>
          <w:szCs w:val="28"/>
          <w:lang w:eastAsia="en-US"/>
        </w:rPr>
      </w:pPr>
      <w:r w:rsidRPr="00CE033D">
        <w:rPr>
          <w:rFonts w:ascii="Liberation Serif" w:eastAsia="Calibri" w:hAnsi="Liberation Serif"/>
          <w:bCs/>
          <w:sz w:val="28"/>
          <w:szCs w:val="28"/>
          <w:lang w:eastAsia="en-US"/>
        </w:rPr>
        <w:t xml:space="preserve">2. Отсутствие единой базы данных занятости детей в системе дополнительного образования и занятости. </w:t>
      </w:r>
    </w:p>
    <w:p w:rsidR="00CE033D" w:rsidRPr="00CE033D" w:rsidRDefault="00CE033D" w:rsidP="00CE033D">
      <w:pPr>
        <w:overflowPunct/>
        <w:autoSpaceDE/>
        <w:autoSpaceDN/>
        <w:adjustRightInd/>
        <w:ind w:firstLine="709"/>
        <w:jc w:val="both"/>
        <w:textAlignment w:val="auto"/>
        <w:rPr>
          <w:rFonts w:ascii="Liberation Serif" w:eastAsia="Calibri" w:hAnsi="Liberation Serif"/>
          <w:bCs/>
          <w:sz w:val="28"/>
          <w:szCs w:val="28"/>
          <w:lang w:eastAsia="en-US"/>
        </w:rPr>
      </w:pPr>
      <w:r w:rsidRPr="00CE033D">
        <w:rPr>
          <w:rFonts w:ascii="Liberation Serif" w:eastAsia="Calibri" w:hAnsi="Liberation Serif"/>
          <w:bCs/>
          <w:sz w:val="28"/>
          <w:szCs w:val="28"/>
          <w:lang w:eastAsia="en-US"/>
        </w:rPr>
        <w:t xml:space="preserve">3. Недостаточная координация деятельности учреждений общего, дополнительного образования в обеспечении внеурочной занятости учащихся. </w:t>
      </w:r>
    </w:p>
    <w:p w:rsidR="00CE033D" w:rsidRPr="00CE033D" w:rsidRDefault="00CE033D" w:rsidP="00CE033D">
      <w:pPr>
        <w:overflowPunct/>
        <w:autoSpaceDE/>
        <w:autoSpaceDN/>
        <w:adjustRightInd/>
        <w:ind w:firstLine="709"/>
        <w:jc w:val="both"/>
        <w:textAlignment w:val="auto"/>
        <w:rPr>
          <w:rFonts w:ascii="Liberation Serif" w:eastAsia="Calibri" w:hAnsi="Liberation Serif"/>
          <w:bCs/>
          <w:sz w:val="28"/>
          <w:szCs w:val="28"/>
          <w:lang w:eastAsia="en-US"/>
        </w:rPr>
      </w:pPr>
      <w:r w:rsidRPr="00CE033D">
        <w:rPr>
          <w:rFonts w:ascii="Liberation Serif" w:eastAsia="Calibri" w:hAnsi="Liberation Serif"/>
          <w:bCs/>
          <w:sz w:val="28"/>
          <w:szCs w:val="28"/>
          <w:lang w:eastAsia="en-US"/>
        </w:rPr>
        <w:t xml:space="preserve">4. Отсутствие системы тьюторского сопровождения ребенка                               во внеурочное время. </w:t>
      </w:r>
    </w:p>
    <w:p w:rsidR="00CE033D" w:rsidRPr="00CE033D" w:rsidRDefault="00CE033D" w:rsidP="00CE033D">
      <w:pPr>
        <w:overflowPunct/>
        <w:autoSpaceDE/>
        <w:autoSpaceDN/>
        <w:adjustRightInd/>
        <w:ind w:firstLine="709"/>
        <w:jc w:val="both"/>
        <w:textAlignment w:val="auto"/>
        <w:rPr>
          <w:rFonts w:ascii="Liberation Serif" w:eastAsia="Calibri" w:hAnsi="Liberation Serif"/>
          <w:bCs/>
          <w:sz w:val="28"/>
          <w:szCs w:val="28"/>
          <w:lang w:eastAsia="en-US"/>
        </w:rPr>
      </w:pPr>
      <w:r w:rsidRPr="00CE033D">
        <w:rPr>
          <w:rFonts w:ascii="Liberation Serif" w:eastAsia="Calibri" w:hAnsi="Liberation Serif"/>
          <w:bCs/>
          <w:sz w:val="28"/>
          <w:szCs w:val="28"/>
          <w:lang w:eastAsia="en-US"/>
        </w:rPr>
        <w:t>5. Отсутствие интеграции содержания и средств реализации программ общего и дополнительного образования при реализации ФГОС.</w:t>
      </w:r>
    </w:p>
    <w:p w:rsidR="00CE033D" w:rsidRPr="00CE033D" w:rsidRDefault="00CE033D" w:rsidP="00CE033D">
      <w:pPr>
        <w:overflowPunct/>
        <w:autoSpaceDE/>
        <w:autoSpaceDN/>
        <w:adjustRightInd/>
        <w:ind w:firstLine="709"/>
        <w:jc w:val="both"/>
        <w:textAlignment w:val="auto"/>
        <w:rPr>
          <w:rFonts w:ascii="Liberation Serif" w:eastAsia="Calibri" w:hAnsi="Liberation Serif"/>
          <w:bCs/>
          <w:sz w:val="28"/>
          <w:szCs w:val="28"/>
          <w:lang w:eastAsia="en-US"/>
        </w:rPr>
      </w:pPr>
      <w:r w:rsidRPr="00CE033D">
        <w:rPr>
          <w:rFonts w:ascii="Liberation Serif" w:eastAsia="Calibri" w:hAnsi="Liberation Serif"/>
          <w:bCs/>
          <w:sz w:val="28"/>
          <w:szCs w:val="28"/>
          <w:lang w:eastAsia="en-US"/>
        </w:rPr>
        <w:t>6. Не достаточно эффективное использование имеющейся инфраструктуры.</w:t>
      </w:r>
    </w:p>
    <w:p w:rsidR="00CE033D" w:rsidRPr="00CE033D" w:rsidRDefault="00CE033D" w:rsidP="00CE033D">
      <w:pPr>
        <w:overflowPunct/>
        <w:autoSpaceDE/>
        <w:autoSpaceDN/>
        <w:adjustRightInd/>
        <w:ind w:firstLine="709"/>
        <w:jc w:val="both"/>
        <w:textAlignment w:val="auto"/>
        <w:rPr>
          <w:rFonts w:ascii="Liberation Serif" w:eastAsia="Calibri" w:hAnsi="Liberation Serif"/>
          <w:bCs/>
          <w:sz w:val="28"/>
          <w:szCs w:val="28"/>
          <w:lang w:eastAsia="en-US"/>
        </w:rPr>
      </w:pPr>
      <w:r w:rsidRPr="00CE033D">
        <w:rPr>
          <w:rFonts w:ascii="Liberation Serif" w:eastAsia="Calibri" w:hAnsi="Liberation Serif"/>
          <w:sz w:val="28"/>
          <w:szCs w:val="28"/>
          <w:lang w:eastAsia="en-US"/>
        </w:rPr>
        <w:t xml:space="preserve">В целях обеспечения формирования целостной системы организации дополнительного образования и занятости детей, подростков и молодёжи, которая будет гарантировать каждому ребенку личностно ориентированное обучение, способствовать развитию творческого потенциала, укреплению здоровья и формированию здорового образа жизни, а также предупреждению безнадзорности и правонарушений среди несовершеннолетних, необходимо решить </w:t>
      </w:r>
      <w:r w:rsidRPr="00CE033D">
        <w:rPr>
          <w:rFonts w:ascii="Liberation Serif" w:eastAsia="Calibri" w:hAnsi="Liberation Serif"/>
          <w:bCs/>
          <w:sz w:val="28"/>
          <w:szCs w:val="28"/>
          <w:lang w:eastAsia="en-US"/>
        </w:rPr>
        <w:t xml:space="preserve">следующие задачи </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bCs/>
          <w:sz w:val="28"/>
          <w:szCs w:val="28"/>
          <w:lang w:eastAsia="en-US"/>
        </w:rPr>
        <w:t xml:space="preserve">1. Укрепление материально-технической базы учреждений </w:t>
      </w:r>
      <w:r w:rsidRPr="00CE033D">
        <w:rPr>
          <w:rFonts w:ascii="Liberation Serif" w:eastAsia="Calibri" w:hAnsi="Liberation Serif"/>
          <w:sz w:val="28"/>
          <w:szCs w:val="28"/>
          <w:lang w:eastAsia="en-US"/>
        </w:rPr>
        <w:t>дополнительного образования.</w:t>
      </w:r>
    </w:p>
    <w:p w:rsidR="00CE033D" w:rsidRPr="00CE033D" w:rsidRDefault="00CE033D" w:rsidP="00CE033D">
      <w:pPr>
        <w:overflowPunct/>
        <w:autoSpaceDE/>
        <w:autoSpaceDN/>
        <w:adjustRightInd/>
        <w:ind w:firstLine="709"/>
        <w:jc w:val="both"/>
        <w:textAlignment w:val="auto"/>
        <w:rPr>
          <w:rFonts w:ascii="Liberation Serif" w:eastAsia="Calibri" w:hAnsi="Liberation Serif"/>
          <w:bCs/>
          <w:sz w:val="28"/>
          <w:szCs w:val="28"/>
          <w:lang w:eastAsia="en-US"/>
        </w:rPr>
      </w:pPr>
      <w:r w:rsidRPr="00CE033D">
        <w:rPr>
          <w:rFonts w:ascii="Liberation Serif" w:eastAsia="Calibri" w:hAnsi="Liberation Serif"/>
          <w:sz w:val="28"/>
          <w:szCs w:val="28"/>
          <w:lang w:eastAsia="en-US"/>
        </w:rPr>
        <w:t xml:space="preserve">2. </w:t>
      </w:r>
      <w:r w:rsidRPr="00CE033D">
        <w:rPr>
          <w:rFonts w:ascii="Liberation Serif" w:eastAsia="Calibri" w:hAnsi="Liberation Serif"/>
          <w:bCs/>
          <w:sz w:val="28"/>
          <w:szCs w:val="28"/>
          <w:lang w:eastAsia="en-US"/>
        </w:rPr>
        <w:t>Расширение спектра программ для детей дошкольного возраста, сети подростковых и юношеских объединений по интересам</w:t>
      </w:r>
      <w:r w:rsidRPr="00CE033D">
        <w:rPr>
          <w:rFonts w:ascii="Liberation Serif" w:eastAsia="Calibri" w:hAnsi="Liberation Serif"/>
          <w:sz w:val="28"/>
          <w:szCs w:val="28"/>
          <w:lang w:eastAsia="en-US"/>
        </w:rPr>
        <w:t>.</w:t>
      </w:r>
    </w:p>
    <w:p w:rsidR="00CE033D" w:rsidRPr="00CE033D" w:rsidRDefault="00CE033D" w:rsidP="00CE033D">
      <w:pPr>
        <w:overflowPunct/>
        <w:autoSpaceDE/>
        <w:autoSpaceDN/>
        <w:adjustRightInd/>
        <w:ind w:firstLine="709"/>
        <w:jc w:val="both"/>
        <w:textAlignment w:val="auto"/>
        <w:rPr>
          <w:rFonts w:ascii="Liberation Serif" w:eastAsia="Calibri" w:hAnsi="Liberation Serif"/>
          <w:bCs/>
          <w:sz w:val="28"/>
          <w:szCs w:val="28"/>
          <w:lang w:eastAsia="en-US"/>
        </w:rPr>
      </w:pPr>
      <w:r w:rsidRPr="00CE033D">
        <w:rPr>
          <w:rFonts w:ascii="Liberation Serif" w:eastAsia="Calibri" w:hAnsi="Liberation Serif"/>
          <w:bCs/>
          <w:sz w:val="28"/>
          <w:szCs w:val="28"/>
          <w:lang w:eastAsia="en-US"/>
        </w:rPr>
        <w:t xml:space="preserve">3. Организация повышения квалификации руководителей                                и педагогических работников учреждений дополнительного образования, </w:t>
      </w:r>
      <w:r w:rsidRPr="00CE033D">
        <w:rPr>
          <w:rFonts w:ascii="Liberation Serif" w:eastAsia="Calibri" w:hAnsi="Liberation Serif"/>
          <w:sz w:val="28"/>
          <w:szCs w:val="28"/>
          <w:lang w:eastAsia="en-US"/>
        </w:rPr>
        <w:t xml:space="preserve">директоров (начальников), педагогов, воспитателей, вожатых лагерей, в том числе </w:t>
      </w:r>
      <w:r w:rsidRPr="00CE033D">
        <w:rPr>
          <w:rFonts w:ascii="Liberation Serif" w:eastAsia="Calibri" w:hAnsi="Liberation Serif"/>
          <w:bCs/>
          <w:sz w:val="28"/>
          <w:szCs w:val="28"/>
          <w:lang w:eastAsia="en-US"/>
        </w:rPr>
        <w:t xml:space="preserve">в вопросах реализации ФГОС общего образования. </w:t>
      </w:r>
    </w:p>
    <w:p w:rsidR="00CE033D" w:rsidRPr="00CE033D" w:rsidRDefault="00CE033D" w:rsidP="00CE033D">
      <w:pPr>
        <w:overflowPunct/>
        <w:autoSpaceDE/>
        <w:autoSpaceDN/>
        <w:adjustRightInd/>
        <w:ind w:firstLine="709"/>
        <w:jc w:val="both"/>
        <w:textAlignment w:val="auto"/>
        <w:rPr>
          <w:rFonts w:ascii="Liberation Serif" w:eastAsia="Calibri" w:hAnsi="Liberation Serif"/>
          <w:bCs/>
          <w:sz w:val="28"/>
          <w:szCs w:val="28"/>
          <w:lang w:eastAsia="en-US"/>
        </w:rPr>
      </w:pPr>
      <w:r w:rsidRPr="00CE033D">
        <w:rPr>
          <w:rFonts w:ascii="Liberation Serif" w:eastAsia="Calibri" w:hAnsi="Liberation Serif"/>
          <w:bCs/>
          <w:sz w:val="28"/>
          <w:szCs w:val="28"/>
          <w:lang w:eastAsia="en-US"/>
        </w:rPr>
        <w:t>4. Совершенствование нормативно-правовой и программно-методической базы, обеспечивающей реализацию ФГОС дошкольного, начального, основного, среднего общего образования в рамках программ дополнительного образования.</w:t>
      </w:r>
    </w:p>
    <w:p w:rsidR="00CE033D" w:rsidRPr="00CE033D" w:rsidRDefault="00CE033D" w:rsidP="00CE033D">
      <w:pPr>
        <w:overflowPunct/>
        <w:autoSpaceDE/>
        <w:autoSpaceDN/>
        <w:adjustRightInd/>
        <w:ind w:firstLine="709"/>
        <w:jc w:val="both"/>
        <w:textAlignment w:val="auto"/>
        <w:rPr>
          <w:rFonts w:ascii="Liberation Serif" w:eastAsia="Calibri" w:hAnsi="Liberation Serif"/>
          <w:bCs/>
          <w:sz w:val="28"/>
          <w:szCs w:val="28"/>
          <w:lang w:eastAsia="en-US"/>
        </w:rPr>
      </w:pPr>
      <w:r w:rsidRPr="00CE033D">
        <w:rPr>
          <w:rFonts w:ascii="Liberation Serif" w:eastAsia="Calibri" w:hAnsi="Liberation Serif"/>
          <w:bCs/>
          <w:sz w:val="28"/>
          <w:szCs w:val="28"/>
          <w:lang w:eastAsia="en-US"/>
        </w:rPr>
        <w:t>5. Обеспечение комплексного подхода к развитию системы профориентационной работы, расширение спектра социальных практик                     и профессиональных проб в реализации программ дополнительного образования, отдыха, оздоровления и занятости.</w:t>
      </w:r>
    </w:p>
    <w:p w:rsidR="00CE033D" w:rsidRPr="00CE033D" w:rsidRDefault="00CE033D" w:rsidP="00CE033D">
      <w:pPr>
        <w:overflowPunct/>
        <w:autoSpaceDE/>
        <w:autoSpaceDN/>
        <w:adjustRightInd/>
        <w:ind w:firstLine="709"/>
        <w:jc w:val="both"/>
        <w:textAlignment w:val="auto"/>
        <w:rPr>
          <w:rFonts w:ascii="Liberation Serif" w:eastAsia="Calibri" w:hAnsi="Liberation Serif"/>
          <w:bCs/>
          <w:sz w:val="28"/>
          <w:szCs w:val="28"/>
          <w:lang w:eastAsia="en-US"/>
        </w:rPr>
      </w:pPr>
      <w:r w:rsidRPr="00CE033D">
        <w:rPr>
          <w:rFonts w:ascii="Liberation Serif" w:eastAsia="Calibri" w:hAnsi="Liberation Serif"/>
          <w:bCs/>
          <w:sz w:val="28"/>
          <w:szCs w:val="28"/>
          <w:lang w:eastAsia="en-US"/>
        </w:rPr>
        <w:t>6. Развитие ресурсного обеспечения системы профилактики девиаций, различных видов пагубных зависимостей, межэтнической, социальной напряжённости.</w:t>
      </w:r>
    </w:p>
    <w:p w:rsidR="00CE033D" w:rsidRPr="00CE033D" w:rsidRDefault="00CE033D" w:rsidP="00CE033D">
      <w:pPr>
        <w:overflowPunct/>
        <w:autoSpaceDE/>
        <w:autoSpaceDN/>
        <w:adjustRightInd/>
        <w:ind w:firstLine="709"/>
        <w:jc w:val="both"/>
        <w:textAlignment w:val="auto"/>
        <w:rPr>
          <w:rFonts w:ascii="Liberation Serif" w:eastAsia="Calibri" w:hAnsi="Liberation Serif"/>
          <w:bCs/>
          <w:sz w:val="28"/>
          <w:szCs w:val="28"/>
          <w:lang w:eastAsia="en-US"/>
        </w:rPr>
      </w:pPr>
      <w:r w:rsidRPr="00CE033D">
        <w:rPr>
          <w:rFonts w:ascii="Liberation Serif" w:eastAsia="Calibri" w:hAnsi="Liberation Serif"/>
          <w:bCs/>
          <w:sz w:val="28"/>
          <w:szCs w:val="28"/>
          <w:lang w:eastAsia="en-US"/>
        </w:rPr>
        <w:t xml:space="preserve">7. </w:t>
      </w:r>
      <w:r w:rsidRPr="00CE033D">
        <w:rPr>
          <w:rFonts w:ascii="Liberation Serif" w:eastAsia="Calibri" w:hAnsi="Liberation Serif"/>
          <w:sz w:val="28"/>
          <w:szCs w:val="28"/>
          <w:lang w:eastAsia="en-US"/>
        </w:rPr>
        <w:t>Совершенствование системы информирования населения                              о предоставлении услуг дополнительного образования, оздоровления, отдыха и занятости детей.</w:t>
      </w:r>
      <w:r w:rsidRPr="00CE033D">
        <w:rPr>
          <w:rFonts w:ascii="Liberation Serif" w:eastAsia="Calibri" w:hAnsi="Liberation Serif"/>
          <w:bCs/>
          <w:sz w:val="28"/>
          <w:szCs w:val="28"/>
          <w:lang w:eastAsia="en-US"/>
        </w:rPr>
        <w:t xml:space="preserve"> </w:t>
      </w:r>
    </w:p>
    <w:p w:rsidR="00CE033D" w:rsidRPr="00CE033D" w:rsidRDefault="00CE033D" w:rsidP="00CE033D">
      <w:pPr>
        <w:overflowPunct/>
        <w:autoSpaceDE/>
        <w:autoSpaceDN/>
        <w:adjustRightInd/>
        <w:ind w:firstLine="709"/>
        <w:jc w:val="both"/>
        <w:textAlignment w:val="auto"/>
        <w:rPr>
          <w:rFonts w:ascii="Liberation Serif" w:eastAsia="Calibri" w:hAnsi="Liberation Serif"/>
          <w:bCs/>
          <w:sz w:val="28"/>
          <w:szCs w:val="28"/>
          <w:lang w:eastAsia="en-US"/>
        </w:rPr>
      </w:pPr>
      <w:r w:rsidRPr="00CE033D">
        <w:rPr>
          <w:rFonts w:ascii="Liberation Serif" w:eastAsia="Calibri" w:hAnsi="Liberation Serif"/>
          <w:bCs/>
          <w:sz w:val="28"/>
          <w:szCs w:val="28"/>
          <w:lang w:eastAsia="en-US"/>
        </w:rPr>
        <w:t>8. Внедрение системы менеджмента качества, общественной экспертизы результатов и эффективности использования имеющейся инфраструктуры.</w:t>
      </w:r>
    </w:p>
    <w:p w:rsidR="00CE033D" w:rsidRPr="00CE033D" w:rsidRDefault="00CE033D" w:rsidP="00CE033D">
      <w:pPr>
        <w:overflowPunct/>
        <w:autoSpaceDE/>
        <w:autoSpaceDN/>
        <w:adjustRightInd/>
        <w:ind w:firstLine="709"/>
        <w:jc w:val="both"/>
        <w:textAlignment w:val="auto"/>
        <w:rPr>
          <w:rFonts w:ascii="Liberation Serif" w:eastAsia="Calibri" w:hAnsi="Liberation Serif"/>
          <w:bCs/>
          <w:sz w:val="28"/>
          <w:szCs w:val="28"/>
          <w:lang w:eastAsia="en-US"/>
        </w:rPr>
      </w:pPr>
      <w:r w:rsidRPr="00CE033D">
        <w:rPr>
          <w:rFonts w:ascii="Liberation Serif" w:eastAsia="Calibri" w:hAnsi="Liberation Serif"/>
          <w:bCs/>
          <w:sz w:val="28"/>
          <w:szCs w:val="28"/>
          <w:lang w:eastAsia="en-US"/>
        </w:rPr>
        <w:t xml:space="preserve">9. </w:t>
      </w:r>
      <w:r w:rsidRPr="00CE033D">
        <w:rPr>
          <w:rFonts w:ascii="Liberation Serif" w:eastAsia="Calibri" w:hAnsi="Liberation Serif"/>
          <w:sz w:val="28"/>
          <w:szCs w:val="28"/>
          <w:lang w:eastAsia="en-US"/>
        </w:rPr>
        <w:t xml:space="preserve">Сохранение инфраструктуры действующих </w:t>
      </w:r>
      <w:r w:rsidRPr="00CE033D">
        <w:rPr>
          <w:rFonts w:ascii="Liberation Serif" w:eastAsia="Calibri" w:hAnsi="Liberation Serif"/>
          <w:bCs/>
          <w:sz w:val="28"/>
          <w:szCs w:val="28"/>
          <w:lang w:eastAsia="en-US"/>
        </w:rPr>
        <w:t xml:space="preserve">учреждений </w:t>
      </w:r>
      <w:r w:rsidRPr="00CE033D">
        <w:rPr>
          <w:rFonts w:ascii="Liberation Serif" w:eastAsia="Calibri" w:hAnsi="Liberation Serif"/>
          <w:sz w:val="28"/>
          <w:szCs w:val="28"/>
          <w:lang w:eastAsia="en-US"/>
        </w:rPr>
        <w:t>дополнительного образования, отдыха, оздоровления и занятости детей,</w:t>
      </w:r>
      <w:r w:rsidRPr="00CE033D">
        <w:rPr>
          <w:rFonts w:ascii="Liberation Serif" w:eastAsia="Calibri" w:hAnsi="Liberation Serif"/>
          <w:bCs/>
          <w:sz w:val="28"/>
          <w:szCs w:val="28"/>
          <w:lang w:eastAsia="en-US"/>
        </w:rPr>
        <w:t xml:space="preserve"> развитие новых механизмов, процедур, технологий сетевого взаимодействия с организациями культуры, спорта.</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В целях доведения к 2018 году оплаты труда педагогов дополнительного образования до уровня средней заработной платы в сфере общего образования в Свердловской области в городском округе Краснотурьинск</w:t>
      </w:r>
    </w:p>
    <w:p w:rsidR="00CE033D" w:rsidRPr="00CE033D" w:rsidRDefault="00CE033D" w:rsidP="00CE033D">
      <w:pPr>
        <w:overflowPunct/>
        <w:autoSpaceDE/>
        <w:autoSpaceDN/>
        <w:adjustRightInd/>
        <w:ind w:firstLine="709"/>
        <w:jc w:val="both"/>
        <w:textAlignment w:val="auto"/>
        <w:rPr>
          <w:rFonts w:ascii="Liberation Serif" w:eastAsia="Calibri" w:hAnsi="Liberation Serif"/>
          <w:b/>
          <w:sz w:val="28"/>
          <w:szCs w:val="28"/>
          <w:lang w:eastAsia="en-US"/>
        </w:rPr>
      </w:pPr>
      <w:r w:rsidRPr="00CE033D">
        <w:rPr>
          <w:rFonts w:ascii="Liberation Serif" w:eastAsia="Calibri" w:hAnsi="Liberation Serif"/>
          <w:sz w:val="28"/>
          <w:szCs w:val="28"/>
          <w:lang w:eastAsia="en-US"/>
        </w:rPr>
        <w:t xml:space="preserve">1. Утверждены целевые индикаторы по поэтапному повышению заработной платы педагогических работников муниципальных образовательных учреждений городского округа Краснотурьинск до 2018 года (постановление Администрации городского округа Краснотурьинск </w:t>
      </w:r>
      <w:r w:rsidRPr="00CE033D">
        <w:rPr>
          <w:rFonts w:ascii="Liberation Serif" w:eastAsia="Calibri" w:hAnsi="Liberation Serif"/>
          <w:sz w:val="28"/>
          <w:szCs w:val="28"/>
          <w:lang w:eastAsia="en-US"/>
        </w:rPr>
        <w:br/>
        <w:t xml:space="preserve">от </w:t>
      </w:r>
      <w:r w:rsidRPr="00CE033D">
        <w:rPr>
          <w:rFonts w:ascii="Liberation Serif" w:hAnsi="Liberation Serif"/>
          <w:bCs/>
          <w:sz w:val="28"/>
          <w:szCs w:val="28"/>
        </w:rPr>
        <w:t>26.10.2017 № 1229 «Об утверждении примерного положения об оплате труда работников муниципальных учреждений городского округа Краснотурьинск, в отношении которых функции и полномочия учредителя осуществляются муниципальным органом «Управление образования городского округа Краснотурьинск</w:t>
      </w:r>
      <w:r w:rsidRPr="00CE033D">
        <w:rPr>
          <w:rFonts w:ascii="Liberation Serif" w:hAnsi="Liberation Serif"/>
          <w:bCs/>
          <w:color w:val="000000" w:themeColor="text1"/>
          <w:sz w:val="28"/>
          <w:szCs w:val="28"/>
        </w:rPr>
        <w:t>»</w:t>
      </w:r>
      <w:r w:rsidRPr="00CE033D">
        <w:rPr>
          <w:rFonts w:ascii="Liberation Serif" w:eastAsia="Calibri" w:hAnsi="Liberation Serif"/>
          <w:sz w:val="28"/>
          <w:szCs w:val="28"/>
          <w:lang w:eastAsia="en-US"/>
        </w:rPr>
        <w:t>).</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 xml:space="preserve">2. Учтены объемы финансирования расходов на повышение оплаты труда в соответствии с Указом Президента Российской Федерации от 07.05.2012 </w:t>
      </w:r>
      <w:r w:rsidRPr="00CE033D">
        <w:rPr>
          <w:rFonts w:ascii="Liberation Serif" w:eastAsia="Calibri" w:hAnsi="Liberation Serif"/>
          <w:sz w:val="28"/>
          <w:szCs w:val="28"/>
          <w:lang w:eastAsia="en-US"/>
        </w:rPr>
        <w:br/>
        <w:t>№ 597 «О мероприятиях по реализации государственной социальной политики» при формировании бюджета на 2014 год и последующие годы.</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 xml:space="preserve">Ежемесячно осуществляется мониторинг достижения целевых параметров, по результатам которого среднемесячная заработная плата педагогических работников учреждений дополнительного образования </w:t>
      </w:r>
      <w:r w:rsidRPr="00CE033D">
        <w:rPr>
          <w:rFonts w:ascii="Liberation Serif" w:eastAsia="Calibri" w:hAnsi="Liberation Serif"/>
          <w:sz w:val="28"/>
          <w:szCs w:val="28"/>
          <w:lang w:eastAsia="en-US"/>
        </w:rPr>
        <w:br/>
        <w:t xml:space="preserve">по итогам 2014 года составила 23 160,3 рублей или 77,3 процента </w:t>
      </w:r>
      <w:r w:rsidRPr="00CE033D">
        <w:rPr>
          <w:rFonts w:ascii="Liberation Serif" w:eastAsia="Calibri" w:hAnsi="Liberation Serif"/>
          <w:sz w:val="28"/>
          <w:szCs w:val="28"/>
          <w:lang w:eastAsia="en-US"/>
        </w:rPr>
        <w:br/>
        <w:t>к фактическому уровню среднемесячной заработной платы учителей Свердловской области (27 518,0 рублей).</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Повышение заработной платы педагогических работников учреждений дополнительного образования детей должно сопровождаться ростом качества предоставляемых образовательных услуг.</w:t>
      </w:r>
    </w:p>
    <w:p w:rsidR="00CE033D" w:rsidRPr="00CE033D" w:rsidRDefault="00CE033D" w:rsidP="00CE033D">
      <w:pPr>
        <w:overflowPunct/>
        <w:autoSpaceDE/>
        <w:autoSpaceDN/>
        <w:adjustRightInd/>
        <w:ind w:firstLine="709"/>
        <w:textAlignment w:val="auto"/>
        <w:rPr>
          <w:rFonts w:ascii="Liberation Serif" w:hAnsi="Liberation Serif"/>
          <w:b/>
          <w:sz w:val="28"/>
          <w:szCs w:val="28"/>
        </w:rPr>
      </w:pP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bookmarkStart w:id="1" w:name="sub_55"/>
      <w:r w:rsidRPr="00CE033D">
        <w:rPr>
          <w:rFonts w:ascii="Liberation Serif" w:eastAsia="Calibri" w:hAnsi="Liberation Serif"/>
          <w:sz w:val="28"/>
          <w:szCs w:val="28"/>
          <w:lang w:eastAsia="en-US"/>
        </w:rPr>
        <w:t>Подпрограмма 4</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«Развитие системы отдыха, оздоровления и занятости детей и подростков в городском округе Краснотурьинск»</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 xml:space="preserve">Одной из важнейших задач системы образования является воспитание здорового поколения. Организация отдыха и оздоровления детей является непременным атрибутом социальной политики в отношении семьи и детей. </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Ежегодно в городском округе Краснотурьинск в летний период в целях укрепления здоровья детей различного типа отдыха охвачено не менее                                 80 процентов детей и подростков в возрасте от 6,5 до 17 лет включительно.</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 xml:space="preserve">Рост числа детей, охваченных организованными формами отдыха, </w:t>
      </w:r>
      <w:r w:rsidRPr="00CE033D">
        <w:rPr>
          <w:rFonts w:ascii="Liberation Serif" w:eastAsia="Calibri" w:hAnsi="Liberation Serif"/>
          <w:sz w:val="28"/>
          <w:szCs w:val="28"/>
          <w:lang w:eastAsia="en-US"/>
        </w:rPr>
        <w:br/>
        <w:t>по сравнению с 2006 годом произошел за счет увеличения численности детей, оздоровленных в условиях лечебно-оздоровительных учреждений, а также малозатратных форм отдыха.</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 xml:space="preserve">В то же время приходится констатировать, что сохранение показателей </w:t>
      </w:r>
      <w:r w:rsidRPr="00CE033D">
        <w:rPr>
          <w:rFonts w:ascii="Liberation Serif" w:eastAsia="Calibri" w:hAnsi="Liberation Serif"/>
          <w:sz w:val="28"/>
          <w:szCs w:val="28"/>
          <w:lang w:eastAsia="en-US"/>
        </w:rPr>
        <w:br/>
        <w:t>по итогам лета 2014 года, по сравнению с 2006 годом, удалось достичь за счет увеличения количества лагерей дневного пребывания, на их долю в 2014 году приходилось 50 процентов от общего числа детских оздоровительных учреждений.</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На территории городского округа Краснотурьинск расположено одно учреждение отдыха и оздоровления детей – муниципальное автономное учреждение «Оздоровительный комплекс «Восход» (далее – МАУ «ОК «Восход») (учредитель – муниципальный орган «Управление образования городского округа Краснотурьинск»).</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 xml:space="preserve"> Ежегодно в МАУ «ОК «Восход» организуется четыре оздоровительные смены. Процент охвата детей данным видом отдыха с 2014 по 2016 годы составлял 7,1 процента, в 2017 и 2018 годах - 14 процентов,  в 2019 году планируется 15,5 процентов от общего числа школьников. Мониторинг востребованности путевок показывает, что  данный вид отдыха является наиболее популярным, и данного количества путевок недостаточно.</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 xml:space="preserve">Основными причинами низкого процента оздоровления детей </w:t>
      </w:r>
      <w:r w:rsidRPr="00CE033D">
        <w:rPr>
          <w:rFonts w:ascii="Liberation Serif" w:eastAsia="Calibri" w:hAnsi="Liberation Serif"/>
          <w:sz w:val="28"/>
          <w:szCs w:val="28"/>
          <w:lang w:eastAsia="en-US"/>
        </w:rPr>
        <w:br/>
        <w:t>в загородных оздоровительных учреждений являются</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1. Неудовлетворительная, не отвечающая современным требованиям, материальная база МАУ «ОК «Восход».</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 xml:space="preserve">2. Недостаточное финансирование детского отдыха и оздоровления </w:t>
      </w:r>
      <w:r w:rsidRPr="00CE033D">
        <w:rPr>
          <w:rFonts w:ascii="Liberation Serif" w:eastAsia="Calibri" w:hAnsi="Liberation Serif"/>
          <w:sz w:val="28"/>
          <w:szCs w:val="28"/>
          <w:lang w:eastAsia="en-US"/>
        </w:rPr>
        <w:br/>
        <w:t>из бюджетов всех уровней.</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 xml:space="preserve">МАУ «ОК «Восход» требует капитального ремонта, он не приспособлен для круглогодичного функционирования, слабо развивается его материальная база. Строительство новых детских оздоровительных лагерей не ведется. </w:t>
      </w:r>
      <w:r w:rsidRPr="00CE033D">
        <w:rPr>
          <w:rFonts w:ascii="Liberation Serif" w:eastAsia="Calibri" w:hAnsi="Liberation Serif"/>
          <w:sz w:val="28"/>
          <w:szCs w:val="28"/>
          <w:lang w:eastAsia="en-US"/>
        </w:rPr>
        <w:br/>
        <w:t>МАУ «ОК «Восход», в котором организовывается отдых детей, построен в 70 годы прошлого столетия.</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Ежегодно из местного бюджета выделяются средства на проведение летней оздоровительной кампании, в том числе на подготовку к летнему сезону, текущие ремонты, содержание загородного лагеря. Выделяемых средств недостаточно для реконструкции детского загородного оздоровительного учреждения, проведения строительных работ.</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 xml:space="preserve">В рамках Соглашения о предоставлении субсидий из областного бюджета бюджету городского округа Краснотурьинск на капитальный ремонт, приведение в соответствие с требованиями пожарной безопасности </w:t>
      </w:r>
      <w:r w:rsidRPr="00CE033D">
        <w:rPr>
          <w:rFonts w:ascii="Liberation Serif" w:eastAsia="Calibri" w:hAnsi="Liberation Serif"/>
          <w:sz w:val="28"/>
          <w:szCs w:val="28"/>
          <w:lang w:eastAsia="en-US"/>
        </w:rPr>
        <w:br/>
        <w:t>и санитарного законодательства зданий и сооружений загородных оздоровительных лагерей было выделено на ремонт МАУ «ОК «Восход» в 2013 году – 8326,4 тысяч рублей, в 2014 году – 2490,2 тысяч рублей, в 2015 году – 371,4 тысяч рублей, в 2016 году – 1083,4 тысячи рублей, в 2017 году – 3 432,6 тысячи рублей, в 2018 году выделено 718,0 тысяч рублей, в 2019 году выделено 5973,8 тысяч рублей, в 2020 году выделено 6000,0 тысяч рублей, в 2021 году выделено 5840,35 тысяч рублей.</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 xml:space="preserve">В 2014, 2015 годах в рамках выделенных средств выполнены работы </w:t>
      </w:r>
      <w:r w:rsidRPr="00CE033D">
        <w:rPr>
          <w:rFonts w:ascii="Liberation Serif" w:eastAsia="Calibri" w:hAnsi="Liberation Serif"/>
          <w:sz w:val="28"/>
          <w:szCs w:val="28"/>
          <w:lang w:eastAsia="en-US"/>
        </w:rPr>
        <w:br/>
        <w:t>по ремонту фасада и внутренних помещений здания столовой и пищеблока, ремонт душевых, ремонт 6 спальных корпусов, медицинского корпуса, капитальный ремонт малых форм.</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Приобретено новое технологическое оборудование: посудомоечная машина, производственные столы, холодильный шкаф, машина для чистки корнеплодов.</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В рамках реализации данной программы выполнены работы</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1. В 2015 году по замене оконных блоков в корпусе № 4, по замене системы отопления в медицинском корпусе, по частичному ремонту кровли                          корпуса  № 1.</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 xml:space="preserve">2. В 2016 году по ремонту медпункта и пищеблока, по замене деревянных полов в корпусах № 1 (на веранде) и № 2, выполнены малярные работы </w:t>
      </w:r>
      <w:r w:rsidRPr="00CE033D">
        <w:rPr>
          <w:rFonts w:ascii="Liberation Serif" w:eastAsia="Calibri" w:hAnsi="Liberation Serif"/>
          <w:sz w:val="28"/>
          <w:szCs w:val="28"/>
          <w:lang w:eastAsia="en-US"/>
        </w:rPr>
        <w:br/>
        <w:t xml:space="preserve">в корпусе № 1, выполнены работы в спальном корпусе по замене деревянных дверных блоков на алюминиевые и замене деревянных оконных блоков </w:t>
      </w:r>
      <w:r w:rsidRPr="00CE033D">
        <w:rPr>
          <w:rFonts w:ascii="Liberation Serif" w:eastAsia="Calibri" w:hAnsi="Liberation Serif"/>
          <w:sz w:val="28"/>
          <w:szCs w:val="28"/>
          <w:lang w:eastAsia="en-US"/>
        </w:rPr>
        <w:br/>
        <w:t>на блоки из поливинилхлоридного профиля.</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3. В 2017 году в корпусах № 2, 5, 6, 8, ремонт фасада и полов                                             в корпусе № 6, ремонт столовой (ремонт входной группы, умывальной зоны, усиление конструкций и замена полов крыльца столовой), ремонт дома сторожа, ремонт комнаты гигиены, ремонт туалета и душевых.</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 xml:space="preserve">4. В 2018 году  проведены работы по ремонту фасада  и внутренней отделки помещений в корпусах № 1, 2, 7, 8, в корпусе № 6 проведены работы по ремонту кровли и отмостки, проведен капитальный ремонт деревянного пола в жилом корпусе № 8, капитальный ремонт линии электропередачи </w:t>
      </w:r>
      <w:r w:rsidRPr="00CE033D">
        <w:rPr>
          <w:rFonts w:ascii="Liberation Serif" w:eastAsia="Calibri" w:hAnsi="Liberation Serif"/>
          <w:sz w:val="28"/>
          <w:szCs w:val="28"/>
          <w:lang w:eastAsia="en-US"/>
        </w:rPr>
        <w:br/>
        <w:t>от столовой до клуба.</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 xml:space="preserve">5. В 2019 году проведены ремонтные работы в столовой: по  замене деревянных блоков на блоки из алюминиевого профиля, замене покрытия пола с устройством сливных трапов, по замене канализационной трубы в коридоре, ремонту помещений (коридора, цехов, комнате отдыха). Ремонт спального корпуса: облицовка фасада (с утеплением), облицовка карниза кровли здания, замена двери на противопожарную с расширением дверного проема. Ремонт корпуса № 8 (ремонт кровли, фасада, отмостки). Замена дверного блока </w:t>
      </w:r>
      <w:r w:rsidRPr="00CE033D">
        <w:rPr>
          <w:rFonts w:ascii="Liberation Serif" w:eastAsia="Calibri" w:hAnsi="Liberation Serif"/>
          <w:sz w:val="28"/>
          <w:szCs w:val="28"/>
          <w:lang w:eastAsia="en-US"/>
        </w:rPr>
        <w:br/>
        <w:t>и линолеума в комнате жилого корпуса.</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 xml:space="preserve">6. В 2020 году проведено асфальтирование территории, выполнено устройство металлического ограждения из 3D панелей с устройством калитки и ворот. Выполнены работы по текущему ремонту спальных корпусов № 5, № 6, № 7, № 8. Осуществлена замена входных дверей в здании спального корпуса, произведен ремонт помещений медицинского назначения, текущий ремонт помещений клуба, замена дверей из алюминиевого профиля и замена стеклопакетов. </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 xml:space="preserve">В 2020 году администрацией городского округа Краснотурьинск приобретено здание санатория-профилактория для организации отдыха </w:t>
      </w:r>
      <w:r w:rsidRPr="00CE033D">
        <w:rPr>
          <w:rFonts w:ascii="Liberation Serif" w:eastAsia="Calibri" w:hAnsi="Liberation Serif"/>
          <w:sz w:val="28"/>
          <w:szCs w:val="28"/>
          <w:lang w:eastAsia="en-US"/>
        </w:rPr>
        <w:br/>
        <w:t xml:space="preserve">и оздоровления детей санаторного-курортного типа, как в каникулярное, так и </w:t>
      </w:r>
      <w:r w:rsidRPr="00CE033D">
        <w:rPr>
          <w:rFonts w:ascii="Liberation Serif" w:eastAsia="Calibri" w:hAnsi="Liberation Serif"/>
          <w:sz w:val="28"/>
          <w:szCs w:val="28"/>
          <w:lang w:eastAsia="en-US"/>
        </w:rPr>
        <w:br/>
        <w:t xml:space="preserve">в учебное время. Данное здание передано на баланс МАУ «ОК «Восход». </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 xml:space="preserve">Чтобы создать условия для отдыха и оздоровления детей на данном объекте, необходимо провести работы по усовершенствованию объекта основных средств, приводящих к повышению технического уровня </w:t>
      </w:r>
      <w:r w:rsidRPr="00CE033D">
        <w:rPr>
          <w:rFonts w:ascii="Liberation Serif" w:eastAsia="Calibri" w:hAnsi="Liberation Serif"/>
          <w:sz w:val="28"/>
          <w:szCs w:val="28"/>
          <w:lang w:eastAsia="en-US"/>
        </w:rPr>
        <w:br/>
        <w:t>и экономических характеристик объекта, осуществляемых путем замены его конструктивных элементов более эффективными (замена деревянных оконных блоков на окна из поливинилхлорида (далее – ПВХ), косметический ремонт спальных, жилых и лечебных помещений, приведение к нормам санитарных и пожарных требований).</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 xml:space="preserve">В 2021 году в результате проведения мероприятий по созданию условий для отдыха и оздоровления детей, а также без барьерной среды для детей всех групп здоровья в МАУ «ОК «Восход» отремонтировано здание лечебного корпуса путем проведения: текущего ремонта помещений первого этажа </w:t>
      </w:r>
      <w:r w:rsidRPr="00CE033D">
        <w:rPr>
          <w:rFonts w:ascii="Liberation Serif" w:eastAsia="Calibri" w:hAnsi="Liberation Serif"/>
          <w:sz w:val="28"/>
          <w:szCs w:val="28"/>
          <w:lang w:eastAsia="en-US"/>
        </w:rPr>
        <w:br/>
        <w:t xml:space="preserve">с заменой оконных блоков на конструкции из ПВХ, текущий ремонт помещений фотария;  текущего ремонта помещений второго этажа (комнаты отдыха, ремонт полов (замена линолеума), центральное крыло, правое крыло, ремонт обеденного зала), замена оконных блоков на конструкции из ПВХ </w:t>
      </w:r>
      <w:r w:rsidRPr="00CE033D">
        <w:rPr>
          <w:rFonts w:ascii="Liberation Serif" w:eastAsia="Calibri" w:hAnsi="Liberation Serif"/>
          <w:sz w:val="28"/>
          <w:szCs w:val="28"/>
          <w:lang w:eastAsia="en-US"/>
        </w:rPr>
        <w:br/>
        <w:t>(2 этаж лестничная клетка), текущий ремонт фасада, ремонт физиологического кабинета.</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Отдых в лагерях дневного пребывания с 2014 по 2016 годы организовывался в июне и июле во всех общеобразовательных учреждениях и Центре детского творчества. В 2017 и 2018 годах отдых в лагерях дневного пребывания был дополнительно организован еще  в весенние и осенние каникулы. Данный вид отдыха имеет слабовыраженный оздоровительный эффект, так как организуется в общеобразовательных учреждениях, которые не позволяют осуществлять мероприятия оздоровительного характера.</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В 2018 году целевой показатель по охвату отдыхом и оздоровлением детей в условиях оздоровительных лагерей дневного пребывания будет увеличен на 6,3 процента по сравнению с 2017 годом. Планируется достижение целевого показателя за летний период (июнь, июль).</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 xml:space="preserve">Отдых в санаторно-курортных учреждениях организуется через оздоровление детей в учреждениях санаторно-профилактического                                 типа на территории Урала и на Черноморском побережье («Поезд здоровья»).  Данным видом отдыха с 2014 по 2016 годы было охвачено не более 2-3 процентов школьников городского округа Краснотурьинск, что является крайне малочисленным. </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 xml:space="preserve">В 2017  году данным видом отдыха охвачено не более 6 процентов школьников городского округа Краснотурьинск. </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 xml:space="preserve">В 2018  году сохранен достигнутый в 2017 году целевой показатель                по охвату  отдыхом и оздоровлением детей в условиях санаториев и санаторно-оздоровительных лагерей круглосуточного действия – не менее 305 человек.  </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 xml:space="preserve">В 2019 году целевой показатель по охвату отдыхом и оздоровлением детей в условиях санаториев и санаторно-оздоровительных лагерей круглосуточного действия установлен  252 человека (в том числе показатель </w:t>
      </w:r>
      <w:r w:rsidRPr="00CE033D">
        <w:rPr>
          <w:rFonts w:ascii="Liberation Serif" w:eastAsia="Calibri" w:hAnsi="Liberation Serif"/>
          <w:sz w:val="28"/>
          <w:szCs w:val="28"/>
          <w:lang w:eastAsia="en-US"/>
        </w:rPr>
        <w:br/>
        <w:t xml:space="preserve">по отдыху детей на Черноморском побережье («Поезд здоровья») увеличен </w:t>
      </w:r>
      <w:r w:rsidRPr="00CE033D">
        <w:rPr>
          <w:rFonts w:ascii="Liberation Serif" w:eastAsia="Calibri" w:hAnsi="Liberation Serif"/>
          <w:sz w:val="28"/>
          <w:szCs w:val="28"/>
          <w:lang w:eastAsia="en-US"/>
        </w:rPr>
        <w:br/>
        <w:t>на 10 человек по сравнению с 2018 годом).</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С 2019 года урегулированы отношения, связанные с наделением органов местного самоуправления муниципальных образований, государственными полномочиями Свердловской области по организации  и обеспечению отдыха и оздоровления детей (за исключением детей сирот и детей, оставшихся  без попечения родителей, детей находящихся в трудной жизненной ситуации) в учебное время, включая мероприятия по обеспечению безопасности их жизни и здоровья (далее – государственные полномочия по организации  и обеспечению отдыха и оздоровления детей), и осуществлением органами местного самоуправления переданных им государственных полномочий по организации и обеспечению отдыха и оздоровления детей. В 2019 году установлен целевой показатель  по данному виду отдыха и оздоровления детей в учебное время в количестве 79 человек.</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В 2020 году целевой показатель по охвату отдыхом и оздоровлением детей в загородном оздоровительном лагере составил 312 человек.</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В 2021 году целевой показатель по охвату отдыхом и оздоровлением детей в условиях санаториев и санаторно-оздоровительных лагерей круглосуточного действия выполнен в количестве  150 человека (в том числе показатель по отдыху детей на Черноморском побережье («Поезд здоровья») в количестве 52 человека. В оздоровительных лагерях дневного пребывания оздоровилось 1159 человек, в загородном оздоровительном лагере 1111 человек.</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 xml:space="preserve">В 2022 году целевой показатель по охвату отдыхом и оздоровлением детей в условиях санаториев и санаторно-оздоровительных лагерей круглосуточного действия установлен  170 человека (в том числе показатель </w:t>
      </w:r>
      <w:r w:rsidRPr="00CE033D">
        <w:rPr>
          <w:rFonts w:ascii="Liberation Serif" w:eastAsia="Calibri" w:hAnsi="Liberation Serif"/>
          <w:sz w:val="28"/>
          <w:szCs w:val="28"/>
          <w:lang w:eastAsia="en-US"/>
        </w:rPr>
        <w:br/>
        <w:t>по отдыху детей на Черноморском побережье («Поезд здоровья») 59 человек.</w:t>
      </w:r>
    </w:p>
    <w:p w:rsidR="00CE033D" w:rsidRPr="00CE033D" w:rsidRDefault="00CE033D" w:rsidP="00CE033D">
      <w:pPr>
        <w:overflowPunct/>
        <w:autoSpaceDE/>
        <w:autoSpaceDN/>
        <w:adjustRightInd/>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В оздоровительных лагерях дневного пребывания оздоровится 2000 человек. В лагерях труда и отдыха 500 человек. В загородных оздоровительных лагерях 1056 человек.</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 xml:space="preserve"> Организация лагеря труда и отдыха позволяет организовать трудовую занятость подростков, а также охватить их отдыхом, что для большинства подростков старше 14 лет является наиболее востребованной формой занятости в период летних каникул.</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Большинство учреждений отдыха и оздоровления детей испытывают сложности в обеспечении педагогическим, медицинским и техническим персоналом вследствие низкой заработной платы работников                                 и некомфортных условий проживания.</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Для решения существующих проблем необходим программно-целевой подход и планирование соответствующих мероприятий последовательного развития материально-технической базы оздоровительных лагерей, приведение их в соответствие с действующими нормативами и стандартами, а также увеличение количества детей, реализующих свое право на полноценный отдых и оздоровление.</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 xml:space="preserve">Проблема сохранения и развития сферы отдыха и оздоровления                           детей в настоящее время весьма актуальна и требует решения, как </w:t>
      </w:r>
      <w:r w:rsidRPr="00CE033D">
        <w:rPr>
          <w:rFonts w:ascii="Liberation Serif" w:eastAsia="Calibri" w:hAnsi="Liberation Serif"/>
          <w:sz w:val="28"/>
          <w:szCs w:val="28"/>
          <w:lang w:eastAsia="en-US"/>
        </w:rPr>
        <w:br/>
        <w:t>на федеральном, так и региональном и муниципальном уровнях.</w:t>
      </w:r>
    </w:p>
    <w:p w:rsidR="00CE033D" w:rsidRPr="00CE033D" w:rsidRDefault="00CE033D" w:rsidP="00CE033D">
      <w:pPr>
        <w:overflowPunct/>
        <w:autoSpaceDE/>
        <w:autoSpaceDN/>
        <w:adjustRightInd/>
        <w:ind w:firstLine="708"/>
        <w:jc w:val="both"/>
        <w:textAlignment w:val="auto"/>
        <w:rPr>
          <w:rFonts w:ascii="Liberation Serif" w:hAnsi="Liberation Serif"/>
          <w:sz w:val="28"/>
          <w:szCs w:val="24"/>
        </w:rPr>
      </w:pPr>
      <w:r w:rsidRPr="00CE033D">
        <w:rPr>
          <w:rFonts w:ascii="Liberation Serif" w:hAnsi="Liberation Serif"/>
          <w:sz w:val="28"/>
          <w:szCs w:val="24"/>
        </w:rPr>
        <w:t xml:space="preserve">История детского оздоровительного лагеря «Восход» начинается в 1968 году. Внешний вид и местоположение жилых корпусов сохранены и по сегодняшний день. Это 6 одноэтажных корпусов вместимостью 25-28 человек. В 2018 года из-за аварии на водоводе в зимнее время был подтоплен корпус </w:t>
      </w:r>
      <w:r w:rsidRPr="00CE033D">
        <w:rPr>
          <w:rFonts w:ascii="Liberation Serif" w:hAnsi="Liberation Serif"/>
          <w:sz w:val="28"/>
          <w:szCs w:val="24"/>
        </w:rPr>
        <w:br/>
        <w:t>№ 1. После этой аварии корпус был признан аварийным для проживания детей и перестал работать, что снизило наполняемость учреждения.</w:t>
      </w:r>
    </w:p>
    <w:p w:rsidR="00CE033D" w:rsidRPr="00CE033D" w:rsidRDefault="00CE033D" w:rsidP="00CE033D">
      <w:pPr>
        <w:overflowPunct/>
        <w:autoSpaceDE/>
        <w:autoSpaceDN/>
        <w:adjustRightInd/>
        <w:jc w:val="both"/>
        <w:textAlignment w:val="auto"/>
        <w:rPr>
          <w:rFonts w:ascii="Liberation Serif" w:hAnsi="Liberation Serif"/>
          <w:sz w:val="28"/>
          <w:szCs w:val="24"/>
        </w:rPr>
      </w:pPr>
      <w:r w:rsidRPr="00CE033D">
        <w:rPr>
          <w:rFonts w:ascii="Liberation Serif" w:hAnsi="Liberation Serif"/>
          <w:sz w:val="28"/>
          <w:szCs w:val="24"/>
        </w:rPr>
        <w:tab/>
        <w:t>При вместимости 190 человек в одну смену, очередь для получения путевок составляет от 250 до 450 человек в смену. Лагерь пользуется популярностью, и регистрация на смены заканчивается в течение двух недель, как на летние, так и на весеннюю, осеннюю смены.</w:t>
      </w:r>
    </w:p>
    <w:p w:rsidR="00CE033D" w:rsidRPr="00CE033D" w:rsidRDefault="00CE033D" w:rsidP="00CE033D">
      <w:pPr>
        <w:overflowPunct/>
        <w:autoSpaceDE/>
        <w:autoSpaceDN/>
        <w:adjustRightInd/>
        <w:jc w:val="both"/>
        <w:textAlignment w:val="auto"/>
        <w:rPr>
          <w:rFonts w:ascii="Liberation Serif" w:hAnsi="Liberation Serif"/>
          <w:sz w:val="28"/>
          <w:szCs w:val="24"/>
        </w:rPr>
      </w:pPr>
      <w:r w:rsidRPr="00CE033D">
        <w:rPr>
          <w:rFonts w:ascii="Liberation Serif" w:hAnsi="Liberation Serif"/>
          <w:sz w:val="28"/>
          <w:szCs w:val="24"/>
        </w:rPr>
        <w:tab/>
        <w:t xml:space="preserve">В летний период с 2017 года в лагерь приезжают для отдыха и оздоровления дети из соседних городов Волчанска, Ивделя, Пелыма, Качканара, Серовского района. </w:t>
      </w:r>
    </w:p>
    <w:p w:rsidR="00CE033D" w:rsidRPr="00CE033D" w:rsidRDefault="00CE033D" w:rsidP="00CE033D">
      <w:pPr>
        <w:overflowPunct/>
        <w:autoSpaceDE/>
        <w:autoSpaceDN/>
        <w:adjustRightInd/>
        <w:ind w:firstLine="709"/>
        <w:jc w:val="both"/>
        <w:textAlignment w:val="auto"/>
        <w:rPr>
          <w:rFonts w:ascii="Liberation Serif" w:hAnsi="Liberation Serif"/>
          <w:sz w:val="28"/>
          <w:szCs w:val="24"/>
        </w:rPr>
      </w:pPr>
      <w:r w:rsidRPr="00CE033D">
        <w:rPr>
          <w:rFonts w:ascii="Liberation Serif" w:hAnsi="Liberation Serif"/>
          <w:sz w:val="28"/>
          <w:szCs w:val="24"/>
        </w:rPr>
        <w:t>Для увеличения охвата количества детей учреждение вынуждено уменьшить количество дней в смене, что снижает оздоровительный эффект. Для предоставления более качественных услуг детям в сфере отдыха и оздоровления, для увеличения продолжительности смены необходимо на месте аварийного первого корпуса построить современный корпус на 50 мест для круглогодичной работы учреждения.</w:t>
      </w:r>
    </w:p>
    <w:p w:rsidR="00CE033D" w:rsidRPr="00CE033D" w:rsidRDefault="00CE033D" w:rsidP="00CE033D">
      <w:pPr>
        <w:overflowPunct/>
        <w:autoSpaceDE/>
        <w:autoSpaceDN/>
        <w:adjustRightInd/>
        <w:ind w:firstLine="709"/>
        <w:jc w:val="both"/>
        <w:textAlignment w:val="auto"/>
        <w:rPr>
          <w:rFonts w:ascii="Liberation Serif" w:hAnsi="Liberation Serif"/>
          <w:sz w:val="28"/>
          <w:szCs w:val="28"/>
        </w:rPr>
      </w:pPr>
      <w:r w:rsidRPr="00CE033D">
        <w:rPr>
          <w:rFonts w:ascii="Liberation Serif" w:hAnsi="Liberation Serif"/>
          <w:sz w:val="28"/>
          <w:szCs w:val="28"/>
        </w:rPr>
        <w:t>Загородный лагерь «Восход» является единственным учреждением отдыха и оздоровления детей и подростков в городском округе Краснотурьинск, поэтому количество детей, желающих отдохнуть, с каждым годом увеличивается. Лагерь работает круглогодично, поэтому строительство благоустроенного жилого корпуса позволит в каникулярное время увеличить количество отдыхающих детей.</w:t>
      </w:r>
    </w:p>
    <w:p w:rsidR="00CE033D" w:rsidRPr="00CE033D" w:rsidRDefault="00CE033D" w:rsidP="00CE033D">
      <w:pPr>
        <w:overflowPunct/>
        <w:autoSpaceDE/>
        <w:autoSpaceDN/>
        <w:adjustRightInd/>
        <w:ind w:firstLine="709"/>
        <w:jc w:val="both"/>
        <w:textAlignment w:val="auto"/>
        <w:rPr>
          <w:rFonts w:ascii="Liberation Serif" w:hAnsi="Liberation Serif"/>
          <w:sz w:val="28"/>
          <w:szCs w:val="28"/>
        </w:rPr>
      </w:pPr>
      <w:r w:rsidRPr="00CE033D">
        <w:rPr>
          <w:rFonts w:ascii="Liberation Serif" w:hAnsi="Liberation Serif"/>
          <w:sz w:val="28"/>
          <w:szCs w:val="28"/>
        </w:rPr>
        <w:t>С этой целью был разработан проект на объект «Строительство одного жилого корпуса на 50 человек на территории МАУ «ОК «Восход».</w:t>
      </w:r>
    </w:p>
    <w:p w:rsidR="00CE033D" w:rsidRPr="00CE033D" w:rsidRDefault="00CE033D" w:rsidP="00CE033D">
      <w:pPr>
        <w:overflowPunct/>
        <w:autoSpaceDE/>
        <w:autoSpaceDN/>
        <w:adjustRightInd/>
        <w:ind w:firstLine="709"/>
        <w:jc w:val="both"/>
        <w:textAlignment w:val="auto"/>
        <w:rPr>
          <w:rFonts w:ascii="Liberation Serif" w:hAnsi="Liberation Serif"/>
          <w:sz w:val="28"/>
          <w:szCs w:val="28"/>
        </w:rPr>
      </w:pPr>
      <w:r w:rsidRPr="00CE033D">
        <w:rPr>
          <w:rFonts w:ascii="Liberation Serif" w:hAnsi="Liberation Serif"/>
          <w:sz w:val="28"/>
          <w:szCs w:val="28"/>
        </w:rPr>
        <w:t xml:space="preserve">Проектно-сметная документация на строительство спального корпуса разработана обществом с ограниченной ответственностью «Проектное бюро «АГРАФ», в мае 2021 года получено положительное заключение государственного автономного учреждения Свердловской области  «Управление государственной экспертизы». </w:t>
      </w:r>
    </w:p>
    <w:p w:rsidR="00CE033D" w:rsidRPr="00CE033D" w:rsidRDefault="00CE033D" w:rsidP="00CE033D">
      <w:pPr>
        <w:overflowPunct/>
        <w:autoSpaceDE/>
        <w:autoSpaceDN/>
        <w:adjustRightInd/>
        <w:ind w:firstLine="709"/>
        <w:jc w:val="both"/>
        <w:textAlignment w:val="auto"/>
        <w:rPr>
          <w:rFonts w:ascii="Liberation Serif" w:hAnsi="Liberation Serif"/>
          <w:sz w:val="28"/>
          <w:szCs w:val="28"/>
        </w:rPr>
      </w:pPr>
      <w:r w:rsidRPr="00CE033D">
        <w:rPr>
          <w:rFonts w:ascii="Liberation Serif" w:hAnsi="Liberation Serif"/>
          <w:sz w:val="28"/>
          <w:szCs w:val="28"/>
        </w:rPr>
        <w:t>В  2021 году получено положительное заключение государственной экспертизы на объект «Строительство одного жилого корпуса на 50 человек на территории МАУ «ОК «Восход» (по адресу: Свердловская область,                    город Краснотурьинск, переулок Новокирпичный, 198 а).</w:t>
      </w:r>
    </w:p>
    <w:p w:rsidR="00CE033D" w:rsidRPr="00CE033D" w:rsidRDefault="00CE033D" w:rsidP="00CE033D">
      <w:pPr>
        <w:overflowPunct/>
        <w:autoSpaceDE/>
        <w:autoSpaceDN/>
        <w:adjustRightInd/>
        <w:ind w:firstLine="709"/>
        <w:jc w:val="both"/>
        <w:textAlignment w:val="auto"/>
        <w:rPr>
          <w:rFonts w:ascii="Liberation Serif" w:hAnsi="Liberation Serif"/>
          <w:sz w:val="28"/>
          <w:szCs w:val="28"/>
        </w:rPr>
      </w:pPr>
      <w:r w:rsidRPr="00CE033D">
        <w:rPr>
          <w:rFonts w:ascii="Liberation Serif" w:hAnsi="Liberation Serif"/>
          <w:sz w:val="28"/>
          <w:szCs w:val="28"/>
        </w:rPr>
        <w:t xml:space="preserve">В 2022 году готовится заявка на строительство (реконструкцию) здания муниципального загородного лагеря. В случае прохождения отбора строительство нового корпуса планируется в течение двух лет (2023-2024 годы).  Данный корпус будет построен на месте старого аварийного корпуса. Ввод нового корпуса на 50   мест планируется в 2024 году. Вновь введенный корпус будет вмещать количество детей на 25 человек больше, чем старый, и отвечать санитарно-эпидемиологическим требованиям к устройству, содержанию и организации работы стационарного оздоровительного лагеря.   </w:t>
      </w:r>
    </w:p>
    <w:p w:rsidR="00CE033D" w:rsidRPr="00CE033D" w:rsidRDefault="00CE033D" w:rsidP="00CE033D">
      <w:pPr>
        <w:overflowPunct/>
        <w:autoSpaceDE/>
        <w:autoSpaceDN/>
        <w:adjustRightInd/>
        <w:ind w:firstLine="709"/>
        <w:jc w:val="both"/>
        <w:textAlignment w:val="auto"/>
        <w:rPr>
          <w:rFonts w:ascii="Liberation Serif" w:hAnsi="Liberation Serif"/>
          <w:sz w:val="28"/>
          <w:szCs w:val="28"/>
        </w:rPr>
      </w:pPr>
      <w:r w:rsidRPr="00CE033D">
        <w:rPr>
          <w:rFonts w:ascii="Liberation Serif" w:hAnsi="Liberation Serif"/>
          <w:sz w:val="28"/>
          <w:szCs w:val="28"/>
        </w:rPr>
        <w:t>Чтобы создать условия для отдыха и оздоровления детей на данном объекте, необходимо провести работы по усовершенствованию объекта основных средств, приводящих к повышению технического уровня и экономических характеристик объекта, приведение к нормам санитарных и пожарных требований.</w:t>
      </w:r>
    </w:p>
    <w:p w:rsidR="00CE033D" w:rsidRPr="00CE033D" w:rsidRDefault="00CE033D" w:rsidP="00CE033D">
      <w:pPr>
        <w:overflowPunct/>
        <w:autoSpaceDE/>
        <w:autoSpaceDN/>
        <w:adjustRightInd/>
        <w:ind w:firstLine="709"/>
        <w:jc w:val="both"/>
        <w:textAlignment w:val="auto"/>
        <w:rPr>
          <w:rFonts w:ascii="Liberation Serif" w:hAnsi="Liberation Serif"/>
          <w:sz w:val="28"/>
          <w:szCs w:val="28"/>
        </w:rPr>
      </w:pPr>
      <w:r w:rsidRPr="00CE033D">
        <w:rPr>
          <w:rFonts w:ascii="Liberation Serif" w:hAnsi="Liberation Serif"/>
          <w:sz w:val="28"/>
          <w:szCs w:val="28"/>
        </w:rPr>
        <w:t xml:space="preserve">В результате проведения мероприятий по созданию безопасных условий пребывания в муниципальном автономном учреждении «Оздоровительный комплекс «Восход» будут проведены  ремонтные работы в лечебном корпусе и на его территории (по адресу: Свердловская область, город Краснотурьинск, </w:t>
      </w:r>
      <w:r w:rsidRPr="00CE033D">
        <w:rPr>
          <w:rFonts w:ascii="Liberation Serif" w:hAnsi="Liberation Serif"/>
          <w:sz w:val="28"/>
          <w:szCs w:val="28"/>
        </w:rPr>
        <w:br/>
        <w:t>улица Металлургов, дом 30)  с проведением  следующих работ</w:t>
      </w:r>
    </w:p>
    <w:p w:rsidR="00CE033D" w:rsidRPr="00CE033D" w:rsidRDefault="00CE033D" w:rsidP="00CE033D">
      <w:pPr>
        <w:overflowPunct/>
        <w:autoSpaceDE/>
        <w:autoSpaceDN/>
        <w:adjustRightInd/>
        <w:ind w:firstLine="709"/>
        <w:jc w:val="both"/>
        <w:textAlignment w:val="auto"/>
        <w:rPr>
          <w:rFonts w:ascii="Liberation Serif" w:hAnsi="Liberation Serif"/>
          <w:sz w:val="28"/>
          <w:szCs w:val="28"/>
        </w:rPr>
      </w:pPr>
      <w:r w:rsidRPr="00CE033D">
        <w:rPr>
          <w:rFonts w:ascii="Liberation Serif" w:hAnsi="Liberation Serif"/>
          <w:sz w:val="28"/>
          <w:szCs w:val="28"/>
        </w:rPr>
        <w:t>По благоустройству территории</w:t>
      </w:r>
    </w:p>
    <w:p w:rsidR="00CE033D" w:rsidRPr="00CE033D" w:rsidRDefault="00CE033D" w:rsidP="00CE033D">
      <w:pPr>
        <w:overflowPunct/>
        <w:autoSpaceDE/>
        <w:autoSpaceDN/>
        <w:adjustRightInd/>
        <w:ind w:firstLine="709"/>
        <w:jc w:val="both"/>
        <w:textAlignment w:val="auto"/>
        <w:rPr>
          <w:rFonts w:ascii="Liberation Serif" w:hAnsi="Liberation Serif"/>
          <w:sz w:val="28"/>
          <w:szCs w:val="28"/>
        </w:rPr>
      </w:pPr>
      <w:r w:rsidRPr="00CE033D">
        <w:rPr>
          <w:rFonts w:ascii="Liberation Serif" w:hAnsi="Liberation Serif"/>
          <w:sz w:val="28"/>
          <w:szCs w:val="28"/>
        </w:rPr>
        <w:t xml:space="preserve">1. Ремонт проездов и тротуаров.                             </w:t>
      </w:r>
    </w:p>
    <w:p w:rsidR="00CE033D" w:rsidRPr="00CE033D" w:rsidRDefault="00CE033D" w:rsidP="00CE033D">
      <w:pPr>
        <w:overflowPunct/>
        <w:autoSpaceDE/>
        <w:autoSpaceDN/>
        <w:adjustRightInd/>
        <w:ind w:firstLine="709"/>
        <w:jc w:val="both"/>
        <w:textAlignment w:val="auto"/>
        <w:rPr>
          <w:rFonts w:ascii="Liberation Serif" w:hAnsi="Liberation Serif"/>
          <w:sz w:val="28"/>
          <w:szCs w:val="28"/>
        </w:rPr>
      </w:pPr>
      <w:r w:rsidRPr="00CE033D">
        <w:rPr>
          <w:rFonts w:ascii="Liberation Serif" w:hAnsi="Liberation Serif"/>
          <w:sz w:val="28"/>
          <w:szCs w:val="28"/>
        </w:rPr>
        <w:t>2. Устройство металлического ограждения с устройством калитки и ворот.</w:t>
      </w:r>
    </w:p>
    <w:p w:rsidR="00CE033D" w:rsidRPr="00CE033D" w:rsidRDefault="00CE033D" w:rsidP="00CE033D">
      <w:pPr>
        <w:overflowPunct/>
        <w:autoSpaceDE/>
        <w:autoSpaceDN/>
        <w:adjustRightInd/>
        <w:ind w:firstLine="709"/>
        <w:jc w:val="both"/>
        <w:textAlignment w:val="auto"/>
        <w:rPr>
          <w:rFonts w:ascii="Liberation Serif" w:hAnsi="Liberation Serif"/>
          <w:sz w:val="28"/>
          <w:szCs w:val="28"/>
        </w:rPr>
      </w:pPr>
      <w:r w:rsidRPr="00CE033D">
        <w:rPr>
          <w:rFonts w:ascii="Liberation Serif" w:hAnsi="Liberation Serif"/>
          <w:sz w:val="28"/>
          <w:szCs w:val="28"/>
        </w:rPr>
        <w:t>В соответствии требованиям антитеррористической защищенности: монтаж системы пожарной сигнализации и оповещения о пожаре.</w:t>
      </w:r>
    </w:p>
    <w:p w:rsidR="00CE033D" w:rsidRPr="00CE033D" w:rsidRDefault="00CE033D" w:rsidP="00CE033D">
      <w:pPr>
        <w:overflowPunct/>
        <w:autoSpaceDE/>
        <w:autoSpaceDN/>
        <w:adjustRightInd/>
        <w:ind w:firstLine="709"/>
        <w:jc w:val="both"/>
        <w:textAlignment w:val="auto"/>
        <w:rPr>
          <w:rFonts w:ascii="Liberation Serif" w:hAnsi="Liberation Serif"/>
          <w:sz w:val="28"/>
          <w:szCs w:val="28"/>
        </w:rPr>
      </w:pPr>
      <w:r w:rsidRPr="00CE033D">
        <w:rPr>
          <w:rFonts w:ascii="Liberation Serif" w:hAnsi="Liberation Serif"/>
          <w:sz w:val="28"/>
          <w:szCs w:val="28"/>
        </w:rPr>
        <w:t xml:space="preserve">В соответствии со сметным расчетом и заключением о проверке сметной стоимости (копии прилагаются) стоимость проведения мероприятий </w:t>
      </w:r>
      <w:r w:rsidRPr="00CE033D">
        <w:rPr>
          <w:rFonts w:ascii="Liberation Serif" w:hAnsi="Liberation Serif"/>
          <w:sz w:val="28"/>
          <w:szCs w:val="28"/>
        </w:rPr>
        <w:br/>
        <w:t>по созданию безопасных условий пребывания, в муниципальном автономном учреждении «Оздоровительный комплекс «Восход» составляет  4 570 683,6 рублей.</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Подпрограмма 5</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«Патриотическое воспитание граждан и формирование основ безопасности жизнедеятельности обучающихся в городском округе Краснотурьинск»</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В городском округе Краснотурьинск сложилась система патриотического воспитания, участниками которой являются муниципальный орган «Управление образования городского округа Краснотурьинск», управление по физической культуре, спорту и молодежной политике Администрации городского округа Краснотурьинск, органы</w:t>
      </w:r>
      <w:r w:rsidRPr="00CE033D">
        <w:rPr>
          <w:rFonts w:ascii="Liberation Serif" w:eastAsia="Calibri" w:hAnsi="Liberation Serif"/>
          <w:color w:val="FF0000"/>
          <w:sz w:val="28"/>
          <w:szCs w:val="28"/>
          <w:lang w:eastAsia="en-US"/>
        </w:rPr>
        <w:t xml:space="preserve"> </w:t>
      </w:r>
      <w:r w:rsidRPr="00CE033D">
        <w:rPr>
          <w:rFonts w:ascii="Liberation Serif" w:eastAsia="Calibri" w:hAnsi="Liberation Serif"/>
          <w:sz w:val="28"/>
          <w:szCs w:val="28"/>
          <w:lang w:eastAsia="en-US"/>
        </w:rPr>
        <w:t>обеспечения правопорядка, образовательные учреждения, общественные объединения и организации. Основной целью работы в данном направлении является организация мероприятий патриотической направленности в образовательных учреждениях города, обеспечение духовно-нравственного единства общества, возрождение истинных духовных ценностей, стремление молодежи к службе в Вооруженных Силах, готовность к защите Отечества, сбережению и приумножению его славных боевых и трудовых традиций.</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Комплекс программных мероприятий предусматривает охват патриотическим воспитанием всех категорий граждан, тем не менее, приоритетным направлением программы является патриотическое воспитание детей, подростков и молодёжи. При этом особое внимание уделяется организации работы по патриотическому воспитанию                                                         в образовательных учреждениях.</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Данная программа реализуется как через уроки, так и через внеурочную деятельность.</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 xml:space="preserve">В учебной деятельности на уроках обществознания, истории, литературы, Основы безопасности жизнедеятельности (далее - ОБЖ) и культуры безопасности жизнедеятельности, физической культуры происходит развитие личности, её духовно-нравственной, политической и правовой культуры, социального поведения, способности к личному самоопределению                                и самореализации,  формирование гражданской ответственности, правового самосознания, самостоятельности, инициативности, способности к  успешной  социализации в обществе. </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Данная работа  включает в себя комплекс краеведческих мероприятий, направленных на формирование патриотических чувств к малой родине: экскурсии по городу, изучение истории города в музеях, конкурс рисунков, сочинений «С чего начинается Родина», «Я - гражданин России».</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Традиционно изучение предмета ОБЖ заканчивается военно-полевыми сборами. В течение 5 дней в мае – июне старшеклассники города под руководством Министерства по чрезвычайным ситуациям, управления образования, военкомата готовятся к военной службе. Работа с юношами ведётся по направлениям: сохранение здоровья и обеспечение личной безопасности, основы обороны государства и воинская обязанность, государственная система обеспечения безопасности населения. В результате  практических и теоретических занятий старшеклассники оценивают уровень своей подготовки к военной службе, овладевают навыками в области гражданской обороны, развивают такие качества личности как эмоциональная устойчивость, смелость, умение действовать в условиях физического                               и психологического напряжения.</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 xml:space="preserve">Ежегодно на базе школ проводятся областные и окружные мероприятия патриотической направленности. </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 xml:space="preserve">В муниципальных общеобразовательных учреждениях «Средняя общеобразовательная школа № 1» (далее – МАОУ «СОШ № 1»), </w:t>
      </w:r>
      <w:r w:rsidRPr="00CE033D">
        <w:rPr>
          <w:rFonts w:ascii="Liberation Serif" w:eastAsia="Calibri" w:hAnsi="Liberation Serif"/>
          <w:sz w:val="28"/>
          <w:szCs w:val="28"/>
          <w:lang w:eastAsia="en-US"/>
        </w:rPr>
        <w:br/>
        <w:t>МАОУ «СОШ № 17» и МАУ ДО «ЦДТ» функционируют музеи патриотической направленности.</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Во всех общеобразовательных учреждениях организованы юнармейские отряды. Ежегодно проводится военно-спортивная игра «Зарница», в которой принимают участие до 250 обучающихся всех школ городского округа Краснотурьинск.</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В ходе подготовки к  военно-спортивной игре «Зарница» ребята разбирают и собирают автоматы Калашникова, изучают материалы по истории Великой Отечественной войны в музеях города, учат строевые песни, занимаются строевой подготовкой.</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Наблюдается положительная динамика занятости детей, подростков                  и молодежи в объединениях патриотической направленности при Центре детского творчества.</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 xml:space="preserve">В рамках городской Спартакиады обучающихся организуются соревнования по 5 видам спорта, мероприятия спортивно – оздоровительной  направленности. </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 xml:space="preserve">Традиционно отмечаются памятные даты – День Победы, День Героев Отечества, День народного единства, День Государственного флага РФ, мероприятия в рамках месячника, посвящённого Дню Защитников Отечества – трудовые вахты у памятников и обелисков, митинги. </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 xml:space="preserve">За каждым общеобразовательным учреждением городского округа Краснотурьинск закреплены памятники и обелиски города. Учащиеся школ облагораживают территории данных объектов. </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В течение последних трех лет обучающиеся общеобразовательных учреждений участвуют в программе ГТО, президентских соревнованиях                   и состязаниях.</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 xml:space="preserve">С 2014 года муниципальное автономное общеобразовательное учреждение «Основная общеобразовательная школа № 5» является участником реализации областного проекта «Родники».   </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Особая значимость патриотического воспитания молодежи                            в последнее время обусловлена ситуацией напряжения межнациональных отношений в стране. В городском округе Краснотурьинск создана межведомственная комиссия по профилактике экстремизма, которая является координационным органом по обеспечению согласованных действий, направленных на профилактику экстремистской деятельности.</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Для дальнейшего развития системы патриотического воспитания                       и  профилактики межэтнической, межконфессиональной напряжённости необходимым является решение следующих задач</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bookmarkStart w:id="2" w:name="sub_43"/>
      <w:r w:rsidRPr="00CE033D">
        <w:rPr>
          <w:rFonts w:ascii="Liberation Serif" w:eastAsia="Calibri" w:hAnsi="Liberation Serif"/>
          <w:sz w:val="28"/>
          <w:szCs w:val="28"/>
          <w:lang w:eastAsia="en-US"/>
        </w:rPr>
        <w:t>1. Повышение эффективности координации деятельности                               по обеспечению поддержки молодежных инициатив, способствующих реализации приоритетных направлений социально-экономического развития городского округа и внедрению социальных норм толерантного поведения                в социальную практику.</w:t>
      </w:r>
    </w:p>
    <w:bookmarkEnd w:id="2"/>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2. Повышение качества ресурсного обеспечения программ и проектов, направленных на воспитание патриотизма, формирование межнационального согласия, развитие казачьего движения.</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3. Укрепление учебно-материальной базы образовательных учреждений для организации обучения подростков и молодежи начальным знаниям                          в области обороны и их подготовки по основам военной службы.</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4</w:t>
      </w:r>
      <w:bookmarkStart w:id="3" w:name="sub_351"/>
      <w:r w:rsidRPr="00CE033D">
        <w:rPr>
          <w:rFonts w:ascii="Liberation Serif" w:eastAsia="Calibri" w:hAnsi="Liberation Serif"/>
          <w:sz w:val="28"/>
          <w:szCs w:val="28"/>
          <w:lang w:eastAsia="en-US"/>
        </w:rPr>
        <w:t>. Развитие  историко-патриотического направления воспитания                       на основе актуализации ценности культурно-краеведческих знаний, формирования умения их передачи и обмена в межкультурном взаимодействии и диалоге.</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5. Формирование экономико-патриотического направления воспитания на основе развития системы профориентационной работы, изучения новых экономических ценностей социально-экономического развития городского округа.</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6. Развитие гражданских направлений патриотического воспитания                    на основе создания условий для укрепления гражданского самосознания, осознания своей субъективной роли в построении гражданского общества,                  в продвижении уникальных ценностей своей малой родины.</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7. Организация получения специальных знаний и повышения квалификации специалистов, занимающихся вопросами организации патриотического воспитания, профилактики экстремизма и развития толерантности.</w:t>
      </w:r>
    </w:p>
    <w:bookmarkEnd w:id="3"/>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Дальнейшая деятельность по организации патриотического воспитания будет направлена на профилактику экстремизма, поддержку казачества, дальнейшее формирование патриотического сознания детей, подростков и молодёжи как важнейшей ценности, одной из основ духовно-нравственного единства общества</w:t>
      </w:r>
      <w:bookmarkEnd w:id="1"/>
      <w:r w:rsidRPr="00CE033D">
        <w:rPr>
          <w:rFonts w:ascii="Liberation Serif" w:eastAsia="Calibri" w:hAnsi="Liberation Serif"/>
          <w:sz w:val="28"/>
          <w:szCs w:val="28"/>
          <w:lang w:eastAsia="en-US"/>
        </w:rPr>
        <w:t>.</w:t>
      </w:r>
    </w:p>
    <w:p w:rsidR="00CE033D" w:rsidRPr="00CE033D" w:rsidRDefault="00CE033D" w:rsidP="00CE033D">
      <w:pPr>
        <w:overflowPunct/>
        <w:autoSpaceDE/>
        <w:autoSpaceDN/>
        <w:adjustRightInd/>
        <w:ind w:firstLine="709"/>
        <w:textAlignment w:val="auto"/>
        <w:rPr>
          <w:rFonts w:ascii="Liberation Serif" w:eastAsia="Calibri" w:hAnsi="Liberation Serif"/>
          <w:b/>
          <w:sz w:val="28"/>
          <w:szCs w:val="28"/>
          <w:lang w:eastAsia="en-US"/>
        </w:rPr>
      </w:pP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Подпрограмма 6</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«Обеспечение реализации муниципальной программы городского округа Краснотурьинск «Развитие системы образования и реализация молодежной политики в городском округе Краснотурьинск до 2027 года»</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Главным приоритетом в организации деятельности по реализации муниципальной программы является обеспечение развития системы образования городского округа в соответствии с направлениями государственной образовательной политики в целях повышения доступности                     и качества дошкольного, общего, дополнительного образования, отдыха, оздоровления и занятости детей, подростков и молодёжи  посредством предоставления населению городского округа, учреждениям системы образования муниципальных услуг и работ.</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 xml:space="preserve"> В соответствии с Уставом городского округа Краснотурьинск, положениями об отделах и иных подразделениях Администрации городского округа Краснотурьинск, муниципальными нормативными правовыми актами, руководствуясь стратегией социально-экономического развития городского округа Краснотурьинск, деятельность по реализации муниципальной программы развития системы образования будет направлена на решение следующих задач</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1. Организация предоставления общедоступного и бесплатного дошкольного, начального общего, основного общего, среднего общего                      и дополнительного образования.</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 xml:space="preserve">2. Обеспечение условий для повышения доступности и качества дошкольного, общего, дополнительного образования, отдыха, оздоровления                     и занятости детей, подростков и молодёжи. </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3.</w:t>
      </w:r>
      <w:r w:rsidRPr="00CE033D">
        <w:rPr>
          <w:rFonts w:ascii="Liberation Serif" w:eastAsia="Calibri" w:hAnsi="Liberation Serif"/>
          <w:bCs/>
          <w:sz w:val="28"/>
          <w:szCs w:val="28"/>
          <w:lang w:eastAsia="en-US"/>
        </w:rPr>
        <w:t xml:space="preserve"> </w:t>
      </w:r>
      <w:r w:rsidRPr="00CE033D">
        <w:rPr>
          <w:rFonts w:ascii="Liberation Serif" w:eastAsia="Calibri" w:hAnsi="Liberation Serif"/>
          <w:sz w:val="28"/>
          <w:szCs w:val="28"/>
          <w:lang w:eastAsia="en-US"/>
        </w:rPr>
        <w:t xml:space="preserve">Оптимизация сети образовательных учреждений путем укрупнения (создание базовых) учреждений. </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4.</w:t>
      </w:r>
      <w:r w:rsidRPr="00CE033D">
        <w:rPr>
          <w:rFonts w:ascii="Liberation Serif" w:eastAsia="Calibri" w:hAnsi="Liberation Serif"/>
          <w:bCs/>
          <w:sz w:val="28"/>
          <w:szCs w:val="28"/>
          <w:lang w:eastAsia="en-US"/>
        </w:rPr>
        <w:t xml:space="preserve"> Обеспечение условий для повышения безопасности, комфорта, </w:t>
      </w:r>
      <w:r w:rsidRPr="00CE033D">
        <w:rPr>
          <w:rFonts w:ascii="Liberation Serif" w:eastAsia="Calibri" w:hAnsi="Liberation Serif"/>
          <w:sz w:val="28"/>
          <w:szCs w:val="28"/>
          <w:lang w:eastAsia="en-US"/>
        </w:rPr>
        <w:t>укрепления и развития материально-технической базы учреждений образования, отдыха и оздоровления.</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5. Стимулирование повышения самостоятельности (изменение типа) учреждений, использование эффективных механизмов управления финансовой, экономической и хозяйственной деятельностью, переход на эффективные контракты в системе образования.</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6.</w:t>
      </w:r>
      <w:r w:rsidRPr="00CE033D">
        <w:rPr>
          <w:rFonts w:ascii="Liberation Serif" w:eastAsia="Calibri" w:hAnsi="Liberation Serif"/>
          <w:bCs/>
          <w:sz w:val="28"/>
          <w:szCs w:val="28"/>
          <w:lang w:eastAsia="en-US"/>
        </w:rPr>
        <w:t xml:space="preserve"> Организация </w:t>
      </w:r>
      <w:r w:rsidRPr="00CE033D">
        <w:rPr>
          <w:rFonts w:ascii="Liberation Serif" w:eastAsia="Calibri" w:hAnsi="Liberation Serif"/>
          <w:sz w:val="28"/>
          <w:szCs w:val="28"/>
          <w:lang w:eastAsia="en-US"/>
        </w:rPr>
        <w:t>внедрения инновационных образовательных программ                и апробация инновационных образовательных технологий.</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7.</w:t>
      </w:r>
      <w:r w:rsidRPr="00CE033D">
        <w:rPr>
          <w:rFonts w:ascii="Liberation Serif" w:eastAsia="Calibri" w:hAnsi="Liberation Serif"/>
          <w:bCs/>
          <w:sz w:val="28"/>
          <w:szCs w:val="28"/>
          <w:lang w:eastAsia="en-US"/>
        </w:rPr>
        <w:t> </w:t>
      </w:r>
      <w:r w:rsidRPr="00CE033D">
        <w:rPr>
          <w:rFonts w:ascii="Liberation Serif" w:eastAsia="Calibri" w:hAnsi="Liberation Serif"/>
          <w:sz w:val="28"/>
          <w:szCs w:val="28"/>
          <w:lang w:eastAsia="en-US"/>
        </w:rPr>
        <w:t>Реализация  приоритетного национального проекта «Образование», национальной образовательной инициативы «Наша новая школа», комплекса мер по модернизации общего образования, отдельных направлений                                 по развитию образования в Свердловской области на 2011-2015 годы через конкретные проекты, направленные на системные изменения.</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8.</w:t>
      </w:r>
      <w:r w:rsidRPr="00CE033D">
        <w:rPr>
          <w:rFonts w:ascii="Liberation Serif" w:eastAsia="Calibri" w:hAnsi="Liberation Serif"/>
          <w:bCs/>
          <w:sz w:val="28"/>
          <w:szCs w:val="28"/>
          <w:lang w:eastAsia="en-US"/>
        </w:rPr>
        <w:t> </w:t>
      </w:r>
      <w:r w:rsidRPr="00CE033D">
        <w:rPr>
          <w:rFonts w:ascii="Liberation Serif" w:eastAsia="Calibri" w:hAnsi="Liberation Serif"/>
          <w:sz w:val="28"/>
          <w:szCs w:val="28"/>
          <w:lang w:eastAsia="en-US"/>
        </w:rPr>
        <w:t xml:space="preserve">Организация повышения квалификации для достижения установленных требований к профессиональной компетентности педагогических и руководящих работников образования. </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9.</w:t>
      </w:r>
      <w:r w:rsidRPr="00CE033D">
        <w:rPr>
          <w:rFonts w:ascii="Liberation Serif" w:eastAsia="Calibri" w:hAnsi="Liberation Serif"/>
          <w:bCs/>
          <w:sz w:val="28"/>
          <w:szCs w:val="28"/>
          <w:lang w:eastAsia="en-US"/>
        </w:rPr>
        <w:t> </w:t>
      </w:r>
      <w:r w:rsidRPr="00CE033D">
        <w:rPr>
          <w:rFonts w:ascii="Liberation Serif" w:eastAsia="Calibri" w:hAnsi="Liberation Serif"/>
          <w:sz w:val="28"/>
          <w:szCs w:val="28"/>
          <w:lang w:eastAsia="en-US"/>
        </w:rPr>
        <w:t xml:space="preserve">Обеспечение поддержки молодых специалистов. </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bCs/>
          <w:sz w:val="28"/>
          <w:szCs w:val="28"/>
          <w:lang w:eastAsia="en-US"/>
        </w:rPr>
        <w:t xml:space="preserve">10. Развитие системы </w:t>
      </w:r>
      <w:r w:rsidRPr="00CE033D">
        <w:rPr>
          <w:rFonts w:ascii="Liberation Serif" w:eastAsia="Calibri" w:hAnsi="Liberation Serif"/>
          <w:sz w:val="28"/>
          <w:szCs w:val="28"/>
          <w:lang w:eastAsia="en-US"/>
        </w:rPr>
        <w:t>выявления, поддержки и сопровождения одарённых, мотивированных к образовательной деятельности детей и детей, испытывающих трудности в освоении общеобразовательной программы.</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11.</w:t>
      </w:r>
      <w:r w:rsidRPr="00CE033D">
        <w:rPr>
          <w:rFonts w:ascii="Liberation Serif" w:eastAsia="Calibri" w:hAnsi="Liberation Serif"/>
          <w:bCs/>
          <w:sz w:val="28"/>
          <w:szCs w:val="28"/>
          <w:lang w:eastAsia="en-US"/>
        </w:rPr>
        <w:t xml:space="preserve">  Организация </w:t>
      </w:r>
      <w:r w:rsidRPr="00CE033D">
        <w:rPr>
          <w:rFonts w:ascii="Liberation Serif" w:eastAsia="Calibri" w:hAnsi="Liberation Serif"/>
          <w:sz w:val="28"/>
          <w:szCs w:val="28"/>
          <w:lang w:eastAsia="en-US"/>
        </w:rPr>
        <w:t>участия в реализации региональной модели организации дистанционного образования.</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12.</w:t>
      </w:r>
      <w:r w:rsidRPr="00CE033D">
        <w:rPr>
          <w:rFonts w:ascii="Liberation Serif" w:eastAsia="Calibri" w:hAnsi="Liberation Serif"/>
          <w:bCs/>
          <w:sz w:val="28"/>
          <w:szCs w:val="28"/>
          <w:lang w:eastAsia="en-US"/>
        </w:rPr>
        <w:t xml:space="preserve"> Обеспечение </w:t>
      </w:r>
      <w:r w:rsidRPr="00CE033D">
        <w:rPr>
          <w:rFonts w:ascii="Liberation Serif" w:eastAsia="Calibri" w:hAnsi="Liberation Serif"/>
          <w:sz w:val="28"/>
          <w:szCs w:val="28"/>
          <w:lang w:eastAsia="en-US"/>
        </w:rPr>
        <w:t xml:space="preserve">реализации </w:t>
      </w:r>
      <w:bookmarkStart w:id="4" w:name="OLE_LINK1"/>
      <w:r w:rsidRPr="00CE033D">
        <w:rPr>
          <w:rFonts w:ascii="Liberation Serif" w:eastAsia="Calibri" w:hAnsi="Liberation Serif"/>
          <w:sz w:val="28"/>
          <w:szCs w:val="28"/>
          <w:lang w:eastAsia="en-US"/>
        </w:rPr>
        <w:t xml:space="preserve">социальных проектов для </w:t>
      </w:r>
      <w:bookmarkEnd w:id="4"/>
      <w:r w:rsidRPr="00CE033D">
        <w:rPr>
          <w:rFonts w:ascii="Liberation Serif" w:eastAsia="Calibri" w:hAnsi="Liberation Serif"/>
          <w:sz w:val="28"/>
          <w:szCs w:val="28"/>
          <w:lang w:eastAsia="en-US"/>
        </w:rPr>
        <w:t>детей, оказавшихся в сложной жизненной ситуации, участие в реализации социальных проектов для детей-сирот и детей, оставшихся без попечения родителей,                          и детей с ограниченными возможностями здоровья.</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13. Развитие системы профилактики асоциальных явлений                              и  патриотического воспитания детей, подростков и молодёжи.</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 xml:space="preserve"> Управление организацией деятельности по решению выше перечисленных задач осуществляет ответственный исполнитель – муниципальный орган «Управление образования городского округа Краснотурьинск», действующий в качестве самостоятельного юридического лица с передачей части полномочий учредителя, штатной численностью                         5 человек (4 муниципальных служащих и 1 технический работник).</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Обеспечение функционирования и развития учреждений системы образования, организацию, координацию и мониторинг деятельности, в том числе по реализации муниципальной программы, осуществляют муниципальные казенные учреждения «Центр развития и мониторинга образовательных учреждений городского округа Краснотурьинск»                                                и «Централизованная бухгалтерия муниципальных учреждений образования», штатной численностью 13 человек и 38 человек соответственно.</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Все 44 муниципальных учреждения, действующих в системе образования городского округа, являются соисполнителями в обеспечении реализации муниципальной программы «Развитие системы образования и реализация молодежной политики в городском округе Краснотурьинск до 2027 года».</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Подпрограмма 7</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«Укрепление и развитие материально-технической базы образовательных учреждений городского округа Краснотурьинск»</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Перечень мероприятий по укреплению и развитию материально-технической базы, капитальному ремонту муниципальных образовательных учреждений на 2016-2027 годы представлен в приложении № 3 к настоящей Программе.</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Одним из основных приоритетов для системы образования городского округа Краснотурьинск является создание условий, обеспечивающих комфортное и безопасное обучение, сохранение и укрепление здоровья детей.</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 xml:space="preserve">На балансе 44 учреждений системы образования городского округа находится 55 зданий. Здания построены по типовым проектам, имеют все виды благоустройства: водоснабжение, водоотведение, центральное отопление, электроснабжение. Во всех дошкольных образовательных учреждениях функционируют пищеблоки, работающие на сырье, в 9 школах функционируют пищеблоки, работающие на полуфабрикатах, в 5 школах буфеты-раздатки, </w:t>
      </w:r>
      <w:r w:rsidRPr="00CE033D">
        <w:rPr>
          <w:rFonts w:ascii="Liberation Serif" w:eastAsia="Calibri" w:hAnsi="Liberation Serif"/>
          <w:sz w:val="28"/>
          <w:szCs w:val="28"/>
          <w:lang w:eastAsia="en-US"/>
        </w:rPr>
        <w:br/>
        <w:t>в 97,5 процентов образовательных учреждений имеются лицензированные медицинские кабинеты, укомплектованные необходимым оборудованием.</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 xml:space="preserve">Согласно положению об организации и проведении реконструкции, ремонта и технического обслуживания зданий и объектов коммунального и социально-культурного назначения, нормативный срок эффективной эксплуатации здания до проведения капитального ремонта составляет </w:t>
      </w:r>
      <w:r w:rsidRPr="00CE033D">
        <w:rPr>
          <w:rFonts w:ascii="Liberation Serif" w:eastAsia="Calibri" w:hAnsi="Liberation Serif"/>
          <w:sz w:val="28"/>
          <w:szCs w:val="28"/>
          <w:lang w:eastAsia="en-US"/>
        </w:rPr>
        <w:br/>
        <w:t xml:space="preserve">в среднем 30 лет. По продолжительности эксплуатации: менее 30 лет эксплуатируются 8 зданий учреждений образования (15 процентов от общего числа зданий), от 30 до 60 лет – 36 зданий (68 процентов), более 60 лет – 9 зданий (17 процентов). </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 xml:space="preserve">Темпы износа зданий существенно опережают темпы их реконструкции. На протяжении ряда последних лет финансирование расходов на реконструкцию и капитальный ремонт зданий осуществлялось в размере 10-15 процентов от реальной потребности в средствах, что негативно сказалось на состоянии основных фондов. Резко ухудшилось состояние инженерных коммуникаций, кровель, фасадов и других конструктивных элементов зданий, средний процент износа в целом по системе составляет 60 процентов. Анализ состояния показывает, что 44 здания муниципальных образовательных учреждений (83 процента) нуждаются в капитальном ремонте, для 8 из них, находящихся в неудовлетворительном состоянии, требуется значительный капитальный ремонт. </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 xml:space="preserve">Кроме удовлетворительного состояния зданий, обеспечение технической безопасности учреждений образования, отдыха и оздоровления в значительной степени зависит от состояния их материальной базы. Материально-техническая база образовательных учреждений, особенно построенных в период 1950-1970 годов, нуждается в существенной модернизации и обновлении как с точки зрения обеспечения безопасности объектов, так и для создания адекватных современным требованиям бытовых и санитарно-гигиенических условий, необходимых для реализации федеральных государственных образовательных стандартов. В связи с этим остро стоит проблема увеличение в разы финансирования, как на капитальные, так и на текущие ремонты. </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 xml:space="preserve">Во всех образовательных учреждениях должны быть созданы условия                 для занятий физической культуры и спортом. Сегодня условия созданы на базе учреждений как дошкольного, так и общего образования. Во всех зданиях школ имеются спортивные залы для занятий физкультурой и спортом. Оборудованы спортивные площадки (футбольные поля, беговые дорожки и полоса препятствия) в муниципальных автономных общеобразовательных учреждениях МАОУ «СОШ № 1», МАОУ «СОШ № 2», МАОУ «СОШ № 3», МАОУ «СОШ № 9», «Средняя общеобразовательная школа № 10» (далее –МАОУ «СОШ № 10»), МАОУ «СОШ № 15», МАОУ СОШ № 17», МАОУ «ООШ № 18», МАОУ «СОШ № 19», далее – МАОУ «СОШ № 23», «Средняя общеобразовательная школа № 24» (далее – МАОУ «СОШ № 24»), «Основная общеобразовательная школа № 28» (МАОУ «ООШ № 28»), МАОУ «СОШ </w:t>
      </w:r>
      <w:r w:rsidRPr="00CE033D">
        <w:rPr>
          <w:rFonts w:ascii="Liberation Serif" w:eastAsia="Calibri" w:hAnsi="Liberation Serif"/>
          <w:sz w:val="28"/>
          <w:szCs w:val="28"/>
          <w:lang w:eastAsia="en-US"/>
        </w:rPr>
        <w:br/>
        <w:t>№ 32». В муниципальном автономном общеобразовательном учреждении «Основная общеобразовательная школа № 5» (далее – МАОУ «ООШ № 5») оборудован корт для занятия хоккеем. Данные спортивные поля были оборудованы при строительстве образовательных учреждений. Ремонт и реконструкция спортивных площадок до 2016 года не проводилась. Во всех образовательных учреждениях имеются предписания Территориального отдела Управления Роспотребнадзора  по Свердловской области  в городе Североуральск, городе Ивдель, городе Краснотурьинск и городе Карпинск по оборудованию спортивных полей искусственным покрытием.</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 xml:space="preserve">В 2017 году были выделены субсидии из областного бюджета местным бюджетам на обеспечение мероприятий по оборудованию спортивных площадок в МАОУ «СОШ № 19» (Заречный район города), так как  имелась потребность в обеспечении мероприятий по оборудованию спортивных площадок в связи с износом естественного покрытия футбольного поля </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и беговых дорожек и образованием неровностей. Данные нарушения покрытия уличных спортивных сооружений нарушали технику безопасности при проведении спортивных мероприятий.</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 xml:space="preserve">В микрорайоне, где расположено здание МАОУ «СОШ № 19» проживает более 2000 детей в возрасте от 2 до 18 лет. Школа расположена в жилом районе, отделенном от основной части города рекой. В данном микрорайоне, единственное образовательное учреждение, имеющее плоскостные спортивные сооружения. Все спортивные мероприятия для ребят дошкольных образовательных учреждений (два учреждения по 210 детей дошкольного возраста) и жителей микрорайона проводятся на стадионе школы. В школе обучается более 800 обучающихся. Работает три учителя физической культуры. Имеются дополнительные образовательные программы по физической культуре (секция «Футбол», секция «Волейбол», секция «RedFit - клуб здоровых людей» - для жителей микрорайона). </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 xml:space="preserve">С 2015 года на данной спортивной площадке проводятся соревнования                     по минифутболу для детей с 6 до 10 лет, занятия по общефизической подготовке для сдачи нормативов Всероссийского физкультурно-спортивного комплекса «Готов к труду и обороне!», военно-полевые сборы для учащихся 10 классов всех школ городского округа Краснотурьинск. </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 xml:space="preserve">В 2017 году оборудована спортивная площадка в МАОУ «СОШ № 19»                                  в соответствии с современными, безопасными требованиями для занятий спортом на свежем воздухе. На территории данного учреждения проводится сдача обучающимися муниципальных общеобразовательных учреждений норм Всероссийского физкультурно-спортивного комплекса «Готов к труду                        и обороне!» (далее – ГТО) для 535 обучающихся (102 обучающихся </w:t>
      </w:r>
      <w:r w:rsidRPr="00CE033D">
        <w:rPr>
          <w:rFonts w:ascii="Liberation Serif" w:eastAsia="Calibri" w:hAnsi="Liberation Serif"/>
          <w:sz w:val="28"/>
          <w:szCs w:val="28"/>
          <w:lang w:eastAsia="en-US"/>
        </w:rPr>
        <w:br/>
        <w:t xml:space="preserve">МАОУ «СОШ № 15», 375 обучающихся МАОУ «СОШ № 19», 58 обучающихся МАОУ «ООШ № 28»). Функция сдачи норм ГТО осуществляется совместно </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 xml:space="preserve">с Управлением физической культуры, спорта и молодежной политики, которое является оператором приема норм ГТО на территории городского округа Краснотурьинск. </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 xml:space="preserve">В 2019 году реализован проект «Создание спортивного ядра </w:t>
      </w:r>
      <w:r w:rsidRPr="00CE033D">
        <w:rPr>
          <w:rFonts w:ascii="Liberation Serif" w:eastAsia="Calibri" w:hAnsi="Liberation Serif"/>
          <w:sz w:val="28"/>
          <w:szCs w:val="28"/>
          <w:lang w:eastAsia="en-US"/>
        </w:rPr>
        <w:br/>
        <w:t>в муниципальном автономном общеобразовательном учреждении «Средняя общеобразовательная школа № 24».</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 xml:space="preserve">На 01.01.2022 разработаны проекты на обеспечение мероприятий                          по оборудованию спортивных площадок МАОУ «СОШ № 17», </w:t>
      </w:r>
      <w:r w:rsidRPr="00CE033D">
        <w:rPr>
          <w:rFonts w:ascii="Liberation Serif" w:eastAsia="Calibri" w:hAnsi="Liberation Serif"/>
          <w:sz w:val="28"/>
          <w:szCs w:val="28"/>
          <w:lang w:eastAsia="en-US"/>
        </w:rPr>
        <w:br/>
        <w:t>МАОУ «СОШ № 23».</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 xml:space="preserve">В 2023 году планируется оборудование спортивной площадки </w:t>
      </w:r>
      <w:r w:rsidRPr="00CE033D">
        <w:rPr>
          <w:rFonts w:ascii="Liberation Serif" w:eastAsia="Calibri" w:hAnsi="Liberation Serif"/>
          <w:sz w:val="28"/>
          <w:szCs w:val="28"/>
          <w:lang w:eastAsia="en-US"/>
        </w:rPr>
        <w:br/>
        <w:t>МАОУ «СОШ № 17».</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 xml:space="preserve">Потребность в создании площадки объясняется предписанием Управления Федеральной службы по надзору в сфере защиты прав потребителей и благополучия человека по Свердловской области от 25.02.2015 № 01-12-12/783 о выполнении работ по укладке твердого покрытия на спортивно-игровых площадках, на футбольном поле предусмотреть травяной покров. Текущее состояние спортивной площадки не соответствует санитарно-эпидемиологическим требованиям, так как дренажная система футбольного поля разрушена, отсутствие травяного покрова на футбольном поле, может стать причиной травм детей. </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 xml:space="preserve">В микрорайоне, где расположено здание МАОУ «СОШ № 17» проживает более 3000 детей в возрасте от 5 до 18 лет. МАОУ «СОШ № 17» - самое большое учреждение по численности учащихся. Ежегодно более 35 процентов учащихся данного учреждения сдают нормативы Всероссийского физкультурно-спортивного комплекса «Готов к труду и обороне!» на базе общеобразовательного учреждения, расположенном в другом микрорайоне города. На базе данной школы созданы и функционируют три спортивных секции («Кроссфит», «Баскетбол», «Футбол»). В школе реализуется программа «Спортивно-ориентированная среда обучения и воспитания» (организация спортивных классов со специализацией «хоккей с мячом»). На основании договора о сотрудничестве с муниципальным бюджетным учреждением «Спортивная школа «Маяк» три спортивных класса проводят тренировочный процесс на территории школы в осенне-весенний и летний периоды. В 2022 году команда Свердловской области, в составе которой 11 игроков обучаются </w:t>
      </w:r>
      <w:r w:rsidRPr="00CE033D">
        <w:rPr>
          <w:rFonts w:ascii="Liberation Serif" w:eastAsia="Calibri" w:hAnsi="Liberation Serif"/>
          <w:sz w:val="28"/>
          <w:szCs w:val="28"/>
          <w:lang w:eastAsia="en-US"/>
        </w:rPr>
        <w:br/>
        <w:t xml:space="preserve">в спортивном 8 В классе, стала бронзовыми призерами Чемпионата России по хоккею с мячом. Член команды «Маяк-2004» Глушкова София (выпускница школы, обучающаяся спортивного класса) признана лучшим вратарем </w:t>
      </w:r>
      <w:r w:rsidRPr="00CE033D">
        <w:rPr>
          <w:rFonts w:ascii="Liberation Serif" w:eastAsia="Calibri" w:hAnsi="Liberation Serif"/>
          <w:sz w:val="28"/>
          <w:szCs w:val="28"/>
          <w:lang w:eastAsia="en-US"/>
        </w:rPr>
        <w:br/>
        <w:t>на всероссийских соревнованиях в 2021 и 2022 годах.</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 xml:space="preserve">Ежегодно с 2016 года на территории МАОУ «СОШ № 17» совместно </w:t>
      </w:r>
      <w:r w:rsidRPr="00CE033D">
        <w:rPr>
          <w:rFonts w:ascii="Liberation Serif" w:eastAsia="Calibri" w:hAnsi="Liberation Serif"/>
          <w:sz w:val="28"/>
          <w:szCs w:val="28"/>
          <w:lang w:eastAsia="en-US"/>
        </w:rPr>
        <w:br/>
        <w:t>с отделом религиозного образования и катехизации Серовской епархии проходят соревнования по силовому многоборью на гимнастической перекладине «Русский силомер»</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 xml:space="preserve">Созданная в МАОУ «СОШ № 17» спортивная площадка будет использована для проведения физкультурных мероприятий с детьми муниципального автономного дошкольного образовательного учреждения «Детский сад № 50» (далее – МАДОУ № 50) в количестве 100 человек, муниципального автономного дошкольного образовательного учреждения «Детский сад № 40 комбинированного вида» (далее – МАДОУ № 40) </w:t>
      </w:r>
      <w:r w:rsidRPr="00CE033D">
        <w:rPr>
          <w:rFonts w:ascii="Liberation Serif" w:eastAsia="Calibri" w:hAnsi="Liberation Serif"/>
          <w:sz w:val="28"/>
          <w:szCs w:val="28"/>
          <w:lang w:eastAsia="en-US"/>
        </w:rPr>
        <w:br/>
        <w:t xml:space="preserve">в количестве 100 человек, муниципального автономного дошкольного образовательного учреждения «Детский сад № 46» (далее – МАДОУ № 46) </w:t>
      </w:r>
      <w:r w:rsidRPr="00CE033D">
        <w:rPr>
          <w:rFonts w:ascii="Liberation Serif" w:eastAsia="Calibri" w:hAnsi="Liberation Serif"/>
          <w:sz w:val="28"/>
          <w:szCs w:val="28"/>
          <w:lang w:eastAsia="en-US"/>
        </w:rPr>
        <w:br/>
        <w:t xml:space="preserve">в количестве 100 человек. На данной спортивной площадке будут проводиться соревнования по мини-футболу для детей с 10 до 16 лет, соревнования </w:t>
      </w:r>
      <w:r w:rsidRPr="00CE033D">
        <w:rPr>
          <w:rFonts w:ascii="Liberation Serif" w:eastAsia="Calibri" w:hAnsi="Liberation Serif"/>
          <w:sz w:val="28"/>
          <w:szCs w:val="28"/>
          <w:lang w:eastAsia="en-US"/>
        </w:rPr>
        <w:br/>
        <w:t>по легкой атлетике всех школ городского округа Краснотурьинск, малые олимпийские игры для детей в возрасте с 5 до 8 лет.</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На данной спортивной площадке будут проводиться спортивные соревнования для воспитанников 5-7 лет дошкольных образовательных учреждений, расположенных в восточной части города  – более 500 человек.</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 xml:space="preserve"> На созданной спортивной площадке будет проводиться сдача обучающимися муниципальных общеобразовательных учреждений норм ГТО для 600 обучающихся (150 обучающихся МАОУ «СОШ № 15», 350 обучающихся МАОУ «СОШ № 9», 100 обучающихся МАОУ «СОШ № 23»). </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В 2023 году планируется разработка проектов по обеспечению мероприятий на оборудование спортивных площадок  в МАОУ «СОШ № 32»,  МАОУ «СОШ № 9», МАОУ «СОШ № 15» для дальнейшего приведения спортивных площадок в соответствие с санитарно-эпидемиологическими правилами и нормативами.</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 xml:space="preserve">В дошкольных образовательных учреждениях занятия физкультурой </w:t>
      </w:r>
      <w:r w:rsidRPr="00CE033D">
        <w:rPr>
          <w:rFonts w:ascii="Liberation Serif" w:eastAsia="Calibri" w:hAnsi="Liberation Serif"/>
          <w:sz w:val="28"/>
          <w:szCs w:val="28"/>
          <w:lang w:eastAsia="en-US"/>
        </w:rPr>
        <w:br/>
        <w:t>и спортом проводятся в залах, используемых как для занятий спортом, так и для занятий художественно-эстетической направленности.</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Для проведения спортивных соревнований дошкольников используются спортивные поля общеобразовательных учреждений.</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В 2023 году  планируется участие в программе на выделение субсидии по обеспечению мероприятий по оборудованию спортивной площадки в МАОУ «СОШ № 23».</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 xml:space="preserve">С 2009 года по 2014 год на укрепление материально-технической базы учреждений образования из областного и местного бюджетов направлено более 55 миллионов рублей. </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 xml:space="preserve">Проведен ремонт кровли в МАОУ «СОШ № 1», МАОУ «СОШ № 3», МАОУ «СОШ № 24», МАОУ «ООШ № 28», МАДОУ № 19, МАДОУ № 48, Центра детского творчества;  произведен ремонт фасадов и замена оконных блоков в МАОУ «СОШ № 1», МАОУ «СОШ № 3», МАОУ «ООШ № 5», МАОУ «СОШ № 9», МАОУ «СОШ № 17», МАОУ «СОШ № 32», МАДОУ № 2, МАДОУ № 11, МАДОУ № 46; проведен ремонт туалетов </w:t>
      </w:r>
      <w:r w:rsidRPr="00CE033D">
        <w:rPr>
          <w:rFonts w:ascii="Liberation Serif" w:eastAsia="Calibri" w:hAnsi="Liberation Serif"/>
          <w:sz w:val="28"/>
          <w:szCs w:val="28"/>
          <w:lang w:eastAsia="en-US"/>
        </w:rPr>
        <w:br/>
        <w:t xml:space="preserve">в МАОУ «СОШ № 1», МАОУ «СОШ № 3», МАОУ «СОШ № 9», </w:t>
      </w:r>
      <w:r w:rsidRPr="00CE033D">
        <w:rPr>
          <w:rFonts w:ascii="Liberation Serif" w:eastAsia="Calibri" w:hAnsi="Liberation Serif"/>
          <w:sz w:val="28"/>
          <w:szCs w:val="28"/>
          <w:lang w:eastAsia="en-US"/>
        </w:rPr>
        <w:br/>
        <w:t xml:space="preserve">МАОУ «СОШ № 10», МАОУ СОШ № 17», МАОУ «СОШ № 19», </w:t>
      </w:r>
      <w:r w:rsidRPr="00CE033D">
        <w:rPr>
          <w:rFonts w:ascii="Liberation Serif" w:eastAsia="Calibri" w:hAnsi="Liberation Serif"/>
          <w:sz w:val="28"/>
          <w:szCs w:val="28"/>
          <w:lang w:eastAsia="en-US"/>
        </w:rPr>
        <w:br/>
        <w:t xml:space="preserve">МАОУ «СОШ № 23»; проведен ремонт и замена полов в МАОУ «СОШ № 3», МАОУ «СОШ № 23», МАОУ «ООШ № 18»; проведен ремонт и замена системы электроосвещения в МАОУ «СОШ № 3», МАОУ «СОШ № 10», </w:t>
      </w:r>
      <w:r w:rsidRPr="00CE033D">
        <w:rPr>
          <w:rFonts w:ascii="Liberation Serif" w:eastAsia="Calibri" w:hAnsi="Liberation Serif"/>
          <w:sz w:val="28"/>
          <w:szCs w:val="28"/>
          <w:lang w:eastAsia="en-US"/>
        </w:rPr>
        <w:br/>
        <w:t xml:space="preserve">МАОУ «СОШ № 23»; проведен ремонт, заменены сети отопления, холодного и горячего водоснабжения, канализации в МАОУ «СОШ № 10, </w:t>
      </w:r>
      <w:r w:rsidRPr="00CE033D">
        <w:rPr>
          <w:rFonts w:ascii="Liberation Serif" w:eastAsia="Calibri" w:hAnsi="Liberation Serif"/>
          <w:sz w:val="28"/>
          <w:szCs w:val="28"/>
          <w:lang w:eastAsia="en-US"/>
        </w:rPr>
        <w:br/>
        <w:t xml:space="preserve">МАОУ «СОШ № 15», МАОУ «СОШ № 24». </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 xml:space="preserve">100 процентов муниципальных образовательных учреждений оборудованы автоматической пожарной сигнализацией, системами оповещения о пожаре и тревожными кнопками. 100 процентов муниципальных образовательных учреждений имеют ограждение, в 7 муниципальных общеобразовательных учреждениях – МАОУ «СОШ № 1», </w:t>
      </w:r>
      <w:r w:rsidRPr="00CE033D">
        <w:rPr>
          <w:rFonts w:ascii="Liberation Serif" w:eastAsia="Calibri" w:hAnsi="Liberation Serif"/>
          <w:sz w:val="28"/>
          <w:szCs w:val="28"/>
          <w:lang w:eastAsia="en-US"/>
        </w:rPr>
        <w:br/>
        <w:t xml:space="preserve">МАОУ «СОШ № 9», МАОУ «СОШ № 10», МАОУ «СОШ № 15», </w:t>
      </w:r>
      <w:r w:rsidRPr="00CE033D">
        <w:rPr>
          <w:rFonts w:ascii="Liberation Serif" w:eastAsia="Calibri" w:hAnsi="Liberation Serif"/>
          <w:sz w:val="28"/>
          <w:szCs w:val="28"/>
          <w:lang w:eastAsia="en-US"/>
        </w:rPr>
        <w:br/>
        <w:t>МАОУ «СОШ № 23», МАОУ «СОШ № 24», МАОУ «СОШ № 32» - имеются предписания по нарушению антитеррористической безопасности в части нарушения целостности ограждения.</w:t>
      </w:r>
      <w:r w:rsidRPr="00CE033D">
        <w:rPr>
          <w:rFonts w:ascii="Liberation Serif" w:eastAsia="Calibri" w:hAnsi="Liberation Serif"/>
          <w:sz w:val="28"/>
          <w:szCs w:val="28"/>
          <w:lang w:eastAsia="en-US"/>
        </w:rPr>
        <w:tab/>
        <w:t xml:space="preserve"> </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 xml:space="preserve">В муниципальных общеобразовательных учреждениях: </w:t>
      </w:r>
      <w:r w:rsidRPr="00CE033D">
        <w:rPr>
          <w:rFonts w:ascii="Liberation Serif" w:eastAsia="Calibri" w:hAnsi="Liberation Serif"/>
          <w:sz w:val="28"/>
          <w:szCs w:val="28"/>
          <w:lang w:eastAsia="en-US"/>
        </w:rPr>
        <w:br/>
        <w:t xml:space="preserve">МАОУ «СОШ № 2», МАОУ «СОШ № 17», МАОУ «СОШ № 19», </w:t>
      </w:r>
      <w:r w:rsidRPr="00CE033D">
        <w:rPr>
          <w:rFonts w:ascii="Liberation Serif" w:eastAsia="Calibri" w:hAnsi="Liberation Serif"/>
          <w:sz w:val="28"/>
          <w:szCs w:val="28"/>
          <w:lang w:eastAsia="en-US"/>
        </w:rPr>
        <w:br/>
        <w:t>МАОУ «СОШ № 23» частично установлено видеонаблюдение. В целях приведения муниципальные общеобразовательные учреждения в соответствие современным требованиям безопасности, необходимо осуществить переоснащение тревожной сигнализации на радиоканальную охранно-пожарную сигнализацию «Стрелец».</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 xml:space="preserve">С 2011 по 2013 годы 2,8 миллионов рублей было направлено </w:t>
      </w:r>
      <w:r w:rsidRPr="00CE033D">
        <w:rPr>
          <w:rFonts w:ascii="Liberation Serif" w:eastAsia="Calibri" w:hAnsi="Liberation Serif"/>
          <w:sz w:val="28"/>
          <w:szCs w:val="28"/>
          <w:lang w:eastAsia="en-US"/>
        </w:rPr>
        <w:br/>
        <w:t xml:space="preserve">на оснащение пищеблоков образовательных учреждений современным технологическим оборудованием для организации сбалансированного </w:t>
      </w:r>
      <w:r w:rsidRPr="00CE033D">
        <w:rPr>
          <w:rFonts w:ascii="Liberation Serif" w:eastAsia="Calibri" w:hAnsi="Liberation Serif"/>
          <w:sz w:val="28"/>
          <w:szCs w:val="28"/>
          <w:lang w:eastAsia="en-US"/>
        </w:rPr>
        <w:br/>
        <w:t>и полноценного питания обучающихся и воспитанников.</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 xml:space="preserve">Тем не менее, принятых мер недостаточно для приведения зданий                        и материально-технической базы учреждений образования в состояние, полностью отвечающее требованиям современного санитарного, противопожарного законодательства и требованиям безопасности                                  в чрезвычайных ситуациях. Сегодня требуется проведение ремонтов пищеблоков в МАДОУ № 2, МАДОУ № 4, МАДОУ № 8, МАДОУ № 14, МАДОУ № 16, МАДОУ № 21, МАДОУ № 25, МАДОУ № 42, МАДОУ № 44, МАДОУ № 47, МАДОУ № 48, МАОУ «СОШ № 10» (в здании детского сада). </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 xml:space="preserve">Необходимо продолжить проведение капитальных ремонтов зданий                     и благоустройство прилегающих территорий, создать безбарьерную среду, позволяющую обеспечить комфортное обучение детей с особыми возможностями здоровья, осуществлять модернизацию автоматической пожарной сигнализацией, плановую замену технологического оборудования пищеблоков, оборудования медицинских кабинетов, учебной мебели                                и инвентаря. </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В 2016 году в МАДОУ № 48 (по адресу: Свердловская область, город Краснотурьинск, улица Чапаева, дом 9) проведен капитальный ремонт с целью перепрофилирования дошкольных учреждений для детей дошкольного возраста с 3 лет до 7 лет под дошкольные учреждения для детей с 1,5 лет до 3 лет. Данное мероприятие по перепрофилированию дошкольного образовательного учреждения позволит сократить потребность в местах для детей в возрасте с 1,5 лет до 3 лет на территории городского округа Краснотурьинск.</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 xml:space="preserve">Планируется проведение капитального или частичного ремонтов покрытия кровли зданий МАОУ «СОШ № 2», МАОУ «СОШ № 3», </w:t>
      </w:r>
      <w:r w:rsidRPr="00CE033D">
        <w:rPr>
          <w:rFonts w:ascii="Liberation Serif" w:eastAsia="Calibri" w:hAnsi="Liberation Serif"/>
          <w:sz w:val="28"/>
          <w:szCs w:val="28"/>
          <w:lang w:eastAsia="en-US"/>
        </w:rPr>
        <w:br/>
        <w:t xml:space="preserve">МАОУ «СОШ № 10», МАДОУ № 8, МАДОУ № 14, МАДОУ № 15, </w:t>
      </w:r>
      <w:r w:rsidRPr="00CE033D">
        <w:rPr>
          <w:rFonts w:ascii="Liberation Serif" w:eastAsia="Calibri" w:hAnsi="Liberation Serif"/>
          <w:sz w:val="28"/>
          <w:szCs w:val="28"/>
          <w:lang w:eastAsia="en-US"/>
        </w:rPr>
        <w:br/>
        <w:t xml:space="preserve">МАДОУ № 16, МАДОУ № 19, МАДОУ № 21, МАДОУ № 23, МАДОУ № 29, МАДОУ № 40, МАДОУ № 42, МАДОУ № 44, МАДОУ № 46, муниципальное автономное учреждение дополнительного образования «Станция юных натуралистов», МАУ ДО «ЦДТ»; проведены ремонты по замене оконных блоков и фасадов в МАОУ «СОШ № 17», МАОУ «СОШ № 19», </w:t>
      </w:r>
      <w:r w:rsidRPr="00CE033D">
        <w:rPr>
          <w:rFonts w:ascii="Liberation Serif" w:eastAsia="Calibri" w:hAnsi="Liberation Serif"/>
          <w:sz w:val="28"/>
          <w:szCs w:val="28"/>
          <w:lang w:eastAsia="en-US"/>
        </w:rPr>
        <w:br/>
        <w:t xml:space="preserve">МАОУ «СОШ № 24», МАУ ДО «ЦДТ». </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 xml:space="preserve">В 2017 году планируется проведение капитального ремонта </w:t>
      </w:r>
      <w:r w:rsidRPr="00CE033D">
        <w:rPr>
          <w:rFonts w:ascii="Liberation Serif" w:eastAsia="Calibri" w:hAnsi="Liberation Serif"/>
          <w:sz w:val="28"/>
          <w:szCs w:val="28"/>
          <w:lang w:eastAsia="en-US"/>
        </w:rPr>
        <w:br/>
        <w:t xml:space="preserve">МАОУ «СОШ № 15». В МАОУ «СОШ № 15» имеется потребность в проведении капитального ремонта с целью создания новых мест в количестве 263 единицы. </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 xml:space="preserve">На сегодняшний день по городскому округу Краснотурьинск не решена проблема обучения детей в одну смену. После проведения капитального ремонта и создания дополнительно одного учебного кабинета на первом этаже (помещение ранее используемое для внеклассной работы будет оборудовано под кабинет начальных классов) появится возможность в уменьшении количества обучающихся во вторую смену на 263 человека по </w:t>
      </w:r>
      <w:r w:rsidRPr="00CE033D">
        <w:rPr>
          <w:rFonts w:ascii="Liberation Serif" w:eastAsia="Calibri" w:hAnsi="Liberation Serif"/>
          <w:sz w:val="28"/>
          <w:szCs w:val="28"/>
          <w:lang w:eastAsia="en-US"/>
        </w:rPr>
        <w:br/>
        <w:t xml:space="preserve">МАОУ «СОШ № 23» на 50 обучающихся, МАОУ «СОШ № 2» на 213 обучающихся. Обучающиеся в количестве 263 человека будут переведены </w:t>
      </w:r>
      <w:r w:rsidRPr="00CE033D">
        <w:rPr>
          <w:rFonts w:ascii="Liberation Serif" w:eastAsia="Calibri" w:hAnsi="Liberation Serif"/>
          <w:sz w:val="28"/>
          <w:szCs w:val="28"/>
          <w:lang w:eastAsia="en-US"/>
        </w:rPr>
        <w:br/>
        <w:t xml:space="preserve">в отремонтированное здание МАОУ «СОШ № 15». </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 xml:space="preserve">Здание школы 1962 года постройки и за все годы не имело капитальных ремонтов. Необходима замена системы отопления, так как на первом этаже,                        в период сильных морозов, температура классных помещениях ниже допустимой, в связи с этим основной образовательный процесс проходит                        на втором и третьем этажах. Система электроснабжения - наружная, что тоже требует капитального ремонта. Необходимо провести ремонт столовой, в том числе и обеденного зала. Площадь МАОУ «СОШ № 15» рассчитана на 540-560 человек, однако площадь действующей в ней столовой не позволяет обеспечить посадку всех обучающихся в обеденном зале в течение не более чем трех перемен. Поэтому существует потребность в капитальном ремонте помещений школы с целью организации пищеблока на 1 этаже (планируется перенести столовую из подвального помещения). Реализация данной задачи позволит увеличить площадь минимально необходимых помещений пищеблока до 203,8 квадратных метров. В результате данных мероприятий в МАОУ «СОШ № 15» будет функционировать обеденный зал на 100 мест общей площадью 100 квадратных метров, а также позволит создать новые места в количестве 263 единицы, обеспечив при этом обучение детей в одну смену. </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 xml:space="preserve">Обеспечение достижения значений показателей результативности использования субсидии из областного бюджета бюджету городского округа Краснотурьинск в результате проведения капитального ремонта зданий                          и помещений муниципальных общеобразовательных организаций, осуществляемый в рамках программы «Содействие созданию в субъектах Российской Федерации (исходя из прогнозируемой потребности) новых мест </w:t>
      </w:r>
      <w:r w:rsidRPr="00CE033D">
        <w:rPr>
          <w:rFonts w:ascii="Liberation Serif" w:eastAsia="Calibri" w:hAnsi="Liberation Serif"/>
          <w:sz w:val="28"/>
          <w:szCs w:val="28"/>
          <w:lang w:eastAsia="en-US"/>
        </w:rPr>
        <w:br/>
        <w:t>в общеобразовательных организациях» в 2017 году предусмотрено                          в приложении № 6 к настоящей Программе.</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 xml:space="preserve">По состоянию на 01.01.2015 потребность в улучшении условий                             для занятий физической культурой и спортом имелась в 3 муниципальных общеобразовательных учреждениях, расположенных в сельской местности (МАОУ «СОШ № 3», МАОУ «ООШ № 5», МАОУ «ООШ № 18»), следовательно, дальнейшая реализация мероприятий по созданию </w:t>
      </w:r>
      <w:r w:rsidRPr="00CE033D">
        <w:rPr>
          <w:rFonts w:ascii="Liberation Serif" w:eastAsia="Calibri" w:hAnsi="Liberation Serif"/>
          <w:sz w:val="28"/>
          <w:szCs w:val="28"/>
          <w:lang w:eastAsia="en-US"/>
        </w:rPr>
        <w:br/>
        <w:t>в общеобразовательных учреждениях, расположенных в сельской местности, условий для занятий физической культурой и спортом является приоритетной задачей на 2015 год.</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Численность обучающихся в общеобразовательных учреждениях, расположенных в поселках Рудничный, Воронцовка, Чернореченск, Прибрежный, составила 532 человека.</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 xml:space="preserve">На 05.09.2014 средняя наполняемость общеобразовательных учреждений, расположенных в сельской местности, составляла 177 человек. </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В общеобразовательных учреждениях, расположенных в сельской местности, имеются спортивные залы для занятий физической культурой               и спортом. Спортивные залы общеобразовательных учреждений нуждаются                       в проведении капитального ремонта.</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На базе МАОУ «СОШ № 3» организован спортивный клуб «АЗБУКА СПОРТА».</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Общеобразовательные учреждения, расположенные в сельской местности, имеют потребность в оснащении спортивным инвентарем                             и оборудованием открытых плоскостных спортивных сооружений.</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 xml:space="preserve">Здание МАОУ «СОШ № 3» расположенное по адресу: 624465, Свердловская область, город Краснотурьинск, поселок Рудничный, улица Первомайская, дом 11 построено в 1951 году. Капитальные ремонты здания </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 xml:space="preserve">и помещений МАОУ «СОШ № 3» не проводились. На сегодняшний день кровля данного здания и его помещения требуют капитального ремонта. </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 xml:space="preserve">В первую очередь необходимо провести: капитальный ремонт кровли основного здания, реконструкцию кровли перехода к спортзалу, замену деревянных полов в спортзале и перепрофилирование кабинета химии под кабинет начальной школы, который будет оснащен оборудованием для реализации федеральных государственных образовательных стандартов начальной общеобразовательной организации (далее - ФГОС НОО) в первом классе в полном объеме. Перечень средств обучения и воспитания, необходимых для реализации образовательных программ в соответствии </w:t>
      </w:r>
      <w:r w:rsidRPr="00CE033D">
        <w:rPr>
          <w:rFonts w:ascii="Liberation Serif" w:eastAsia="Calibri" w:hAnsi="Liberation Serif"/>
          <w:sz w:val="28"/>
          <w:szCs w:val="28"/>
          <w:lang w:eastAsia="en-US"/>
        </w:rPr>
        <w:br/>
        <w:t xml:space="preserve">с ФГОС НОО будут приобретены к началу учебного процесса. </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Обеспечение достижения значений показателей результативности использования субсидии из областного бюджета бюджету городского округа Краснотурьинск в 2016 году предусмотрено в приложении № 4 к настоящей Программе.</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В целях обеспечения благоприятных условий для занятия физической культурой и спортом в СОШ № 3 проведен капитальный ремонт спортивного зала (ремонт кровли, стен, потолка).</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 xml:space="preserve">В результате проведения капитального ремонта спортивного зала </w:t>
      </w:r>
      <w:r w:rsidRPr="00CE033D">
        <w:rPr>
          <w:rFonts w:ascii="Liberation Serif" w:eastAsia="Calibri" w:hAnsi="Liberation Serif"/>
          <w:sz w:val="28"/>
          <w:szCs w:val="28"/>
          <w:lang w:eastAsia="en-US"/>
        </w:rPr>
        <w:br/>
        <w:t xml:space="preserve">МАОУ «СОШ № 3», планируется расширение перечня видов спорта, по которым возможно предоставление образовательных услуг обучающимся во внеурочное время. </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 xml:space="preserve">Для обеспечения доступности общего образования на территории городского округа Краснотурьинск для обучающихся, проживающих в районе поселка Белка и отдаленных районах поселка Рудничный, на базе </w:t>
      </w:r>
      <w:r w:rsidRPr="00CE033D">
        <w:rPr>
          <w:rFonts w:ascii="Liberation Serif" w:eastAsia="Calibri" w:hAnsi="Liberation Serif"/>
          <w:sz w:val="28"/>
          <w:szCs w:val="28"/>
          <w:lang w:eastAsia="en-US"/>
        </w:rPr>
        <w:br/>
        <w:t>МАОУ «СОШ № 3» осуществляет перевозку детей один школьный автобус, оборудованный в соответствии с ГОСТ 33552-2015. Автобус используется для подвоза обучающихся из отдаленных районов города к месту учебы, к пунктам проведения экзаменов, на занятия в плавательный бассейн, для участия в городских и областных мероприятиях, на экскурсии.</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 xml:space="preserve">В 2015 году приобретен автобус для МАОУ «СОШ № 10» городского округа Краснотурьинск, так как школа имеет два здания по адресам район Медная Шахта, улица Кирова, дом 24, район Медный Рудник, улица Абоимова, дом 39. Удаленность зданий друг от друга составляет примерно 5 километров. </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 xml:space="preserve">В 2016 году необходимо приобрести новый школьный автобус                                      для подвоза учащихся МАОУ «СОШ № 3» в связи с истечением срока эксплуатации. </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 xml:space="preserve">В целях осуществления мониторинга движения автотранспортного средства и безопасности учащихся на школьный автобус установлена навигационная спутниковая система ГЛОНАСС. В целях обеспечения непрерывной, некорректируемой регистрации информации о скорости                                  и маршруте движения транспортных средств, о режиме труда и отдыха водителей транспортных средств на автотранспортные средства установлены тахографы. </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 xml:space="preserve">В 2021 году в МАОУ «СОШ № 10»  созданы условия для организации горячего питания обучающихся. В рамках данной субсидии приобретено и установлено новое оборудование для пищеблока на общую сумму   1 942,475 тысяч рублей (в том числе средства: местного бюджета - 971 237,5 рублей, областного бюджета - 971 237,5 рублей). </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В  МАОУ «СОШ № 10» имеется потребность в создании условий для организации горячего питания обучающихся.</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Обоснованием выбора вышеуказанной общеобразовательной организации, подтверждающим необходимость приобретения и установки оборудования, является следующее:  МАОУ «СОШ № 10» расположено в двух зданиях на расстоянии 4 километров. В здании по улице Кирова имеется столовая полного цикла, в здании по адресу улица Абоимова, дом 39 – буфет. Также в помещении столовой МАОУ СОШ №10 готовят питание для буфетов МАОУ «СОШ № 9». Всего столовая работает с мощностью 627 порций в день. Оборудование столовой не обновлялось с 2010 года. На пищеблоке имеется оборудование которое, функционирует с 1992 года, процент износа у которого более 80 процентов.</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 xml:space="preserve">Пищеблок МАОУ «СОШ № 23 с углубленным изучением отдельных предметов» в настоящее время работает с мощностью 750 порций в день. Дополнительно в помещении столовой МАОУ «СОШ № 23» в 2022 году планируется готовить питание для буфета МАОУ СОШ № 9 (с мощностью 524 порции в день). Оборудование столовой не обновлялось с 2012 года. </w:t>
      </w:r>
      <w:r w:rsidRPr="00CE033D">
        <w:rPr>
          <w:rFonts w:ascii="Liberation Serif" w:eastAsia="Calibri" w:hAnsi="Liberation Serif"/>
          <w:sz w:val="28"/>
          <w:szCs w:val="28"/>
          <w:lang w:eastAsia="en-US"/>
        </w:rPr>
        <w:br/>
        <w:t xml:space="preserve">На пищеблоке имеется оборудование, которое функционирует с 1981 года, процент износа у которого более 80 процентов. </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В 2022 году в муниципальном автономном  общеобразовательном учреждении «Средняя общеобразовательная школа № 23 с углубленным изучением отдельных предметов»  созданы условия для организации горячего питания обучающихся. В рамках данной субсидии приобретено и установлено новое оборудование для пищеблока.</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 xml:space="preserve">В 2023 году в МАОУ «СОШ № 19», МАОУ «СОШ № 24», МАОУ «ООШ № 28» планируется создание условий для организации горячего питания обучающихся. </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 xml:space="preserve">Обоснованием выбора вышеуказанных общеобразовательных организаций, подтверждающих необходимость приобретения и установки оборудования, является следующее:  в МАОУ «СОШ № 19» обучается 836 человек. Данная школа является одной из самых больших школ нашего города. В  МАОУ «СОШ № 19» имеется столовая полного цикла. Пищеблок </w:t>
      </w:r>
      <w:r w:rsidRPr="00CE033D">
        <w:rPr>
          <w:rFonts w:ascii="Liberation Serif" w:eastAsia="Calibri" w:hAnsi="Liberation Serif"/>
          <w:sz w:val="28"/>
          <w:szCs w:val="28"/>
          <w:lang w:eastAsia="en-US"/>
        </w:rPr>
        <w:br/>
        <w:t xml:space="preserve">МАОУ «СОШ № 19» в настоящее время работает с мощностью 833 порций в день. Оборудование столовой не обновлялось с 2012 года. На пищеблоке имеется оборудование, которое функционирует с момента строительства школы (с 1984 года), процент износа у которого более 80 процентов. </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 xml:space="preserve">В МАОУ «СОШ № 24» обучается 963 человека. Данная школа вторая по численности учащихся в городском округе. Оборудование столовой не обновлялось с 1987 года (с момента открытия здания школы). Пищеблок школы полного цикла. Рабочая мощность 1004 порции в день (30 учащихся питаются два раза в день). </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В МАОУ «ООШ № 28» обучается 141 человек. Данная школа обучает на ступенях начального и основного образования. Школа расположена в отдаленном районе города. Оборудование школьной столовой функционирует с момента открытия школы (с 1991 года). Столовая полного цикла. В школе 100 процентов охват питания.</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Проведение капитального ремонта, укрепление и развитие материально-технической базы учреждений образования, отдыха и оздоровления в рамках муниципальной программы будет способствовать созданию современных условий организации образовательного процесса и повышению качества образования, позволит в полной мере обеспечить условия, необходимые для реализации федеральных государственных образовательных стандартов, сведет к минимуму вероятность возникновения технических нештатных ситуаций, обеспечит экономию топливно-энергетических ресурсов, что в целом приведет к повышению эффективности функционирования системы образования городского округа.</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 xml:space="preserve">В 2019 году выделены средства МАДОУ № 14 на создание условий для получения детьми-инвалидами качественного образования. </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 xml:space="preserve">Особое внимание уделено образованию детей-инвалидов. На территории городского округа Краснотурьинск проживает 349 детей-инвалидов в возрасте до 18 лет. Одним из значимых достижений в этом направлении является то, что созданы условия для получения образования детьми-инвалидами: развивается сеть образовательных организаций, ведущих обучение детей-инвалидов </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 xml:space="preserve">по адаптированным образовательным программам. Сегодня 60 детей-инвалидов получают услуги дошкольного образования в полном объеме. Можно уже говорить о формирующемся опыте инклюзивного образования. Лучшие инклюзивные практики сложились в сети образовательных учреждений: МАДОУ № 14, МАДОУ № 19, МАДОУ № 27, МАДОУ № 32, МАДОУ № 40, МАДОУ № 46, МАДОУ № 47, МАДОУ № 48, </w:t>
      </w:r>
      <w:r w:rsidRPr="00CE033D">
        <w:rPr>
          <w:rFonts w:ascii="Liberation Serif" w:eastAsia="Calibri" w:hAnsi="Liberation Serif"/>
          <w:sz w:val="28"/>
          <w:szCs w:val="28"/>
          <w:lang w:eastAsia="en-US"/>
        </w:rPr>
        <w:br/>
        <w:t>МАОУ «СОШ № 1», МАОУ «СОШ № 2», МАОУ «СОШ № 23», а также в МАУ «ЦДТ».</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 xml:space="preserve">В дошкольных учреждениях города работают группы для детей-инвалидов </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с нарушениями опорно-двигательного аппарата (12 детей – МАДОУ                  № 14);</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для детей с нарушением зрения (14 детей - МАДОУ № 32);</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для детей с нарушениями речи (51 человек – МАДОУ № 19, МАДОУ                   № 40, 46, 47);</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для детей-инвалидов с прочими заболеваниями (аллергические заболевания, сахарный диабет) (8 человек – МАДОУ № 27, 4 – МАДОУ № 46).</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На 01.10.2019 остается потребность для детей с нарушениями опорно-двигательного аппарата (группа МАДОУ № 14 превышает допустимые нормы (8-10 воспитанников), а еще 4 ребенка остаются на домашней форме обучения взамен очной формы).</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Для детей МАДОУ № 14 и МАДОУ № 27 необходимо создать условия доступности получения образования и дополнительную инфраструктуру, как уже посещающих дошкольные учреждения, так и желающих посещать.</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 xml:space="preserve">Это дети с врожденными или приобретенными заболеваниями нервной системы (последствия перенесенной нейроинфекции, детский церебральный паралич, полиомиелит); врожденной патологии опорно-двигательного аппарата (врожденный вывих бедра; косолапость и другие деформации стоп; недоразвитие и дефекты конечностей; аномалии развития пальцев кисти); приобретенными заболеваниями и повреждениями опорно-двигательного аппарата (травматическое повреждение спинного мозга, головного мозга </w:t>
      </w:r>
      <w:r w:rsidRPr="00CE033D">
        <w:rPr>
          <w:rFonts w:ascii="Liberation Serif" w:eastAsia="Calibri" w:hAnsi="Liberation Serif"/>
          <w:sz w:val="28"/>
          <w:szCs w:val="28"/>
          <w:lang w:eastAsia="en-US"/>
        </w:rPr>
        <w:br/>
        <w:t xml:space="preserve">и конечностей; полиартрит). Таких детей объединяет то, что у них имеется двигательный дефект. Особенностью таких детей является то, что                         у них двигательные расстройства нередко сопровождаются комплексом других нарушений: психическими и речевыми. Поэтому такие дети нуждаются                       не только в лечебной и социальной помощи, но и в психолого-педагогической </w:t>
      </w:r>
      <w:r w:rsidRPr="00CE033D">
        <w:rPr>
          <w:rFonts w:ascii="Liberation Serif" w:eastAsia="Calibri" w:hAnsi="Liberation Serif"/>
          <w:sz w:val="28"/>
          <w:szCs w:val="28"/>
          <w:lang w:eastAsia="en-US"/>
        </w:rPr>
        <w:br/>
        <w:t xml:space="preserve">и логопедической коррекции, а также группа должна иметь архитектурную доступность. Данная группа функционирует более 10 лет не имея специальных условий. В течение нескольких лет возрастает востребованность в данной группе, так в 2015 году группу посещали 9 детей, в 2016 году – 11 детей,  </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в 2018 году – 14 детей, на 01.10.2019 – 15 детей. Сегодня имеются заявления еще 4 родителей на данную группу, но в связи с тем, что данная категория детей требует особенных условий и повышенного уровня социализации, в 2019 году создана группа на базе МА ДОУ № 27 на 14 детей-инвалидов.</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Колоссальный воспитательный эффект инклюзивного образования приносит очень большую пользу для ребят, которые посещают обычный детский коллектив, не говоря уже о том, как это нужно для ребенка, который имеет нарушения в развитии. Такое внедрение в обычный коллектив, позволяет ему не чувствовать себя другим, найти среди сверстников друзей, которые смогут всегда ему помочь и поддержать.</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 xml:space="preserve">Социализация детей продолжается и в МАУ ДО «ЦДТ». Данное учреждение посещает 37 детей-инвалидов. Ребята посещают занятия </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 xml:space="preserve">по робототехнике, кружевоплетению, шахматный кружок и занятия </w:t>
      </w:r>
      <w:r w:rsidRPr="00CE033D">
        <w:rPr>
          <w:rFonts w:ascii="Liberation Serif" w:eastAsia="Calibri" w:hAnsi="Liberation Serif"/>
          <w:sz w:val="28"/>
          <w:szCs w:val="28"/>
          <w:lang w:eastAsia="en-US"/>
        </w:rPr>
        <w:br/>
        <w:t>в группе по общефизической подготовке.</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Здание Центра детского творчества построено в 1972 году и не было рассчитано для доступности детей-инвалидов. Входная группа содержит 4 ступеньки, в фойе для доступа к помещениям первого и второго этажа необходимо преодолеть еще одну лестницу в пять ступеней, что затрудняет свободный доступ детей-инвалидов.</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на территории городского округа Краснотурьинск проживает 339 детей-инвалидов в возрасте до 18 лет.</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 xml:space="preserve">В 2020 году выделены субсидии из областного бюджета на создание </w:t>
      </w:r>
      <w:r w:rsidRPr="00CE033D">
        <w:rPr>
          <w:rFonts w:ascii="Liberation Serif" w:eastAsia="Calibri" w:hAnsi="Liberation Serif"/>
          <w:sz w:val="28"/>
          <w:szCs w:val="28"/>
          <w:lang w:eastAsia="en-US"/>
        </w:rPr>
        <w:br/>
        <w:t>в образовательных организациях условий для получения детьми – инвалидами качественного образования в МАДОУ № 27.</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Для детей МАДОУ № 27 необходимо создать условия доступности получения образования и дополнительную инфраструктуру, как уже посещающих дошкольное учреждение, так и желающих посещать.</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 xml:space="preserve">Это дети с врожденными или приобретенными заболеваниями нервной системы (последствия перенесенной нейроинфекции, детский церебральный паралич, полиомиелит); врожденной патологии опорно-двигательного аппарата (врожденный вывих бедра; косолапость и другие деформации стоп; недоразвитие и дефекты конечностей; аномалии развития пальцев кисти); приобретенными заболеваниями и повреждениями опорно-двигательного аппарата (травматическое повреждение спинного мозга, головного мозга </w:t>
      </w:r>
      <w:r w:rsidRPr="00CE033D">
        <w:rPr>
          <w:rFonts w:ascii="Liberation Serif" w:eastAsia="Calibri" w:hAnsi="Liberation Serif"/>
          <w:sz w:val="28"/>
          <w:szCs w:val="28"/>
          <w:lang w:eastAsia="en-US"/>
        </w:rPr>
        <w:br/>
        <w:t xml:space="preserve">и конечностей; полиартрит). Таких детей объединяет то, что у них имеется двигательный дефект. Особенностью таких детей является то, что у них двигательные расстройства нередко сопровождаются комплексом других нарушений: психическими и речевыми. Поэтому такие дети нуждаются не только в лечебной и социальной помощи, но и в психолого-педагогической </w:t>
      </w:r>
      <w:r w:rsidRPr="00CE033D">
        <w:rPr>
          <w:rFonts w:ascii="Liberation Serif" w:eastAsia="Calibri" w:hAnsi="Liberation Serif"/>
          <w:sz w:val="28"/>
          <w:szCs w:val="28"/>
          <w:lang w:eastAsia="en-US"/>
        </w:rPr>
        <w:br/>
        <w:t xml:space="preserve">и логопедической коррекции, а также группа должна иметь архитектурную доступность. Данная группа функционирует в МАДОУ № 27 не имея специальных условий. </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 xml:space="preserve">В течение нескольких лет на территории городского округа Краснотурьинск возрастает востребованность  мест в дошкольных учреждениях для детей-инвалидов. В  2015 году группу МАДОУ № 14 посещали 9 детей, </w:t>
      </w:r>
      <w:r w:rsidRPr="00CE033D">
        <w:rPr>
          <w:rFonts w:ascii="Liberation Serif" w:eastAsia="Calibri" w:hAnsi="Liberation Serif"/>
          <w:sz w:val="28"/>
          <w:szCs w:val="28"/>
          <w:lang w:eastAsia="en-US"/>
        </w:rPr>
        <w:br/>
        <w:t xml:space="preserve">в 2016 году – 11 детей, 2018 года – 14 детей, на 01.10.2019 – 15 детей. Сегодня имеются заявления еще четырех родителей на данную группу, но, в связи с тем, что данная категория детей требует особенных условий и повышенного уровня социализации, в 2019 году создана группа на базе МАДОУ № 27 на 14 детей-инвалидов. </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 xml:space="preserve">На 01.12.2021 89 детей-инвалидов (без учета детей с нарушением речи) получают услуги дошкольного образования в полном объеме. Сегодня </w:t>
      </w:r>
      <w:r w:rsidRPr="00CE033D">
        <w:rPr>
          <w:rFonts w:ascii="Liberation Serif" w:eastAsia="Calibri" w:hAnsi="Liberation Serif"/>
          <w:sz w:val="28"/>
          <w:szCs w:val="28"/>
          <w:lang w:eastAsia="en-US"/>
        </w:rPr>
        <w:br/>
        <w:t xml:space="preserve">на территории городского округа Краснотурьинск хорошо сформирован опыт реализации инклюзивного образования через различные формы обучения – очное, домашнее, семейное и индивидуальное на всех ступенях обучения. </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 xml:space="preserve">В 2022 году  выделены субсидии из областного бюджета на создание </w:t>
      </w:r>
      <w:r w:rsidRPr="00CE033D">
        <w:rPr>
          <w:rFonts w:ascii="Liberation Serif" w:eastAsia="Calibri" w:hAnsi="Liberation Serif"/>
          <w:sz w:val="28"/>
          <w:szCs w:val="28"/>
          <w:lang w:eastAsia="en-US"/>
        </w:rPr>
        <w:br/>
        <w:t xml:space="preserve">в образовательных организациях условий для получения детьми-инвалидами качественного образования в МАДОУ № 46 (по адресу: 624440,Свердловская область, город Краснотурьинск, улица Чапаева, дом 18).  </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 xml:space="preserve">В образовательном учреждение всего 180 детей. 4 человека имеют статус «ребенок-инвалид», 12 человек посещают логопедическую группу. В течение 8 лет реализуется адаптированная образовательная программа дошкольного образования для обучающихся с ограниченными возможностями здоровья (для детей с фонетико-фонематическим недоразвитием речи), дополнительная образовательная программа для детей старшего дошкольного возраста </w:t>
      </w:r>
      <w:r w:rsidRPr="00CE033D">
        <w:rPr>
          <w:rFonts w:ascii="Liberation Serif" w:eastAsia="Calibri" w:hAnsi="Liberation Serif"/>
          <w:sz w:val="28"/>
          <w:szCs w:val="28"/>
          <w:lang w:eastAsia="en-US"/>
        </w:rPr>
        <w:br/>
        <w:t>по речевому развитию «Логоритмика».</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 xml:space="preserve">В учреждение имеется физкультурный зал и бассейн. Занятия </w:t>
      </w:r>
      <w:r w:rsidRPr="00CE033D">
        <w:rPr>
          <w:rFonts w:ascii="Liberation Serif" w:eastAsia="Calibri" w:hAnsi="Liberation Serif"/>
          <w:sz w:val="28"/>
          <w:szCs w:val="28"/>
          <w:lang w:eastAsia="en-US"/>
        </w:rPr>
        <w:br/>
        <w:t xml:space="preserve">по плаванию эффективно влияют на физическое состояние детей и укрепляют костно-мышечную систему. </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В МАДОУ № 46 работают квалифицированные специалисты: педагог-психолог, учитель-логопед, инструктор по физической культуре.</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Для детей МАДОУ № 46 необходимо создать условия доступности получения образования и дополнительную инфраструктуру, как для уже посещающих дошкольное учреждение, так и желающих посещать.</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Колоссальный воспитательный эффект инклюзивного образования приносит очень большую пользу для ребят, которые посещают обычный детский коллектив, не говоря уже о том, как это нужно для ребенка, который имеет нарушения в развитии. Такое внедрение в обычный коллектив, позволяет ему не чувствовать себя другим, найти среди сверстников друзей, которые смогут всегда ему помочь и поддержать.</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Создание более комфортных условий позволит увеличить количество детей-инвалидов, охваченных образованием на ступени дошкольного образования.</w:t>
      </w:r>
    </w:p>
    <w:p w:rsidR="00CE033D" w:rsidRPr="00CE033D" w:rsidRDefault="00CE033D" w:rsidP="00CE033D">
      <w:pPr>
        <w:overflowPunct/>
        <w:autoSpaceDE/>
        <w:autoSpaceDN/>
        <w:adjustRightInd/>
        <w:ind w:firstLine="709"/>
        <w:jc w:val="both"/>
        <w:textAlignment w:val="auto"/>
        <w:rPr>
          <w:rFonts w:ascii="Liberation Serif" w:hAnsi="Liberation Serif"/>
          <w:sz w:val="28"/>
          <w:szCs w:val="28"/>
        </w:rPr>
      </w:pPr>
      <w:r w:rsidRPr="00CE033D">
        <w:rPr>
          <w:rFonts w:ascii="Liberation Serif" w:hAnsi="Liberation Serif"/>
          <w:sz w:val="28"/>
          <w:szCs w:val="28"/>
        </w:rPr>
        <w:t xml:space="preserve">     </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Подпрограмма 8</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«Реализация комплексной программы «Уральская инженерная школа»</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 xml:space="preserve">Одним из приоритетных направлений работы для системы образования городского округа Краснотурьинск является создание условий, обеспечивающих реализацию образовательных программ естественно-научного цикла и профориентационной работы. Развитие мотивации школьников </w:t>
      </w:r>
      <w:r w:rsidRPr="00CE033D">
        <w:rPr>
          <w:rFonts w:ascii="Liberation Serif" w:eastAsia="Calibri" w:hAnsi="Liberation Serif"/>
          <w:sz w:val="28"/>
          <w:szCs w:val="28"/>
          <w:lang w:eastAsia="en-US"/>
        </w:rPr>
        <w:br/>
        <w:t xml:space="preserve">к изучению математики и естественных наук как основы инженерного образования, ранняя профессиональная ориентация – основные задачи развития технического направления как в учебной, так и во внеурочной деятельности школьников. </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Во всех муниципальных общеобразовательных учреждениях имеются классы естественно – научного профиля. За последние 5 лет в рамках реализации комплекса мер модернизации образования было приобретено оборудование в кабинеты физики и биологии, соответствующее новым образовательным стандартам.</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На территории городского округа Краснотурьинск функционирует три муниципальных общеобразовательных учреждения с углубленным изучением отдельных предметов. Ежегодно выпускники школ при сдаче единого государственного экзамена выбирают предметы естественно-научного профиля: физика, биология, химия. Более 30 процентов выпускников поступают в высшие образовательные учреждения технической направленности, становятся студентами высших образовательных учреждений медицинской направленности.</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 xml:space="preserve">Таким образом, возникает необходимость продолжить модернизацию кабинетов естественно-научного профиля и провести переоборудование кабинета химии в соответствии с требованиями новых образовательных стандартов. </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 xml:space="preserve">В 2015 году приобретено оборудование для кабинета химии </w:t>
      </w:r>
      <w:r w:rsidRPr="00CE033D">
        <w:rPr>
          <w:rFonts w:ascii="Liberation Serif" w:eastAsia="Calibri" w:hAnsi="Liberation Serif"/>
          <w:sz w:val="28"/>
          <w:szCs w:val="28"/>
          <w:lang w:eastAsia="en-US"/>
        </w:rPr>
        <w:br/>
        <w:t>МАОУ «СОШ № 23». Использование учебно-лабораторного оборудования кабинетов естественно-научного цикла для занятий внеурочной деятельностью и в системе дополнительного образования позволит расширить дополнительное техническое образование.</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 xml:space="preserve">Проблема мотивации школьников к выбору инженерных профессий должна решаться через усиление профильного технологического обучения                  в школе, развитие системы инженерных олимпиад, конкурсов, соревнований, развитие дополнительного образования технической направленности. Имеет значение и популяризация инженерной профессии, повышение престижности инженерного труда. </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 xml:space="preserve">В целях совершенствования условий для проведения занятий                         по профориентационной работе в учреждениях дополнительного образования необходимо приобрести оборудование для развития кружков и секций технической направленности. В рамках грантовых конкурсов компании РУСАЛ приобретены комплекты робототехники в МАУ ДО «ЦДТ», </w:t>
      </w:r>
      <w:r w:rsidRPr="00CE033D">
        <w:rPr>
          <w:rFonts w:ascii="Liberation Serif" w:eastAsia="Calibri" w:hAnsi="Liberation Serif"/>
          <w:sz w:val="28"/>
          <w:szCs w:val="28"/>
          <w:lang w:eastAsia="en-US"/>
        </w:rPr>
        <w:br/>
        <w:t xml:space="preserve">МАОУ «СОШ № 17», МАОУ «СОШ № 32». Для расширения материальной базы и мотивации школьников к выбору инженерных профессий необходимо современное оборудование, способное развивать интерес к конструированию, чему способствует робототехника. Но более наглядное моделирование возможно при наличии компьютерных программ и 3D-принтеров. Для этого в 2015 году приобретены 3D-принтеры с расходными материалами для МАУ ДО «ЦДТ».  В рамках подготовки к реализации практико-ориентированных  программ прошли обучения педагоги «МАУ ДО «ЦДТ» и </w:t>
      </w:r>
      <w:r w:rsidRPr="00CE033D">
        <w:rPr>
          <w:rFonts w:ascii="Liberation Serif" w:eastAsia="Calibri" w:hAnsi="Liberation Serif"/>
          <w:sz w:val="28"/>
          <w:szCs w:val="28"/>
          <w:lang w:eastAsia="en-US"/>
        </w:rPr>
        <w:br/>
        <w:t>МАОУ «СОШ № 17».</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В рамках реализации комплексной программы «Уральская инженерная школа» привлекались средства областного бюджета  – в 2015 году приобретено оборудование для реализации проекта робототехники в МАУ ДО «ЦДТ»,</w:t>
      </w:r>
      <w:r w:rsidRPr="00CE033D">
        <w:rPr>
          <w:rFonts w:ascii="Liberation Serif" w:eastAsia="Calibri" w:hAnsi="Liberation Serif"/>
          <w:sz w:val="28"/>
          <w:szCs w:val="28"/>
          <w:lang w:eastAsia="en-US"/>
        </w:rPr>
        <w:br/>
        <w:t xml:space="preserve"> в 2017 году в МАОУ «СОШ № 17» и муниципальное автономное дошкольное образовательное учреждение «Детский сад № 46 комбинированного вида» (далее – МАДОУ № 46), местного бюджета в 2018 году МАОУ «СОШ № 19», МАОУ «СОШ № 23»   – по 500 тысяч рублей на приобретение оборудования (Lego Mindstorms EV3 education), внебюджетные источники (муниципальное автономное дошкольное образовательное учреждение «Детский сад № 47 комбинированного вида» (далее – МАДОУ № 47) – </w:t>
      </w:r>
      <w:r w:rsidRPr="00CE033D">
        <w:rPr>
          <w:rFonts w:ascii="Liberation Serif" w:eastAsia="Calibri" w:hAnsi="Liberation Serif"/>
          <w:sz w:val="28"/>
          <w:szCs w:val="28"/>
          <w:lang w:eastAsia="en-US"/>
        </w:rPr>
        <w:br/>
        <w:t>98 тысяч рублей, муниципальное автономное дошкольное образовательное учреждение «Детский сад № 50» (далее – МАДОУ № 50») – 78 тысяч рублей – на легоконструкторы, МАОУ «СОШ № 17», МАОУ «СОШ № 19», МАОУ «СОШ № 23» – оборудование для изучение курсов робототехники, прототипирования, МАУ ДО «ЦДТ» – квадракоптеры, оборудование Lego Mindstorms EV3 education и других поколений).</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Благодаря грантовой поддержке филиала акционерного общества «РУСАЛ Урал» в Краснотурьинске «Объединённая компания РУСАЛ Богословский алюминиевый завод» отремонтированы и оснащены помещения для работы объединений дополнительного образования в МАОУ «СОШ №17», МАОУ «СОШ № 19», МАОУ «СОШ № 23» и МАУ ДО «ЦДТ».</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С 2015 году в МАОУ «СОШ № 17» разработан и реализуется проект «Ардуино – роботы будущего», в МАУ ДО «ЦДТ» начал работу клуб технического творчества «Полёт».</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 xml:space="preserve">В 2016 году в рамках сетевого взаимодействия на базе филиала Уральского федерального университета организовано обучение </w:t>
      </w:r>
      <w:r w:rsidRPr="00CE033D">
        <w:rPr>
          <w:rFonts w:ascii="Liberation Serif" w:eastAsia="Calibri" w:hAnsi="Liberation Serif"/>
          <w:sz w:val="28"/>
          <w:szCs w:val="28"/>
          <w:lang w:eastAsia="en-US"/>
        </w:rPr>
        <w:br/>
        <w:t xml:space="preserve">по направлению «Практическая химия» – 67 человек, по направлению – «Металлы. Технологии» – 27 человек. В МАОУ «СОШ № 19» состоялось открытие «Клуба технического творчества». В МАУ ДО «ЦДТ» работает </w:t>
      </w:r>
      <w:r w:rsidRPr="00CE033D">
        <w:rPr>
          <w:rFonts w:ascii="Liberation Serif" w:eastAsia="Calibri" w:hAnsi="Liberation Serif"/>
          <w:sz w:val="28"/>
          <w:szCs w:val="28"/>
          <w:lang w:eastAsia="en-US"/>
        </w:rPr>
        <w:br/>
        <w:t>13 объединений технической направленности: Робототехника, Веселый конструктор (начальное техническое конструирование и 3–Д моделирование), Лабиринт (3–Д моделирование), Технический клуб «Полет», Студия анимации «Колесо», Амперка, ТРИЗ, Умный город (прототипирование), Занимательная наука, Основы программирования, Электроника, клуб «Электра», техноцентра «НеоЛаб».</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 xml:space="preserve">В 2017 году организованы окружные мероприятия: на базе </w:t>
      </w:r>
      <w:r w:rsidRPr="00CE033D">
        <w:rPr>
          <w:rFonts w:ascii="Liberation Serif" w:eastAsia="Calibri" w:hAnsi="Liberation Serif"/>
          <w:sz w:val="28"/>
          <w:szCs w:val="28"/>
          <w:lang w:eastAsia="en-US"/>
        </w:rPr>
        <w:br/>
        <w:t>МАОУ «СОШ № 19» олимпиада по робототехнике «Привет, робот!», МАОУ «СОШ № 17» окружной конкурс по робототехнике для обучающихся начальных классов и воспитанников детских садов на основе наборов Lego WeDo 9580, МАУ ДО «ЦДТ» – соревнования по техническому творчеству «НеоСтарт» по методике «СКРАМ». Данные мероприятия стали традиционными.</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Благодаря данной работе, поддержке фонда «Достойным – лучшее», учащиеся городского округа Краснотурьинск стали активными участниками конкурсов и олимпиад различного уровня</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2018 год</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Региональное открытое робототехническое соревнование «РОБОФЕСТ–Екатеринбург-2018» – Диплом победителя МАОУ «СОШ № 17» и МАОУ «СОШ № 19», заняли общекомандное второе место.</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Открытый Фестиваль технического творчества и современных технологий «Город Техно Творчества» УРАЛ – НТИ город Екатеринбург.                 2 место – обучающиеся МАУ ДО «ЦДТ».</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Российском чемпионате JuniorSkills по профессиональному мастерству город Москва – призовые места у обучающихся МАУ ДО «ЦДТ».</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XXXIII Всероссийская конференция научно–исследовательских работ учащихся и студенческой молодежи «Научный потенциал» город Обнинск – Дипломы лауреата 1-2 степени. (МАОУ  «СОШ № 17», МАОУ «СОШ № 23, МАОУ «СОШ № 24»).</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III Всероссийский конкурс учебно-исследовательских работ старшеклассников по техническим, естественнонаучным, математическим дисциплинам для учащихся 9-11 классов, город Пермь – 5 обучающихся стали призерами (МАОУ «СОШ № 17», МАОУ «СОШ № 23»).</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XIII Российский рождественский фестиваль «Юный исследователь» город Москва– 2 обучающихся 2 место (МАОУ «СОШ № 24»).</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 xml:space="preserve">Всероссийский конкурс «Юные исследователи окружающей среды», город Москва – обучающийся муниципального автономного учреждения дополнительного образования «Станция юных натуралистов» (далее – </w:t>
      </w:r>
      <w:r w:rsidRPr="00CE033D">
        <w:rPr>
          <w:rFonts w:ascii="Liberation Serif" w:eastAsia="Calibri" w:hAnsi="Liberation Serif"/>
          <w:sz w:val="28"/>
          <w:szCs w:val="28"/>
          <w:lang w:eastAsia="en-US"/>
        </w:rPr>
        <w:br/>
        <w:t>МАУ  «СЮН») – 2 место.</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XVI открытый Областной экологический форум, город Екатеринбург – обучающиеся МАУ «СЮН» – 1 и 3 места.</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 xml:space="preserve">X открытая региональная НПК «Молодежь и наука» город Лесной– </w:t>
      </w:r>
      <w:r w:rsidRPr="00CE033D">
        <w:rPr>
          <w:rFonts w:ascii="Liberation Serif" w:eastAsia="Calibri" w:hAnsi="Liberation Serif"/>
          <w:sz w:val="28"/>
          <w:szCs w:val="28"/>
          <w:lang w:eastAsia="en-US"/>
        </w:rPr>
        <w:br/>
        <w:t>1 место (МАОУ» СОШ № 23»).</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XI открытый окружной конкурс исследовательских проектов «Интеллект+» город Новая Ляля – 8 призовых мест (МАОУ «СОШ № 9», МАОУ «СОШ № 17», МАОУ «СОШ № 23», МАОУ «ООШ № 28»).</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2019 год</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Технопарк «Университетский» Екатеринбург региональные отборочные соревнования по робототехнике «Робофест-Екатеринбург 2019» – победитель команда школы № 19.</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 xml:space="preserve">Пермь Fest Russia Open–2019 в рамках фестиваля «Дни Робототехники </w:t>
      </w:r>
      <w:r w:rsidRPr="00CE033D">
        <w:rPr>
          <w:rFonts w:ascii="Liberation Serif" w:eastAsia="Calibri" w:hAnsi="Liberation Serif"/>
          <w:sz w:val="28"/>
          <w:szCs w:val="28"/>
          <w:lang w:eastAsia="en-US"/>
        </w:rPr>
        <w:br/>
        <w:t>в Пермском Крае», который является частью федеральной Программы «Робототехника: инженерно–технические кадры инновационной России» – команда МАОУ «СОШ № 17» «LEGOтроник» – победителем в номинации «Лучшее исследование» в направлении FRO 6+.</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XI Всероссийский технологический фестиваль «PROFEST» город Москва МАОУ «СОШ № 19».</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Региональный этап Всемирной Робототехнической Олимпиады WRO-2019 ученики МАОУ «СОШ № 19» приняли участие и вошли в сборную Свердловской области по робототехнике.</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 xml:space="preserve">Национальная образовательная программа «Интеллектуально-творческий потенциал России», Российский фестиваль проектов «Созидание </w:t>
      </w:r>
      <w:r w:rsidRPr="00CE033D">
        <w:rPr>
          <w:rFonts w:ascii="Liberation Serif" w:eastAsia="Calibri" w:hAnsi="Liberation Serif"/>
          <w:sz w:val="28"/>
          <w:szCs w:val="28"/>
          <w:lang w:eastAsia="en-US"/>
        </w:rPr>
        <w:br/>
        <w:t>и творчество» город Обнинск – 1 место МАОУ «СОШ № 23» с проектом «Всё, что под рукой найдём, в инструменты соберём» (3 класс).</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 xml:space="preserve">Красноярск Всероссийский чемпионат по робототехнике </w:t>
      </w:r>
      <w:r w:rsidRPr="00CE033D">
        <w:rPr>
          <w:rFonts w:ascii="Liberation Serif" w:eastAsia="Calibri" w:hAnsi="Liberation Serif"/>
          <w:sz w:val="28"/>
          <w:szCs w:val="28"/>
          <w:lang w:eastAsia="en-US"/>
        </w:rPr>
        <w:br/>
        <w:t>с международным участием FIRST RUSSIA ROBOTICS CHAMPIONSHIP – победа в номинации «TEAM SPIRIT AWARD» команды МАОУ «СОШ №17».</w:t>
      </w:r>
    </w:p>
    <w:p w:rsidR="00CE033D" w:rsidRPr="00CE033D" w:rsidRDefault="00CE033D" w:rsidP="00CE033D">
      <w:pPr>
        <w:overflowPunct/>
        <w:autoSpaceDE/>
        <w:autoSpaceDN/>
        <w:adjustRightInd/>
        <w:ind w:firstLine="709"/>
        <w:jc w:val="both"/>
        <w:textAlignment w:val="auto"/>
        <w:rPr>
          <w:rFonts w:ascii="Liberation Serif" w:hAnsi="Liberation Serif"/>
          <w:color w:val="000000"/>
          <w:sz w:val="28"/>
          <w:szCs w:val="28"/>
        </w:rPr>
      </w:pPr>
      <w:r w:rsidRPr="00CE033D">
        <w:rPr>
          <w:rFonts w:ascii="Liberation Serif" w:hAnsi="Liberation Serif"/>
          <w:color w:val="000000"/>
          <w:sz w:val="28"/>
          <w:szCs w:val="28"/>
        </w:rPr>
        <w:t xml:space="preserve">Потребность в </w:t>
      </w:r>
      <w:r w:rsidRPr="00CE033D">
        <w:rPr>
          <w:rFonts w:ascii="Liberation Serif" w:hAnsi="Liberation Serif"/>
          <w:bCs/>
          <w:color w:val="000000"/>
          <w:sz w:val="28"/>
          <w:szCs w:val="28"/>
        </w:rPr>
        <w:t xml:space="preserve">обеспечении </w:t>
      </w:r>
      <w:r w:rsidRPr="00CE033D">
        <w:rPr>
          <w:rFonts w:ascii="Liberation Serif" w:hAnsi="Liberation Serif"/>
          <w:color w:val="000000"/>
          <w:sz w:val="28"/>
          <w:szCs w:val="28"/>
        </w:rPr>
        <w:t xml:space="preserve">условий реализации образовательных программ естественно – научного цикла и профориентационной работы                    в 2017 году имеется в следующих муниципальных образовательных организациях </w:t>
      </w:r>
    </w:p>
    <w:p w:rsidR="00CE033D" w:rsidRPr="00CE033D" w:rsidRDefault="00CE033D" w:rsidP="00CE033D">
      <w:pPr>
        <w:overflowPunct/>
        <w:autoSpaceDE/>
        <w:autoSpaceDN/>
        <w:adjustRightInd/>
        <w:ind w:firstLine="709"/>
        <w:jc w:val="both"/>
        <w:textAlignment w:val="auto"/>
        <w:rPr>
          <w:rFonts w:ascii="Liberation Serif" w:hAnsi="Liberation Serif"/>
          <w:color w:val="000000"/>
          <w:sz w:val="28"/>
          <w:szCs w:val="28"/>
        </w:rPr>
      </w:pPr>
      <w:r w:rsidRPr="00CE033D">
        <w:rPr>
          <w:rFonts w:ascii="Liberation Serif" w:eastAsia="Calibri" w:hAnsi="Liberation Serif"/>
          <w:sz w:val="28"/>
          <w:szCs w:val="28"/>
          <w:lang w:eastAsia="en-US"/>
        </w:rPr>
        <w:t>МАОУ «СОШ № 17»</w:t>
      </w:r>
      <w:r w:rsidRPr="00CE033D">
        <w:rPr>
          <w:rFonts w:ascii="Liberation Serif" w:hAnsi="Liberation Serif"/>
          <w:color w:val="000000"/>
          <w:sz w:val="28"/>
          <w:szCs w:val="28"/>
        </w:rPr>
        <w:t>.</w:t>
      </w:r>
    </w:p>
    <w:p w:rsidR="00CE033D" w:rsidRPr="00CE033D" w:rsidRDefault="00CE033D" w:rsidP="00CE033D">
      <w:pPr>
        <w:overflowPunct/>
        <w:autoSpaceDE/>
        <w:autoSpaceDN/>
        <w:adjustRightInd/>
        <w:ind w:firstLine="709"/>
        <w:jc w:val="both"/>
        <w:textAlignment w:val="auto"/>
        <w:rPr>
          <w:rFonts w:ascii="Liberation Serif" w:hAnsi="Liberation Serif"/>
          <w:color w:val="000000"/>
          <w:sz w:val="28"/>
          <w:szCs w:val="28"/>
        </w:rPr>
      </w:pPr>
      <w:r w:rsidRPr="00CE033D">
        <w:rPr>
          <w:rFonts w:ascii="Liberation Serif" w:eastAsia="Calibri" w:hAnsi="Liberation Serif"/>
          <w:sz w:val="28"/>
          <w:szCs w:val="28"/>
          <w:lang w:eastAsia="en-US"/>
        </w:rPr>
        <w:t>МАДОУ № 46</w:t>
      </w:r>
      <w:r w:rsidRPr="00CE033D">
        <w:rPr>
          <w:rFonts w:ascii="Liberation Serif" w:hAnsi="Liberation Serif"/>
          <w:color w:val="000000"/>
          <w:sz w:val="28"/>
          <w:szCs w:val="28"/>
        </w:rPr>
        <w:t>.</w:t>
      </w:r>
    </w:p>
    <w:p w:rsidR="00CE033D" w:rsidRPr="00CE033D" w:rsidRDefault="00CE033D" w:rsidP="00CE033D">
      <w:pPr>
        <w:widowControl w:val="0"/>
        <w:overflowPunct/>
        <w:autoSpaceDE/>
        <w:autoSpaceDN/>
        <w:adjustRightInd/>
        <w:ind w:firstLine="709"/>
        <w:jc w:val="both"/>
        <w:textAlignment w:val="auto"/>
        <w:rPr>
          <w:rFonts w:ascii="Liberation Serif" w:hAnsi="Liberation Serif"/>
          <w:color w:val="000000"/>
          <w:sz w:val="28"/>
          <w:szCs w:val="28"/>
        </w:rPr>
      </w:pPr>
      <w:r w:rsidRPr="00CE033D">
        <w:rPr>
          <w:rFonts w:ascii="Liberation Serif" w:hAnsi="Liberation Serif"/>
          <w:color w:val="000000"/>
          <w:sz w:val="28"/>
          <w:szCs w:val="28"/>
        </w:rPr>
        <w:t xml:space="preserve">Реализации образовательных программ естественно – научного цикла   </w:t>
      </w:r>
      <w:r w:rsidRPr="00CE033D">
        <w:rPr>
          <w:rFonts w:ascii="Liberation Serif" w:hAnsi="Liberation Serif"/>
          <w:color w:val="000000"/>
          <w:sz w:val="28"/>
          <w:szCs w:val="28"/>
        </w:rPr>
        <w:br/>
        <w:t>и профориентационной работы</w:t>
      </w:r>
      <w:r w:rsidRPr="00CE033D">
        <w:rPr>
          <w:rFonts w:ascii="Liberation Serif" w:hAnsi="Liberation Serif"/>
          <w:bCs/>
          <w:color w:val="000000"/>
          <w:sz w:val="28"/>
          <w:szCs w:val="28"/>
        </w:rPr>
        <w:t xml:space="preserve"> в </w:t>
      </w:r>
      <w:r w:rsidRPr="00CE033D">
        <w:rPr>
          <w:rFonts w:ascii="Liberation Serif" w:eastAsia="Calibri" w:hAnsi="Liberation Serif"/>
          <w:sz w:val="28"/>
          <w:szCs w:val="28"/>
          <w:lang w:eastAsia="en-US"/>
        </w:rPr>
        <w:t>МАОУ «СОШ № 17»</w:t>
      </w:r>
      <w:r w:rsidRPr="00CE033D">
        <w:rPr>
          <w:rFonts w:ascii="Liberation Serif" w:hAnsi="Liberation Serif"/>
          <w:color w:val="000000"/>
          <w:sz w:val="28"/>
          <w:szCs w:val="28"/>
        </w:rPr>
        <w:t xml:space="preserve"> необходима </w:t>
      </w:r>
      <w:r w:rsidRPr="00CE033D">
        <w:rPr>
          <w:rFonts w:ascii="Liberation Serif" w:hAnsi="Liberation Serif"/>
          <w:color w:val="000000"/>
          <w:sz w:val="28"/>
          <w:szCs w:val="28"/>
        </w:rPr>
        <w:br/>
        <w:t>на  основании следующего</w:t>
      </w:r>
    </w:p>
    <w:p w:rsidR="00CE033D" w:rsidRPr="00CE033D" w:rsidRDefault="00CE033D" w:rsidP="00CE033D">
      <w:pPr>
        <w:tabs>
          <w:tab w:val="left" w:pos="1134"/>
        </w:tabs>
        <w:overflowPunct/>
        <w:autoSpaceDE/>
        <w:autoSpaceDN/>
        <w:adjustRightInd/>
        <w:ind w:firstLine="709"/>
        <w:jc w:val="both"/>
        <w:textAlignment w:val="auto"/>
        <w:rPr>
          <w:rFonts w:ascii="Liberation Serif" w:hAnsi="Liberation Serif"/>
          <w:color w:val="000000"/>
          <w:sz w:val="28"/>
          <w:szCs w:val="28"/>
        </w:rPr>
      </w:pPr>
      <w:r w:rsidRPr="00CE033D">
        <w:rPr>
          <w:rFonts w:ascii="Liberation Serif" w:hAnsi="Liberation Serif"/>
          <w:color w:val="000000"/>
          <w:sz w:val="28"/>
          <w:szCs w:val="28"/>
        </w:rPr>
        <w:t>1. Федеральным государственным образовательным стандартом основного общего образования предусмотрены требования к результатам освоения основной образовательной программы основного общего образования по физике, биологии, химии, включающие</w:t>
      </w:r>
    </w:p>
    <w:p w:rsidR="00CE033D" w:rsidRPr="00CE033D" w:rsidRDefault="00CE033D" w:rsidP="00CE033D">
      <w:pPr>
        <w:tabs>
          <w:tab w:val="left" w:pos="1134"/>
        </w:tabs>
        <w:overflowPunct/>
        <w:autoSpaceDE/>
        <w:autoSpaceDN/>
        <w:adjustRightInd/>
        <w:ind w:firstLine="709"/>
        <w:jc w:val="both"/>
        <w:textAlignment w:val="auto"/>
        <w:rPr>
          <w:rFonts w:ascii="Liberation Serif" w:hAnsi="Liberation Serif"/>
          <w:color w:val="000000"/>
          <w:sz w:val="28"/>
          <w:szCs w:val="28"/>
        </w:rPr>
      </w:pPr>
      <w:r w:rsidRPr="00CE033D">
        <w:rPr>
          <w:rFonts w:ascii="Liberation Serif" w:hAnsi="Liberation Serif"/>
          <w:color w:val="000000"/>
          <w:sz w:val="28"/>
          <w:szCs w:val="28"/>
        </w:rPr>
        <w:t xml:space="preserve">1.1.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w:t>
      </w:r>
      <w:r w:rsidRPr="00CE033D">
        <w:rPr>
          <w:rFonts w:ascii="Liberation Serif" w:hAnsi="Liberation Serif"/>
          <w:color w:val="000000"/>
          <w:sz w:val="28"/>
          <w:szCs w:val="28"/>
        </w:rPr>
        <w:br/>
        <w:t>с использованием аналоговых и цифровых измерительных приборов; понимание неизбежности погрешностей любых измерений.</w:t>
      </w:r>
    </w:p>
    <w:p w:rsidR="00CE033D" w:rsidRPr="00CE033D" w:rsidRDefault="00CE033D" w:rsidP="00CE033D">
      <w:pPr>
        <w:tabs>
          <w:tab w:val="left" w:pos="1134"/>
        </w:tabs>
        <w:overflowPunct/>
        <w:autoSpaceDE/>
        <w:autoSpaceDN/>
        <w:adjustRightInd/>
        <w:ind w:firstLine="709"/>
        <w:jc w:val="both"/>
        <w:textAlignment w:val="auto"/>
        <w:rPr>
          <w:rFonts w:ascii="Liberation Serif" w:hAnsi="Liberation Serif"/>
          <w:color w:val="000000"/>
          <w:sz w:val="28"/>
          <w:szCs w:val="28"/>
        </w:rPr>
      </w:pPr>
      <w:r w:rsidRPr="00CE033D">
        <w:rPr>
          <w:rFonts w:ascii="Liberation Serif" w:hAnsi="Liberation Serif"/>
          <w:color w:val="000000"/>
          <w:sz w:val="28"/>
          <w:szCs w:val="28"/>
        </w:rPr>
        <w:t xml:space="preserve">1.2. Приобретение опыта использования методов биологической науки </w:t>
      </w:r>
      <w:r w:rsidRPr="00CE033D">
        <w:rPr>
          <w:rFonts w:ascii="Liberation Serif" w:hAnsi="Liberation Serif"/>
          <w:color w:val="000000"/>
          <w:sz w:val="28"/>
          <w:szCs w:val="28"/>
        </w:rPr>
        <w:br/>
        <w:t xml:space="preserve">и проведения несложных биологических экспериментов для изучения живых организмов и человека, проведения экологического мониторинга </w:t>
      </w:r>
      <w:r w:rsidRPr="00CE033D">
        <w:rPr>
          <w:rFonts w:ascii="Liberation Serif" w:hAnsi="Liberation Serif"/>
          <w:color w:val="000000"/>
          <w:sz w:val="28"/>
          <w:szCs w:val="28"/>
        </w:rPr>
        <w:br/>
        <w:t>в окружающей среде.</w:t>
      </w:r>
    </w:p>
    <w:p w:rsidR="00CE033D" w:rsidRPr="00CE033D" w:rsidRDefault="00CE033D" w:rsidP="00CE033D">
      <w:pPr>
        <w:tabs>
          <w:tab w:val="left" w:pos="1134"/>
        </w:tabs>
        <w:overflowPunct/>
        <w:autoSpaceDE/>
        <w:autoSpaceDN/>
        <w:adjustRightInd/>
        <w:ind w:firstLine="709"/>
        <w:jc w:val="both"/>
        <w:textAlignment w:val="auto"/>
        <w:rPr>
          <w:rFonts w:ascii="Liberation Serif" w:hAnsi="Liberation Serif"/>
          <w:color w:val="000000"/>
          <w:sz w:val="28"/>
          <w:szCs w:val="28"/>
        </w:rPr>
      </w:pPr>
      <w:r w:rsidRPr="00CE033D">
        <w:rPr>
          <w:rFonts w:ascii="Liberation Serif" w:hAnsi="Liberation Serif"/>
          <w:color w:val="000000"/>
          <w:sz w:val="28"/>
          <w:szCs w:val="28"/>
        </w:rPr>
        <w:t xml:space="preserve">1.3. Овладение основами химической грамотности: способностью анализировать и объективно оценивать жизненные ситуации, связанные  </w:t>
      </w:r>
      <w:r w:rsidRPr="00CE033D">
        <w:rPr>
          <w:rFonts w:ascii="Liberation Serif" w:hAnsi="Liberation Serif"/>
          <w:color w:val="000000"/>
          <w:sz w:val="28"/>
          <w:szCs w:val="28"/>
        </w:rPr>
        <w:br/>
        <w:t>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CE033D" w:rsidRPr="00CE033D" w:rsidRDefault="00CE033D" w:rsidP="00CE033D">
      <w:pPr>
        <w:tabs>
          <w:tab w:val="left" w:pos="1134"/>
        </w:tabs>
        <w:overflowPunct/>
        <w:autoSpaceDE/>
        <w:autoSpaceDN/>
        <w:adjustRightInd/>
        <w:ind w:firstLine="709"/>
        <w:jc w:val="both"/>
        <w:textAlignment w:val="auto"/>
        <w:rPr>
          <w:rFonts w:ascii="Liberation Serif" w:hAnsi="Liberation Serif"/>
          <w:color w:val="000000"/>
          <w:sz w:val="28"/>
          <w:szCs w:val="28"/>
        </w:rPr>
      </w:pPr>
      <w:r w:rsidRPr="00CE033D">
        <w:rPr>
          <w:rFonts w:ascii="Liberation Serif" w:hAnsi="Liberation Serif"/>
          <w:color w:val="000000"/>
          <w:sz w:val="28"/>
          <w:szCs w:val="28"/>
        </w:rPr>
        <w:t>1.4.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CE033D" w:rsidRPr="00CE033D" w:rsidRDefault="00CE033D" w:rsidP="00CE033D">
      <w:pPr>
        <w:tabs>
          <w:tab w:val="left" w:pos="1134"/>
        </w:tabs>
        <w:overflowPunct/>
        <w:autoSpaceDE/>
        <w:autoSpaceDN/>
        <w:adjustRightInd/>
        <w:ind w:firstLine="709"/>
        <w:jc w:val="both"/>
        <w:textAlignment w:val="auto"/>
        <w:rPr>
          <w:rFonts w:ascii="Liberation Serif" w:hAnsi="Liberation Serif"/>
          <w:color w:val="000000"/>
          <w:sz w:val="28"/>
          <w:szCs w:val="28"/>
        </w:rPr>
      </w:pPr>
      <w:r w:rsidRPr="00CE033D">
        <w:rPr>
          <w:rFonts w:ascii="Liberation Serif" w:hAnsi="Liberation Serif"/>
          <w:color w:val="000000"/>
          <w:sz w:val="28"/>
          <w:szCs w:val="28"/>
        </w:rPr>
        <w:t>С целью достижения этих требований федерального государственного образовательного стандарта основного общего образования (далее – ФГОС ООО) установлены требования к условиям реализации основной образовательной программы основного общего образования, включающие наличие полных комплектов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CE033D" w:rsidRPr="00CE033D" w:rsidRDefault="00CE033D" w:rsidP="00CE033D">
      <w:pPr>
        <w:tabs>
          <w:tab w:val="left" w:pos="1134"/>
        </w:tabs>
        <w:overflowPunct/>
        <w:autoSpaceDE/>
        <w:autoSpaceDN/>
        <w:adjustRightInd/>
        <w:ind w:firstLine="709"/>
        <w:jc w:val="both"/>
        <w:textAlignment w:val="auto"/>
        <w:rPr>
          <w:rFonts w:ascii="Liberation Serif" w:hAnsi="Liberation Serif"/>
          <w:color w:val="000000"/>
          <w:sz w:val="28"/>
          <w:szCs w:val="28"/>
        </w:rPr>
      </w:pPr>
      <w:r w:rsidRPr="00CE033D">
        <w:rPr>
          <w:rFonts w:ascii="Liberation Serif" w:hAnsi="Liberation Serif"/>
          <w:color w:val="000000"/>
          <w:sz w:val="28"/>
          <w:szCs w:val="28"/>
        </w:rPr>
        <w:t xml:space="preserve">Оснащение кабинета химии </w:t>
      </w:r>
      <w:r w:rsidRPr="00CE033D">
        <w:rPr>
          <w:rFonts w:ascii="Liberation Serif" w:eastAsia="Calibri" w:hAnsi="Liberation Serif"/>
          <w:sz w:val="28"/>
          <w:szCs w:val="28"/>
          <w:lang w:eastAsia="en-US"/>
        </w:rPr>
        <w:t>МАОУ «СОШ № 17»</w:t>
      </w:r>
      <w:r w:rsidRPr="00CE033D">
        <w:rPr>
          <w:rFonts w:ascii="Liberation Serif" w:hAnsi="Liberation Serif"/>
          <w:color w:val="000000"/>
          <w:sz w:val="28"/>
          <w:szCs w:val="28"/>
        </w:rPr>
        <w:t xml:space="preserve"> производилось после открытия школы в 1988 году. Имеющееся оборудование более не обеспечивает необходимые условия для реализации основной образовательной программы основного общего образования по химии и требует обновления. Переоснащение кабинетов биологии и физики происходило в 2006 году и 2008 году, поставленное оборудование позволяет производить опыты, но не соответствует требованиям Федерального государственного стандарта, так как </w:t>
      </w:r>
      <w:r w:rsidRPr="00CE033D">
        <w:rPr>
          <w:rFonts w:ascii="Liberation Serif" w:hAnsi="Liberation Serif"/>
          <w:color w:val="000000"/>
          <w:sz w:val="28"/>
          <w:szCs w:val="28"/>
        </w:rPr>
        <w:br/>
        <w:t xml:space="preserve">не обеспечивает интерактивности образовательного процесса, например, </w:t>
      </w:r>
      <w:r w:rsidRPr="00CE033D">
        <w:rPr>
          <w:rFonts w:ascii="Liberation Serif" w:hAnsi="Liberation Serif"/>
          <w:color w:val="000000"/>
          <w:sz w:val="28"/>
          <w:szCs w:val="28"/>
        </w:rPr>
        <w:br/>
        <w:t xml:space="preserve">в комплекте кабинета биологии находился ЭЛТ телевизор диагональю </w:t>
      </w:r>
      <w:r w:rsidRPr="00CE033D">
        <w:rPr>
          <w:rFonts w:ascii="Liberation Serif" w:hAnsi="Liberation Serif"/>
          <w:color w:val="000000"/>
          <w:sz w:val="28"/>
          <w:szCs w:val="28"/>
        </w:rPr>
        <w:br/>
        <w:t xml:space="preserve">24 дюйма, в комплекте кабинета физики – компьютер, который уже </w:t>
      </w:r>
      <w:r w:rsidRPr="00CE033D">
        <w:rPr>
          <w:rFonts w:ascii="Liberation Serif" w:hAnsi="Liberation Serif"/>
          <w:color w:val="000000"/>
          <w:sz w:val="28"/>
          <w:szCs w:val="28"/>
        </w:rPr>
        <w:br/>
        <w:t>не соответствует минимальным требованиям для работы.</w:t>
      </w:r>
    </w:p>
    <w:p w:rsidR="00CE033D" w:rsidRPr="00CE033D" w:rsidRDefault="00CE033D" w:rsidP="00CE033D">
      <w:pPr>
        <w:tabs>
          <w:tab w:val="left" w:pos="1134"/>
        </w:tabs>
        <w:overflowPunct/>
        <w:autoSpaceDE/>
        <w:autoSpaceDN/>
        <w:adjustRightInd/>
        <w:ind w:firstLine="709"/>
        <w:jc w:val="both"/>
        <w:textAlignment w:val="auto"/>
        <w:rPr>
          <w:rFonts w:ascii="Liberation Serif" w:hAnsi="Liberation Serif"/>
          <w:color w:val="000000"/>
          <w:sz w:val="28"/>
          <w:szCs w:val="28"/>
        </w:rPr>
      </w:pPr>
      <w:r w:rsidRPr="00CE033D">
        <w:rPr>
          <w:rFonts w:ascii="Liberation Serif" w:hAnsi="Liberation Serif"/>
          <w:color w:val="000000"/>
          <w:sz w:val="28"/>
          <w:szCs w:val="28"/>
        </w:rPr>
        <w:t xml:space="preserve">Учреждение не имеет финансовых возможностей для обновления учебно-наглядного, учебно-лабораторного и учебно-практического оборудования всех кабинетов естественно – научного цикла одномоментно, так как большая часть средств субвенций, направляемых на финансирование учебных расходов, расходуется на приобретение учебников. </w:t>
      </w:r>
    </w:p>
    <w:p w:rsidR="00CE033D" w:rsidRPr="00CE033D" w:rsidRDefault="00CE033D" w:rsidP="00CE033D">
      <w:pPr>
        <w:tabs>
          <w:tab w:val="left" w:pos="1134"/>
        </w:tabs>
        <w:overflowPunct/>
        <w:autoSpaceDE/>
        <w:autoSpaceDN/>
        <w:adjustRightInd/>
        <w:ind w:firstLine="709"/>
        <w:jc w:val="both"/>
        <w:textAlignment w:val="auto"/>
        <w:rPr>
          <w:rFonts w:ascii="Liberation Serif" w:hAnsi="Liberation Serif"/>
          <w:color w:val="000000"/>
          <w:sz w:val="28"/>
          <w:szCs w:val="28"/>
        </w:rPr>
      </w:pPr>
      <w:r w:rsidRPr="00CE033D">
        <w:rPr>
          <w:rFonts w:ascii="Liberation Serif" w:hAnsi="Liberation Serif"/>
          <w:color w:val="000000"/>
          <w:sz w:val="28"/>
          <w:szCs w:val="28"/>
        </w:rPr>
        <w:t xml:space="preserve">Тем не менее, за прошедшие годы учреждением заменены ученические столы с подводом холодной воды и канализации в кабинете химии, некоторые химические реактивы. Приобретение всего необходимого набора учебно-наглядного, учебно-лабораторного и учебно-практического оборудования </w:t>
      </w:r>
      <w:r w:rsidRPr="00CE033D">
        <w:rPr>
          <w:rFonts w:ascii="Liberation Serif" w:hAnsi="Liberation Serif"/>
          <w:color w:val="000000"/>
          <w:sz w:val="28"/>
          <w:szCs w:val="28"/>
        </w:rPr>
        <w:br/>
        <w:t>за счет исключительно средств субвенций, направляемых на финансирование учебных расходов, невозможно.</w:t>
      </w:r>
    </w:p>
    <w:p w:rsidR="00CE033D" w:rsidRPr="00CE033D" w:rsidRDefault="00CE033D" w:rsidP="00CE033D">
      <w:pPr>
        <w:tabs>
          <w:tab w:val="left" w:pos="1134"/>
        </w:tabs>
        <w:overflowPunct/>
        <w:autoSpaceDE/>
        <w:autoSpaceDN/>
        <w:adjustRightInd/>
        <w:ind w:firstLine="709"/>
        <w:jc w:val="both"/>
        <w:textAlignment w:val="auto"/>
        <w:rPr>
          <w:rFonts w:ascii="Liberation Serif" w:hAnsi="Liberation Serif"/>
          <w:color w:val="000000"/>
          <w:sz w:val="28"/>
          <w:szCs w:val="28"/>
        </w:rPr>
      </w:pPr>
      <w:r w:rsidRPr="00CE033D">
        <w:rPr>
          <w:rFonts w:ascii="Liberation Serif" w:hAnsi="Liberation Serif"/>
          <w:color w:val="000000"/>
          <w:sz w:val="28"/>
          <w:szCs w:val="28"/>
        </w:rPr>
        <w:t xml:space="preserve">Учреждение активно привлекает внебюджетные средства, участвуя </w:t>
      </w:r>
      <w:r w:rsidRPr="00CE033D">
        <w:rPr>
          <w:rFonts w:ascii="Liberation Serif" w:hAnsi="Liberation Serif"/>
          <w:color w:val="000000"/>
          <w:sz w:val="28"/>
          <w:szCs w:val="28"/>
        </w:rPr>
        <w:br/>
        <w:t xml:space="preserve">в грантовых конкурсах, так за последние три года приобретено оборудование по робототехнике для начальной и основной школы, наборы по электронике для кабинета физики, отремонтирована и оснащена медиатека учреждения. Необходимо отметить, что использование грантовых средств для обеспечения реализации Федерального государственного образовательного стандарта </w:t>
      </w:r>
      <w:r w:rsidRPr="00CE033D">
        <w:rPr>
          <w:rFonts w:ascii="Liberation Serif" w:hAnsi="Liberation Serif"/>
          <w:color w:val="000000"/>
          <w:sz w:val="28"/>
          <w:szCs w:val="28"/>
        </w:rPr>
        <w:br/>
        <w:t xml:space="preserve">в полной мере невозможно, так как гранты выделяются на целевые проекты, </w:t>
      </w:r>
      <w:r w:rsidRPr="00CE033D">
        <w:rPr>
          <w:rFonts w:ascii="Liberation Serif" w:hAnsi="Liberation Serif"/>
          <w:color w:val="000000"/>
          <w:sz w:val="28"/>
          <w:szCs w:val="28"/>
        </w:rPr>
        <w:br/>
        <w:t>не связанные напрямую с основной деятельностью, которая должна финансироваться из бюджетов различного уровня. С 01.09.2017 учреждение начнет реализацию Федерального государственного образовательного стандарта средней школы.</w:t>
      </w:r>
    </w:p>
    <w:p w:rsidR="00CE033D" w:rsidRPr="00CE033D" w:rsidRDefault="00CE033D" w:rsidP="00CE033D">
      <w:pPr>
        <w:tabs>
          <w:tab w:val="left" w:pos="1134"/>
        </w:tabs>
        <w:overflowPunct/>
        <w:autoSpaceDE/>
        <w:autoSpaceDN/>
        <w:adjustRightInd/>
        <w:ind w:firstLine="709"/>
        <w:jc w:val="both"/>
        <w:textAlignment w:val="auto"/>
        <w:rPr>
          <w:rFonts w:ascii="Liberation Serif" w:hAnsi="Liberation Serif"/>
          <w:color w:val="000000"/>
          <w:sz w:val="28"/>
          <w:szCs w:val="28"/>
        </w:rPr>
      </w:pPr>
      <w:r w:rsidRPr="00CE033D">
        <w:rPr>
          <w:rFonts w:ascii="Liberation Serif" w:hAnsi="Liberation Serif"/>
          <w:color w:val="000000"/>
          <w:sz w:val="28"/>
          <w:szCs w:val="28"/>
        </w:rPr>
        <w:t xml:space="preserve">В настоящее время принимается концепция развития технологического образования в Российской Федерации. Заместитель директора учреждения принимал непосредственное участие в обсуждении и принятии данной концепции в ноябре 2016 года в городе Сочи. В соответствии с концепцией образовательная программа предметной области «Технология» должна быть построена на основе проектного подхода и включать освоение современных </w:t>
      </w:r>
      <w:r w:rsidRPr="00CE033D">
        <w:rPr>
          <w:rFonts w:ascii="Liberation Serif" w:hAnsi="Liberation Serif"/>
          <w:color w:val="000000"/>
          <w:sz w:val="28"/>
          <w:szCs w:val="28"/>
        </w:rPr>
        <w:br/>
        <w:t>и перспективных технологий, отражающих НТИ, включая формирование ИКТ компетенций. Это возможно только с использованием современного оборудования для 3</w:t>
      </w:r>
      <w:r w:rsidRPr="00CE033D">
        <w:rPr>
          <w:rFonts w:ascii="Liberation Serif" w:hAnsi="Liberation Serif"/>
          <w:color w:val="000000"/>
          <w:sz w:val="28"/>
          <w:szCs w:val="28"/>
          <w:lang w:val="en-US"/>
        </w:rPr>
        <w:t>D</w:t>
      </w:r>
      <w:r w:rsidRPr="00CE033D">
        <w:rPr>
          <w:rFonts w:ascii="Liberation Serif" w:hAnsi="Liberation Serif"/>
          <w:color w:val="000000"/>
          <w:sz w:val="28"/>
          <w:szCs w:val="28"/>
        </w:rPr>
        <w:t>-моделирования и 3</w:t>
      </w:r>
      <w:r w:rsidRPr="00CE033D">
        <w:rPr>
          <w:rFonts w:ascii="Liberation Serif" w:hAnsi="Liberation Serif"/>
          <w:color w:val="000000"/>
          <w:sz w:val="28"/>
          <w:szCs w:val="28"/>
          <w:lang w:val="en-US"/>
        </w:rPr>
        <w:t>D</w:t>
      </w:r>
      <w:r w:rsidRPr="00CE033D">
        <w:rPr>
          <w:rFonts w:ascii="Liberation Serif" w:hAnsi="Liberation Serif"/>
          <w:color w:val="000000"/>
          <w:sz w:val="28"/>
          <w:szCs w:val="28"/>
        </w:rPr>
        <w:t xml:space="preserve">-печати, которое отсутствует </w:t>
      </w:r>
      <w:r w:rsidRPr="00CE033D">
        <w:rPr>
          <w:rFonts w:ascii="Liberation Serif" w:hAnsi="Liberation Serif"/>
          <w:color w:val="000000"/>
          <w:sz w:val="28"/>
          <w:szCs w:val="28"/>
        </w:rPr>
        <w:br/>
        <w:t>в перечне учебного оборудования для расходования субвенций из областного бюджета, также для реализации этих программ требуются современные мощные дорогие компьютеры, которые учреждение не может себе позволить.</w:t>
      </w:r>
    </w:p>
    <w:p w:rsidR="00CE033D" w:rsidRPr="00CE033D" w:rsidRDefault="00CE033D" w:rsidP="00CE033D">
      <w:pPr>
        <w:overflowPunct/>
        <w:autoSpaceDE/>
        <w:autoSpaceDN/>
        <w:adjustRightInd/>
        <w:ind w:firstLine="709"/>
        <w:jc w:val="both"/>
        <w:textAlignment w:val="auto"/>
        <w:rPr>
          <w:rFonts w:ascii="Liberation Serif" w:hAnsi="Liberation Serif"/>
          <w:color w:val="000000"/>
          <w:sz w:val="28"/>
          <w:szCs w:val="28"/>
        </w:rPr>
      </w:pPr>
      <w:r w:rsidRPr="00CE033D">
        <w:rPr>
          <w:rFonts w:ascii="Liberation Serif" w:hAnsi="Liberation Serif"/>
          <w:color w:val="000000"/>
          <w:sz w:val="28"/>
          <w:szCs w:val="28"/>
        </w:rPr>
        <w:t xml:space="preserve">Учреждение имеет опыт работы по организации занятий по химии </w:t>
      </w:r>
      <w:r w:rsidRPr="00CE033D">
        <w:rPr>
          <w:rFonts w:ascii="Liberation Serif" w:hAnsi="Liberation Serif"/>
          <w:color w:val="000000"/>
          <w:sz w:val="28"/>
          <w:szCs w:val="28"/>
        </w:rPr>
        <w:br/>
        <w:t>на муниципальном уровне. Данные занятия организованы на технической базе филиала УрФУ в городе Краснотурьинске, учреждение обеспечивает деятельность педагога и посещение занятий обучающимися города.</w:t>
      </w:r>
    </w:p>
    <w:p w:rsidR="00CE033D" w:rsidRPr="00CE033D" w:rsidRDefault="00CE033D" w:rsidP="00CE033D">
      <w:pPr>
        <w:overflowPunct/>
        <w:autoSpaceDE/>
        <w:autoSpaceDN/>
        <w:adjustRightInd/>
        <w:ind w:firstLine="709"/>
        <w:jc w:val="both"/>
        <w:textAlignment w:val="auto"/>
        <w:rPr>
          <w:rFonts w:ascii="Liberation Serif" w:hAnsi="Liberation Serif"/>
          <w:color w:val="000000"/>
          <w:sz w:val="28"/>
          <w:szCs w:val="28"/>
        </w:rPr>
      </w:pPr>
      <w:r w:rsidRPr="00CE033D">
        <w:rPr>
          <w:rFonts w:ascii="Liberation Serif" w:hAnsi="Liberation Serif"/>
          <w:color w:val="000000"/>
          <w:sz w:val="28"/>
          <w:szCs w:val="28"/>
        </w:rPr>
        <w:t>Опыт работы учреждения позволяет организовать сетевое взаимодействие при изучении предмета химии и достижения требований Федерального государственного образовательного стандарта.</w:t>
      </w:r>
    </w:p>
    <w:p w:rsidR="00CE033D" w:rsidRPr="00CE033D" w:rsidRDefault="00CE033D" w:rsidP="00CE033D">
      <w:pPr>
        <w:overflowPunct/>
        <w:autoSpaceDE/>
        <w:autoSpaceDN/>
        <w:adjustRightInd/>
        <w:ind w:firstLine="709"/>
        <w:jc w:val="both"/>
        <w:textAlignment w:val="auto"/>
        <w:rPr>
          <w:rFonts w:ascii="Liberation Serif" w:hAnsi="Liberation Serif"/>
          <w:color w:val="000000"/>
          <w:sz w:val="28"/>
          <w:szCs w:val="28"/>
        </w:rPr>
      </w:pPr>
      <w:r w:rsidRPr="00CE033D">
        <w:rPr>
          <w:rFonts w:ascii="Liberation Serif" w:hAnsi="Liberation Serif"/>
          <w:color w:val="000000"/>
          <w:sz w:val="28"/>
          <w:szCs w:val="28"/>
        </w:rPr>
        <w:t>Учреждение имеет большой опыт работы по реализации программ технической и естественно-научной направленности. Педагоги и обучающиеся учреждения активно принимают участие в конкурсах научно-исследовательских проектов муниципального, окружного и регионального уровней, в том числе естественно-научной направленности.</w:t>
      </w:r>
    </w:p>
    <w:p w:rsidR="00CE033D" w:rsidRPr="00CE033D" w:rsidRDefault="00CE033D" w:rsidP="00CE033D">
      <w:pPr>
        <w:widowControl w:val="0"/>
        <w:overflowPunct/>
        <w:autoSpaceDE/>
        <w:autoSpaceDN/>
        <w:adjustRightInd/>
        <w:ind w:firstLine="709"/>
        <w:jc w:val="both"/>
        <w:textAlignment w:val="auto"/>
        <w:rPr>
          <w:rFonts w:ascii="Liberation Serif" w:hAnsi="Liberation Serif"/>
          <w:color w:val="000000"/>
          <w:sz w:val="28"/>
          <w:szCs w:val="28"/>
        </w:rPr>
      </w:pPr>
      <w:r w:rsidRPr="00CE033D">
        <w:rPr>
          <w:rFonts w:ascii="Liberation Serif" w:hAnsi="Liberation Serif"/>
          <w:color w:val="000000"/>
          <w:sz w:val="28"/>
          <w:szCs w:val="28"/>
        </w:rPr>
        <w:t xml:space="preserve">МАДОУ № 46 включено в сетевое взаимодействие с дошкольными учреждениями, реализующими программу «Уральская инженерная школа», направленную на развитие интереса к техническому творчеству, </w:t>
      </w:r>
      <w:r w:rsidRPr="00CE033D">
        <w:rPr>
          <w:rFonts w:ascii="Liberation Serif" w:hAnsi="Liberation Serif"/>
          <w:color w:val="000000"/>
          <w:sz w:val="28"/>
          <w:szCs w:val="28"/>
          <w:lang w:eastAsia="ar-SA"/>
        </w:rPr>
        <w:t xml:space="preserve">развитию технической пытливости мышления, аналитического ума и другие качества личности. </w:t>
      </w:r>
      <w:r w:rsidRPr="00CE033D">
        <w:rPr>
          <w:rFonts w:ascii="Liberation Serif" w:hAnsi="Liberation Serif"/>
          <w:color w:val="000000"/>
          <w:sz w:val="28"/>
          <w:szCs w:val="28"/>
        </w:rPr>
        <w:t xml:space="preserve"> </w:t>
      </w:r>
    </w:p>
    <w:p w:rsidR="00CE033D" w:rsidRPr="00CE033D" w:rsidRDefault="00CE033D" w:rsidP="00CE033D">
      <w:pPr>
        <w:shd w:val="clear" w:color="auto" w:fill="FFFFFF"/>
        <w:overflowPunct/>
        <w:autoSpaceDE/>
        <w:autoSpaceDN/>
        <w:adjustRightInd/>
        <w:ind w:firstLine="709"/>
        <w:jc w:val="both"/>
        <w:textAlignment w:val="auto"/>
        <w:rPr>
          <w:rFonts w:ascii="Liberation Serif" w:hAnsi="Liberation Serif" w:cs="Arial"/>
          <w:color w:val="000000"/>
          <w:sz w:val="28"/>
          <w:szCs w:val="28"/>
        </w:rPr>
      </w:pPr>
      <w:r w:rsidRPr="00CE033D">
        <w:rPr>
          <w:rFonts w:ascii="Liberation Serif" w:hAnsi="Liberation Serif"/>
          <w:color w:val="000000"/>
          <w:sz w:val="28"/>
          <w:szCs w:val="28"/>
        </w:rPr>
        <w:t xml:space="preserve">В данной дошкольной образовательной организации необходима соответствующая предметно-развивающая среда, чтобы уже в дошкольном возрасте  пробудить  в ребёнке интерес к техническому образованию, инженерным дисциплинам, математике и предметам естественно-научного цикла, начать реализацию задач выявления склонностей и способностей ребёнка к изучению математики и предметов естественно-научного цикла, начать формирование у детей навыков практической деятельности, необходимой для ведения исследовательских, лабораторных и конструкторских работ.  </w:t>
      </w:r>
    </w:p>
    <w:p w:rsidR="00CE033D" w:rsidRPr="00CE033D" w:rsidRDefault="00CE033D" w:rsidP="00CE033D">
      <w:pPr>
        <w:shd w:val="clear" w:color="auto" w:fill="FFFFFF"/>
        <w:overflowPunct/>
        <w:autoSpaceDE/>
        <w:autoSpaceDN/>
        <w:adjustRightInd/>
        <w:ind w:firstLine="709"/>
        <w:jc w:val="both"/>
        <w:textAlignment w:val="auto"/>
        <w:rPr>
          <w:rFonts w:ascii="Liberation Serif" w:hAnsi="Liberation Serif"/>
          <w:color w:val="000000"/>
          <w:sz w:val="28"/>
          <w:szCs w:val="28"/>
        </w:rPr>
      </w:pPr>
      <w:r w:rsidRPr="00CE033D">
        <w:rPr>
          <w:rFonts w:ascii="Liberation Serif" w:hAnsi="Liberation Serif"/>
          <w:color w:val="000000"/>
          <w:sz w:val="28"/>
          <w:szCs w:val="28"/>
        </w:rPr>
        <w:t xml:space="preserve">В рамках программы «Уральская инженерная школа» реализуется программа сетевого взаимодействия между МАДОУ № 46,  МАОУ «СОШ </w:t>
      </w:r>
      <w:r w:rsidRPr="00CE033D">
        <w:rPr>
          <w:rFonts w:ascii="Liberation Serif" w:hAnsi="Liberation Serif"/>
          <w:color w:val="000000"/>
          <w:sz w:val="28"/>
          <w:szCs w:val="28"/>
        </w:rPr>
        <w:br/>
        <w:t xml:space="preserve">№ 17» и МАУ ДО «ЦДТ». Это комплекс совместных мероприятий по формированию инженерного мышления у воспитанников дошкольной образовательной организации и обучающихся школы, совместное использование с этой целью материальной базы образовательных организаций для проведения мероприятий. В дальнейшем,  в рамках сетевого взаимодействия планируется проведение совместных семинаров, конкурсов детского моделирования, досуговых мероприятий, месячников моделирования и экспериментирования в детском саду, школе, центре детского творчества. </w:t>
      </w:r>
      <w:r w:rsidRPr="00CE033D">
        <w:rPr>
          <w:rFonts w:ascii="Liberation Serif" w:hAnsi="Liberation Serif"/>
          <w:color w:val="000000"/>
          <w:sz w:val="28"/>
          <w:szCs w:val="28"/>
        </w:rPr>
        <w:br/>
        <w:t>В результате этих мероприятий должна выстроиться параллель «детский сад – школа – ЦДТ», а значит, созданы такие условия, чтобы при переходе из одного учебного учреждения в другое, технические способности и творческие таланты детей развивались еще интенсивнее.</w:t>
      </w:r>
    </w:p>
    <w:p w:rsidR="00CE033D" w:rsidRPr="00CE033D" w:rsidRDefault="00CE033D" w:rsidP="00CE033D">
      <w:pPr>
        <w:shd w:val="clear" w:color="auto" w:fill="FFFFFF"/>
        <w:overflowPunct/>
        <w:autoSpaceDE/>
        <w:autoSpaceDN/>
        <w:adjustRightInd/>
        <w:ind w:firstLine="709"/>
        <w:jc w:val="both"/>
        <w:textAlignment w:val="auto"/>
        <w:rPr>
          <w:rFonts w:ascii="Liberation Serif" w:hAnsi="Liberation Serif" w:cs="Arial"/>
          <w:color w:val="000000"/>
          <w:sz w:val="28"/>
          <w:szCs w:val="28"/>
        </w:rPr>
      </w:pPr>
      <w:r w:rsidRPr="00CE033D">
        <w:rPr>
          <w:rFonts w:ascii="Liberation Serif" w:hAnsi="Liberation Serif"/>
          <w:color w:val="000000"/>
          <w:sz w:val="28"/>
          <w:szCs w:val="28"/>
          <w:lang w:eastAsia="ar-SA"/>
        </w:rPr>
        <w:t>МАДОУ № 46</w:t>
      </w:r>
      <w:r w:rsidRPr="00CE033D">
        <w:rPr>
          <w:rFonts w:ascii="Liberation Serif" w:hAnsi="Liberation Serif"/>
          <w:color w:val="000000"/>
          <w:sz w:val="28"/>
          <w:szCs w:val="28"/>
        </w:rPr>
        <w:t xml:space="preserve">  имеет опыт работы по реализации программ естественно-научной направленности. Педагоги принимают активное участие в конкурсах различного уровня.  </w:t>
      </w:r>
    </w:p>
    <w:p w:rsidR="00CE033D" w:rsidRPr="00CE033D" w:rsidRDefault="00CE033D" w:rsidP="00CE033D">
      <w:pPr>
        <w:tabs>
          <w:tab w:val="left" w:pos="1134"/>
        </w:tabs>
        <w:overflowPunct/>
        <w:autoSpaceDE/>
        <w:autoSpaceDN/>
        <w:adjustRightInd/>
        <w:ind w:firstLine="709"/>
        <w:jc w:val="both"/>
        <w:textAlignment w:val="auto"/>
        <w:rPr>
          <w:rFonts w:ascii="Liberation Serif" w:hAnsi="Liberation Serif"/>
          <w:bCs/>
          <w:color w:val="000000"/>
          <w:sz w:val="28"/>
          <w:szCs w:val="28"/>
        </w:rPr>
      </w:pPr>
      <w:r w:rsidRPr="00CE033D">
        <w:rPr>
          <w:rFonts w:ascii="Liberation Serif" w:hAnsi="Liberation Serif"/>
          <w:color w:val="000000"/>
          <w:sz w:val="28"/>
          <w:szCs w:val="28"/>
        </w:rPr>
        <w:t>В 2017 году в отношении МАДОУ № 46 будет обеспечена закупка специального современного технологического оборудования и расходных материалов для 3D–моделирования.</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 xml:space="preserve">Укрепление и развитие материально–технической базы учреждений образования в рамках муниципальной программы будет способствовать созданию современных условий организации образовательного процесса  </w:t>
      </w:r>
      <w:r w:rsidRPr="00CE033D">
        <w:rPr>
          <w:rFonts w:ascii="Liberation Serif" w:eastAsia="Calibri" w:hAnsi="Liberation Serif"/>
          <w:sz w:val="28"/>
          <w:szCs w:val="28"/>
          <w:lang w:eastAsia="en-US"/>
        </w:rPr>
        <w:br/>
        <w:t>и повышению качества образования, позволит в полной мере обеспечить условия, необходимые для реализации федеральных государственных образовательных стандартов, развитию мотивации школьников к изучению математики и естественных наук как основы инженерного образования, ранней профессиональной ориентации, что в целом приведет к повышению эффективности функционирования системы образования городского округа.</w:t>
      </w:r>
    </w:p>
    <w:p w:rsidR="00CE033D" w:rsidRPr="00CE033D" w:rsidRDefault="00CE033D" w:rsidP="00CE033D">
      <w:pPr>
        <w:overflowPunct/>
        <w:ind w:firstLine="743"/>
        <w:jc w:val="both"/>
        <w:textAlignment w:val="auto"/>
        <w:rPr>
          <w:rFonts w:ascii="Liberation Serif" w:hAnsi="Liberation Serif"/>
          <w:sz w:val="28"/>
          <w:szCs w:val="28"/>
        </w:rPr>
      </w:pPr>
      <w:r w:rsidRPr="00CE033D">
        <w:rPr>
          <w:rFonts w:ascii="Liberation Serif" w:hAnsi="Liberation Serif" w:cs="Liberation Serif"/>
          <w:color w:val="000000"/>
          <w:sz w:val="28"/>
          <w:szCs w:val="28"/>
        </w:rPr>
        <w:t xml:space="preserve">Потребность в </w:t>
      </w:r>
      <w:r w:rsidRPr="00CE033D">
        <w:rPr>
          <w:rFonts w:ascii="Liberation Serif" w:hAnsi="Liberation Serif" w:cs="Liberation Serif"/>
          <w:bCs/>
          <w:color w:val="000000"/>
          <w:sz w:val="28"/>
          <w:szCs w:val="28"/>
        </w:rPr>
        <w:t xml:space="preserve">обеспечении </w:t>
      </w:r>
      <w:r w:rsidRPr="00CE033D">
        <w:rPr>
          <w:rFonts w:ascii="Liberation Serif" w:hAnsi="Liberation Serif" w:cs="Liberation Serif"/>
          <w:color w:val="000000"/>
          <w:sz w:val="28"/>
          <w:szCs w:val="28"/>
        </w:rPr>
        <w:t xml:space="preserve">условий реализации образовательных программ естественно-научного цикла и профориентационной работы в 2022 году имеется в  </w:t>
      </w:r>
      <w:r w:rsidRPr="00CE033D">
        <w:rPr>
          <w:rFonts w:ascii="Liberation Serif" w:hAnsi="Liberation Serif"/>
          <w:color w:val="000000"/>
          <w:sz w:val="28"/>
          <w:szCs w:val="28"/>
        </w:rPr>
        <w:t>МАОУ СОШ № 24</w:t>
      </w:r>
      <w:r w:rsidRPr="00CE033D">
        <w:rPr>
          <w:rFonts w:ascii="Liberation Serif" w:hAnsi="Liberation Serif" w:cs="Liberation Serif"/>
          <w:color w:val="000000"/>
          <w:sz w:val="28"/>
          <w:szCs w:val="28"/>
        </w:rPr>
        <w:t>.</w:t>
      </w:r>
    </w:p>
    <w:p w:rsidR="00CE033D" w:rsidRPr="00CE033D" w:rsidRDefault="00CE033D" w:rsidP="00CE033D">
      <w:pPr>
        <w:overflowPunct/>
        <w:autoSpaceDE/>
        <w:autoSpaceDN/>
        <w:adjustRightInd/>
        <w:ind w:firstLine="708"/>
        <w:jc w:val="both"/>
        <w:textAlignment w:val="auto"/>
        <w:rPr>
          <w:rFonts w:ascii="Liberation Serif" w:hAnsi="Liberation Serif"/>
          <w:sz w:val="28"/>
          <w:szCs w:val="28"/>
        </w:rPr>
      </w:pPr>
      <w:r w:rsidRPr="00CE033D">
        <w:rPr>
          <w:rFonts w:ascii="Liberation Serif" w:hAnsi="Liberation Serif"/>
          <w:color w:val="000000"/>
          <w:sz w:val="28"/>
          <w:szCs w:val="28"/>
        </w:rPr>
        <w:t>В МАОУ «СОШ № 24» обучается 958 детей с 1 по 11 класс.  Ежегодно выпускники 11-х классов МАОУ «СОШ № 24» при выборе экзаменов ЕГЭ отдают предпочтение дисциплинам естественно-научного цикла. Так 32 процента выпускников выбирают физику, 42 процента сдают экзамен по химии и 52 процента сдают математику профильного уровня. Результаты, которые показывают выпускники, позволяют им успешно поступать в высшие учебные заведения технического профиля. Среднемноголетние баллы по физике составляют 58,6, по химии 63,3 и 60,4 по математике.</w:t>
      </w:r>
    </w:p>
    <w:p w:rsidR="00CE033D" w:rsidRPr="00CE033D" w:rsidRDefault="00CE033D" w:rsidP="00CE033D">
      <w:pPr>
        <w:overflowPunct/>
        <w:autoSpaceDE/>
        <w:autoSpaceDN/>
        <w:adjustRightInd/>
        <w:ind w:firstLine="708"/>
        <w:jc w:val="both"/>
        <w:textAlignment w:val="auto"/>
        <w:rPr>
          <w:rFonts w:ascii="Liberation Serif" w:hAnsi="Liberation Serif"/>
          <w:color w:val="000000"/>
          <w:sz w:val="28"/>
          <w:szCs w:val="28"/>
        </w:rPr>
      </w:pPr>
      <w:r w:rsidRPr="00CE033D">
        <w:rPr>
          <w:rFonts w:ascii="Liberation Serif" w:hAnsi="Liberation Serif"/>
          <w:color w:val="000000"/>
          <w:sz w:val="28"/>
          <w:szCs w:val="28"/>
        </w:rPr>
        <w:t>Поддерживают старшеклассников в стремлении осваивать естественно-научные дисциплины и выпускники 9-х классов. Среди предметов по выбору преобладают химия, физика, и информатика. Средние баллы выше средних по городу. Учащаяся МАОУ «СОШ № 24» после 9 класса продолжила обучение в СУНЦ.</w:t>
      </w:r>
    </w:p>
    <w:p w:rsidR="00CE033D" w:rsidRPr="00CE033D" w:rsidRDefault="00CE033D" w:rsidP="00CE033D">
      <w:pPr>
        <w:overflowPunct/>
        <w:autoSpaceDE/>
        <w:autoSpaceDN/>
        <w:adjustRightInd/>
        <w:ind w:firstLine="720"/>
        <w:jc w:val="both"/>
        <w:textAlignment w:val="auto"/>
        <w:rPr>
          <w:rFonts w:ascii="Liberation Serif" w:hAnsi="Liberation Serif"/>
          <w:sz w:val="28"/>
          <w:szCs w:val="28"/>
        </w:rPr>
      </w:pPr>
      <w:r w:rsidRPr="00CE033D">
        <w:rPr>
          <w:rFonts w:ascii="Liberation Serif" w:hAnsi="Liberation Serif"/>
          <w:color w:val="000000"/>
          <w:sz w:val="28"/>
          <w:szCs w:val="28"/>
        </w:rPr>
        <w:t>В школе работает профессиональный коллектив педагогов (54 человека). Все педагоги имеют высшее образование, 8 процентов педагогов высшей квалификационной категории.</w:t>
      </w:r>
      <w:r w:rsidRPr="00CE033D">
        <w:rPr>
          <w:rFonts w:ascii="Liberation Serif" w:hAnsi="Liberation Serif" w:cs="Arial"/>
          <w:color w:val="000000"/>
          <w:sz w:val="28"/>
          <w:szCs w:val="28"/>
          <w:shd w:val="clear" w:color="auto" w:fill="FFFFFF"/>
        </w:rPr>
        <w:t xml:space="preserve"> В образовательном учреждении 3 педагога физики, 2 учителя химии, 2 учителя биологии, 5 учителей математики – все педагоги имеют высшее образование.</w:t>
      </w:r>
    </w:p>
    <w:p w:rsidR="00CE033D" w:rsidRPr="00CE033D" w:rsidRDefault="00CE033D" w:rsidP="00CE033D">
      <w:pPr>
        <w:overflowPunct/>
        <w:autoSpaceDE/>
        <w:autoSpaceDN/>
        <w:adjustRightInd/>
        <w:ind w:firstLine="777"/>
        <w:jc w:val="both"/>
        <w:textAlignment w:val="auto"/>
        <w:rPr>
          <w:rFonts w:ascii="Liberation Serif" w:hAnsi="Liberation Serif"/>
          <w:color w:val="000000"/>
          <w:sz w:val="28"/>
          <w:szCs w:val="28"/>
        </w:rPr>
      </w:pPr>
      <w:r w:rsidRPr="00CE033D">
        <w:rPr>
          <w:rFonts w:ascii="Liberation Serif" w:hAnsi="Liberation Serif"/>
          <w:color w:val="000000"/>
          <w:sz w:val="28"/>
          <w:szCs w:val="28"/>
        </w:rPr>
        <w:t xml:space="preserve">Ежегодно проводится конкурс «Достойным - лучший учитель». В данном конкурсе имеют возможность принять участие только те педагоги, кто заявлялся в течение года на финансирование, и чьи дети показали результаты. По итогам конкурса присуждаются денежные премии Лауреатам. Направление «Математика и информатика», «Естественные науки», «Общественные науки» </w:t>
      </w:r>
    </w:p>
    <w:p w:rsidR="00CE033D" w:rsidRPr="00CE033D" w:rsidRDefault="00CE033D" w:rsidP="00CE033D">
      <w:pPr>
        <w:overflowPunct/>
        <w:autoSpaceDE/>
        <w:autoSpaceDN/>
        <w:adjustRightInd/>
        <w:ind w:firstLine="777"/>
        <w:jc w:val="both"/>
        <w:textAlignment w:val="auto"/>
        <w:rPr>
          <w:rFonts w:ascii="Liberation Serif" w:hAnsi="Liberation Serif"/>
          <w:sz w:val="28"/>
          <w:szCs w:val="28"/>
        </w:rPr>
      </w:pPr>
      <w:r w:rsidRPr="00CE033D">
        <w:rPr>
          <w:rFonts w:ascii="Liberation Serif" w:hAnsi="Liberation Serif"/>
          <w:color w:val="000000"/>
          <w:sz w:val="28"/>
          <w:szCs w:val="28"/>
        </w:rPr>
        <w:t>Лауреатами Премии Конкурса на лучшую систему работы по выявлению и сопровождению развития одаренных детей «Достойным – лучший учитель» стали педагоги МАОУ «СОШ № 24»: Калинина Н.Н. (учитель русского языка), Заклепкина О.В. (учитель начальных классов), Постникова И.В. (учитель технологии), Садовникова Л.А. (учитель биологии), Рожкова И.В. (учитель географии), Вотчель М.А. (учитель химии), Рулева Т.В. (учитель математики и информатики)</w:t>
      </w:r>
    </w:p>
    <w:p w:rsidR="00CE033D" w:rsidRPr="00CE033D" w:rsidRDefault="00CE033D" w:rsidP="00CE033D">
      <w:pPr>
        <w:overflowPunct/>
        <w:ind w:firstLine="743"/>
        <w:jc w:val="both"/>
        <w:textAlignment w:val="auto"/>
        <w:rPr>
          <w:rFonts w:ascii="Liberation Serif" w:hAnsi="Liberation Serif"/>
          <w:sz w:val="28"/>
          <w:szCs w:val="28"/>
        </w:rPr>
      </w:pPr>
      <w:r w:rsidRPr="00CE033D">
        <w:rPr>
          <w:rFonts w:ascii="Liberation Serif" w:hAnsi="Liberation Serif"/>
          <w:color w:val="000000"/>
          <w:sz w:val="28"/>
          <w:szCs w:val="28"/>
        </w:rPr>
        <w:t>За последние 5 лет учащиеся  МАОУ «СОШ № 24» стали активными участниками научной деятельности. В 2021 году в школе открылось научное общество «Шаг в науку». В школу за последние пять лет пришли работать новые учителя физики, химии, биологии, которые уделяют большое внимание внеурочной деятельности с учащимися, развивают у ребят интерес к проектной деятельности. Школа ежегодно набирает по 4 первых класса и контингент учащихся в данной школе увеличивается каждый год. В 10 классе реализуется естественно – научный профиль обучения. На 2021-2022 год в 10 класс набрано 30 человек.</w:t>
      </w:r>
      <w:r w:rsidRPr="00CE033D">
        <w:rPr>
          <w:rFonts w:ascii="Liberation Serif" w:hAnsi="Liberation Serif" w:cs="Liberation Serif"/>
          <w:color w:val="000000"/>
          <w:sz w:val="28"/>
          <w:szCs w:val="28"/>
        </w:rPr>
        <w:t xml:space="preserve"> Обновление оборудования кабинетов естественно-научного профиля не было в течение последних 10 лет. Средства, выделяемые в рамках областных субвенций, большей частью используются на учебники и учебные пособия, компьютерную технику и приобретение аттестатов. В кабинете биологии, химии и физики используется оборудование, приобретенное в 90-х годах прошлого века. Из интерактивного оборудование – компьютер учителя, проектор.</w:t>
      </w:r>
    </w:p>
    <w:p w:rsidR="00CE033D" w:rsidRPr="00CE033D" w:rsidRDefault="00CE033D" w:rsidP="00CE033D">
      <w:pPr>
        <w:overflowPunct/>
        <w:autoSpaceDE/>
        <w:autoSpaceDN/>
        <w:adjustRightInd/>
        <w:ind w:firstLine="777"/>
        <w:jc w:val="both"/>
        <w:textAlignment w:val="auto"/>
        <w:rPr>
          <w:rFonts w:ascii="Liberation Serif" w:hAnsi="Liberation Serif"/>
          <w:color w:val="000000"/>
          <w:sz w:val="28"/>
          <w:szCs w:val="28"/>
        </w:rPr>
      </w:pPr>
      <w:r w:rsidRPr="00CE033D">
        <w:rPr>
          <w:rFonts w:ascii="Liberation Serif" w:hAnsi="Liberation Serif"/>
          <w:color w:val="000000"/>
          <w:sz w:val="28"/>
          <w:szCs w:val="28"/>
        </w:rPr>
        <w:t>Обучающиеся МАОУ «СОШ № 24» участвовали в мероприятиях естественно-научной и технической и достигли следующих результатов</w:t>
      </w:r>
    </w:p>
    <w:p w:rsidR="00CE033D" w:rsidRPr="00CE033D" w:rsidRDefault="00CE033D" w:rsidP="00CE033D">
      <w:pPr>
        <w:overflowPunct/>
        <w:autoSpaceDE/>
        <w:autoSpaceDN/>
        <w:adjustRightInd/>
        <w:ind w:firstLine="777"/>
        <w:jc w:val="both"/>
        <w:textAlignment w:val="auto"/>
        <w:rPr>
          <w:rFonts w:ascii="Liberation Serif" w:hAnsi="Liberation Serif"/>
          <w:sz w:val="28"/>
          <w:szCs w:val="28"/>
        </w:rPr>
      </w:pPr>
      <w:r w:rsidRPr="00CE033D">
        <w:rPr>
          <w:rFonts w:ascii="Liberation Serif" w:hAnsi="Liberation Serif"/>
          <w:color w:val="000000"/>
          <w:sz w:val="28"/>
          <w:szCs w:val="28"/>
        </w:rPr>
        <w:t>Заняли 63 призовых места в 2019-2020 учебном году. Из них научно-практическая конференция муниципальный этап: математика -5 класс 2 место, 6 класс 3 место, биология – 5 класс – 1 место, 6 класс – 2 место, 10 класс – 1 место, физика – 9 класс – 2 место, 10 класс – 1 место, 11 класс – 1 место, химия – 7 класс 1 место, 8 класс 3 место, Всероссийская олимпиада школьников муниципальный этап: 2 победителя (технология, химия), 15 призеров по предметам - химия, физика, биология, технология.</w:t>
      </w:r>
    </w:p>
    <w:p w:rsidR="00CE033D" w:rsidRPr="00CE033D" w:rsidRDefault="00CE033D" w:rsidP="00CE033D">
      <w:pPr>
        <w:overflowPunct/>
        <w:autoSpaceDE/>
        <w:autoSpaceDN/>
        <w:adjustRightInd/>
        <w:ind w:firstLine="777"/>
        <w:jc w:val="both"/>
        <w:textAlignment w:val="auto"/>
        <w:rPr>
          <w:rFonts w:ascii="Liberation Serif" w:hAnsi="Liberation Serif"/>
          <w:sz w:val="28"/>
          <w:szCs w:val="28"/>
        </w:rPr>
      </w:pPr>
      <w:r w:rsidRPr="00CE033D">
        <w:rPr>
          <w:rFonts w:ascii="Liberation Serif" w:hAnsi="Liberation Serif"/>
          <w:color w:val="000000"/>
          <w:sz w:val="28"/>
          <w:szCs w:val="28"/>
        </w:rPr>
        <w:t>Заняли 69 призовых мест в 2020 -2021 учебном году. Из них научно-практическая конференция муниципальный этап: биология – 9 класс 2 и 3 место, 10 класс 2 место, химия – 9 класс 1 место, 11 класс 3 место, физика – 9 класс 3 место, Всероссийская олимпиада школьников муниципальный этап: химия - 9 класс 1 место, математика – 7 класс 3 место, физика – 8 класс 3 место, региональный этап – химия 9 класс призер.</w:t>
      </w:r>
    </w:p>
    <w:p w:rsidR="00CE033D" w:rsidRPr="00CE033D" w:rsidRDefault="00CE033D" w:rsidP="00CE033D">
      <w:pPr>
        <w:overflowPunct/>
        <w:autoSpaceDE/>
        <w:autoSpaceDN/>
        <w:adjustRightInd/>
        <w:ind w:firstLine="777"/>
        <w:jc w:val="both"/>
        <w:textAlignment w:val="auto"/>
        <w:rPr>
          <w:rFonts w:ascii="Liberation Serif" w:hAnsi="Liberation Serif"/>
          <w:color w:val="000000"/>
          <w:sz w:val="28"/>
          <w:szCs w:val="28"/>
        </w:rPr>
      </w:pPr>
      <w:r w:rsidRPr="00CE033D">
        <w:rPr>
          <w:rFonts w:ascii="Liberation Serif" w:hAnsi="Liberation Serif"/>
          <w:color w:val="000000"/>
          <w:sz w:val="28"/>
          <w:szCs w:val="28"/>
        </w:rPr>
        <w:t>Стали финалистами конкурса городской молодежной премии «Новое поколение» - Высоцкий А., 11 класс, Корнеева К., 10А класс.</w:t>
      </w:r>
    </w:p>
    <w:p w:rsidR="00CE033D" w:rsidRPr="00CE033D" w:rsidRDefault="00CE033D" w:rsidP="00CE033D">
      <w:pPr>
        <w:overflowPunct/>
        <w:autoSpaceDE/>
        <w:autoSpaceDN/>
        <w:adjustRightInd/>
        <w:ind w:firstLine="777"/>
        <w:jc w:val="both"/>
        <w:textAlignment w:val="auto"/>
        <w:rPr>
          <w:rFonts w:ascii="Liberation Serif" w:hAnsi="Liberation Serif"/>
          <w:color w:val="000000"/>
          <w:sz w:val="28"/>
          <w:szCs w:val="28"/>
        </w:rPr>
      </w:pPr>
      <w:r w:rsidRPr="00CE033D">
        <w:rPr>
          <w:rFonts w:ascii="Liberation Serif" w:hAnsi="Liberation Serif"/>
          <w:color w:val="000000"/>
          <w:sz w:val="28"/>
          <w:szCs w:val="28"/>
        </w:rPr>
        <w:t xml:space="preserve">Стали призёрами регионального этапа ВСОШ по химии, технологии – Вотчель Е., 9В класс, по технологии – Высоцкий А., 11 класс. </w:t>
      </w:r>
    </w:p>
    <w:p w:rsidR="00CE033D" w:rsidRPr="00CE033D" w:rsidRDefault="00CE033D" w:rsidP="00CE033D">
      <w:pPr>
        <w:overflowPunct/>
        <w:autoSpaceDE/>
        <w:autoSpaceDN/>
        <w:adjustRightInd/>
        <w:ind w:firstLine="777"/>
        <w:jc w:val="both"/>
        <w:textAlignment w:val="auto"/>
        <w:rPr>
          <w:rFonts w:ascii="Liberation Serif" w:hAnsi="Liberation Serif"/>
          <w:color w:val="000000"/>
          <w:sz w:val="28"/>
          <w:szCs w:val="28"/>
        </w:rPr>
      </w:pPr>
      <w:r w:rsidRPr="00CE033D">
        <w:rPr>
          <w:rFonts w:ascii="Liberation Serif" w:hAnsi="Liberation Serif"/>
          <w:color w:val="000000"/>
          <w:sz w:val="28"/>
          <w:szCs w:val="28"/>
        </w:rPr>
        <w:t>Стали финалистами Всероссийского конкурса «Большая перемена» - Корнеева К.</w:t>
      </w:r>
    </w:p>
    <w:p w:rsidR="00CE033D" w:rsidRPr="00CE033D" w:rsidRDefault="00CE033D" w:rsidP="00CE033D">
      <w:pPr>
        <w:overflowPunct/>
        <w:autoSpaceDE/>
        <w:autoSpaceDN/>
        <w:adjustRightInd/>
        <w:ind w:firstLine="777"/>
        <w:jc w:val="both"/>
        <w:textAlignment w:val="auto"/>
        <w:rPr>
          <w:rFonts w:ascii="Liberation Serif" w:hAnsi="Liberation Serif"/>
          <w:color w:val="000000"/>
          <w:sz w:val="28"/>
          <w:szCs w:val="28"/>
        </w:rPr>
      </w:pPr>
      <w:r w:rsidRPr="00CE033D">
        <w:rPr>
          <w:rFonts w:ascii="Liberation Serif" w:hAnsi="Liberation Serif"/>
          <w:color w:val="000000"/>
          <w:sz w:val="28"/>
          <w:szCs w:val="28"/>
        </w:rPr>
        <w:t>Стали победителями регионального тура Всероссийского конкурса научно-технических проектов «Большие вызовы», также победитель Уральской проектной смены «Сириус» - Корнеева К.</w:t>
      </w:r>
    </w:p>
    <w:p w:rsidR="00CE033D" w:rsidRPr="00CE033D" w:rsidRDefault="00CE033D" w:rsidP="00CE033D">
      <w:pPr>
        <w:overflowPunct/>
        <w:autoSpaceDE/>
        <w:autoSpaceDN/>
        <w:adjustRightInd/>
        <w:ind w:firstLine="720"/>
        <w:jc w:val="both"/>
        <w:textAlignment w:val="auto"/>
        <w:rPr>
          <w:rFonts w:ascii="Liberation Serif" w:hAnsi="Liberation Serif"/>
          <w:sz w:val="28"/>
          <w:szCs w:val="28"/>
        </w:rPr>
      </w:pPr>
      <w:r w:rsidRPr="00CE033D">
        <w:rPr>
          <w:rFonts w:ascii="Liberation Serif" w:hAnsi="Liberation Serif"/>
          <w:bCs/>
          <w:color w:val="000000"/>
          <w:sz w:val="28"/>
          <w:szCs w:val="28"/>
        </w:rPr>
        <w:t xml:space="preserve">  </w:t>
      </w:r>
      <w:r w:rsidRPr="00CE033D">
        <w:rPr>
          <w:rFonts w:ascii="Liberation Serif" w:hAnsi="Liberation Serif"/>
          <w:bCs/>
          <w:color w:val="000000"/>
          <w:sz w:val="28"/>
          <w:szCs w:val="28"/>
          <w:lang w:val="en-US"/>
        </w:rPr>
        <w:t>C</w:t>
      </w:r>
      <w:r w:rsidRPr="00CE033D">
        <w:rPr>
          <w:rFonts w:ascii="Liberation Serif" w:hAnsi="Liberation Serif"/>
          <w:bCs/>
          <w:color w:val="000000"/>
          <w:sz w:val="28"/>
          <w:szCs w:val="28"/>
        </w:rPr>
        <w:t xml:space="preserve"> 2016 года МАОУ «СОШ № 24» активно сотрудничает с фондом «Достойным – лучшее». </w:t>
      </w:r>
    </w:p>
    <w:p w:rsidR="00CE033D" w:rsidRPr="00CE033D" w:rsidRDefault="00CE033D" w:rsidP="00CE033D">
      <w:pPr>
        <w:overflowPunct/>
        <w:autoSpaceDE/>
        <w:autoSpaceDN/>
        <w:adjustRightInd/>
        <w:ind w:firstLine="720"/>
        <w:jc w:val="both"/>
        <w:textAlignment w:val="auto"/>
        <w:rPr>
          <w:rFonts w:ascii="Liberation Serif" w:hAnsi="Liberation Serif"/>
          <w:sz w:val="28"/>
          <w:szCs w:val="28"/>
        </w:rPr>
      </w:pPr>
      <w:r w:rsidRPr="00CE033D">
        <w:rPr>
          <w:rFonts w:ascii="Liberation Serif" w:hAnsi="Liberation Serif" w:cs="Arial"/>
          <w:color w:val="000000"/>
          <w:sz w:val="28"/>
          <w:szCs w:val="28"/>
          <w:shd w:val="clear" w:color="auto" w:fill="FFFFFF"/>
        </w:rPr>
        <w:t> При финансовой поддержке Фонда проводится уникальный научно-технический конкурс проектов «Инженериада УГМК», направленный на поиск, отбор и профориентацию талантливых детей. В рамках «Инженериады» обучающихся разрабатывали реальные производственные проекты по таким направлениям как металлургия, горное дело, автоматизация производственных процессов, энергетика и электротехника, механика, информационные технологии. </w:t>
      </w:r>
    </w:p>
    <w:p w:rsidR="00CE033D" w:rsidRPr="00CE033D" w:rsidRDefault="00CE033D" w:rsidP="00CE033D">
      <w:pPr>
        <w:tabs>
          <w:tab w:val="left" w:pos="1134"/>
        </w:tabs>
        <w:overflowPunct/>
        <w:autoSpaceDE/>
        <w:autoSpaceDN/>
        <w:adjustRightInd/>
        <w:ind w:firstLine="743"/>
        <w:jc w:val="both"/>
        <w:textAlignment w:val="auto"/>
        <w:rPr>
          <w:rFonts w:ascii="Liberation Serif" w:hAnsi="Liberation Serif" w:cs="Liberation Serif"/>
          <w:color w:val="000000"/>
          <w:sz w:val="28"/>
          <w:szCs w:val="28"/>
        </w:rPr>
      </w:pPr>
      <w:r w:rsidRPr="00CE033D">
        <w:rPr>
          <w:rFonts w:ascii="Liberation Serif" w:hAnsi="Liberation Serif" w:cs="Liberation Serif"/>
          <w:color w:val="000000"/>
          <w:sz w:val="28"/>
          <w:szCs w:val="28"/>
        </w:rPr>
        <w:t xml:space="preserve">В  2022 году в отношении МАОУ «СОШ № 24» будет обеспечена закупка средств обучения и воспитания для формирования у обучающихся современных компетенций и навыков по предметам естественно-научной направленности (учебные предметы: физика, химия), и организации </w:t>
      </w:r>
      <w:r w:rsidRPr="00CE033D">
        <w:rPr>
          <w:rFonts w:ascii="Liberation Serif" w:hAnsi="Liberation Serif" w:cs="Liberation Serif"/>
          <w:color w:val="000000"/>
          <w:sz w:val="28"/>
          <w:szCs w:val="28"/>
        </w:rPr>
        <w:br/>
        <w:t>с обучающимися профориентационной работы в сфере информационно-телекоммуникационных технологий.</w:t>
      </w:r>
    </w:p>
    <w:p w:rsidR="00CE033D" w:rsidRPr="00CE033D" w:rsidRDefault="00CE033D" w:rsidP="00CE033D">
      <w:pPr>
        <w:tabs>
          <w:tab w:val="left" w:pos="1134"/>
        </w:tabs>
        <w:overflowPunct/>
        <w:autoSpaceDE/>
        <w:autoSpaceDN/>
        <w:adjustRightInd/>
        <w:ind w:firstLine="743"/>
        <w:jc w:val="both"/>
        <w:textAlignment w:val="auto"/>
        <w:rPr>
          <w:rFonts w:ascii="Liberation Serif" w:hAnsi="Liberation Serif"/>
          <w:sz w:val="28"/>
          <w:szCs w:val="28"/>
        </w:rPr>
      </w:pP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 xml:space="preserve">Подпрограмма 9 </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«Реализация национального проекта «Образование»</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 xml:space="preserve">Городской округ Краснотурьинск – один из самых динамично развивающихся моногородов Северного управленческого округа Свердловской области. </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Вхождение Краснотурьинска в программу территорий опережающего развития связано с привлечением инвестиций, созданием новых высокотехнологичных рабочих мест, что существенно обостряет внимание         к подготовке кадров, эффективной профессиональной ориентации. Стратегия долгосрочного социально-экономического развития городского округа Краснотурьинск позиционирует Краснотурьинск как центр престижного            и качественного образования, гарантирующего высокие образовательные результаты, являющиеся основой успешной профессиональной и социальной карьеры личности, обеспечивающего инновационное развитие территории, устойчивый экономический рост, социальное благополучие и культурное развитие граждан.</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 xml:space="preserve">Система общего образования городского округа Краснотурьинск включает в себя 14 общеобразовательных школ, в которых обучается около 7000 школьников. </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Система дополнительного образования городского округа Краснотурьинск представлена 15 образовательными организациями, из них две подведомственны Управлению образования. Количество детей, получающих образовательную услугу по программам дополнительного образования, составляет более 80 процентов от общего числа.</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На базе Краснотурьинского политехникума открыта образовательная площадка по компетенции «Сварочные технологии», которая вошла                   в структуру Центра опережающей профессиональной подготовки Свердловской области, в рамках национального проекта «Образование». Мастерская является площадкой для профессиональной ориентации, ускоренного профессионального обучения, подготовки, переподготовки, повышения квалификации всех категорий граждан по наиболее востребованным, новым        и перспективным профессиям и компетенциям на уровне, соответствующем стандартам WorldSkills. Ежегодно для обучающихся общеобразовательных учреждений проводятся мастер-классы по направлениям: сварочное производство, металлургия, электротехническое направление и другие.</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Государственное автономное профессиональное образовательное учреждение Свердловской области «Краснотурьинский индустриальный колледж» реализует программы дополнительного образования: Молодые профессионалы по компетенциям «Сетевое системное администрирование», 3D-графика для подготовки студентов к экзамену в виде профессиональных проб с элементами демо. Эта форма экзамена предполагает оценку компетенций путём наблюдения              за выполнением трудовых действий в условиях, приближенных к производственным.</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С 2019 года МАУ ДО «ЦДТ» является открытой базовой площадкой Дворца молодежи по профориентационной деятельности и техническому творчеству. Совместно с Дворцом молодежи реализуется программа «Профессиональные пробы». Такая форма позволяет ученикам узнать о различных профессиях и поработать с современным оборудованием, по целому ряду естественно-научных и инженерно-технических направлений.</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 xml:space="preserve">В результате участия в грантовой программе «Территория РУСАЛа»        в Центре детского творчества открыт техноцентр «НеоЛаб». Техноцентр объединяет в себе сразу несколько клубов, объединений и кружков технического творчества детей. Ребята в возрасте 8-18 лет занимаются робототехникой, прототипированием, 3D-моделированием, электроникой, строением механизированных устройств, управлением квадрокоптеров, строением беспилотных летательных аппаратов, мультипликацией                       и программированием. </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На базе МАОУ «СОШ № 3» в рамках реализации национального проекта «Образование» открылся центр образования цифрового и гуманитарного профилей «Точка роста». В двух специальных классах оборудована зона коворкинга с оргтехникой, проектором и экраном для публичных выступлений, а также шахматная гостиная. Планируется, что в школе цифрового и гуманитарного профилей обучение будет вестись по таким направлениям, как «Промышленный дизайн», «VR/AR», «3D-моделирование компьютерных систем», «Образовательная робототехника».</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В 2022 году на базе МАОУ «СОШ № 5» в рамках реализации национального проекта «Образование» открылся центр образования цифрового и гуманитарного профилей «Точка роста». Центр «Точка роста» создан в соответствии с единым типовым дизайн-проектом, разработанным Министерством образования и согласованным федеральным государственным автономным образовательным учреждением дополнительного профессионального образования «Академия реализации государственной политики и профессионального развития работников образования Министерства просвещения Российской Федерации» в установленном порядке.</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 xml:space="preserve">С 2019 года ранняя профориентация школьников продолжается                             и в летний период. На базе МАОУ «СОШ № 17» совместно с филиалом акционерного общества «РУСАЛ Урал» в Краснотурьинске «Объединенная компания РУСАЛ Богословский алюминиевый завод» открыт лагерь дневного пребывания детей «Территория РусAl». Для 100 детей были организованы углублённые занятия  по естественно-научным дисциплинам. Работа по этому направлению запланирована и последующие годы. </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Открытие детского технического парка «Кванториум» в городском округе Краснотурьинск обусловлены необходимостью</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мотивации  школьников и воспитанников на профессиональный выбор                  в сфере инженерных профессий, на формирование компетенций, востребованных современным производством;</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использования возможностей системы дополнительного образования, развивающейся в тесном сотрудничестве с предприятиями-партнерами, интеллектуальными партнерами в целях развития детского технического творчества как базы успешной профессиональной ориентации;</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апробации новых форматов развития технических способностей детей;</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обеспечения благоприятной среды для выявления и развития одаренных детей;</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подготовка кадрового резерва для высокотехнологичных производств;</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 xml:space="preserve">повышения престижа инженерных профессий, интереса                                             к изобретательской и исследовательской деятельности. </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На разных этапах реализации проекта по открытию и функционированию на территории городского округа Краснотурьинск детского технического парка «Кванториум» партнёрами проекта готовы выступить</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Филиал акционерного общества «РУСАЛ Урал» в Краснотурьинске «Объединенная компания РУСАЛ Богословский алюминиевый завод»;</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Акционерное общество «Золото Северного Урала»;</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Краснотурьинское линейное производственное управление магистральных газопроводов общество с ограниченной ответственностью «Газпром трансгаз Югорск»;</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Филиал УрФУ;</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Базовая кафедра «Горное дело» федерального государственного бюджетного образовательного учреждения высшего образования «Уральский государственный горный университет» в городе Краснотурьинске;</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Краснотурьинский филиал государственного бюджетного профессионального образовательного учреждения «Свердловский областной медицинский колледж»;</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Государственное автономное профессиональное образовательное учреждение Свердловской области «Краснотурьинский политехникум»;</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Государственное автономное профессиональное образовательное учреждение Свердловской области «Краснотурьинский индустриальный колледж»;</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МАУ ДО «ЦДТ»;</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МАУ «СЮН»;</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Краснотурьинске отделение Всероссийской общественной организации «Русское географическое общество».</w:t>
      </w:r>
    </w:p>
    <w:p w:rsidR="00CE033D" w:rsidRPr="00CE033D" w:rsidRDefault="00CE033D" w:rsidP="00CE033D">
      <w:pPr>
        <w:overflowPunct/>
        <w:autoSpaceDE/>
        <w:autoSpaceDN/>
        <w:adjustRightInd/>
        <w:ind w:firstLine="709"/>
        <w:contextualSpacing/>
        <w:jc w:val="both"/>
        <w:textAlignment w:val="auto"/>
        <w:rPr>
          <w:rFonts w:ascii="Liberation Serif" w:eastAsia="Calibri" w:hAnsi="Liberation Serif"/>
          <w:sz w:val="28"/>
          <w:szCs w:val="28"/>
        </w:rPr>
      </w:pPr>
      <w:r w:rsidRPr="00CE033D">
        <w:rPr>
          <w:rFonts w:ascii="Liberation Serif" w:eastAsia="Calibri" w:hAnsi="Liberation Serif"/>
          <w:sz w:val="28"/>
          <w:szCs w:val="28"/>
        </w:rPr>
        <w:t>Актуальность открытия квантумов и планируемые результаты</w:t>
      </w:r>
    </w:p>
    <w:p w:rsidR="00CE033D" w:rsidRPr="00CE033D" w:rsidRDefault="00CE033D" w:rsidP="00CE033D">
      <w:pPr>
        <w:overflowPunct/>
        <w:autoSpaceDE/>
        <w:autoSpaceDN/>
        <w:adjustRightInd/>
        <w:ind w:firstLine="709"/>
        <w:contextualSpacing/>
        <w:jc w:val="both"/>
        <w:textAlignment w:val="auto"/>
        <w:rPr>
          <w:rFonts w:ascii="Liberation Serif" w:eastAsia="Calibri" w:hAnsi="Liberation Serif"/>
          <w:sz w:val="28"/>
          <w:szCs w:val="28"/>
        </w:rPr>
      </w:pP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Хайтекквантум</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«Хайтекквантум» будет востребован среди молодежи города, поскольку данное направление является наиболее популярным при выполнении научно-исследовательских проектов, которые и в настоящий момент достаточно высоко оцениваются на конкурсах и конференциях различного уровня</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2017 год - II Конференция по техническому творчеству и STEM, город Санкт-Петербург, два вторых и два третьих места;</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 xml:space="preserve"> 2017 год - IV Областной фестиваль технического творчества                               и современных технологий «ГОРОД ТЕХНОТВОРЧЕСТВА 2017», город Екатеринбург, вторые и третьи места в соревнованиях по 3D-моделированию            и 3D-печати;</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 xml:space="preserve">2017 год - Чемпионат сквозных профессий WorldSkills Hi-Tech Russia (юниоры), город Екатеринбург, студенты Краснотурьинского индустриального колледжа  - 2 место в соревнованиях по компетенции «Промышленная автоматика»; </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2018 год - Чемпионат сквозных профессий WorldSkills Hi-Tech Russia (юниоры), город Екатеринбург, студенты Краснотурьинского индустриального колледжа - 2 место в соревнованиях по компетенции «Сетевое администрирование» и 3 место «Промышленная автоматика»;</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2019 год - Конференция по техническому творчеству и STEM, город Санкт-Петербург, 2 и 3 место;</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2019 год - Всероссийский конкурс «13 элемент. Аlхимия будущего»,                             город Екатеринбург, призеры второй степени;</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2019 год - XIV Всероссийская конференция учащихся «Научный потенциал-XXI», город Обнинск, лауреаты 1 и 2 степени;</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2019 год - Чемпионат сквозных профессий WorldSkills Hi-Tech Russia (юниоры), город Екатеринбург, студенты Краснотурьинского индустриального колледжа - 3 место в соревнованиях по компетенции «Сетевое администрирование».</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Эти результаты, кроме всего прочего, объясняются и высоким уровнем квалификации педагогических работников. Педагоги городского округа Краснотурьинск систематически проходят обучение по данному направлению         в рамках областного проекта «Уральская инженерная школа», программы подготовки педагогических кадров для реализации образовательного курса для учеников старших классов «Новая металлургия»;  в Академии ЮНИОР ПРОФИ по ТРИЗ, Инженерному дизайну.</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В ходе практических занятий в «Хайтекквантуме» обучающиеся получат навыки работы на высокотехнологичном оборудовании; познакомятся                                  с теорией решения изобретательских задач, основами инженерии. Ребята будут выполнять работы с электронными компонентами, что позволит понять особенности и возможности высокотехнологичного оборудования и способы его практического применения, а также определят наиболее интересны  направления для дальнейшего практического изучения, в том числе основы начального технологического предпринимательства.</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Обучение в «Хайтекквантуме» даст необходимые компетенции                        для дальнейшей работы в других квантумах. Основы изобретательства                                     и инженерии, с которыми познакомятся обучающиеся в рамках модуля, сформируют начальные знания и навыки для различных разработок                                    и воплощения своих идей и проектов в жизнь с возможностью последующей          их коммерциализации.</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 xml:space="preserve">Освоение инженерных технологий подразумевает получение ряда базовых компетенций, владение которыми критически необходимо                         для развития изобретательства, инженерии и молодёжного технологического предпринимательства, что необходимо любому специалисту на конкурентном рынке труда. </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Биоквантум</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 xml:space="preserve">Для осмысленной профессиональной ориентации школьников необходимо обеспечить их знакомство с основными профессиями в биологии                  и смежных предметах, а также предъявление обучающимся основных проблем данных областей, в которых будет перспективно реализовывать свои проекты. Обучаясь и работая в «Биоквантума» школьники узнают о возможных траекториях самореализации в профессиях, связанных с биологией, и те из них, кто выберет эту область как профессиональную, имеют возможность осваивать предлагаемые тематики под задачу применения этих знаний в будущей профессии, а также более эффективно подготовиться к получению высшего обра¬зования биологического профиля. </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Кроме того, программа «Биоквантума» соответствует требованиям федерального государственного образовательного стандарта (далее – ФГОС)                за счет использования современных методических подходов                                         в дополнительном образовании. Это обеспечивается преимущественным проектным подходом в преподавании, ориентацией на межпредметность, большой долей практических занятий в разных формах, выполняемых                       по современным методикам и на современном оборудовании, а также задействованием преподавателей-разработчиков собственных дидактических схем курсов, ориентированных на тесную связь образования с наукой                         и различными областями практики.</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В городском округе Краснотурьинск традиционно достаточное количество учащихся занимаются исследовательскими работами в области биологии. Ежегодно проводится городская научно-практическая конференция, по результатам которой победители и призеры направляются на конкурсы                            и конференции более высокого уровня. В результате на протяжении последних трёх лет на региональной конференции «Молодежь и наука», проводимой                       в г. Лесной обучающиеся школ городского округа Краснотурьинск получали дипломы 1, 2 и 3 степени.</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В 2018 году на XVIII Всероссийской конференции учащихся «Шаги                         в науку» в городе Обнинск наши ребята стали лауреатами 1 и 2 степеней                    в секциях «Биология и медицина», «Экология и химия». В том же году на XIII Всероссийской конференции научно-исследовательских работ учащихся                           и студенческой молодежи «Научный потенциал» в городе Обнинск завоевали                                1 место в секции «Экология и ядерная энергетика».</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В 2019 году на XIX Всероссийской конференции учащихся «Шаги                           в науку», финале Всероссийского конкурса исследовательских работ учащихся обучающиеся школ города Краснотурьинск стали  лауреатами 1 и 2 степеней                    в секциях «Биология и медицина», «Экология и химия».</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Необходимо отметить, что в городском округе Краснотурьинск функционирует Краснотурьинский филиал государственного бюджетного профессионального образовательного учреждения «Свердловский областной медицинский колледж», в котором на настоящий момент обучаются                               510 студентов. Ресурсы «Биоквантума» будут доступны для студентов изучающих биохимию, анатомию, физиологию, позволят искать решение проблем, проводить биологические исследования и разработки                                   с привлечением передовых методов и оборудования, разбираться в новых                  открытиях биологии и смежных наук. Всё это, в конечном итоге, позволит применять биологическое знание в профессии и жизни.</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IT-квантум</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 xml:space="preserve">В настоящее время процесс информатизации проявляется во всех сферах человеческой деятельности. Использование современных информационных технологий является необходимым условием успешного развития как отдельных отраслей, так и государства в целом. Отрасль информационных технологий является и будет являться в будущем одной из наиболее динамично развивающихся отраслей, как в мире, так и в России. Создание, внедрение, эксплуатация, а также совершенствование информационных технологий немыслимо без участия квалифицированных и увлеченных специалистов. </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В настоящий момент разработкой проектов в области IT-технологий занимаются педагоги общеобразовательных учреждений и учреждений дополнительного образования. Специфика данного направления требует                              от руководителей проектов постоянного повышения квалификации.                              На регулярной основе педагоги городского округа Краснотурьинск проходят обучение по данному направлению проектной деятельности.</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Систематическая работа в этой области приносит свои результаты. Так,                        в 2017 году обучающиеся МАУ ДО «ЦДТ» заняли первое место в образовательной программе Международной выставки «ИННОПРОМ 2017» в городе Екатеринбург в компетенции «Лазерная связь».</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В 2019 году Команда «LEGOтроник» МАОУ «СОШ № 17» победили       в  номинации «Лучшее исследование»  в соревнованиях «Fest Russia open»             в городе Пермь. В том же году, в Ельцин-центре города Екатеринбурга прошёл финал Олимпиады кружкового движения НТИ Junior для учащихся 5-7 классов, на котором одним из финалистов стал воспитанник МАУ ДО «ЦДТ».</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На обеспечение равных стартовых возможностей в области микроэлектроники и схемотехники, языках, технологиях и средствах программирования, выпускникам общеобразовательных учреждений городского округа Краснотурьинск и близлежащих годов Северного управленческого округа Свердловской области в сравнении в жителями крупных городов России, направлено создание в городском округе Краснотурьинск «IT-квантума».</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VR/AR – квантум</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Актуальность открытия «VR/AR – квантума» продиктована аналогичными причинами, что и актуальность открытия «IT-квантума». Работа и обучение в «VR/AR – квантума» позволит погрузить участников в проектную деятельность для формирования навыков ведения проекта. На протяжении всех занятий будут формироваться 4K-компетенции (критическое мышление, креативное мышление, коммуникация, кооперация). Знакомство с понятием виртуальной реальности позволит определить значимые для настоящего погружения факторы, сделать выводы по их сходствам и различиям, возможностям различных VR-устройств, научить конструировать собственные модели устройств, в т. ч. используя технологии 3D-сканирования и печати. Экспериментальным путем обучающиеся смогут определить понятия дополненной и смешанной реальностей, их отличия от виртуальной и выявить ключевые понятия оптического трекинга.</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Космоквантум</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Промдизайн-квантум</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В 2017 году на Чемпионате сквозных профессий WorldSkills Hi-Tech Russia (юниоры) в городе Екатеринбурге команда «НеоЛаб» МАУ ДО «ЦДТ» заняла призовые места в соревнованиях по 3D-моделированию и управлению беспилотными летательными аппаратами.</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 xml:space="preserve">В 2018 году также обучающиеся МАУ ДО «ЦДТ» приняли участие </w:t>
      </w:r>
      <w:r w:rsidRPr="00CE033D">
        <w:rPr>
          <w:rFonts w:ascii="Liberation Serif" w:eastAsia="Calibri" w:hAnsi="Liberation Serif"/>
          <w:sz w:val="28"/>
          <w:szCs w:val="28"/>
          <w:lang w:eastAsia="en-US"/>
        </w:rPr>
        <w:br/>
        <w:t>в Российском чемпионате корпораций в СКОЛКОВО JUNIORSkills и завоевали два 1 места в номинации «Клиентоориентированная корпорация».</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 xml:space="preserve">Открытие «Промдизайн-квантума» позволит обеспечить более глубокое погружение обучающихся в 3D-моделирование, прототипирование и  адитивные технологии с целью привлечения талантливой молодёжи в данную раз¬вивающуюся область. Конечным итогом обучения является прохождение всех этапов жизненного цикла разработки новых продуктов и дизайнерских решений. </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Гео-квантум</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С 2015 года на базе МАУ ДО «ЦДТ» работает клуб технического творчества «Полёт», ориентированный на обучение управлению БПЛА, начальный авиамоделизм и строение БПЛА. С 2018 года, в рамках работы базовой площадки Дворца молодежи, в ЦДТ проводятся ознакомительные занятия «Профпробы» по управлению квадрокоптерами. Учащиеся клуба «Полёт» становись призерами в Всероссийской научно-практической конференции «ОЛИМП» университета ИТМО в городе Санкт-Петербурге, отборочном этапе национального конкурса «Профстарт», международный фестиваль «От винта» с собственными разработками беспилотных летательных аппаратов.</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С 2020 года на базе МАУ «УИМЦ» работает отделение Русского географического общества.</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Открытие Гео-квантума позволит обеспечить применение знаний обучающихся в прикладной сфере: городская среда, сельское хозяйство, экология и геоинформационные системы.</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2. Цели, задачи и целевые показатели реализации муниципальной программы</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Цели, задачи и целевые показатели реализации муниципальной программы представлены в приложении № 1 к настоящей Программе.</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3. План мероприятий по выполнению муниципальной программы «Развитие системы образования и реализация молодежной политики</w:t>
      </w:r>
      <w:r w:rsidRPr="00CE033D">
        <w:rPr>
          <w:rFonts w:ascii="Liberation Serif" w:eastAsia="Calibri" w:hAnsi="Liberation Serif"/>
          <w:sz w:val="28"/>
          <w:szCs w:val="28"/>
          <w:lang w:eastAsia="en-US"/>
        </w:rPr>
        <w:br/>
        <w:t>в городском округе Краснотурьинск до 2027 года»</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В целях достижения цели муниципальной программы и выполнения поставленных задач разработан план мероприятий по выполнению  муниципальной программы. План мероприятий муниципальной программы              с указанием годовых размеров расходов по источникам финансирования представлены в приложении № 2 к настоящей Программе.</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Исполнителем мероприятий муниципальной программы выступает муниципальный орган «Управление образования городского округа Краснотурьинск».</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Соисполнителями мероприятий муниципальной программы могут выступать</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1. Управление физической культуры, спорта и молодежной политики Администрации городского округа Краснотурьинск.</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 xml:space="preserve">2. Муниципальные казенные и автономные учреждения, в отношении которых муниципальный орган «Управление образования городского округа Краснотурьинск» исполняет функции учредителя. </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 xml:space="preserve">3. Юридические и (или) физические лица, определенные в соответствии </w:t>
      </w:r>
      <w:r w:rsidRPr="00CE033D">
        <w:rPr>
          <w:rFonts w:ascii="Liberation Serif" w:eastAsia="Calibri" w:hAnsi="Liberation Serif"/>
          <w:sz w:val="28"/>
          <w:szCs w:val="28"/>
          <w:lang w:eastAsia="en-US"/>
        </w:rPr>
        <w:br/>
        <w:t xml:space="preserve">с действующим </w:t>
      </w:r>
      <w:hyperlink r:id="rId22" w:history="1">
        <w:r w:rsidRPr="00CE033D">
          <w:rPr>
            <w:rFonts w:ascii="Liberation Serif" w:hAnsi="Liberation Serif"/>
            <w:sz w:val="28"/>
            <w:szCs w:val="28"/>
            <w:lang w:eastAsia="en-US"/>
          </w:rPr>
          <w:t>законодательством</w:t>
        </w:r>
      </w:hyperlink>
      <w:r w:rsidRPr="00CE033D">
        <w:rPr>
          <w:rFonts w:ascii="Liberation Serif" w:eastAsia="Calibri" w:hAnsi="Liberation Serif"/>
          <w:sz w:val="28"/>
          <w:szCs w:val="28"/>
          <w:lang w:eastAsia="en-US"/>
        </w:rPr>
        <w:t xml:space="preserve"> Российской Федерации и нормативными правовыми актами городского округа Краснотурьинск о размещении заказов </w:t>
      </w:r>
      <w:r w:rsidRPr="00CE033D">
        <w:rPr>
          <w:rFonts w:ascii="Liberation Serif" w:eastAsia="Calibri" w:hAnsi="Liberation Serif"/>
          <w:sz w:val="28"/>
          <w:szCs w:val="28"/>
          <w:lang w:eastAsia="en-US"/>
        </w:rPr>
        <w:br/>
        <w:t>на поставки товаров, выполнение работ, оказание услуг для  муниципальных нужд.</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Финансирование муниципальной программы осуществляется за счет средств федерального, областного, муниципальных бюджетов.</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Внебюджетные средства на финансирование программы предусматриваются за счет привлечения средств от иной приносящей доход деятельности образовательными организациями.</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sectPr w:rsidR="00CE033D" w:rsidRPr="00CE033D" w:rsidSect="00664BE4">
          <w:headerReference w:type="default" r:id="rId23"/>
          <w:headerReference w:type="first" r:id="rId24"/>
          <w:type w:val="continuous"/>
          <w:pgSz w:w="11906" w:h="16838"/>
          <w:pgMar w:top="1134" w:right="567" w:bottom="1134" w:left="1701" w:header="720" w:footer="720" w:gutter="0"/>
          <w:cols w:space="708"/>
          <w:titlePg/>
          <w:docGrid w:linePitch="360"/>
        </w:sectPr>
      </w:pPr>
      <w:r w:rsidRPr="00CE033D">
        <w:rPr>
          <w:rFonts w:ascii="Liberation Serif" w:eastAsia="Calibri" w:hAnsi="Liberation Serif"/>
          <w:sz w:val="28"/>
          <w:szCs w:val="28"/>
          <w:lang w:eastAsia="en-US"/>
        </w:rPr>
        <w:br/>
      </w:r>
    </w:p>
    <w:p w:rsidR="00CE033D" w:rsidRPr="00CE033D" w:rsidRDefault="00CE033D" w:rsidP="00CE033D">
      <w:pPr>
        <w:overflowPunct/>
        <w:autoSpaceDE/>
        <w:autoSpaceDN/>
        <w:adjustRightInd/>
        <w:ind w:left="10065"/>
        <w:textAlignment w:val="auto"/>
        <w:rPr>
          <w:rFonts w:ascii="Liberation Serif" w:hAnsi="Liberation Serif" w:cs="Arial"/>
          <w:b/>
          <w:sz w:val="28"/>
          <w:szCs w:val="28"/>
        </w:rPr>
      </w:pPr>
      <w:r w:rsidRPr="00CE033D">
        <w:rPr>
          <w:rFonts w:ascii="Liberation Serif" w:hAnsi="Liberation Serif" w:cs="Arial"/>
          <w:b/>
          <w:sz w:val="28"/>
          <w:szCs w:val="28"/>
        </w:rPr>
        <w:t xml:space="preserve">Приложение № 1 </w:t>
      </w:r>
    </w:p>
    <w:p w:rsidR="00CE033D" w:rsidRPr="00CE033D" w:rsidRDefault="00CE033D" w:rsidP="00CE033D">
      <w:pPr>
        <w:tabs>
          <w:tab w:val="left" w:pos="11340"/>
        </w:tabs>
        <w:overflowPunct/>
        <w:autoSpaceDE/>
        <w:autoSpaceDN/>
        <w:adjustRightInd/>
        <w:ind w:left="10065"/>
        <w:textAlignment w:val="auto"/>
        <w:rPr>
          <w:rFonts w:ascii="Liberation Serif" w:hAnsi="Liberation Serif" w:cs="Arial"/>
          <w:sz w:val="24"/>
          <w:szCs w:val="28"/>
        </w:rPr>
      </w:pPr>
      <w:r w:rsidRPr="00CE033D">
        <w:rPr>
          <w:rFonts w:ascii="Liberation Serif" w:hAnsi="Liberation Serif" w:cs="Arial"/>
          <w:sz w:val="24"/>
          <w:szCs w:val="28"/>
        </w:rPr>
        <w:t>к муниципальной программе «Развитие системы образования и реализация молодежной политики в городском округе Краснотурьинск до 2027 года»</w:t>
      </w:r>
    </w:p>
    <w:p w:rsidR="00CE033D" w:rsidRPr="00CE033D" w:rsidRDefault="00CE033D" w:rsidP="00CE033D">
      <w:pPr>
        <w:tabs>
          <w:tab w:val="left" w:pos="11340"/>
        </w:tabs>
        <w:overflowPunct/>
        <w:autoSpaceDE/>
        <w:autoSpaceDN/>
        <w:adjustRightInd/>
        <w:ind w:left="10065"/>
        <w:textAlignment w:val="auto"/>
        <w:rPr>
          <w:rFonts w:ascii="Liberation Serif" w:hAnsi="Liberation Serif" w:cs="Arial"/>
          <w:sz w:val="24"/>
          <w:szCs w:val="28"/>
        </w:rPr>
      </w:pPr>
    </w:p>
    <w:p w:rsidR="00CE033D" w:rsidRPr="00CE033D" w:rsidRDefault="00CE033D" w:rsidP="00CE033D">
      <w:pPr>
        <w:tabs>
          <w:tab w:val="left" w:pos="11340"/>
        </w:tabs>
        <w:overflowPunct/>
        <w:autoSpaceDE/>
        <w:autoSpaceDN/>
        <w:adjustRightInd/>
        <w:ind w:left="10065"/>
        <w:textAlignment w:val="auto"/>
        <w:rPr>
          <w:rFonts w:ascii="Liberation Serif" w:hAnsi="Liberation Serif" w:cs="Arial"/>
          <w:sz w:val="24"/>
          <w:szCs w:val="28"/>
        </w:rPr>
      </w:pPr>
    </w:p>
    <w:p w:rsidR="00CE033D" w:rsidRPr="00CE033D" w:rsidRDefault="00CE033D" w:rsidP="00CE033D">
      <w:pPr>
        <w:tabs>
          <w:tab w:val="left" w:pos="11340"/>
        </w:tabs>
        <w:overflowPunct/>
        <w:autoSpaceDE/>
        <w:autoSpaceDN/>
        <w:adjustRightInd/>
        <w:jc w:val="center"/>
        <w:textAlignment w:val="auto"/>
        <w:rPr>
          <w:rFonts w:ascii="Liberation Serif" w:hAnsi="Liberation Serif"/>
          <w:b/>
          <w:sz w:val="28"/>
          <w:szCs w:val="28"/>
        </w:rPr>
      </w:pPr>
      <w:r w:rsidRPr="00CE033D">
        <w:rPr>
          <w:rFonts w:ascii="Liberation Serif" w:hAnsi="Liberation Serif"/>
          <w:b/>
          <w:bCs/>
          <w:sz w:val="28"/>
          <w:szCs w:val="28"/>
        </w:rPr>
        <w:t xml:space="preserve">Цели, задачи и целевые показатели реализации муниципальной программы </w:t>
      </w:r>
      <w:r w:rsidRPr="00CE033D">
        <w:rPr>
          <w:rFonts w:ascii="Liberation Serif" w:hAnsi="Liberation Serif"/>
          <w:b/>
          <w:sz w:val="28"/>
          <w:szCs w:val="28"/>
        </w:rPr>
        <w:t>«Развитие системы образования в городском округе Краснотурьинск до 2027 года»</w:t>
      </w:r>
    </w:p>
    <w:p w:rsidR="00CE033D" w:rsidRPr="00CE033D" w:rsidRDefault="00CE033D" w:rsidP="00CE033D">
      <w:pPr>
        <w:tabs>
          <w:tab w:val="left" w:pos="11340"/>
        </w:tabs>
        <w:overflowPunct/>
        <w:autoSpaceDE/>
        <w:autoSpaceDN/>
        <w:adjustRightInd/>
        <w:jc w:val="center"/>
        <w:textAlignment w:val="auto"/>
        <w:rPr>
          <w:rFonts w:ascii="Liberation Serif" w:hAnsi="Liberation Serif"/>
          <w:b/>
          <w:sz w:val="28"/>
          <w:szCs w:val="28"/>
        </w:rPr>
      </w:pPr>
    </w:p>
    <w:p w:rsidR="00CE033D" w:rsidRPr="00CE033D" w:rsidRDefault="00CE033D" w:rsidP="00CE033D">
      <w:pPr>
        <w:tabs>
          <w:tab w:val="left" w:pos="11340"/>
        </w:tabs>
        <w:overflowPunct/>
        <w:autoSpaceDE/>
        <w:autoSpaceDN/>
        <w:adjustRightInd/>
        <w:jc w:val="center"/>
        <w:textAlignment w:val="auto"/>
        <w:rPr>
          <w:rFonts w:ascii="Liberation Serif" w:hAnsi="Liberation Serif"/>
          <w:b/>
          <w:sz w:val="28"/>
          <w:szCs w:val="28"/>
        </w:rPr>
      </w:pPr>
    </w:p>
    <w:tbl>
      <w:tblPr>
        <w:tblW w:w="15572"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10"/>
        <w:gridCol w:w="892"/>
        <w:gridCol w:w="2352"/>
        <w:gridCol w:w="994"/>
        <w:gridCol w:w="714"/>
        <w:gridCol w:w="727"/>
        <w:gridCol w:w="700"/>
        <w:gridCol w:w="700"/>
        <w:gridCol w:w="728"/>
        <w:gridCol w:w="700"/>
        <w:gridCol w:w="714"/>
        <w:gridCol w:w="672"/>
        <w:gridCol w:w="742"/>
        <w:gridCol w:w="699"/>
        <w:gridCol w:w="714"/>
        <w:gridCol w:w="714"/>
        <w:gridCol w:w="2100"/>
      </w:tblGrid>
      <w:tr w:rsidR="00CE033D" w:rsidRPr="00CE033D" w:rsidTr="00ED42EB">
        <w:tc>
          <w:tcPr>
            <w:tcW w:w="710" w:type="dxa"/>
            <w:vMerge w:val="restart"/>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bCs/>
                <w:sz w:val="22"/>
                <w:szCs w:val="22"/>
              </w:rPr>
            </w:pPr>
            <w:r w:rsidRPr="00CE033D">
              <w:rPr>
                <w:rFonts w:ascii="Liberation Serif" w:hAnsi="Liberation Serif"/>
                <w:bCs/>
                <w:sz w:val="22"/>
                <w:szCs w:val="22"/>
              </w:rPr>
              <w:t>№ строки</w:t>
            </w:r>
          </w:p>
        </w:tc>
        <w:tc>
          <w:tcPr>
            <w:tcW w:w="892" w:type="dxa"/>
            <w:vMerge w:val="restart"/>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bCs/>
                <w:sz w:val="22"/>
                <w:szCs w:val="22"/>
              </w:rPr>
            </w:pPr>
            <w:r w:rsidRPr="00CE033D">
              <w:rPr>
                <w:rFonts w:ascii="Liberation Serif" w:hAnsi="Liberation Serif"/>
                <w:bCs/>
                <w:sz w:val="22"/>
                <w:szCs w:val="22"/>
              </w:rPr>
              <w:t>№ цели, задачи, целевого показателя</w:t>
            </w:r>
          </w:p>
        </w:tc>
        <w:tc>
          <w:tcPr>
            <w:tcW w:w="2352" w:type="dxa"/>
            <w:vMerge w:val="restart"/>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bCs/>
                <w:sz w:val="22"/>
                <w:szCs w:val="22"/>
              </w:rPr>
            </w:pPr>
            <w:r w:rsidRPr="00CE033D">
              <w:rPr>
                <w:rFonts w:ascii="Liberation Serif" w:hAnsi="Liberation Serif"/>
                <w:bCs/>
                <w:sz w:val="22"/>
                <w:szCs w:val="22"/>
              </w:rPr>
              <w:t>Наименование цели (целей) и задач, целевых показателей</w:t>
            </w:r>
          </w:p>
        </w:tc>
        <w:tc>
          <w:tcPr>
            <w:tcW w:w="994" w:type="dxa"/>
            <w:vMerge w:val="restart"/>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bCs/>
                <w:sz w:val="22"/>
                <w:szCs w:val="22"/>
              </w:rPr>
            </w:pPr>
            <w:r w:rsidRPr="00CE033D">
              <w:rPr>
                <w:rFonts w:ascii="Liberation Serif" w:hAnsi="Liberation Serif"/>
                <w:bCs/>
                <w:sz w:val="22"/>
                <w:szCs w:val="22"/>
              </w:rPr>
              <w:t>Единица измерения</w:t>
            </w:r>
          </w:p>
        </w:tc>
        <w:tc>
          <w:tcPr>
            <w:tcW w:w="8524" w:type="dxa"/>
            <w:gridSpan w:val="12"/>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bCs/>
                <w:sz w:val="22"/>
                <w:szCs w:val="22"/>
              </w:rPr>
            </w:pPr>
            <w:r w:rsidRPr="00CE033D">
              <w:rPr>
                <w:rFonts w:ascii="Liberation Serif" w:hAnsi="Liberation Serif"/>
                <w:bCs/>
                <w:sz w:val="22"/>
                <w:szCs w:val="22"/>
              </w:rPr>
              <w:t>Значение целевого показателя реализации муниципальной программы</w:t>
            </w:r>
          </w:p>
        </w:tc>
        <w:tc>
          <w:tcPr>
            <w:tcW w:w="2100" w:type="dxa"/>
            <w:vMerge w:val="restart"/>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bCs/>
                <w:sz w:val="22"/>
                <w:szCs w:val="22"/>
              </w:rPr>
            </w:pPr>
            <w:r w:rsidRPr="00CE033D">
              <w:rPr>
                <w:rFonts w:ascii="Liberation Serif" w:hAnsi="Liberation Serif"/>
                <w:bCs/>
                <w:sz w:val="22"/>
                <w:szCs w:val="22"/>
              </w:rPr>
              <w:t>Источник значений показателей</w:t>
            </w:r>
          </w:p>
        </w:tc>
      </w:tr>
      <w:tr w:rsidR="00CE033D" w:rsidRPr="00CE033D" w:rsidTr="00ED42EB">
        <w:tc>
          <w:tcPr>
            <w:tcW w:w="710" w:type="dxa"/>
            <w:vMerge/>
            <w:vAlign w:val="center"/>
            <w:hideMark/>
          </w:tcPr>
          <w:p w:rsidR="00CE033D" w:rsidRPr="00CE033D" w:rsidRDefault="00CE033D" w:rsidP="00CE033D">
            <w:pPr>
              <w:overflowPunct/>
              <w:autoSpaceDE/>
              <w:autoSpaceDN/>
              <w:adjustRightInd/>
              <w:textAlignment w:val="auto"/>
              <w:rPr>
                <w:rFonts w:ascii="Liberation Serif" w:hAnsi="Liberation Serif"/>
                <w:bCs/>
                <w:sz w:val="22"/>
                <w:szCs w:val="22"/>
              </w:rPr>
            </w:pPr>
          </w:p>
        </w:tc>
        <w:tc>
          <w:tcPr>
            <w:tcW w:w="892" w:type="dxa"/>
            <w:vMerge/>
            <w:vAlign w:val="center"/>
            <w:hideMark/>
          </w:tcPr>
          <w:p w:rsidR="00CE033D" w:rsidRPr="00CE033D" w:rsidRDefault="00CE033D" w:rsidP="00CE033D">
            <w:pPr>
              <w:overflowPunct/>
              <w:autoSpaceDE/>
              <w:autoSpaceDN/>
              <w:adjustRightInd/>
              <w:textAlignment w:val="auto"/>
              <w:rPr>
                <w:rFonts w:ascii="Liberation Serif" w:hAnsi="Liberation Serif"/>
                <w:bCs/>
                <w:sz w:val="22"/>
                <w:szCs w:val="22"/>
              </w:rPr>
            </w:pPr>
          </w:p>
        </w:tc>
        <w:tc>
          <w:tcPr>
            <w:tcW w:w="2352" w:type="dxa"/>
            <w:vMerge/>
            <w:vAlign w:val="center"/>
            <w:hideMark/>
          </w:tcPr>
          <w:p w:rsidR="00CE033D" w:rsidRPr="00CE033D" w:rsidRDefault="00CE033D" w:rsidP="00CE033D">
            <w:pPr>
              <w:overflowPunct/>
              <w:autoSpaceDE/>
              <w:autoSpaceDN/>
              <w:adjustRightInd/>
              <w:textAlignment w:val="auto"/>
              <w:rPr>
                <w:rFonts w:ascii="Liberation Serif" w:hAnsi="Liberation Serif"/>
                <w:bCs/>
                <w:sz w:val="22"/>
                <w:szCs w:val="22"/>
              </w:rPr>
            </w:pPr>
          </w:p>
        </w:tc>
        <w:tc>
          <w:tcPr>
            <w:tcW w:w="994" w:type="dxa"/>
            <w:vMerge/>
            <w:vAlign w:val="center"/>
            <w:hideMark/>
          </w:tcPr>
          <w:p w:rsidR="00CE033D" w:rsidRPr="00CE033D" w:rsidRDefault="00CE033D" w:rsidP="00CE033D">
            <w:pPr>
              <w:overflowPunct/>
              <w:autoSpaceDE/>
              <w:autoSpaceDN/>
              <w:adjustRightInd/>
              <w:textAlignment w:val="auto"/>
              <w:rPr>
                <w:rFonts w:ascii="Liberation Serif" w:hAnsi="Liberation Serif"/>
                <w:bCs/>
                <w:sz w:val="22"/>
                <w:szCs w:val="22"/>
              </w:rPr>
            </w:pPr>
          </w:p>
        </w:tc>
        <w:tc>
          <w:tcPr>
            <w:tcW w:w="714"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bCs/>
                <w:sz w:val="22"/>
                <w:szCs w:val="22"/>
              </w:rPr>
            </w:pPr>
            <w:r w:rsidRPr="00CE033D">
              <w:rPr>
                <w:rFonts w:ascii="Liberation Serif" w:hAnsi="Liberation Serif"/>
                <w:bCs/>
                <w:sz w:val="22"/>
                <w:szCs w:val="22"/>
              </w:rPr>
              <w:t>2016</w:t>
            </w:r>
          </w:p>
        </w:tc>
        <w:tc>
          <w:tcPr>
            <w:tcW w:w="727"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bCs/>
                <w:sz w:val="22"/>
                <w:szCs w:val="22"/>
              </w:rPr>
            </w:pPr>
            <w:r w:rsidRPr="00CE033D">
              <w:rPr>
                <w:rFonts w:ascii="Liberation Serif" w:hAnsi="Liberation Serif"/>
                <w:bCs/>
                <w:sz w:val="22"/>
                <w:szCs w:val="22"/>
              </w:rPr>
              <w:t>2017</w:t>
            </w:r>
          </w:p>
        </w:tc>
        <w:tc>
          <w:tcPr>
            <w:tcW w:w="700"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bCs/>
                <w:sz w:val="22"/>
                <w:szCs w:val="22"/>
              </w:rPr>
            </w:pPr>
            <w:r w:rsidRPr="00CE033D">
              <w:rPr>
                <w:rFonts w:ascii="Liberation Serif" w:hAnsi="Liberation Serif"/>
                <w:bCs/>
                <w:sz w:val="22"/>
                <w:szCs w:val="22"/>
              </w:rPr>
              <w:t>2018</w:t>
            </w:r>
          </w:p>
        </w:tc>
        <w:tc>
          <w:tcPr>
            <w:tcW w:w="700"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bCs/>
                <w:sz w:val="22"/>
                <w:szCs w:val="22"/>
              </w:rPr>
            </w:pPr>
            <w:r w:rsidRPr="00CE033D">
              <w:rPr>
                <w:rFonts w:ascii="Liberation Serif" w:hAnsi="Liberation Serif"/>
                <w:bCs/>
                <w:sz w:val="22"/>
                <w:szCs w:val="22"/>
              </w:rPr>
              <w:t>2019</w:t>
            </w:r>
          </w:p>
        </w:tc>
        <w:tc>
          <w:tcPr>
            <w:tcW w:w="728"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bCs/>
                <w:sz w:val="22"/>
                <w:szCs w:val="22"/>
              </w:rPr>
            </w:pPr>
            <w:r w:rsidRPr="00CE033D">
              <w:rPr>
                <w:rFonts w:ascii="Liberation Serif" w:hAnsi="Liberation Serif"/>
                <w:bCs/>
                <w:sz w:val="22"/>
                <w:szCs w:val="22"/>
              </w:rPr>
              <w:t>2020</w:t>
            </w:r>
          </w:p>
        </w:tc>
        <w:tc>
          <w:tcPr>
            <w:tcW w:w="700"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bCs/>
                <w:sz w:val="22"/>
                <w:szCs w:val="22"/>
              </w:rPr>
            </w:pPr>
            <w:r w:rsidRPr="00CE033D">
              <w:rPr>
                <w:rFonts w:ascii="Liberation Serif" w:hAnsi="Liberation Serif"/>
                <w:bCs/>
                <w:sz w:val="22"/>
                <w:szCs w:val="22"/>
              </w:rPr>
              <w:t>2021</w:t>
            </w:r>
          </w:p>
        </w:tc>
        <w:tc>
          <w:tcPr>
            <w:tcW w:w="714"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bCs/>
                <w:sz w:val="22"/>
                <w:szCs w:val="22"/>
              </w:rPr>
            </w:pPr>
            <w:r w:rsidRPr="00CE033D">
              <w:rPr>
                <w:rFonts w:ascii="Liberation Serif" w:hAnsi="Liberation Serif"/>
                <w:bCs/>
                <w:sz w:val="22"/>
                <w:szCs w:val="22"/>
              </w:rPr>
              <w:t>2022</w:t>
            </w:r>
          </w:p>
        </w:tc>
        <w:tc>
          <w:tcPr>
            <w:tcW w:w="672"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bCs/>
                <w:sz w:val="22"/>
                <w:szCs w:val="22"/>
              </w:rPr>
            </w:pPr>
            <w:r w:rsidRPr="00CE033D">
              <w:rPr>
                <w:rFonts w:ascii="Liberation Serif" w:hAnsi="Liberation Serif"/>
                <w:bCs/>
                <w:sz w:val="22"/>
                <w:szCs w:val="22"/>
              </w:rPr>
              <w:t>2023</w:t>
            </w:r>
          </w:p>
        </w:tc>
        <w:tc>
          <w:tcPr>
            <w:tcW w:w="742"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bCs/>
                <w:sz w:val="22"/>
                <w:szCs w:val="22"/>
              </w:rPr>
            </w:pPr>
            <w:r w:rsidRPr="00CE033D">
              <w:rPr>
                <w:rFonts w:ascii="Liberation Serif" w:hAnsi="Liberation Serif"/>
                <w:bCs/>
                <w:sz w:val="22"/>
                <w:szCs w:val="22"/>
              </w:rPr>
              <w:t>2024</w:t>
            </w:r>
          </w:p>
        </w:tc>
        <w:tc>
          <w:tcPr>
            <w:tcW w:w="699" w:type="dxa"/>
          </w:tcPr>
          <w:p w:rsidR="00CE033D" w:rsidRPr="00CE033D" w:rsidRDefault="00CE033D" w:rsidP="00CE033D">
            <w:pPr>
              <w:overflowPunct/>
              <w:autoSpaceDE/>
              <w:autoSpaceDN/>
              <w:adjustRightInd/>
              <w:jc w:val="center"/>
              <w:textAlignment w:val="auto"/>
              <w:rPr>
                <w:rFonts w:ascii="Liberation Serif" w:hAnsi="Liberation Serif"/>
                <w:bCs/>
                <w:sz w:val="22"/>
                <w:szCs w:val="22"/>
              </w:rPr>
            </w:pPr>
            <w:r w:rsidRPr="00CE033D">
              <w:rPr>
                <w:rFonts w:ascii="Liberation Serif" w:hAnsi="Liberation Serif"/>
                <w:bCs/>
                <w:sz w:val="22"/>
                <w:szCs w:val="22"/>
              </w:rPr>
              <w:t>2025</w:t>
            </w:r>
          </w:p>
        </w:tc>
        <w:tc>
          <w:tcPr>
            <w:tcW w:w="714" w:type="dxa"/>
          </w:tcPr>
          <w:p w:rsidR="00CE033D" w:rsidRPr="00CE033D" w:rsidRDefault="00CE033D" w:rsidP="00CE033D">
            <w:pPr>
              <w:overflowPunct/>
              <w:autoSpaceDE/>
              <w:autoSpaceDN/>
              <w:adjustRightInd/>
              <w:jc w:val="center"/>
              <w:textAlignment w:val="auto"/>
              <w:rPr>
                <w:rFonts w:ascii="Liberation Serif" w:hAnsi="Liberation Serif"/>
                <w:bCs/>
                <w:sz w:val="22"/>
                <w:szCs w:val="22"/>
              </w:rPr>
            </w:pPr>
            <w:r w:rsidRPr="00CE033D">
              <w:rPr>
                <w:rFonts w:ascii="Liberation Serif" w:hAnsi="Liberation Serif"/>
                <w:bCs/>
                <w:sz w:val="22"/>
                <w:szCs w:val="22"/>
              </w:rPr>
              <w:t>2026</w:t>
            </w:r>
          </w:p>
        </w:tc>
        <w:tc>
          <w:tcPr>
            <w:tcW w:w="714" w:type="dxa"/>
          </w:tcPr>
          <w:p w:rsidR="00CE033D" w:rsidRPr="00CE033D" w:rsidRDefault="00CE033D" w:rsidP="00CE033D">
            <w:pPr>
              <w:overflowPunct/>
              <w:autoSpaceDE/>
              <w:autoSpaceDN/>
              <w:adjustRightInd/>
              <w:textAlignment w:val="auto"/>
              <w:rPr>
                <w:rFonts w:ascii="Liberation Serif" w:hAnsi="Liberation Serif"/>
                <w:bCs/>
                <w:sz w:val="22"/>
                <w:szCs w:val="22"/>
              </w:rPr>
            </w:pPr>
            <w:r w:rsidRPr="00CE033D">
              <w:rPr>
                <w:rFonts w:ascii="Liberation Serif" w:hAnsi="Liberation Serif"/>
                <w:bCs/>
                <w:sz w:val="22"/>
                <w:szCs w:val="22"/>
              </w:rPr>
              <w:t>2027</w:t>
            </w:r>
          </w:p>
        </w:tc>
        <w:tc>
          <w:tcPr>
            <w:tcW w:w="2100" w:type="dxa"/>
            <w:vMerge/>
            <w:vAlign w:val="center"/>
            <w:hideMark/>
          </w:tcPr>
          <w:p w:rsidR="00CE033D" w:rsidRPr="00CE033D" w:rsidRDefault="00CE033D" w:rsidP="00CE033D">
            <w:pPr>
              <w:overflowPunct/>
              <w:autoSpaceDE/>
              <w:autoSpaceDN/>
              <w:adjustRightInd/>
              <w:textAlignment w:val="auto"/>
              <w:rPr>
                <w:rFonts w:ascii="Liberation Serif" w:hAnsi="Liberation Serif"/>
                <w:bCs/>
                <w:sz w:val="22"/>
                <w:szCs w:val="22"/>
              </w:rPr>
            </w:pPr>
          </w:p>
        </w:tc>
      </w:tr>
    </w:tbl>
    <w:p w:rsidR="00CE033D" w:rsidRPr="00CE033D" w:rsidRDefault="00CE033D" w:rsidP="00CE033D">
      <w:pPr>
        <w:tabs>
          <w:tab w:val="left" w:pos="11340"/>
        </w:tabs>
        <w:overflowPunct/>
        <w:autoSpaceDE/>
        <w:autoSpaceDN/>
        <w:adjustRightInd/>
        <w:jc w:val="center"/>
        <w:textAlignment w:val="auto"/>
        <w:rPr>
          <w:rFonts w:ascii="Liberation Serif" w:hAnsi="Liberation Serif"/>
          <w:b/>
          <w:sz w:val="2"/>
          <w:szCs w:val="2"/>
        </w:rPr>
      </w:pPr>
    </w:p>
    <w:tbl>
      <w:tblPr>
        <w:tblW w:w="15594"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98"/>
        <w:gridCol w:w="899"/>
        <w:gridCol w:w="2363"/>
        <w:gridCol w:w="842"/>
        <w:gridCol w:w="129"/>
        <w:gridCol w:w="16"/>
        <w:gridCol w:w="9"/>
        <w:gridCol w:w="7"/>
        <w:gridCol w:w="11"/>
        <w:gridCol w:w="698"/>
        <w:gridCol w:w="709"/>
        <w:gridCol w:w="709"/>
        <w:gridCol w:w="709"/>
        <w:gridCol w:w="708"/>
        <w:gridCol w:w="709"/>
        <w:gridCol w:w="709"/>
        <w:gridCol w:w="709"/>
        <w:gridCol w:w="708"/>
        <w:gridCol w:w="709"/>
        <w:gridCol w:w="709"/>
        <w:gridCol w:w="709"/>
        <w:gridCol w:w="2125"/>
      </w:tblGrid>
      <w:tr w:rsidR="00CE033D" w:rsidRPr="00CE033D" w:rsidTr="00ED42EB">
        <w:trPr>
          <w:tblHeader/>
        </w:trPr>
        <w:tc>
          <w:tcPr>
            <w:tcW w:w="698" w:type="dxa"/>
            <w:vAlign w:val="center"/>
          </w:tcPr>
          <w:p w:rsidR="00CE033D" w:rsidRPr="00CE033D" w:rsidRDefault="00CE033D" w:rsidP="00CE033D">
            <w:pPr>
              <w:overflowPunct/>
              <w:autoSpaceDE/>
              <w:autoSpaceDN/>
              <w:adjustRightInd/>
              <w:jc w:val="center"/>
              <w:textAlignment w:val="auto"/>
              <w:rPr>
                <w:rFonts w:ascii="Liberation Serif" w:hAnsi="Liberation Serif"/>
                <w:bCs/>
                <w:sz w:val="22"/>
                <w:szCs w:val="22"/>
              </w:rPr>
            </w:pPr>
            <w:r w:rsidRPr="00CE033D">
              <w:rPr>
                <w:rFonts w:ascii="Liberation Serif" w:hAnsi="Liberation Serif"/>
                <w:bCs/>
                <w:sz w:val="22"/>
                <w:szCs w:val="22"/>
              </w:rPr>
              <w:t>1</w:t>
            </w:r>
          </w:p>
        </w:tc>
        <w:tc>
          <w:tcPr>
            <w:tcW w:w="899" w:type="dxa"/>
            <w:vAlign w:val="center"/>
          </w:tcPr>
          <w:p w:rsidR="00CE033D" w:rsidRPr="00CE033D" w:rsidRDefault="00CE033D" w:rsidP="00CE033D">
            <w:pPr>
              <w:overflowPunct/>
              <w:autoSpaceDE/>
              <w:autoSpaceDN/>
              <w:adjustRightInd/>
              <w:jc w:val="center"/>
              <w:textAlignment w:val="auto"/>
              <w:rPr>
                <w:rFonts w:ascii="Liberation Serif" w:hAnsi="Liberation Serif"/>
                <w:bCs/>
                <w:sz w:val="22"/>
                <w:szCs w:val="22"/>
              </w:rPr>
            </w:pPr>
            <w:r w:rsidRPr="00CE033D">
              <w:rPr>
                <w:rFonts w:ascii="Liberation Serif" w:hAnsi="Liberation Serif"/>
                <w:bCs/>
                <w:sz w:val="22"/>
                <w:szCs w:val="22"/>
              </w:rPr>
              <w:t>2</w:t>
            </w:r>
          </w:p>
        </w:tc>
        <w:tc>
          <w:tcPr>
            <w:tcW w:w="2363" w:type="dxa"/>
            <w:vAlign w:val="center"/>
          </w:tcPr>
          <w:p w:rsidR="00CE033D" w:rsidRPr="00CE033D" w:rsidRDefault="00CE033D" w:rsidP="00CE033D">
            <w:pPr>
              <w:overflowPunct/>
              <w:autoSpaceDE/>
              <w:autoSpaceDN/>
              <w:adjustRightInd/>
              <w:jc w:val="center"/>
              <w:textAlignment w:val="auto"/>
              <w:rPr>
                <w:rFonts w:ascii="Liberation Serif" w:hAnsi="Liberation Serif"/>
                <w:bCs/>
                <w:sz w:val="22"/>
                <w:szCs w:val="22"/>
              </w:rPr>
            </w:pPr>
            <w:r w:rsidRPr="00CE033D">
              <w:rPr>
                <w:rFonts w:ascii="Liberation Serif" w:hAnsi="Liberation Serif"/>
                <w:bCs/>
                <w:sz w:val="22"/>
                <w:szCs w:val="22"/>
              </w:rPr>
              <w:t>3</w:t>
            </w:r>
          </w:p>
        </w:tc>
        <w:tc>
          <w:tcPr>
            <w:tcW w:w="987" w:type="dxa"/>
            <w:gridSpan w:val="3"/>
            <w:vAlign w:val="center"/>
          </w:tcPr>
          <w:p w:rsidR="00CE033D" w:rsidRPr="00CE033D" w:rsidRDefault="00CE033D" w:rsidP="00CE033D">
            <w:pPr>
              <w:overflowPunct/>
              <w:autoSpaceDE/>
              <w:autoSpaceDN/>
              <w:adjustRightInd/>
              <w:jc w:val="center"/>
              <w:textAlignment w:val="auto"/>
              <w:rPr>
                <w:rFonts w:ascii="Liberation Serif" w:hAnsi="Liberation Serif"/>
                <w:bCs/>
                <w:sz w:val="22"/>
                <w:szCs w:val="22"/>
              </w:rPr>
            </w:pPr>
            <w:r w:rsidRPr="00CE033D">
              <w:rPr>
                <w:rFonts w:ascii="Liberation Serif" w:hAnsi="Liberation Serif"/>
                <w:bCs/>
                <w:sz w:val="22"/>
                <w:szCs w:val="22"/>
              </w:rPr>
              <w:t>4</w:t>
            </w:r>
          </w:p>
        </w:tc>
        <w:tc>
          <w:tcPr>
            <w:tcW w:w="725" w:type="dxa"/>
            <w:gridSpan w:val="4"/>
            <w:shd w:val="clear" w:color="auto" w:fill="auto"/>
          </w:tcPr>
          <w:p w:rsidR="00CE033D" w:rsidRPr="00CE033D" w:rsidRDefault="00CE033D" w:rsidP="00CE033D">
            <w:pPr>
              <w:overflowPunct/>
              <w:autoSpaceDE/>
              <w:autoSpaceDN/>
              <w:adjustRightInd/>
              <w:jc w:val="center"/>
              <w:textAlignment w:val="auto"/>
              <w:rPr>
                <w:rFonts w:ascii="Liberation Serif" w:hAnsi="Liberation Serif"/>
                <w:bCs/>
                <w:sz w:val="22"/>
                <w:szCs w:val="22"/>
              </w:rPr>
            </w:pPr>
            <w:r w:rsidRPr="00CE033D">
              <w:rPr>
                <w:rFonts w:ascii="Liberation Serif" w:hAnsi="Liberation Serif"/>
                <w:bCs/>
                <w:sz w:val="22"/>
                <w:szCs w:val="22"/>
              </w:rPr>
              <w:t>5</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bCs/>
                <w:sz w:val="22"/>
                <w:szCs w:val="22"/>
              </w:rPr>
            </w:pPr>
            <w:r w:rsidRPr="00CE033D">
              <w:rPr>
                <w:rFonts w:ascii="Liberation Serif" w:hAnsi="Liberation Serif"/>
                <w:bCs/>
                <w:sz w:val="22"/>
                <w:szCs w:val="22"/>
              </w:rPr>
              <w:t>6</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bCs/>
                <w:sz w:val="22"/>
                <w:szCs w:val="22"/>
              </w:rPr>
            </w:pPr>
            <w:r w:rsidRPr="00CE033D">
              <w:rPr>
                <w:rFonts w:ascii="Liberation Serif" w:hAnsi="Liberation Serif"/>
                <w:bCs/>
                <w:sz w:val="22"/>
                <w:szCs w:val="22"/>
              </w:rPr>
              <w:t>7</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bCs/>
                <w:sz w:val="22"/>
                <w:szCs w:val="22"/>
              </w:rPr>
            </w:pPr>
            <w:r w:rsidRPr="00CE033D">
              <w:rPr>
                <w:rFonts w:ascii="Liberation Serif" w:hAnsi="Liberation Serif"/>
                <w:bCs/>
                <w:sz w:val="22"/>
                <w:szCs w:val="22"/>
              </w:rPr>
              <w:t>8</w:t>
            </w:r>
          </w:p>
        </w:tc>
        <w:tc>
          <w:tcPr>
            <w:tcW w:w="70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bCs/>
                <w:sz w:val="22"/>
                <w:szCs w:val="22"/>
              </w:rPr>
            </w:pPr>
            <w:r w:rsidRPr="00CE033D">
              <w:rPr>
                <w:rFonts w:ascii="Liberation Serif" w:hAnsi="Liberation Serif"/>
                <w:bCs/>
                <w:sz w:val="22"/>
                <w:szCs w:val="22"/>
              </w:rPr>
              <w:t>9</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bCs/>
                <w:sz w:val="22"/>
                <w:szCs w:val="22"/>
              </w:rPr>
            </w:pPr>
            <w:r w:rsidRPr="00CE033D">
              <w:rPr>
                <w:rFonts w:ascii="Liberation Serif" w:hAnsi="Liberation Serif"/>
                <w:bCs/>
                <w:sz w:val="22"/>
                <w:szCs w:val="22"/>
              </w:rPr>
              <w:t>10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bCs/>
                <w:sz w:val="22"/>
                <w:szCs w:val="22"/>
              </w:rPr>
            </w:pPr>
            <w:r w:rsidRPr="00CE033D">
              <w:rPr>
                <w:rFonts w:ascii="Liberation Serif" w:hAnsi="Liberation Serif"/>
                <w:bCs/>
                <w:sz w:val="22"/>
                <w:szCs w:val="22"/>
              </w:rPr>
              <w:t>11</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bCs/>
                <w:sz w:val="22"/>
                <w:szCs w:val="22"/>
              </w:rPr>
            </w:pPr>
            <w:r w:rsidRPr="00CE033D">
              <w:rPr>
                <w:rFonts w:ascii="Liberation Serif" w:hAnsi="Liberation Serif"/>
                <w:bCs/>
                <w:sz w:val="22"/>
                <w:szCs w:val="22"/>
              </w:rPr>
              <w:t>12</w:t>
            </w:r>
          </w:p>
        </w:tc>
        <w:tc>
          <w:tcPr>
            <w:tcW w:w="70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bCs/>
                <w:sz w:val="22"/>
                <w:szCs w:val="22"/>
              </w:rPr>
            </w:pPr>
            <w:r w:rsidRPr="00CE033D">
              <w:rPr>
                <w:rFonts w:ascii="Liberation Serif" w:hAnsi="Liberation Serif"/>
                <w:bCs/>
                <w:sz w:val="22"/>
                <w:szCs w:val="22"/>
              </w:rPr>
              <w:t>13</w:t>
            </w:r>
          </w:p>
        </w:tc>
        <w:tc>
          <w:tcPr>
            <w:tcW w:w="709" w:type="dxa"/>
          </w:tcPr>
          <w:p w:rsidR="00CE033D" w:rsidRPr="00CE033D" w:rsidRDefault="00CE033D" w:rsidP="00CE033D">
            <w:pPr>
              <w:overflowPunct/>
              <w:autoSpaceDE/>
              <w:autoSpaceDN/>
              <w:adjustRightInd/>
              <w:jc w:val="center"/>
              <w:textAlignment w:val="auto"/>
              <w:rPr>
                <w:rFonts w:ascii="Liberation Serif" w:hAnsi="Liberation Serif"/>
                <w:bCs/>
                <w:sz w:val="22"/>
                <w:szCs w:val="22"/>
              </w:rPr>
            </w:pPr>
            <w:r w:rsidRPr="00CE033D">
              <w:rPr>
                <w:rFonts w:ascii="Liberation Serif" w:hAnsi="Liberation Serif"/>
                <w:bCs/>
                <w:sz w:val="22"/>
                <w:szCs w:val="22"/>
              </w:rPr>
              <w:t>14</w:t>
            </w:r>
          </w:p>
        </w:tc>
        <w:tc>
          <w:tcPr>
            <w:tcW w:w="709" w:type="dxa"/>
          </w:tcPr>
          <w:p w:rsidR="00CE033D" w:rsidRPr="00CE033D" w:rsidRDefault="00CE033D" w:rsidP="00CE033D">
            <w:pPr>
              <w:overflowPunct/>
              <w:autoSpaceDE/>
              <w:autoSpaceDN/>
              <w:adjustRightInd/>
              <w:jc w:val="center"/>
              <w:textAlignment w:val="auto"/>
              <w:rPr>
                <w:rFonts w:ascii="Liberation Serif" w:hAnsi="Liberation Serif"/>
                <w:bCs/>
                <w:sz w:val="22"/>
                <w:szCs w:val="22"/>
              </w:rPr>
            </w:pPr>
            <w:r w:rsidRPr="00CE033D">
              <w:rPr>
                <w:rFonts w:ascii="Liberation Serif" w:hAnsi="Liberation Serif"/>
                <w:bCs/>
                <w:sz w:val="22"/>
                <w:szCs w:val="22"/>
              </w:rPr>
              <w:t>15</w:t>
            </w:r>
          </w:p>
        </w:tc>
        <w:tc>
          <w:tcPr>
            <w:tcW w:w="709" w:type="dxa"/>
          </w:tcPr>
          <w:p w:rsidR="00CE033D" w:rsidRPr="00CE033D" w:rsidRDefault="00CE033D" w:rsidP="00CE033D">
            <w:pPr>
              <w:overflowPunct/>
              <w:autoSpaceDE/>
              <w:autoSpaceDN/>
              <w:adjustRightInd/>
              <w:jc w:val="center"/>
              <w:textAlignment w:val="auto"/>
              <w:rPr>
                <w:rFonts w:ascii="Liberation Serif" w:hAnsi="Liberation Serif"/>
                <w:bCs/>
                <w:sz w:val="22"/>
                <w:szCs w:val="22"/>
              </w:rPr>
            </w:pPr>
            <w:r w:rsidRPr="00CE033D">
              <w:rPr>
                <w:rFonts w:ascii="Liberation Serif" w:hAnsi="Liberation Serif"/>
                <w:bCs/>
                <w:sz w:val="22"/>
                <w:szCs w:val="22"/>
              </w:rPr>
              <w:t>16</w:t>
            </w:r>
          </w:p>
        </w:tc>
        <w:tc>
          <w:tcPr>
            <w:tcW w:w="2125" w:type="dxa"/>
            <w:vAlign w:val="center"/>
          </w:tcPr>
          <w:p w:rsidR="00CE033D" w:rsidRPr="00CE033D" w:rsidRDefault="00CE033D" w:rsidP="00CE033D">
            <w:pPr>
              <w:overflowPunct/>
              <w:autoSpaceDE/>
              <w:autoSpaceDN/>
              <w:adjustRightInd/>
              <w:jc w:val="center"/>
              <w:textAlignment w:val="auto"/>
              <w:rPr>
                <w:rFonts w:ascii="Liberation Serif" w:hAnsi="Liberation Serif"/>
                <w:bCs/>
                <w:sz w:val="22"/>
                <w:szCs w:val="22"/>
              </w:rPr>
            </w:pPr>
            <w:r w:rsidRPr="00CE033D">
              <w:rPr>
                <w:rFonts w:ascii="Liberation Serif" w:hAnsi="Liberation Serif"/>
                <w:bCs/>
                <w:sz w:val="22"/>
                <w:szCs w:val="22"/>
              </w:rPr>
              <w:t>17</w:t>
            </w:r>
          </w:p>
        </w:tc>
      </w:tr>
      <w:tr w:rsidR="00CE033D" w:rsidRPr="00CE033D" w:rsidTr="00ED42EB">
        <w:tc>
          <w:tcPr>
            <w:tcW w:w="698" w:type="dxa"/>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bCs/>
                <w:color w:val="000000"/>
                <w:sz w:val="22"/>
                <w:szCs w:val="22"/>
              </w:rPr>
            </w:pPr>
            <w:r w:rsidRPr="00CE033D">
              <w:rPr>
                <w:rFonts w:ascii="Liberation Serif" w:hAnsi="Liberation Serif"/>
                <w:bCs/>
                <w:color w:val="000000"/>
                <w:sz w:val="22"/>
                <w:szCs w:val="22"/>
              </w:rPr>
              <w:t>1</w:t>
            </w:r>
          </w:p>
        </w:tc>
        <w:tc>
          <w:tcPr>
            <w:tcW w:w="899" w:type="dxa"/>
            <w:shd w:val="clear" w:color="000000" w:fill="FFFFFF"/>
            <w:hideMark/>
          </w:tcPr>
          <w:p w:rsidR="00CE033D" w:rsidRPr="00CE033D" w:rsidRDefault="00CE033D" w:rsidP="00CE033D">
            <w:pPr>
              <w:overflowPunct/>
              <w:autoSpaceDE/>
              <w:autoSpaceDN/>
              <w:adjustRightInd/>
              <w:textAlignment w:val="auto"/>
              <w:rPr>
                <w:rFonts w:ascii="Liberation Serif" w:hAnsi="Liberation Serif"/>
                <w:bCs/>
                <w:color w:val="000000"/>
                <w:sz w:val="22"/>
                <w:szCs w:val="22"/>
              </w:rPr>
            </w:pPr>
            <w:r w:rsidRPr="00CE033D">
              <w:rPr>
                <w:rFonts w:ascii="Liberation Serif" w:hAnsi="Liberation Serif"/>
                <w:bCs/>
                <w:color w:val="000000"/>
                <w:sz w:val="22"/>
                <w:szCs w:val="22"/>
              </w:rPr>
              <w:t>1.</w:t>
            </w:r>
          </w:p>
        </w:tc>
        <w:tc>
          <w:tcPr>
            <w:tcW w:w="13997" w:type="dxa"/>
            <w:gridSpan w:val="20"/>
            <w:shd w:val="clear" w:color="000000" w:fill="FFFFFF"/>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Подпрограмма 1 «Развитие системы дошкольного образования в городском округе Краснотурьинск»</w:t>
            </w:r>
          </w:p>
        </w:tc>
      </w:tr>
      <w:tr w:rsidR="00CE033D" w:rsidRPr="00CE033D" w:rsidTr="00ED42EB">
        <w:tc>
          <w:tcPr>
            <w:tcW w:w="698" w:type="dxa"/>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bCs/>
                <w:color w:val="000000"/>
                <w:sz w:val="22"/>
                <w:szCs w:val="22"/>
              </w:rPr>
            </w:pPr>
            <w:r w:rsidRPr="00CE033D">
              <w:rPr>
                <w:rFonts w:ascii="Liberation Serif" w:hAnsi="Liberation Serif"/>
                <w:bCs/>
                <w:color w:val="000000"/>
                <w:sz w:val="22"/>
                <w:szCs w:val="22"/>
              </w:rPr>
              <w:t>2</w:t>
            </w:r>
          </w:p>
        </w:tc>
        <w:tc>
          <w:tcPr>
            <w:tcW w:w="899" w:type="dxa"/>
            <w:shd w:val="clear" w:color="000000" w:fill="FFFFFF"/>
            <w:hideMark/>
          </w:tcPr>
          <w:p w:rsidR="00CE033D" w:rsidRPr="00CE033D" w:rsidRDefault="00CE033D" w:rsidP="00CE033D">
            <w:pPr>
              <w:overflowPunct/>
              <w:autoSpaceDE/>
              <w:autoSpaceDN/>
              <w:adjustRightInd/>
              <w:textAlignment w:val="auto"/>
              <w:rPr>
                <w:rFonts w:ascii="Liberation Serif" w:hAnsi="Liberation Serif"/>
                <w:bCs/>
                <w:color w:val="000000"/>
                <w:sz w:val="22"/>
                <w:szCs w:val="22"/>
              </w:rPr>
            </w:pPr>
            <w:r w:rsidRPr="00CE033D">
              <w:rPr>
                <w:rFonts w:ascii="Liberation Serif" w:hAnsi="Liberation Serif"/>
                <w:bCs/>
                <w:color w:val="000000"/>
                <w:sz w:val="22"/>
                <w:szCs w:val="22"/>
              </w:rPr>
              <w:t>1.1.</w:t>
            </w:r>
          </w:p>
        </w:tc>
        <w:tc>
          <w:tcPr>
            <w:tcW w:w="13997" w:type="dxa"/>
            <w:gridSpan w:val="20"/>
            <w:shd w:val="clear" w:color="000000" w:fill="FFFFFF"/>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Цель 1.  Обеспечение доступности дошкольного образования для детей в возрасте от 3 до 7 лет</w:t>
            </w:r>
          </w:p>
        </w:tc>
      </w:tr>
      <w:tr w:rsidR="00CE033D" w:rsidRPr="00CE033D" w:rsidTr="00ED42EB">
        <w:tc>
          <w:tcPr>
            <w:tcW w:w="698" w:type="dxa"/>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3</w:t>
            </w:r>
          </w:p>
        </w:tc>
        <w:tc>
          <w:tcPr>
            <w:tcW w:w="899" w:type="dxa"/>
            <w:shd w:val="clear" w:color="000000" w:fill="FFFFFF"/>
            <w:hideMark/>
          </w:tcPr>
          <w:p w:rsidR="00CE033D" w:rsidRPr="00CE033D" w:rsidRDefault="00CE033D" w:rsidP="00CE033D">
            <w:pPr>
              <w:overflowPunct/>
              <w:autoSpaceDE/>
              <w:autoSpaceDN/>
              <w:adjustRightInd/>
              <w:textAlignment w:val="auto"/>
              <w:rPr>
                <w:rFonts w:ascii="Liberation Serif" w:hAnsi="Liberation Serif"/>
                <w:color w:val="000000"/>
                <w:sz w:val="22"/>
                <w:szCs w:val="22"/>
              </w:rPr>
            </w:pPr>
            <w:r w:rsidRPr="00CE033D">
              <w:rPr>
                <w:rFonts w:ascii="Liberation Serif" w:hAnsi="Liberation Serif"/>
                <w:color w:val="000000"/>
                <w:sz w:val="22"/>
                <w:szCs w:val="22"/>
              </w:rPr>
              <w:t>1.1.1.</w:t>
            </w:r>
          </w:p>
        </w:tc>
        <w:tc>
          <w:tcPr>
            <w:tcW w:w="13997" w:type="dxa"/>
            <w:gridSpan w:val="20"/>
            <w:shd w:val="clear" w:color="000000" w:fill="FFFFFF"/>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Задача 1.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учреждениях</w:t>
            </w:r>
          </w:p>
        </w:tc>
      </w:tr>
      <w:tr w:rsidR="00CE033D" w:rsidRPr="00CE033D" w:rsidTr="00ED42EB">
        <w:tc>
          <w:tcPr>
            <w:tcW w:w="698"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4</w:t>
            </w:r>
          </w:p>
        </w:tc>
        <w:tc>
          <w:tcPr>
            <w:tcW w:w="899" w:type="dxa"/>
            <w:shd w:val="clear" w:color="auto" w:fill="auto"/>
            <w:hideMark/>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1.1.1.1.</w:t>
            </w:r>
          </w:p>
        </w:tc>
        <w:tc>
          <w:tcPr>
            <w:tcW w:w="2363" w:type="dxa"/>
            <w:tcBorders>
              <w:bottom w:val="single" w:sz="4" w:space="0" w:color="auto"/>
            </w:tcBorders>
            <w:shd w:val="clear" w:color="auto" w:fill="auto"/>
            <w:hideMark/>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Доступность дошкольного образования для детей в возрасте 3–7 лет</w:t>
            </w:r>
          </w:p>
        </w:tc>
        <w:tc>
          <w:tcPr>
            <w:tcW w:w="987" w:type="dxa"/>
            <w:gridSpan w:val="3"/>
            <w:tcBorders>
              <w:bottom w:val="single" w:sz="4" w:space="0" w:color="auto"/>
            </w:tcBorders>
            <w:shd w:val="clear" w:color="auto" w:fill="auto"/>
            <w:hideMark/>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проценты</w:t>
            </w:r>
          </w:p>
        </w:tc>
        <w:tc>
          <w:tcPr>
            <w:tcW w:w="725" w:type="dxa"/>
            <w:gridSpan w:val="4"/>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100,0</w:t>
            </w:r>
          </w:p>
        </w:tc>
        <w:tc>
          <w:tcPr>
            <w:tcW w:w="709"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100,0</w:t>
            </w:r>
          </w:p>
        </w:tc>
        <w:tc>
          <w:tcPr>
            <w:tcW w:w="709"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100,0</w:t>
            </w:r>
          </w:p>
        </w:tc>
        <w:tc>
          <w:tcPr>
            <w:tcW w:w="709"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100,0</w:t>
            </w:r>
          </w:p>
        </w:tc>
        <w:tc>
          <w:tcPr>
            <w:tcW w:w="708"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100,0</w:t>
            </w:r>
          </w:p>
        </w:tc>
        <w:tc>
          <w:tcPr>
            <w:tcW w:w="709"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100,0</w:t>
            </w:r>
          </w:p>
        </w:tc>
        <w:tc>
          <w:tcPr>
            <w:tcW w:w="70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100,0</w:t>
            </w:r>
          </w:p>
        </w:tc>
        <w:tc>
          <w:tcPr>
            <w:tcW w:w="709"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100,0</w:t>
            </w:r>
          </w:p>
        </w:tc>
        <w:tc>
          <w:tcPr>
            <w:tcW w:w="709"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100,0</w:t>
            </w:r>
          </w:p>
        </w:tc>
        <w:tc>
          <w:tcPr>
            <w:tcW w:w="709"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100,0</w:t>
            </w:r>
          </w:p>
        </w:tc>
        <w:tc>
          <w:tcPr>
            <w:tcW w:w="2125" w:type="dxa"/>
            <w:shd w:val="clear" w:color="auto" w:fill="auto"/>
            <w:hideMark/>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Указ Президента Российской Федерации от 07.05.2012 № 599      «О мерах по реализации государственной политики в области образования и науки»</w:t>
            </w:r>
          </w:p>
        </w:tc>
      </w:tr>
      <w:tr w:rsidR="00CE033D" w:rsidRPr="00CE033D" w:rsidTr="00ED42EB">
        <w:tc>
          <w:tcPr>
            <w:tcW w:w="698"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5</w:t>
            </w:r>
          </w:p>
        </w:tc>
        <w:tc>
          <w:tcPr>
            <w:tcW w:w="899" w:type="dxa"/>
            <w:shd w:val="clear" w:color="auto" w:fill="auto"/>
            <w:hideMark/>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1.1.1.2.</w:t>
            </w:r>
          </w:p>
        </w:tc>
        <w:tc>
          <w:tcPr>
            <w:tcW w:w="2363" w:type="dxa"/>
            <w:shd w:val="clear" w:color="auto" w:fill="auto"/>
            <w:hideMark/>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Отношение среднемесячной заработной платы педагогических работников муниципальных дошкольных образовательных учреждений к среднемесячной заработной плате в общем образовании  в городском округе Краснотурьинск</w:t>
            </w:r>
          </w:p>
        </w:tc>
        <w:tc>
          <w:tcPr>
            <w:tcW w:w="987" w:type="dxa"/>
            <w:gridSpan w:val="3"/>
            <w:shd w:val="clear" w:color="auto" w:fill="auto"/>
            <w:hideMark/>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проценты</w:t>
            </w:r>
          </w:p>
        </w:tc>
        <w:tc>
          <w:tcPr>
            <w:tcW w:w="725" w:type="dxa"/>
            <w:gridSpan w:val="4"/>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100,0</w:t>
            </w:r>
          </w:p>
        </w:tc>
        <w:tc>
          <w:tcPr>
            <w:tcW w:w="709"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100,0</w:t>
            </w:r>
          </w:p>
        </w:tc>
        <w:tc>
          <w:tcPr>
            <w:tcW w:w="709"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100,0</w:t>
            </w:r>
          </w:p>
        </w:tc>
        <w:tc>
          <w:tcPr>
            <w:tcW w:w="709"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8"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8"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2125" w:type="dxa"/>
            <w:shd w:val="clear" w:color="auto" w:fill="auto"/>
            <w:hideMark/>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Постановление Правительства Свердловской области </w:t>
            </w:r>
            <w:r w:rsidRPr="00CE033D">
              <w:rPr>
                <w:rFonts w:ascii="Liberation Serif" w:hAnsi="Liberation Serif"/>
                <w:sz w:val="22"/>
                <w:szCs w:val="22"/>
              </w:rPr>
              <w:br/>
              <w:t>от 26.02.2013 № 223–ПП «Об утверждении Плана мероприятий («Дорожной карты») «Изменения в отраслях социальной сферы, направленные на повышение эффективности образования» в Свердловской области на 2013-2018 годы»</w:t>
            </w:r>
          </w:p>
        </w:tc>
      </w:tr>
      <w:tr w:rsidR="00CE033D" w:rsidRPr="00CE033D" w:rsidTr="00ED42EB">
        <w:tc>
          <w:tcPr>
            <w:tcW w:w="6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6</w:t>
            </w:r>
          </w:p>
        </w:tc>
        <w:tc>
          <w:tcPr>
            <w:tcW w:w="899"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1.1.1.3.</w:t>
            </w:r>
          </w:p>
        </w:tc>
        <w:tc>
          <w:tcPr>
            <w:tcW w:w="2363"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Ввод зданий муниципальных дошкольных образовательных учреждений</w:t>
            </w:r>
          </w:p>
        </w:tc>
        <w:tc>
          <w:tcPr>
            <w:tcW w:w="987" w:type="dxa"/>
            <w:gridSpan w:val="3"/>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единиц</w:t>
            </w:r>
          </w:p>
        </w:tc>
        <w:tc>
          <w:tcPr>
            <w:tcW w:w="725" w:type="dxa"/>
            <w:gridSpan w:val="4"/>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w:t>
            </w:r>
          </w:p>
        </w:tc>
        <w:tc>
          <w:tcPr>
            <w:tcW w:w="709"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2125"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Программа демографического развития Свердловской области </w:t>
            </w:r>
            <w:r w:rsidRPr="00CE033D">
              <w:rPr>
                <w:rFonts w:ascii="Liberation Serif" w:hAnsi="Liberation Serif"/>
                <w:sz w:val="22"/>
                <w:szCs w:val="22"/>
              </w:rPr>
              <w:br/>
              <w:t xml:space="preserve">на период до 2025 года, одобренная Постановлением Правительства Свердловской области </w:t>
            </w:r>
            <w:r w:rsidRPr="00CE033D">
              <w:rPr>
                <w:rFonts w:ascii="Liberation Serif" w:hAnsi="Liberation Serif"/>
                <w:sz w:val="22"/>
                <w:szCs w:val="22"/>
              </w:rPr>
              <w:br/>
              <w:t xml:space="preserve">от 27.08.2007 № 830-ПП </w:t>
            </w:r>
            <w:r w:rsidRPr="00CE033D">
              <w:rPr>
                <w:rFonts w:ascii="Liberation Serif" w:hAnsi="Liberation Serif"/>
                <w:sz w:val="22"/>
                <w:szCs w:val="22"/>
              </w:rPr>
              <w:br/>
              <w:t xml:space="preserve">«О Программе демографического развития Свердловской области </w:t>
            </w:r>
            <w:r w:rsidRPr="00CE033D">
              <w:rPr>
                <w:rFonts w:ascii="Liberation Serif" w:hAnsi="Liberation Serif"/>
                <w:sz w:val="22"/>
                <w:szCs w:val="22"/>
              </w:rPr>
              <w:br/>
              <w:t>на период до 2025 года»</w:t>
            </w:r>
          </w:p>
        </w:tc>
      </w:tr>
      <w:tr w:rsidR="00CE033D" w:rsidRPr="00CE033D" w:rsidTr="00ED42EB">
        <w:tc>
          <w:tcPr>
            <w:tcW w:w="6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7</w:t>
            </w:r>
          </w:p>
        </w:tc>
        <w:tc>
          <w:tcPr>
            <w:tcW w:w="899"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1.1.1.4.</w:t>
            </w:r>
          </w:p>
        </w:tc>
        <w:tc>
          <w:tcPr>
            <w:tcW w:w="2363"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Доступность дошкольного образования для детей в возрасте от полутора до трех лет</w:t>
            </w:r>
          </w:p>
        </w:tc>
        <w:tc>
          <w:tcPr>
            <w:tcW w:w="987" w:type="dxa"/>
            <w:gridSpan w:val="3"/>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проценты</w:t>
            </w:r>
          </w:p>
        </w:tc>
        <w:tc>
          <w:tcPr>
            <w:tcW w:w="725" w:type="dxa"/>
            <w:gridSpan w:val="4"/>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96,65</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w:t>
            </w:r>
          </w:p>
        </w:tc>
        <w:tc>
          <w:tcPr>
            <w:tcW w:w="70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w:t>
            </w:r>
          </w:p>
        </w:tc>
        <w:tc>
          <w:tcPr>
            <w:tcW w:w="709"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w:t>
            </w:r>
          </w:p>
        </w:tc>
        <w:tc>
          <w:tcPr>
            <w:tcW w:w="709"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w:t>
            </w:r>
          </w:p>
        </w:tc>
        <w:tc>
          <w:tcPr>
            <w:tcW w:w="709"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w:t>
            </w:r>
          </w:p>
        </w:tc>
        <w:tc>
          <w:tcPr>
            <w:tcW w:w="2125"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Паспорт регионального проекта «Содействие занятости женщин – создание условий дошкольного образования для детей в возрасте до трех лет на территории Свердловской области», утвержденный протоколом </w:t>
            </w:r>
            <w:r w:rsidRPr="00CE033D">
              <w:rPr>
                <w:rFonts w:ascii="Liberation Serif" w:hAnsi="Liberation Serif"/>
                <w:sz w:val="22"/>
                <w:szCs w:val="22"/>
              </w:rPr>
              <w:br/>
              <w:t>от 17.12.2018 № 18</w:t>
            </w:r>
          </w:p>
        </w:tc>
      </w:tr>
      <w:tr w:rsidR="00CE033D" w:rsidRPr="00CE033D" w:rsidTr="00ED42EB">
        <w:trPr>
          <w:trHeight w:val="3988"/>
        </w:trPr>
        <w:tc>
          <w:tcPr>
            <w:tcW w:w="6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bCs/>
                <w:color w:val="000000"/>
                <w:sz w:val="22"/>
                <w:szCs w:val="22"/>
              </w:rPr>
            </w:pPr>
            <w:r w:rsidRPr="00CE033D">
              <w:rPr>
                <w:rFonts w:ascii="Liberation Serif" w:hAnsi="Liberation Serif"/>
                <w:bCs/>
                <w:color w:val="000000"/>
                <w:sz w:val="22"/>
                <w:szCs w:val="22"/>
              </w:rPr>
              <w:t>8</w:t>
            </w:r>
          </w:p>
        </w:tc>
        <w:tc>
          <w:tcPr>
            <w:tcW w:w="899"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1.1.1.5.</w:t>
            </w:r>
          </w:p>
        </w:tc>
        <w:tc>
          <w:tcPr>
            <w:tcW w:w="2363"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Численность воспитанников в возрасте до трех лет, посещающих государственные и муниципальные организации, осуществляющие образовательную деятельность по </w:t>
            </w:r>
          </w:p>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образовательным программам дошкольного образования, присмотр и уход</w:t>
            </w:r>
          </w:p>
        </w:tc>
        <w:tc>
          <w:tcPr>
            <w:tcW w:w="987" w:type="dxa"/>
            <w:gridSpan w:val="3"/>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человек</w:t>
            </w:r>
          </w:p>
        </w:tc>
        <w:tc>
          <w:tcPr>
            <w:tcW w:w="725" w:type="dxa"/>
            <w:gridSpan w:val="4"/>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583</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893</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2125"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Паспорт регионального проекта «Содействие занятости женщин – создание условий дошкольного образования для детей в возрасте </w:t>
            </w:r>
            <w:r w:rsidRPr="00CE033D">
              <w:rPr>
                <w:rFonts w:ascii="Liberation Serif" w:hAnsi="Liberation Serif"/>
                <w:sz w:val="22"/>
                <w:szCs w:val="22"/>
              </w:rPr>
              <w:br/>
              <w:t xml:space="preserve">до трех лет на территории Свердловской области», утвержденный протоколом </w:t>
            </w:r>
            <w:r w:rsidRPr="00CE033D">
              <w:rPr>
                <w:rFonts w:ascii="Liberation Serif" w:hAnsi="Liberation Serif"/>
                <w:sz w:val="22"/>
                <w:szCs w:val="22"/>
              </w:rPr>
              <w:br/>
              <w:t>от 17.12.2018</w:t>
            </w:r>
            <w:r w:rsidRPr="00CE033D">
              <w:rPr>
                <w:rFonts w:ascii="Liberation Serif" w:hAnsi="Liberation Serif"/>
                <w:sz w:val="22"/>
                <w:szCs w:val="22"/>
              </w:rPr>
              <w:br/>
              <w:t>№ 18</w:t>
            </w:r>
          </w:p>
        </w:tc>
      </w:tr>
      <w:tr w:rsidR="00CE033D" w:rsidRPr="00CE033D" w:rsidTr="00ED42EB">
        <w:tc>
          <w:tcPr>
            <w:tcW w:w="6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9</w:t>
            </w:r>
          </w:p>
        </w:tc>
        <w:tc>
          <w:tcPr>
            <w:tcW w:w="899" w:type="dxa"/>
            <w:shd w:val="clear" w:color="000000" w:fill="FFFFFF"/>
            <w:hideMark/>
          </w:tcPr>
          <w:p w:rsidR="00CE033D" w:rsidRPr="00CE033D" w:rsidRDefault="00CE033D" w:rsidP="00CE033D">
            <w:pPr>
              <w:overflowPunct/>
              <w:autoSpaceDE/>
              <w:autoSpaceDN/>
              <w:adjustRightInd/>
              <w:textAlignment w:val="auto"/>
              <w:rPr>
                <w:rFonts w:ascii="Liberation Serif" w:hAnsi="Liberation Serif"/>
                <w:bCs/>
                <w:color w:val="000000"/>
                <w:sz w:val="22"/>
                <w:szCs w:val="22"/>
              </w:rPr>
            </w:pPr>
            <w:r w:rsidRPr="00CE033D">
              <w:rPr>
                <w:rFonts w:ascii="Liberation Serif" w:hAnsi="Liberation Serif"/>
                <w:bCs/>
                <w:color w:val="000000"/>
                <w:sz w:val="22"/>
                <w:szCs w:val="22"/>
              </w:rPr>
              <w:t>2.</w:t>
            </w:r>
          </w:p>
        </w:tc>
        <w:tc>
          <w:tcPr>
            <w:tcW w:w="13997" w:type="dxa"/>
            <w:gridSpan w:val="20"/>
            <w:shd w:val="clear" w:color="000000" w:fill="FFFFFF"/>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Подпрограмма 2 «Развитие системы общего образования в городском округе Краснотурьинск»</w:t>
            </w:r>
          </w:p>
        </w:tc>
      </w:tr>
      <w:tr w:rsidR="00CE033D" w:rsidRPr="00CE033D" w:rsidTr="00ED42EB">
        <w:tc>
          <w:tcPr>
            <w:tcW w:w="6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10</w:t>
            </w:r>
          </w:p>
        </w:tc>
        <w:tc>
          <w:tcPr>
            <w:tcW w:w="899" w:type="dxa"/>
            <w:shd w:val="clear" w:color="000000" w:fill="FFFFFF"/>
            <w:hideMark/>
          </w:tcPr>
          <w:p w:rsidR="00CE033D" w:rsidRPr="00CE033D" w:rsidRDefault="00CE033D" w:rsidP="00CE033D">
            <w:pPr>
              <w:overflowPunct/>
              <w:autoSpaceDE/>
              <w:autoSpaceDN/>
              <w:adjustRightInd/>
              <w:textAlignment w:val="auto"/>
              <w:rPr>
                <w:rFonts w:ascii="Liberation Serif" w:hAnsi="Liberation Serif"/>
                <w:color w:val="000000"/>
                <w:sz w:val="22"/>
                <w:szCs w:val="22"/>
              </w:rPr>
            </w:pPr>
            <w:r w:rsidRPr="00CE033D">
              <w:rPr>
                <w:rFonts w:ascii="Liberation Serif" w:hAnsi="Liberation Serif"/>
                <w:color w:val="000000"/>
                <w:sz w:val="22"/>
                <w:szCs w:val="22"/>
              </w:rPr>
              <w:t>2.2.</w:t>
            </w:r>
          </w:p>
        </w:tc>
        <w:tc>
          <w:tcPr>
            <w:tcW w:w="13997" w:type="dxa"/>
            <w:gridSpan w:val="20"/>
            <w:shd w:val="clear" w:color="000000" w:fill="FFFFFF"/>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Цель 2.  Обеспечение доступности качественного общего образования, соответствующего требованиям инновационного социально–экономического развития</w:t>
            </w:r>
          </w:p>
        </w:tc>
      </w:tr>
      <w:tr w:rsidR="00CE033D" w:rsidRPr="00CE033D" w:rsidTr="00ED42EB">
        <w:tc>
          <w:tcPr>
            <w:tcW w:w="6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11</w:t>
            </w:r>
          </w:p>
        </w:tc>
        <w:tc>
          <w:tcPr>
            <w:tcW w:w="899" w:type="dxa"/>
            <w:shd w:val="clear" w:color="000000" w:fill="FFFFFF"/>
          </w:tcPr>
          <w:p w:rsidR="00CE033D" w:rsidRPr="00CE033D" w:rsidRDefault="00CE033D" w:rsidP="00CE033D">
            <w:pPr>
              <w:overflowPunct/>
              <w:autoSpaceDE/>
              <w:autoSpaceDN/>
              <w:adjustRightInd/>
              <w:textAlignment w:val="auto"/>
              <w:rPr>
                <w:rFonts w:ascii="Liberation Serif" w:hAnsi="Liberation Serif"/>
                <w:color w:val="000000"/>
                <w:sz w:val="22"/>
                <w:szCs w:val="22"/>
              </w:rPr>
            </w:pPr>
            <w:r w:rsidRPr="00CE033D">
              <w:rPr>
                <w:rFonts w:ascii="Liberation Serif" w:hAnsi="Liberation Serif"/>
                <w:color w:val="000000"/>
                <w:sz w:val="22"/>
                <w:szCs w:val="22"/>
              </w:rPr>
              <w:t>2.2.1.</w:t>
            </w:r>
          </w:p>
        </w:tc>
        <w:tc>
          <w:tcPr>
            <w:tcW w:w="13997" w:type="dxa"/>
            <w:gridSpan w:val="20"/>
            <w:shd w:val="clear" w:color="000000" w:fill="FFFFFF"/>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Задача 1.  Обеспечение детей современными условиями при реализации государственного стандарта общего образования</w:t>
            </w:r>
          </w:p>
        </w:tc>
      </w:tr>
      <w:tr w:rsidR="00CE033D" w:rsidRPr="00CE033D" w:rsidTr="00ED42EB">
        <w:tc>
          <w:tcPr>
            <w:tcW w:w="6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12</w:t>
            </w:r>
          </w:p>
        </w:tc>
        <w:tc>
          <w:tcPr>
            <w:tcW w:w="899" w:type="dxa"/>
            <w:shd w:val="clear" w:color="auto" w:fill="auto"/>
            <w:hideMark/>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2.2.1.1.</w:t>
            </w:r>
          </w:p>
        </w:tc>
        <w:tc>
          <w:tcPr>
            <w:tcW w:w="2363" w:type="dxa"/>
            <w:tcBorders>
              <w:bottom w:val="single" w:sz="4" w:space="0" w:color="auto"/>
            </w:tcBorders>
            <w:shd w:val="clear" w:color="auto" w:fill="auto"/>
            <w:hideMark/>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Охват детей школьного возраста в муниципальных общеобразовательных учреждениях городского округа Краснотурьинск образовательными услугами в рамках государственного образовательного стандарта и федерального государственного образовательного стандарта</w:t>
            </w:r>
          </w:p>
        </w:tc>
        <w:tc>
          <w:tcPr>
            <w:tcW w:w="1003" w:type="dxa"/>
            <w:gridSpan w:val="5"/>
            <w:tcBorders>
              <w:bottom w:val="single" w:sz="4" w:space="0" w:color="auto"/>
            </w:tcBorders>
            <w:shd w:val="clear" w:color="auto" w:fill="auto"/>
            <w:hideMark/>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проценты</w:t>
            </w:r>
          </w:p>
        </w:tc>
        <w:tc>
          <w:tcPr>
            <w:tcW w:w="709" w:type="dxa"/>
            <w:gridSpan w:val="2"/>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100,0</w:t>
            </w:r>
          </w:p>
        </w:tc>
        <w:tc>
          <w:tcPr>
            <w:tcW w:w="709"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100,0</w:t>
            </w:r>
          </w:p>
        </w:tc>
        <w:tc>
          <w:tcPr>
            <w:tcW w:w="709"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100,0</w:t>
            </w:r>
          </w:p>
        </w:tc>
        <w:tc>
          <w:tcPr>
            <w:tcW w:w="709"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100,0</w:t>
            </w:r>
          </w:p>
        </w:tc>
        <w:tc>
          <w:tcPr>
            <w:tcW w:w="708"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100,0</w:t>
            </w:r>
          </w:p>
        </w:tc>
        <w:tc>
          <w:tcPr>
            <w:tcW w:w="709"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100,0</w:t>
            </w:r>
          </w:p>
        </w:tc>
        <w:tc>
          <w:tcPr>
            <w:tcW w:w="709"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100,0</w:t>
            </w:r>
          </w:p>
        </w:tc>
        <w:tc>
          <w:tcPr>
            <w:tcW w:w="709"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100,0</w:t>
            </w:r>
          </w:p>
        </w:tc>
        <w:tc>
          <w:tcPr>
            <w:tcW w:w="708"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100,0</w:t>
            </w:r>
          </w:p>
        </w:tc>
        <w:tc>
          <w:tcPr>
            <w:tcW w:w="709"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100,0</w:t>
            </w:r>
          </w:p>
        </w:tc>
        <w:tc>
          <w:tcPr>
            <w:tcW w:w="709"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100,0</w:t>
            </w:r>
          </w:p>
        </w:tc>
        <w:tc>
          <w:tcPr>
            <w:tcW w:w="709"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100,0</w:t>
            </w:r>
          </w:p>
        </w:tc>
        <w:tc>
          <w:tcPr>
            <w:tcW w:w="2125" w:type="dxa"/>
            <w:shd w:val="clear" w:color="auto" w:fill="auto"/>
            <w:hideMark/>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Федеральный закон от 29.12.2012 </w:t>
            </w:r>
            <w:r w:rsidRPr="00CE033D">
              <w:rPr>
                <w:rFonts w:ascii="Liberation Serif" w:hAnsi="Liberation Serif"/>
                <w:sz w:val="22"/>
                <w:szCs w:val="22"/>
              </w:rPr>
              <w:br/>
              <w:t>№ 273-ФЗ «Об образовании в Российской Федерации»</w:t>
            </w:r>
          </w:p>
        </w:tc>
      </w:tr>
      <w:tr w:rsidR="00CE033D" w:rsidRPr="00CE033D" w:rsidTr="00ED42EB">
        <w:trPr>
          <w:trHeight w:val="2296"/>
        </w:trPr>
        <w:tc>
          <w:tcPr>
            <w:tcW w:w="6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13</w:t>
            </w:r>
          </w:p>
        </w:tc>
        <w:tc>
          <w:tcPr>
            <w:tcW w:w="899" w:type="dxa"/>
            <w:shd w:val="clear" w:color="auto" w:fill="auto"/>
            <w:hideMark/>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2.2.1.2.</w:t>
            </w:r>
          </w:p>
        </w:tc>
        <w:tc>
          <w:tcPr>
            <w:tcW w:w="2363" w:type="dxa"/>
            <w:tcBorders>
              <w:top w:val="single" w:sz="4" w:space="0" w:color="auto"/>
            </w:tcBorders>
            <w:shd w:val="clear" w:color="auto" w:fill="auto"/>
            <w:hideMark/>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Доля общеобразовательных </w:t>
            </w:r>
          </w:p>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учреждений, перешедших на федеральный государственный образовательный стандарт общего образования, в общем количестве общеобразовательных учреждений</w:t>
            </w:r>
          </w:p>
        </w:tc>
        <w:tc>
          <w:tcPr>
            <w:tcW w:w="1003" w:type="dxa"/>
            <w:gridSpan w:val="5"/>
            <w:tcBorders>
              <w:top w:val="single" w:sz="4" w:space="0" w:color="auto"/>
            </w:tcBorders>
            <w:shd w:val="clear" w:color="auto" w:fill="auto"/>
            <w:hideMark/>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проценты</w:t>
            </w:r>
          </w:p>
        </w:tc>
        <w:tc>
          <w:tcPr>
            <w:tcW w:w="709" w:type="dxa"/>
            <w:gridSpan w:val="2"/>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8"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8"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2125" w:type="dxa"/>
            <w:shd w:val="clear" w:color="auto" w:fill="auto"/>
            <w:hideMark/>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Федеральный закон от 29.12.2012 </w:t>
            </w:r>
            <w:r w:rsidRPr="00CE033D">
              <w:rPr>
                <w:rFonts w:ascii="Liberation Serif" w:hAnsi="Liberation Serif"/>
                <w:sz w:val="22"/>
                <w:szCs w:val="22"/>
              </w:rPr>
              <w:br/>
              <w:t xml:space="preserve">№ 273-ФЗ «Об образовании </w:t>
            </w:r>
            <w:r w:rsidRPr="00CE033D">
              <w:rPr>
                <w:rFonts w:ascii="Liberation Serif" w:hAnsi="Liberation Serif"/>
                <w:sz w:val="22"/>
                <w:szCs w:val="22"/>
              </w:rPr>
              <w:br/>
              <w:t>в Российской Федерации»</w:t>
            </w:r>
          </w:p>
        </w:tc>
      </w:tr>
      <w:tr w:rsidR="00CE033D" w:rsidRPr="00CE033D" w:rsidTr="00ED42EB">
        <w:tc>
          <w:tcPr>
            <w:tcW w:w="6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14</w:t>
            </w:r>
          </w:p>
        </w:tc>
        <w:tc>
          <w:tcPr>
            <w:tcW w:w="899" w:type="dxa"/>
            <w:shd w:val="clear" w:color="auto" w:fill="auto"/>
            <w:hideMark/>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2.2.1.2.1.</w:t>
            </w:r>
          </w:p>
        </w:tc>
        <w:tc>
          <w:tcPr>
            <w:tcW w:w="2363" w:type="dxa"/>
            <w:shd w:val="clear" w:color="auto" w:fill="auto"/>
            <w:hideMark/>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6 класс – 2016 год</w:t>
            </w:r>
          </w:p>
        </w:tc>
        <w:tc>
          <w:tcPr>
            <w:tcW w:w="1003" w:type="dxa"/>
            <w:gridSpan w:val="5"/>
            <w:shd w:val="clear" w:color="auto" w:fill="auto"/>
            <w:hideMark/>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проценты</w:t>
            </w:r>
          </w:p>
        </w:tc>
        <w:tc>
          <w:tcPr>
            <w:tcW w:w="709" w:type="dxa"/>
            <w:gridSpan w:val="2"/>
            <w:shd w:val="clear" w:color="auto" w:fill="auto"/>
            <w:hideMark/>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100,0</w:t>
            </w:r>
          </w:p>
        </w:tc>
        <w:tc>
          <w:tcPr>
            <w:tcW w:w="709" w:type="dxa"/>
            <w:shd w:val="clear" w:color="auto" w:fill="auto"/>
            <w:hideMark/>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 </w:t>
            </w:r>
          </w:p>
        </w:tc>
        <w:tc>
          <w:tcPr>
            <w:tcW w:w="709" w:type="dxa"/>
            <w:shd w:val="clear" w:color="auto" w:fill="auto"/>
            <w:hideMark/>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 </w:t>
            </w:r>
          </w:p>
        </w:tc>
        <w:tc>
          <w:tcPr>
            <w:tcW w:w="709" w:type="dxa"/>
            <w:shd w:val="clear" w:color="auto" w:fill="auto"/>
            <w:hideMark/>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 </w:t>
            </w:r>
          </w:p>
        </w:tc>
        <w:tc>
          <w:tcPr>
            <w:tcW w:w="708" w:type="dxa"/>
            <w:shd w:val="clear" w:color="auto" w:fill="auto"/>
            <w:hideMark/>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 </w:t>
            </w:r>
          </w:p>
        </w:tc>
        <w:tc>
          <w:tcPr>
            <w:tcW w:w="709" w:type="dxa"/>
            <w:shd w:val="clear" w:color="auto" w:fill="auto"/>
            <w:hideMark/>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 </w:t>
            </w:r>
          </w:p>
        </w:tc>
        <w:tc>
          <w:tcPr>
            <w:tcW w:w="709" w:type="dxa"/>
            <w:shd w:val="clear" w:color="auto" w:fill="auto"/>
            <w:hideMark/>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 </w:t>
            </w:r>
          </w:p>
        </w:tc>
        <w:tc>
          <w:tcPr>
            <w:tcW w:w="709" w:type="dxa"/>
            <w:shd w:val="clear" w:color="auto" w:fill="auto"/>
            <w:hideMark/>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 </w:t>
            </w:r>
          </w:p>
        </w:tc>
        <w:tc>
          <w:tcPr>
            <w:tcW w:w="708" w:type="dxa"/>
            <w:shd w:val="clear" w:color="auto" w:fill="auto"/>
            <w:hideMark/>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 </w:t>
            </w:r>
          </w:p>
        </w:tc>
        <w:tc>
          <w:tcPr>
            <w:tcW w:w="709" w:type="dxa"/>
          </w:tcPr>
          <w:p w:rsidR="00CE033D" w:rsidRPr="00CE033D" w:rsidRDefault="00CE033D" w:rsidP="00CE033D">
            <w:pPr>
              <w:overflowPunct/>
              <w:autoSpaceDE/>
              <w:autoSpaceDN/>
              <w:adjustRightInd/>
              <w:textAlignment w:val="auto"/>
              <w:rPr>
                <w:rFonts w:ascii="Liberation Serif" w:hAnsi="Liberation Serif"/>
                <w:sz w:val="22"/>
                <w:szCs w:val="22"/>
              </w:rPr>
            </w:pPr>
          </w:p>
        </w:tc>
        <w:tc>
          <w:tcPr>
            <w:tcW w:w="709" w:type="dxa"/>
          </w:tcPr>
          <w:p w:rsidR="00CE033D" w:rsidRPr="00CE033D" w:rsidRDefault="00CE033D" w:rsidP="00CE033D">
            <w:pPr>
              <w:overflowPunct/>
              <w:autoSpaceDE/>
              <w:autoSpaceDN/>
              <w:adjustRightInd/>
              <w:textAlignment w:val="auto"/>
              <w:rPr>
                <w:rFonts w:ascii="Liberation Serif" w:hAnsi="Liberation Serif"/>
                <w:sz w:val="22"/>
                <w:szCs w:val="22"/>
              </w:rPr>
            </w:pPr>
          </w:p>
        </w:tc>
        <w:tc>
          <w:tcPr>
            <w:tcW w:w="709" w:type="dxa"/>
          </w:tcPr>
          <w:p w:rsidR="00CE033D" w:rsidRPr="00CE033D" w:rsidRDefault="00CE033D" w:rsidP="00CE033D">
            <w:pPr>
              <w:overflowPunct/>
              <w:autoSpaceDE/>
              <w:autoSpaceDN/>
              <w:adjustRightInd/>
              <w:textAlignment w:val="auto"/>
              <w:rPr>
                <w:rFonts w:ascii="Liberation Serif" w:hAnsi="Liberation Serif"/>
                <w:sz w:val="22"/>
                <w:szCs w:val="22"/>
              </w:rPr>
            </w:pPr>
          </w:p>
        </w:tc>
        <w:tc>
          <w:tcPr>
            <w:tcW w:w="2125" w:type="dxa"/>
            <w:shd w:val="clear" w:color="auto" w:fill="auto"/>
            <w:hideMark/>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Федеральный закон от 29.12.2012 </w:t>
            </w:r>
            <w:r w:rsidRPr="00CE033D">
              <w:rPr>
                <w:rFonts w:ascii="Liberation Serif" w:hAnsi="Liberation Serif"/>
                <w:sz w:val="22"/>
                <w:szCs w:val="22"/>
              </w:rPr>
              <w:br/>
              <w:t xml:space="preserve">№ 273-ФЗ «Об образовании </w:t>
            </w:r>
            <w:r w:rsidRPr="00CE033D">
              <w:rPr>
                <w:rFonts w:ascii="Liberation Serif" w:hAnsi="Liberation Serif"/>
                <w:sz w:val="22"/>
                <w:szCs w:val="22"/>
              </w:rPr>
              <w:br/>
              <w:t>в Российской Федерации»</w:t>
            </w:r>
          </w:p>
        </w:tc>
      </w:tr>
      <w:tr w:rsidR="00CE033D" w:rsidRPr="00CE033D" w:rsidTr="00ED42EB">
        <w:tc>
          <w:tcPr>
            <w:tcW w:w="6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15</w:t>
            </w:r>
          </w:p>
        </w:tc>
        <w:tc>
          <w:tcPr>
            <w:tcW w:w="899" w:type="dxa"/>
            <w:shd w:val="clear" w:color="auto" w:fill="auto"/>
            <w:hideMark/>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2.2.1.2.2.</w:t>
            </w:r>
          </w:p>
        </w:tc>
        <w:tc>
          <w:tcPr>
            <w:tcW w:w="2363" w:type="dxa"/>
            <w:shd w:val="clear" w:color="auto" w:fill="auto"/>
            <w:hideMark/>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7 класс – 2017 год</w:t>
            </w:r>
          </w:p>
        </w:tc>
        <w:tc>
          <w:tcPr>
            <w:tcW w:w="1003" w:type="dxa"/>
            <w:gridSpan w:val="5"/>
            <w:shd w:val="clear" w:color="auto" w:fill="auto"/>
            <w:hideMark/>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проценты</w:t>
            </w:r>
          </w:p>
        </w:tc>
        <w:tc>
          <w:tcPr>
            <w:tcW w:w="709" w:type="dxa"/>
            <w:gridSpan w:val="2"/>
            <w:shd w:val="clear" w:color="auto" w:fill="auto"/>
            <w:hideMark/>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 </w:t>
            </w:r>
          </w:p>
        </w:tc>
        <w:tc>
          <w:tcPr>
            <w:tcW w:w="709" w:type="dxa"/>
            <w:shd w:val="clear" w:color="auto" w:fill="auto"/>
            <w:hideMark/>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100,0</w:t>
            </w:r>
          </w:p>
        </w:tc>
        <w:tc>
          <w:tcPr>
            <w:tcW w:w="709" w:type="dxa"/>
            <w:shd w:val="clear" w:color="auto" w:fill="auto"/>
            <w:hideMark/>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 </w:t>
            </w:r>
          </w:p>
        </w:tc>
        <w:tc>
          <w:tcPr>
            <w:tcW w:w="709" w:type="dxa"/>
            <w:shd w:val="clear" w:color="auto" w:fill="auto"/>
            <w:hideMark/>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 </w:t>
            </w:r>
          </w:p>
        </w:tc>
        <w:tc>
          <w:tcPr>
            <w:tcW w:w="708" w:type="dxa"/>
            <w:shd w:val="clear" w:color="auto" w:fill="auto"/>
            <w:hideMark/>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 </w:t>
            </w:r>
          </w:p>
        </w:tc>
        <w:tc>
          <w:tcPr>
            <w:tcW w:w="709" w:type="dxa"/>
            <w:shd w:val="clear" w:color="auto" w:fill="auto"/>
            <w:hideMark/>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 </w:t>
            </w:r>
          </w:p>
        </w:tc>
        <w:tc>
          <w:tcPr>
            <w:tcW w:w="709" w:type="dxa"/>
            <w:shd w:val="clear" w:color="auto" w:fill="auto"/>
            <w:hideMark/>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 </w:t>
            </w:r>
          </w:p>
        </w:tc>
        <w:tc>
          <w:tcPr>
            <w:tcW w:w="709" w:type="dxa"/>
            <w:shd w:val="clear" w:color="auto" w:fill="auto"/>
            <w:hideMark/>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 </w:t>
            </w:r>
          </w:p>
        </w:tc>
        <w:tc>
          <w:tcPr>
            <w:tcW w:w="708" w:type="dxa"/>
            <w:shd w:val="clear" w:color="auto" w:fill="auto"/>
            <w:hideMark/>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 </w:t>
            </w:r>
          </w:p>
        </w:tc>
        <w:tc>
          <w:tcPr>
            <w:tcW w:w="709" w:type="dxa"/>
          </w:tcPr>
          <w:p w:rsidR="00CE033D" w:rsidRPr="00CE033D" w:rsidRDefault="00CE033D" w:rsidP="00CE033D">
            <w:pPr>
              <w:overflowPunct/>
              <w:autoSpaceDE/>
              <w:autoSpaceDN/>
              <w:adjustRightInd/>
              <w:textAlignment w:val="auto"/>
              <w:rPr>
                <w:rFonts w:ascii="Liberation Serif" w:hAnsi="Liberation Serif"/>
                <w:sz w:val="22"/>
                <w:szCs w:val="22"/>
              </w:rPr>
            </w:pPr>
          </w:p>
        </w:tc>
        <w:tc>
          <w:tcPr>
            <w:tcW w:w="709" w:type="dxa"/>
          </w:tcPr>
          <w:p w:rsidR="00CE033D" w:rsidRPr="00CE033D" w:rsidRDefault="00CE033D" w:rsidP="00CE033D">
            <w:pPr>
              <w:overflowPunct/>
              <w:autoSpaceDE/>
              <w:autoSpaceDN/>
              <w:adjustRightInd/>
              <w:textAlignment w:val="auto"/>
              <w:rPr>
                <w:rFonts w:ascii="Liberation Serif" w:hAnsi="Liberation Serif"/>
                <w:sz w:val="22"/>
                <w:szCs w:val="22"/>
              </w:rPr>
            </w:pPr>
          </w:p>
        </w:tc>
        <w:tc>
          <w:tcPr>
            <w:tcW w:w="709" w:type="dxa"/>
          </w:tcPr>
          <w:p w:rsidR="00CE033D" w:rsidRPr="00CE033D" w:rsidRDefault="00CE033D" w:rsidP="00CE033D">
            <w:pPr>
              <w:overflowPunct/>
              <w:autoSpaceDE/>
              <w:autoSpaceDN/>
              <w:adjustRightInd/>
              <w:textAlignment w:val="auto"/>
              <w:rPr>
                <w:rFonts w:ascii="Liberation Serif" w:hAnsi="Liberation Serif"/>
                <w:sz w:val="22"/>
                <w:szCs w:val="22"/>
              </w:rPr>
            </w:pPr>
          </w:p>
        </w:tc>
        <w:tc>
          <w:tcPr>
            <w:tcW w:w="2125" w:type="dxa"/>
            <w:shd w:val="clear" w:color="auto" w:fill="auto"/>
            <w:hideMark/>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Федеральный закон от 29.12.2012 </w:t>
            </w:r>
            <w:r w:rsidRPr="00CE033D">
              <w:rPr>
                <w:rFonts w:ascii="Liberation Serif" w:hAnsi="Liberation Serif"/>
                <w:sz w:val="22"/>
                <w:szCs w:val="22"/>
              </w:rPr>
              <w:br/>
              <w:t xml:space="preserve">№ 273-ФЗ «Об образовании </w:t>
            </w:r>
            <w:r w:rsidRPr="00CE033D">
              <w:rPr>
                <w:rFonts w:ascii="Liberation Serif" w:hAnsi="Liberation Serif"/>
                <w:sz w:val="22"/>
                <w:szCs w:val="22"/>
              </w:rPr>
              <w:br/>
              <w:t>в Российской Федерации»</w:t>
            </w:r>
          </w:p>
        </w:tc>
      </w:tr>
      <w:tr w:rsidR="00CE033D" w:rsidRPr="00CE033D" w:rsidTr="00ED42EB">
        <w:tc>
          <w:tcPr>
            <w:tcW w:w="6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16</w:t>
            </w:r>
          </w:p>
        </w:tc>
        <w:tc>
          <w:tcPr>
            <w:tcW w:w="899" w:type="dxa"/>
            <w:shd w:val="clear" w:color="auto" w:fill="auto"/>
            <w:hideMark/>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2.2.1.2.3.</w:t>
            </w:r>
          </w:p>
        </w:tc>
        <w:tc>
          <w:tcPr>
            <w:tcW w:w="2363" w:type="dxa"/>
            <w:shd w:val="clear" w:color="auto" w:fill="auto"/>
            <w:hideMark/>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8 класс– 2018 год</w:t>
            </w:r>
          </w:p>
        </w:tc>
        <w:tc>
          <w:tcPr>
            <w:tcW w:w="1003" w:type="dxa"/>
            <w:gridSpan w:val="5"/>
            <w:shd w:val="clear" w:color="auto" w:fill="auto"/>
            <w:hideMark/>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проценты</w:t>
            </w:r>
          </w:p>
        </w:tc>
        <w:tc>
          <w:tcPr>
            <w:tcW w:w="709" w:type="dxa"/>
            <w:gridSpan w:val="2"/>
            <w:shd w:val="clear" w:color="auto" w:fill="auto"/>
            <w:hideMark/>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 </w:t>
            </w:r>
          </w:p>
        </w:tc>
        <w:tc>
          <w:tcPr>
            <w:tcW w:w="709" w:type="dxa"/>
            <w:shd w:val="clear" w:color="auto" w:fill="auto"/>
            <w:hideMark/>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 </w:t>
            </w:r>
          </w:p>
        </w:tc>
        <w:tc>
          <w:tcPr>
            <w:tcW w:w="709" w:type="dxa"/>
            <w:shd w:val="clear" w:color="auto" w:fill="auto"/>
            <w:hideMark/>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100,0</w:t>
            </w:r>
          </w:p>
        </w:tc>
        <w:tc>
          <w:tcPr>
            <w:tcW w:w="709" w:type="dxa"/>
            <w:shd w:val="clear" w:color="auto" w:fill="auto"/>
            <w:hideMark/>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 </w:t>
            </w:r>
          </w:p>
        </w:tc>
        <w:tc>
          <w:tcPr>
            <w:tcW w:w="708" w:type="dxa"/>
            <w:shd w:val="clear" w:color="auto" w:fill="auto"/>
            <w:hideMark/>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 </w:t>
            </w:r>
          </w:p>
        </w:tc>
        <w:tc>
          <w:tcPr>
            <w:tcW w:w="709" w:type="dxa"/>
            <w:shd w:val="clear" w:color="auto" w:fill="auto"/>
            <w:hideMark/>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 </w:t>
            </w:r>
          </w:p>
        </w:tc>
        <w:tc>
          <w:tcPr>
            <w:tcW w:w="709" w:type="dxa"/>
            <w:shd w:val="clear" w:color="auto" w:fill="auto"/>
            <w:hideMark/>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 </w:t>
            </w:r>
          </w:p>
        </w:tc>
        <w:tc>
          <w:tcPr>
            <w:tcW w:w="709" w:type="dxa"/>
            <w:shd w:val="clear" w:color="auto" w:fill="auto"/>
            <w:hideMark/>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 </w:t>
            </w:r>
          </w:p>
        </w:tc>
        <w:tc>
          <w:tcPr>
            <w:tcW w:w="708" w:type="dxa"/>
            <w:shd w:val="clear" w:color="auto" w:fill="auto"/>
            <w:hideMark/>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 </w:t>
            </w:r>
          </w:p>
        </w:tc>
        <w:tc>
          <w:tcPr>
            <w:tcW w:w="709" w:type="dxa"/>
          </w:tcPr>
          <w:p w:rsidR="00CE033D" w:rsidRPr="00CE033D" w:rsidRDefault="00CE033D" w:rsidP="00CE033D">
            <w:pPr>
              <w:overflowPunct/>
              <w:autoSpaceDE/>
              <w:autoSpaceDN/>
              <w:adjustRightInd/>
              <w:textAlignment w:val="auto"/>
              <w:rPr>
                <w:rFonts w:ascii="Liberation Serif" w:hAnsi="Liberation Serif"/>
                <w:sz w:val="22"/>
                <w:szCs w:val="22"/>
              </w:rPr>
            </w:pPr>
          </w:p>
        </w:tc>
        <w:tc>
          <w:tcPr>
            <w:tcW w:w="709" w:type="dxa"/>
          </w:tcPr>
          <w:p w:rsidR="00CE033D" w:rsidRPr="00CE033D" w:rsidRDefault="00CE033D" w:rsidP="00CE033D">
            <w:pPr>
              <w:overflowPunct/>
              <w:autoSpaceDE/>
              <w:autoSpaceDN/>
              <w:adjustRightInd/>
              <w:textAlignment w:val="auto"/>
              <w:rPr>
                <w:rFonts w:ascii="Liberation Serif" w:hAnsi="Liberation Serif"/>
                <w:sz w:val="22"/>
                <w:szCs w:val="22"/>
              </w:rPr>
            </w:pPr>
          </w:p>
        </w:tc>
        <w:tc>
          <w:tcPr>
            <w:tcW w:w="709" w:type="dxa"/>
          </w:tcPr>
          <w:p w:rsidR="00CE033D" w:rsidRPr="00CE033D" w:rsidRDefault="00CE033D" w:rsidP="00CE033D">
            <w:pPr>
              <w:overflowPunct/>
              <w:autoSpaceDE/>
              <w:autoSpaceDN/>
              <w:adjustRightInd/>
              <w:textAlignment w:val="auto"/>
              <w:rPr>
                <w:rFonts w:ascii="Liberation Serif" w:hAnsi="Liberation Serif"/>
                <w:sz w:val="22"/>
                <w:szCs w:val="22"/>
              </w:rPr>
            </w:pPr>
          </w:p>
        </w:tc>
        <w:tc>
          <w:tcPr>
            <w:tcW w:w="2125" w:type="dxa"/>
            <w:shd w:val="clear" w:color="auto" w:fill="auto"/>
            <w:hideMark/>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Федеральный закон от 29.12.2012 </w:t>
            </w:r>
            <w:r w:rsidRPr="00CE033D">
              <w:rPr>
                <w:rFonts w:ascii="Liberation Serif" w:hAnsi="Liberation Serif"/>
                <w:sz w:val="22"/>
                <w:szCs w:val="22"/>
              </w:rPr>
              <w:br/>
              <w:t xml:space="preserve">№ 273-ФЗ «Об образовании в Российской Федерации» </w:t>
            </w:r>
          </w:p>
        </w:tc>
      </w:tr>
      <w:tr w:rsidR="00CE033D" w:rsidRPr="00CE033D" w:rsidTr="00ED42EB">
        <w:tc>
          <w:tcPr>
            <w:tcW w:w="6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17</w:t>
            </w:r>
          </w:p>
        </w:tc>
        <w:tc>
          <w:tcPr>
            <w:tcW w:w="899" w:type="dxa"/>
            <w:shd w:val="clear" w:color="auto" w:fill="auto"/>
            <w:hideMark/>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2.2.1.2.4.</w:t>
            </w:r>
          </w:p>
        </w:tc>
        <w:tc>
          <w:tcPr>
            <w:tcW w:w="2363" w:type="dxa"/>
            <w:shd w:val="clear" w:color="auto" w:fill="auto"/>
            <w:hideMark/>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9 класс – 2019 год</w:t>
            </w:r>
          </w:p>
        </w:tc>
        <w:tc>
          <w:tcPr>
            <w:tcW w:w="1003" w:type="dxa"/>
            <w:gridSpan w:val="5"/>
            <w:shd w:val="clear" w:color="auto" w:fill="auto"/>
            <w:hideMark/>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проценты</w:t>
            </w:r>
          </w:p>
        </w:tc>
        <w:tc>
          <w:tcPr>
            <w:tcW w:w="709" w:type="dxa"/>
            <w:gridSpan w:val="2"/>
            <w:shd w:val="clear" w:color="auto" w:fill="auto"/>
            <w:hideMark/>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 </w:t>
            </w:r>
          </w:p>
        </w:tc>
        <w:tc>
          <w:tcPr>
            <w:tcW w:w="709" w:type="dxa"/>
            <w:shd w:val="clear" w:color="auto" w:fill="auto"/>
            <w:hideMark/>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 </w:t>
            </w:r>
          </w:p>
        </w:tc>
        <w:tc>
          <w:tcPr>
            <w:tcW w:w="709" w:type="dxa"/>
            <w:shd w:val="clear" w:color="auto" w:fill="auto"/>
            <w:hideMark/>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 </w:t>
            </w:r>
          </w:p>
        </w:tc>
        <w:tc>
          <w:tcPr>
            <w:tcW w:w="709" w:type="dxa"/>
            <w:shd w:val="clear" w:color="auto" w:fill="auto"/>
            <w:hideMark/>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100,0</w:t>
            </w:r>
          </w:p>
        </w:tc>
        <w:tc>
          <w:tcPr>
            <w:tcW w:w="708" w:type="dxa"/>
            <w:shd w:val="clear" w:color="auto" w:fill="auto"/>
            <w:hideMark/>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 </w:t>
            </w:r>
          </w:p>
        </w:tc>
        <w:tc>
          <w:tcPr>
            <w:tcW w:w="709" w:type="dxa"/>
            <w:shd w:val="clear" w:color="auto" w:fill="auto"/>
            <w:hideMark/>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 </w:t>
            </w:r>
          </w:p>
        </w:tc>
        <w:tc>
          <w:tcPr>
            <w:tcW w:w="709" w:type="dxa"/>
            <w:shd w:val="clear" w:color="auto" w:fill="auto"/>
            <w:hideMark/>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 </w:t>
            </w:r>
          </w:p>
        </w:tc>
        <w:tc>
          <w:tcPr>
            <w:tcW w:w="709" w:type="dxa"/>
            <w:shd w:val="clear" w:color="auto" w:fill="auto"/>
            <w:hideMark/>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 </w:t>
            </w:r>
          </w:p>
        </w:tc>
        <w:tc>
          <w:tcPr>
            <w:tcW w:w="708" w:type="dxa"/>
            <w:shd w:val="clear" w:color="auto" w:fill="auto"/>
            <w:hideMark/>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 </w:t>
            </w:r>
          </w:p>
        </w:tc>
        <w:tc>
          <w:tcPr>
            <w:tcW w:w="709" w:type="dxa"/>
          </w:tcPr>
          <w:p w:rsidR="00CE033D" w:rsidRPr="00CE033D" w:rsidRDefault="00CE033D" w:rsidP="00CE033D">
            <w:pPr>
              <w:overflowPunct/>
              <w:autoSpaceDE/>
              <w:autoSpaceDN/>
              <w:adjustRightInd/>
              <w:textAlignment w:val="auto"/>
              <w:rPr>
                <w:rFonts w:ascii="Liberation Serif" w:hAnsi="Liberation Serif"/>
                <w:sz w:val="22"/>
                <w:szCs w:val="22"/>
              </w:rPr>
            </w:pPr>
          </w:p>
        </w:tc>
        <w:tc>
          <w:tcPr>
            <w:tcW w:w="709" w:type="dxa"/>
          </w:tcPr>
          <w:p w:rsidR="00CE033D" w:rsidRPr="00CE033D" w:rsidRDefault="00CE033D" w:rsidP="00CE033D">
            <w:pPr>
              <w:overflowPunct/>
              <w:autoSpaceDE/>
              <w:autoSpaceDN/>
              <w:adjustRightInd/>
              <w:textAlignment w:val="auto"/>
              <w:rPr>
                <w:rFonts w:ascii="Liberation Serif" w:hAnsi="Liberation Serif"/>
                <w:sz w:val="22"/>
                <w:szCs w:val="22"/>
              </w:rPr>
            </w:pPr>
          </w:p>
        </w:tc>
        <w:tc>
          <w:tcPr>
            <w:tcW w:w="709" w:type="dxa"/>
          </w:tcPr>
          <w:p w:rsidR="00CE033D" w:rsidRPr="00CE033D" w:rsidRDefault="00CE033D" w:rsidP="00CE033D">
            <w:pPr>
              <w:overflowPunct/>
              <w:autoSpaceDE/>
              <w:autoSpaceDN/>
              <w:adjustRightInd/>
              <w:textAlignment w:val="auto"/>
              <w:rPr>
                <w:rFonts w:ascii="Liberation Serif" w:hAnsi="Liberation Serif"/>
                <w:sz w:val="22"/>
                <w:szCs w:val="22"/>
              </w:rPr>
            </w:pPr>
          </w:p>
        </w:tc>
        <w:tc>
          <w:tcPr>
            <w:tcW w:w="2125" w:type="dxa"/>
            <w:shd w:val="clear" w:color="auto" w:fill="auto"/>
            <w:hideMark/>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Федеральный закон от 29.12.2012 </w:t>
            </w:r>
            <w:r w:rsidRPr="00CE033D">
              <w:rPr>
                <w:rFonts w:ascii="Liberation Serif" w:hAnsi="Liberation Serif"/>
                <w:sz w:val="22"/>
                <w:szCs w:val="22"/>
              </w:rPr>
              <w:br/>
              <w:t xml:space="preserve">№ 273-ФЗ «Об образовании </w:t>
            </w:r>
            <w:r w:rsidRPr="00CE033D">
              <w:rPr>
                <w:rFonts w:ascii="Liberation Serif" w:hAnsi="Liberation Serif"/>
                <w:sz w:val="22"/>
                <w:szCs w:val="22"/>
              </w:rPr>
              <w:br/>
              <w:t>в Российской Федерации»</w:t>
            </w:r>
          </w:p>
        </w:tc>
      </w:tr>
      <w:tr w:rsidR="00CE033D" w:rsidRPr="00CE033D" w:rsidTr="00ED42EB">
        <w:tc>
          <w:tcPr>
            <w:tcW w:w="6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18</w:t>
            </w:r>
          </w:p>
        </w:tc>
        <w:tc>
          <w:tcPr>
            <w:tcW w:w="899" w:type="dxa"/>
            <w:shd w:val="clear" w:color="auto" w:fill="auto"/>
            <w:hideMark/>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2.2.1.2.5.</w:t>
            </w:r>
          </w:p>
        </w:tc>
        <w:tc>
          <w:tcPr>
            <w:tcW w:w="2363" w:type="dxa"/>
            <w:shd w:val="clear" w:color="auto" w:fill="auto"/>
            <w:hideMark/>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10 класс – 2020 год</w:t>
            </w:r>
          </w:p>
        </w:tc>
        <w:tc>
          <w:tcPr>
            <w:tcW w:w="1003" w:type="dxa"/>
            <w:gridSpan w:val="5"/>
            <w:shd w:val="clear" w:color="auto" w:fill="auto"/>
            <w:hideMark/>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проценты</w:t>
            </w:r>
          </w:p>
        </w:tc>
        <w:tc>
          <w:tcPr>
            <w:tcW w:w="709" w:type="dxa"/>
            <w:gridSpan w:val="2"/>
            <w:shd w:val="clear" w:color="auto" w:fill="auto"/>
            <w:hideMark/>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 </w:t>
            </w:r>
          </w:p>
        </w:tc>
        <w:tc>
          <w:tcPr>
            <w:tcW w:w="709" w:type="dxa"/>
            <w:shd w:val="clear" w:color="auto" w:fill="auto"/>
            <w:hideMark/>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 </w:t>
            </w:r>
          </w:p>
        </w:tc>
        <w:tc>
          <w:tcPr>
            <w:tcW w:w="709" w:type="dxa"/>
            <w:shd w:val="clear" w:color="auto" w:fill="auto"/>
            <w:hideMark/>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 </w:t>
            </w:r>
          </w:p>
        </w:tc>
        <w:tc>
          <w:tcPr>
            <w:tcW w:w="709" w:type="dxa"/>
            <w:shd w:val="clear" w:color="auto" w:fill="auto"/>
            <w:hideMark/>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 </w:t>
            </w:r>
          </w:p>
        </w:tc>
        <w:tc>
          <w:tcPr>
            <w:tcW w:w="708" w:type="dxa"/>
            <w:shd w:val="clear" w:color="auto" w:fill="auto"/>
            <w:hideMark/>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100,0</w:t>
            </w:r>
          </w:p>
        </w:tc>
        <w:tc>
          <w:tcPr>
            <w:tcW w:w="709" w:type="dxa"/>
            <w:shd w:val="clear" w:color="auto" w:fill="auto"/>
            <w:hideMark/>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 </w:t>
            </w:r>
          </w:p>
        </w:tc>
        <w:tc>
          <w:tcPr>
            <w:tcW w:w="709" w:type="dxa"/>
            <w:shd w:val="clear" w:color="auto" w:fill="auto"/>
            <w:hideMark/>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 </w:t>
            </w:r>
          </w:p>
        </w:tc>
        <w:tc>
          <w:tcPr>
            <w:tcW w:w="709" w:type="dxa"/>
            <w:shd w:val="clear" w:color="auto" w:fill="auto"/>
            <w:hideMark/>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 </w:t>
            </w:r>
          </w:p>
        </w:tc>
        <w:tc>
          <w:tcPr>
            <w:tcW w:w="708" w:type="dxa"/>
            <w:shd w:val="clear" w:color="auto" w:fill="auto"/>
            <w:hideMark/>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 </w:t>
            </w:r>
          </w:p>
        </w:tc>
        <w:tc>
          <w:tcPr>
            <w:tcW w:w="709" w:type="dxa"/>
          </w:tcPr>
          <w:p w:rsidR="00CE033D" w:rsidRPr="00CE033D" w:rsidRDefault="00CE033D" w:rsidP="00CE033D">
            <w:pPr>
              <w:overflowPunct/>
              <w:autoSpaceDE/>
              <w:autoSpaceDN/>
              <w:adjustRightInd/>
              <w:textAlignment w:val="auto"/>
              <w:rPr>
                <w:rFonts w:ascii="Liberation Serif" w:hAnsi="Liberation Serif"/>
                <w:sz w:val="22"/>
                <w:szCs w:val="22"/>
              </w:rPr>
            </w:pPr>
          </w:p>
        </w:tc>
        <w:tc>
          <w:tcPr>
            <w:tcW w:w="709" w:type="dxa"/>
          </w:tcPr>
          <w:p w:rsidR="00CE033D" w:rsidRPr="00CE033D" w:rsidRDefault="00CE033D" w:rsidP="00CE033D">
            <w:pPr>
              <w:overflowPunct/>
              <w:autoSpaceDE/>
              <w:autoSpaceDN/>
              <w:adjustRightInd/>
              <w:textAlignment w:val="auto"/>
              <w:rPr>
                <w:rFonts w:ascii="Liberation Serif" w:hAnsi="Liberation Serif"/>
                <w:sz w:val="22"/>
                <w:szCs w:val="22"/>
              </w:rPr>
            </w:pPr>
          </w:p>
        </w:tc>
        <w:tc>
          <w:tcPr>
            <w:tcW w:w="709" w:type="dxa"/>
          </w:tcPr>
          <w:p w:rsidR="00CE033D" w:rsidRPr="00CE033D" w:rsidRDefault="00CE033D" w:rsidP="00CE033D">
            <w:pPr>
              <w:overflowPunct/>
              <w:autoSpaceDE/>
              <w:autoSpaceDN/>
              <w:adjustRightInd/>
              <w:textAlignment w:val="auto"/>
              <w:rPr>
                <w:rFonts w:ascii="Liberation Serif" w:hAnsi="Liberation Serif"/>
                <w:sz w:val="22"/>
                <w:szCs w:val="22"/>
              </w:rPr>
            </w:pPr>
          </w:p>
        </w:tc>
        <w:tc>
          <w:tcPr>
            <w:tcW w:w="2125" w:type="dxa"/>
            <w:shd w:val="clear" w:color="auto" w:fill="auto"/>
            <w:hideMark/>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Федеральный закон от 29.12.2012 </w:t>
            </w:r>
            <w:r w:rsidRPr="00CE033D">
              <w:rPr>
                <w:rFonts w:ascii="Liberation Serif" w:hAnsi="Liberation Serif"/>
                <w:sz w:val="22"/>
                <w:szCs w:val="22"/>
              </w:rPr>
              <w:br/>
              <w:t xml:space="preserve">№ 273-ФЗ «Об образовании </w:t>
            </w:r>
            <w:r w:rsidRPr="00CE033D">
              <w:rPr>
                <w:rFonts w:ascii="Liberation Serif" w:hAnsi="Liberation Serif"/>
                <w:sz w:val="22"/>
                <w:szCs w:val="22"/>
              </w:rPr>
              <w:br/>
              <w:t>в Российской Федерации»</w:t>
            </w:r>
          </w:p>
        </w:tc>
      </w:tr>
      <w:tr w:rsidR="00CE033D" w:rsidRPr="00CE033D" w:rsidTr="00ED42EB">
        <w:trPr>
          <w:trHeight w:val="659"/>
        </w:trPr>
        <w:tc>
          <w:tcPr>
            <w:tcW w:w="6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19</w:t>
            </w:r>
          </w:p>
        </w:tc>
        <w:tc>
          <w:tcPr>
            <w:tcW w:w="899" w:type="dxa"/>
            <w:shd w:val="clear" w:color="auto" w:fill="auto"/>
            <w:hideMark/>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2.2.1.2.6</w:t>
            </w:r>
          </w:p>
        </w:tc>
        <w:tc>
          <w:tcPr>
            <w:tcW w:w="2363" w:type="dxa"/>
            <w:shd w:val="clear" w:color="auto" w:fill="auto"/>
            <w:hideMark/>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11 класс – 2021 год</w:t>
            </w:r>
          </w:p>
        </w:tc>
        <w:tc>
          <w:tcPr>
            <w:tcW w:w="1003" w:type="dxa"/>
            <w:gridSpan w:val="5"/>
            <w:shd w:val="clear" w:color="auto" w:fill="auto"/>
            <w:hideMark/>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проценты</w:t>
            </w:r>
          </w:p>
        </w:tc>
        <w:tc>
          <w:tcPr>
            <w:tcW w:w="709" w:type="dxa"/>
            <w:gridSpan w:val="2"/>
            <w:shd w:val="clear" w:color="auto" w:fill="auto"/>
            <w:hideMark/>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 </w:t>
            </w:r>
          </w:p>
        </w:tc>
        <w:tc>
          <w:tcPr>
            <w:tcW w:w="709" w:type="dxa"/>
            <w:shd w:val="clear" w:color="auto" w:fill="auto"/>
            <w:hideMark/>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 </w:t>
            </w:r>
          </w:p>
        </w:tc>
        <w:tc>
          <w:tcPr>
            <w:tcW w:w="709" w:type="dxa"/>
            <w:shd w:val="clear" w:color="auto" w:fill="auto"/>
            <w:hideMark/>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 </w:t>
            </w:r>
          </w:p>
        </w:tc>
        <w:tc>
          <w:tcPr>
            <w:tcW w:w="709" w:type="dxa"/>
            <w:shd w:val="clear" w:color="auto" w:fill="auto"/>
            <w:hideMark/>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 </w:t>
            </w:r>
          </w:p>
        </w:tc>
        <w:tc>
          <w:tcPr>
            <w:tcW w:w="708" w:type="dxa"/>
            <w:shd w:val="clear" w:color="auto" w:fill="auto"/>
            <w:hideMark/>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 </w:t>
            </w:r>
          </w:p>
        </w:tc>
        <w:tc>
          <w:tcPr>
            <w:tcW w:w="709" w:type="dxa"/>
            <w:shd w:val="clear" w:color="auto" w:fill="auto"/>
            <w:hideMark/>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100,0</w:t>
            </w:r>
          </w:p>
        </w:tc>
        <w:tc>
          <w:tcPr>
            <w:tcW w:w="709" w:type="dxa"/>
            <w:shd w:val="clear" w:color="auto" w:fill="auto"/>
            <w:hideMark/>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 </w:t>
            </w:r>
          </w:p>
        </w:tc>
        <w:tc>
          <w:tcPr>
            <w:tcW w:w="709" w:type="dxa"/>
            <w:shd w:val="clear" w:color="auto" w:fill="auto"/>
            <w:hideMark/>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 </w:t>
            </w:r>
          </w:p>
        </w:tc>
        <w:tc>
          <w:tcPr>
            <w:tcW w:w="708" w:type="dxa"/>
            <w:shd w:val="clear" w:color="auto" w:fill="auto"/>
            <w:hideMark/>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 </w:t>
            </w:r>
          </w:p>
        </w:tc>
        <w:tc>
          <w:tcPr>
            <w:tcW w:w="709" w:type="dxa"/>
          </w:tcPr>
          <w:p w:rsidR="00CE033D" w:rsidRPr="00CE033D" w:rsidRDefault="00CE033D" w:rsidP="00CE033D">
            <w:pPr>
              <w:overflowPunct/>
              <w:autoSpaceDE/>
              <w:autoSpaceDN/>
              <w:adjustRightInd/>
              <w:textAlignment w:val="auto"/>
              <w:rPr>
                <w:rFonts w:ascii="Liberation Serif" w:hAnsi="Liberation Serif"/>
                <w:sz w:val="22"/>
                <w:szCs w:val="22"/>
              </w:rPr>
            </w:pPr>
          </w:p>
        </w:tc>
        <w:tc>
          <w:tcPr>
            <w:tcW w:w="709" w:type="dxa"/>
          </w:tcPr>
          <w:p w:rsidR="00CE033D" w:rsidRPr="00CE033D" w:rsidRDefault="00CE033D" w:rsidP="00CE033D">
            <w:pPr>
              <w:overflowPunct/>
              <w:autoSpaceDE/>
              <w:autoSpaceDN/>
              <w:adjustRightInd/>
              <w:textAlignment w:val="auto"/>
              <w:rPr>
                <w:rFonts w:ascii="Liberation Serif" w:hAnsi="Liberation Serif"/>
                <w:sz w:val="22"/>
                <w:szCs w:val="22"/>
              </w:rPr>
            </w:pPr>
          </w:p>
        </w:tc>
        <w:tc>
          <w:tcPr>
            <w:tcW w:w="709" w:type="dxa"/>
          </w:tcPr>
          <w:p w:rsidR="00CE033D" w:rsidRPr="00CE033D" w:rsidRDefault="00CE033D" w:rsidP="00CE033D">
            <w:pPr>
              <w:overflowPunct/>
              <w:autoSpaceDE/>
              <w:autoSpaceDN/>
              <w:adjustRightInd/>
              <w:textAlignment w:val="auto"/>
              <w:rPr>
                <w:rFonts w:ascii="Liberation Serif" w:hAnsi="Liberation Serif"/>
                <w:sz w:val="22"/>
                <w:szCs w:val="22"/>
              </w:rPr>
            </w:pPr>
          </w:p>
        </w:tc>
        <w:tc>
          <w:tcPr>
            <w:tcW w:w="2125" w:type="dxa"/>
            <w:shd w:val="clear" w:color="auto" w:fill="auto"/>
            <w:hideMark/>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Федеральный закон от 29.12.2012 </w:t>
            </w:r>
            <w:r w:rsidRPr="00CE033D">
              <w:rPr>
                <w:rFonts w:ascii="Liberation Serif" w:hAnsi="Liberation Serif"/>
                <w:sz w:val="22"/>
                <w:szCs w:val="22"/>
              </w:rPr>
              <w:br/>
              <w:t xml:space="preserve">№ 273-ФЗ «Об образовании </w:t>
            </w:r>
            <w:r w:rsidRPr="00CE033D">
              <w:rPr>
                <w:rFonts w:ascii="Liberation Serif" w:hAnsi="Liberation Serif"/>
                <w:sz w:val="22"/>
                <w:szCs w:val="22"/>
              </w:rPr>
              <w:br/>
              <w:t>в Российской Федерации»</w:t>
            </w:r>
          </w:p>
        </w:tc>
      </w:tr>
      <w:tr w:rsidR="00CE033D" w:rsidRPr="00CE033D" w:rsidTr="00ED42EB">
        <w:trPr>
          <w:trHeight w:val="4830"/>
        </w:trPr>
        <w:tc>
          <w:tcPr>
            <w:tcW w:w="6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20</w:t>
            </w:r>
          </w:p>
        </w:tc>
        <w:tc>
          <w:tcPr>
            <w:tcW w:w="899"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2.2.1.3.</w:t>
            </w:r>
          </w:p>
        </w:tc>
        <w:tc>
          <w:tcPr>
            <w:tcW w:w="2363"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Доля педагогических и руководящих работников, прошедших курсы повышения квалификации в связи с введением федерального государственного образовательного стандарта общего образования, от общей численности </w:t>
            </w:r>
          </w:p>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педагогических и руководящих работников, направляемых на курсы повышения квалификации в связи с введением федерального государственного образовательного стандарта   общего образования</w:t>
            </w:r>
          </w:p>
        </w:tc>
        <w:tc>
          <w:tcPr>
            <w:tcW w:w="1003" w:type="dxa"/>
            <w:gridSpan w:val="5"/>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проценты</w:t>
            </w:r>
          </w:p>
        </w:tc>
        <w:tc>
          <w:tcPr>
            <w:tcW w:w="709"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100,0</w:t>
            </w:r>
          </w:p>
        </w:tc>
        <w:tc>
          <w:tcPr>
            <w:tcW w:w="70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100,0</w:t>
            </w:r>
          </w:p>
        </w:tc>
        <w:tc>
          <w:tcPr>
            <w:tcW w:w="70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100,0</w:t>
            </w:r>
          </w:p>
        </w:tc>
        <w:tc>
          <w:tcPr>
            <w:tcW w:w="709"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100,0</w:t>
            </w:r>
          </w:p>
        </w:tc>
        <w:tc>
          <w:tcPr>
            <w:tcW w:w="709"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100,0</w:t>
            </w:r>
          </w:p>
        </w:tc>
        <w:tc>
          <w:tcPr>
            <w:tcW w:w="709"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100,0</w:t>
            </w:r>
          </w:p>
        </w:tc>
        <w:tc>
          <w:tcPr>
            <w:tcW w:w="2125"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Федеральный закон от 29.12.2012 </w:t>
            </w:r>
            <w:r w:rsidRPr="00CE033D">
              <w:rPr>
                <w:rFonts w:ascii="Liberation Serif" w:hAnsi="Liberation Serif"/>
                <w:sz w:val="22"/>
                <w:szCs w:val="22"/>
              </w:rPr>
              <w:br/>
              <w:t xml:space="preserve">№ 273-ФЗ </w:t>
            </w:r>
            <w:r w:rsidRPr="00CE033D">
              <w:rPr>
                <w:rFonts w:ascii="Liberation Serif" w:hAnsi="Liberation Serif"/>
                <w:sz w:val="22"/>
                <w:szCs w:val="22"/>
              </w:rPr>
              <w:br/>
              <w:t xml:space="preserve">«Об образовании </w:t>
            </w:r>
            <w:r w:rsidRPr="00CE033D">
              <w:rPr>
                <w:rFonts w:ascii="Liberation Serif" w:hAnsi="Liberation Serif"/>
                <w:sz w:val="22"/>
                <w:szCs w:val="22"/>
              </w:rPr>
              <w:br/>
              <w:t>в Российской Федерации»</w:t>
            </w:r>
          </w:p>
        </w:tc>
      </w:tr>
      <w:tr w:rsidR="00CE033D" w:rsidRPr="00CE033D" w:rsidTr="00ED42EB">
        <w:trPr>
          <w:trHeight w:val="3387"/>
        </w:trPr>
        <w:tc>
          <w:tcPr>
            <w:tcW w:w="6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21</w:t>
            </w:r>
          </w:p>
        </w:tc>
        <w:tc>
          <w:tcPr>
            <w:tcW w:w="899"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2.2.1.4.</w:t>
            </w:r>
          </w:p>
        </w:tc>
        <w:tc>
          <w:tcPr>
            <w:tcW w:w="2363"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Число общеобразовательных организаций, расположенных в сельской местности, обновивших материально– </w:t>
            </w:r>
          </w:p>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техническую базу для реализации основных и дополнительных общеобразовательных программ цифрового, естественно–научного и гуманитарного профилей (с нарастающим итогом)</w:t>
            </w:r>
          </w:p>
        </w:tc>
        <w:tc>
          <w:tcPr>
            <w:tcW w:w="1003" w:type="dxa"/>
            <w:gridSpan w:val="5"/>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единиц</w:t>
            </w:r>
          </w:p>
        </w:tc>
        <w:tc>
          <w:tcPr>
            <w:tcW w:w="709"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w:t>
            </w:r>
          </w:p>
        </w:tc>
        <w:tc>
          <w:tcPr>
            <w:tcW w:w="70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2</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3</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3</w:t>
            </w:r>
          </w:p>
        </w:tc>
        <w:tc>
          <w:tcPr>
            <w:tcW w:w="708"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3</w:t>
            </w:r>
          </w:p>
        </w:tc>
        <w:tc>
          <w:tcPr>
            <w:tcW w:w="709"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3</w:t>
            </w:r>
          </w:p>
        </w:tc>
        <w:tc>
          <w:tcPr>
            <w:tcW w:w="709"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3</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3</w:t>
            </w:r>
          </w:p>
        </w:tc>
        <w:tc>
          <w:tcPr>
            <w:tcW w:w="2125"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Национальный проект «Образование»</w:t>
            </w:r>
          </w:p>
        </w:tc>
      </w:tr>
      <w:tr w:rsidR="00CE033D" w:rsidRPr="00CE033D" w:rsidTr="00ED42EB">
        <w:trPr>
          <w:trHeight w:val="2070"/>
        </w:trPr>
        <w:tc>
          <w:tcPr>
            <w:tcW w:w="6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22</w:t>
            </w:r>
          </w:p>
        </w:tc>
        <w:tc>
          <w:tcPr>
            <w:tcW w:w="899"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2.2.1.5.</w:t>
            </w:r>
          </w:p>
        </w:tc>
        <w:tc>
          <w:tcPr>
            <w:tcW w:w="2363"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 (с нарастающим итогом)</w:t>
            </w:r>
          </w:p>
        </w:tc>
        <w:tc>
          <w:tcPr>
            <w:tcW w:w="1003" w:type="dxa"/>
            <w:gridSpan w:val="5"/>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человек</w:t>
            </w:r>
          </w:p>
        </w:tc>
        <w:tc>
          <w:tcPr>
            <w:tcW w:w="709"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445</w:t>
            </w:r>
          </w:p>
        </w:tc>
        <w:tc>
          <w:tcPr>
            <w:tcW w:w="70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450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496</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546</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546</w:t>
            </w:r>
          </w:p>
        </w:tc>
        <w:tc>
          <w:tcPr>
            <w:tcW w:w="708"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546</w:t>
            </w:r>
          </w:p>
        </w:tc>
        <w:tc>
          <w:tcPr>
            <w:tcW w:w="709"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546</w:t>
            </w:r>
          </w:p>
        </w:tc>
        <w:tc>
          <w:tcPr>
            <w:tcW w:w="709"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546</w:t>
            </w:r>
          </w:p>
        </w:tc>
        <w:tc>
          <w:tcPr>
            <w:tcW w:w="709" w:type="dxa"/>
            <w:shd w:val="clear" w:color="auto" w:fill="auto"/>
          </w:tcPr>
          <w:p w:rsidR="00CE033D" w:rsidRPr="00CE033D" w:rsidRDefault="00CE033D" w:rsidP="00CE033D">
            <w:pPr>
              <w:tabs>
                <w:tab w:val="center" w:pos="326"/>
              </w:tabs>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546</w:t>
            </w:r>
          </w:p>
        </w:tc>
        <w:tc>
          <w:tcPr>
            <w:tcW w:w="2125"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Национальный проект «Образование»</w:t>
            </w:r>
          </w:p>
        </w:tc>
      </w:tr>
      <w:tr w:rsidR="00CE033D" w:rsidRPr="00CE033D" w:rsidTr="00ED42EB">
        <w:tc>
          <w:tcPr>
            <w:tcW w:w="6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23</w:t>
            </w:r>
          </w:p>
        </w:tc>
        <w:tc>
          <w:tcPr>
            <w:tcW w:w="899"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2.2.1.6.</w:t>
            </w:r>
          </w:p>
        </w:tc>
        <w:tc>
          <w:tcPr>
            <w:tcW w:w="2363"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Ввод зданий муниципальных образовательных учреждений</w:t>
            </w:r>
          </w:p>
        </w:tc>
        <w:tc>
          <w:tcPr>
            <w:tcW w:w="1003" w:type="dxa"/>
            <w:gridSpan w:val="5"/>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единиц</w:t>
            </w:r>
          </w:p>
        </w:tc>
        <w:tc>
          <w:tcPr>
            <w:tcW w:w="709"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8"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w:t>
            </w:r>
          </w:p>
        </w:tc>
        <w:tc>
          <w:tcPr>
            <w:tcW w:w="709"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2125"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План мероприятий по реализации Стратегии социально-экономического развития Свердловской области  на 2016–2030 годы в части обеспечения достижения целевых показателей               по увеличению доли учащихся общеобразовательных организаций, обучающихся в одну смену</w:t>
            </w:r>
          </w:p>
        </w:tc>
      </w:tr>
      <w:tr w:rsidR="00CE033D" w:rsidRPr="00CE033D" w:rsidTr="00ED42EB">
        <w:tc>
          <w:tcPr>
            <w:tcW w:w="6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24</w:t>
            </w:r>
          </w:p>
        </w:tc>
        <w:tc>
          <w:tcPr>
            <w:tcW w:w="899"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2.2.2.</w:t>
            </w:r>
          </w:p>
        </w:tc>
        <w:tc>
          <w:tcPr>
            <w:tcW w:w="13997" w:type="dxa"/>
            <w:gridSpan w:val="20"/>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Задача 2.  Обеспечение функционирования общеобразовательных учреждений в рамках национальной образовательной инициативы «Наша новая школа»</w:t>
            </w:r>
          </w:p>
        </w:tc>
      </w:tr>
      <w:tr w:rsidR="00CE033D" w:rsidRPr="00CE033D" w:rsidTr="00ED42EB">
        <w:tc>
          <w:tcPr>
            <w:tcW w:w="6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25</w:t>
            </w:r>
          </w:p>
        </w:tc>
        <w:tc>
          <w:tcPr>
            <w:tcW w:w="899"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2.2.2.1.</w:t>
            </w:r>
          </w:p>
        </w:tc>
        <w:tc>
          <w:tcPr>
            <w:tcW w:w="2363"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 Доля общеобразовательных учреждений, функционирующих </w:t>
            </w:r>
            <w:r w:rsidRPr="00CE033D">
              <w:rPr>
                <w:rFonts w:ascii="Liberation Serif" w:hAnsi="Liberation Serif"/>
                <w:sz w:val="22"/>
                <w:szCs w:val="22"/>
              </w:rPr>
              <w:br/>
              <w:t xml:space="preserve">в рамках национальной образовательной инициативы «Наша новая школа», в общем количестве общеобразовательных учреждений </w:t>
            </w:r>
          </w:p>
        </w:tc>
        <w:tc>
          <w:tcPr>
            <w:tcW w:w="1003" w:type="dxa"/>
            <w:gridSpan w:val="5"/>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проценты</w:t>
            </w:r>
          </w:p>
        </w:tc>
        <w:tc>
          <w:tcPr>
            <w:tcW w:w="709"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100,0</w:t>
            </w:r>
          </w:p>
        </w:tc>
        <w:tc>
          <w:tcPr>
            <w:tcW w:w="70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100,0</w:t>
            </w:r>
          </w:p>
        </w:tc>
        <w:tc>
          <w:tcPr>
            <w:tcW w:w="708"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100,0</w:t>
            </w:r>
          </w:p>
        </w:tc>
        <w:tc>
          <w:tcPr>
            <w:tcW w:w="709"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100,0</w:t>
            </w:r>
          </w:p>
        </w:tc>
        <w:tc>
          <w:tcPr>
            <w:tcW w:w="709"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100,0</w:t>
            </w:r>
          </w:p>
        </w:tc>
        <w:tc>
          <w:tcPr>
            <w:tcW w:w="2125"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Указ Президента Российской Федерации от 01.06.2012 </w:t>
            </w:r>
            <w:r w:rsidRPr="00CE033D">
              <w:rPr>
                <w:rFonts w:ascii="Liberation Serif" w:hAnsi="Liberation Serif"/>
                <w:sz w:val="22"/>
                <w:szCs w:val="22"/>
              </w:rPr>
              <w:br/>
              <w:t xml:space="preserve">№ 761 «О Национальной стратегии действий в интересах детей </w:t>
            </w:r>
            <w:r w:rsidRPr="00CE033D">
              <w:rPr>
                <w:rFonts w:ascii="Liberation Serif" w:hAnsi="Liberation Serif"/>
                <w:sz w:val="22"/>
                <w:szCs w:val="22"/>
              </w:rPr>
              <w:br/>
              <w:t xml:space="preserve">на 2012–2017 годы», поручение Президента Российской Федерации от 04.02.2010 № Пр-271 («Наша новая школа») </w:t>
            </w:r>
          </w:p>
        </w:tc>
      </w:tr>
      <w:tr w:rsidR="00CE033D" w:rsidRPr="00CE033D" w:rsidTr="00ED42EB">
        <w:tc>
          <w:tcPr>
            <w:tcW w:w="698" w:type="dxa"/>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26</w:t>
            </w:r>
          </w:p>
        </w:tc>
        <w:tc>
          <w:tcPr>
            <w:tcW w:w="899" w:type="dxa"/>
            <w:shd w:val="clear" w:color="000000" w:fill="FFFFFF"/>
            <w:hideMark/>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2.2.3.</w:t>
            </w:r>
          </w:p>
        </w:tc>
        <w:tc>
          <w:tcPr>
            <w:tcW w:w="13997" w:type="dxa"/>
            <w:gridSpan w:val="20"/>
            <w:shd w:val="clear" w:color="000000" w:fill="FFFFFF"/>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Задача 3. Осуществление мероприятий по организации питания в муниципальных общеобразовательных учреждениях</w:t>
            </w:r>
          </w:p>
        </w:tc>
      </w:tr>
      <w:tr w:rsidR="00CE033D" w:rsidRPr="00CE033D" w:rsidTr="00ED42EB">
        <w:trPr>
          <w:trHeight w:val="1572"/>
        </w:trPr>
        <w:tc>
          <w:tcPr>
            <w:tcW w:w="698"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27</w:t>
            </w:r>
          </w:p>
        </w:tc>
        <w:tc>
          <w:tcPr>
            <w:tcW w:w="899" w:type="dxa"/>
            <w:shd w:val="clear" w:color="auto" w:fill="auto"/>
            <w:hideMark/>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2.2.3.1.</w:t>
            </w:r>
          </w:p>
        </w:tc>
        <w:tc>
          <w:tcPr>
            <w:tcW w:w="2363" w:type="dxa"/>
            <w:shd w:val="clear" w:color="auto" w:fill="auto"/>
            <w:hideMark/>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 Охват организованным горячим питанием обучающихся в  общеобразовательных учреждениях</w:t>
            </w:r>
          </w:p>
        </w:tc>
        <w:tc>
          <w:tcPr>
            <w:tcW w:w="996" w:type="dxa"/>
            <w:gridSpan w:val="4"/>
            <w:shd w:val="clear" w:color="auto" w:fill="auto"/>
            <w:hideMark/>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проценты</w:t>
            </w:r>
          </w:p>
        </w:tc>
        <w:tc>
          <w:tcPr>
            <w:tcW w:w="716" w:type="dxa"/>
            <w:gridSpan w:val="3"/>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94,5</w:t>
            </w:r>
          </w:p>
        </w:tc>
        <w:tc>
          <w:tcPr>
            <w:tcW w:w="709"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94,5</w:t>
            </w:r>
          </w:p>
        </w:tc>
        <w:tc>
          <w:tcPr>
            <w:tcW w:w="709"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94,5</w:t>
            </w:r>
          </w:p>
        </w:tc>
        <w:tc>
          <w:tcPr>
            <w:tcW w:w="709"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8"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8"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2125" w:type="dxa"/>
            <w:shd w:val="clear" w:color="auto" w:fill="auto"/>
            <w:hideMark/>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Постановление Правительства Свердловской области от 05.03.2014 № 146–ПП «Об обеспечении питанием обучающихся по очной форме: обучения в государственных общеобразовательных организациях Свердловской области, муниципальных общеобразовательных организациях, расположенных на территории Свердловской области, обособленных структурных подразделениях государственных общеобразовательных организаций Свердловской области  и частных общеобразовательных организациях                             по имеющим государственную аккредитацию основным общеобразовательным программам, </w:t>
            </w:r>
          </w:p>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расположенным на территории Свердловской области»            </w:t>
            </w:r>
          </w:p>
        </w:tc>
      </w:tr>
      <w:tr w:rsidR="00CE033D" w:rsidRPr="00CE033D" w:rsidTr="00ED42EB">
        <w:tc>
          <w:tcPr>
            <w:tcW w:w="698"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28</w:t>
            </w:r>
          </w:p>
        </w:tc>
        <w:tc>
          <w:tcPr>
            <w:tcW w:w="899" w:type="dxa"/>
            <w:shd w:val="clear" w:color="auto" w:fill="auto"/>
            <w:hideMark/>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2.2.3.2.</w:t>
            </w:r>
          </w:p>
        </w:tc>
        <w:tc>
          <w:tcPr>
            <w:tcW w:w="2363" w:type="dxa"/>
            <w:shd w:val="clear" w:color="auto" w:fill="auto"/>
            <w:hideMark/>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Доля обучающихся льготных категорий, указанных в статье 22 Закона Свердловской области от 15.07.2013 </w:t>
            </w:r>
            <w:r w:rsidRPr="00CE033D">
              <w:rPr>
                <w:rFonts w:ascii="Liberation Serif" w:hAnsi="Liberation Serif"/>
                <w:sz w:val="22"/>
                <w:szCs w:val="22"/>
              </w:rPr>
              <w:br/>
              <w:t>№ 78-ОЗ, обеспеченных организованным горячим питанием, от общего количества обучающихся льготных категорий</w:t>
            </w:r>
          </w:p>
        </w:tc>
        <w:tc>
          <w:tcPr>
            <w:tcW w:w="996" w:type="dxa"/>
            <w:gridSpan w:val="4"/>
            <w:shd w:val="clear" w:color="auto" w:fill="auto"/>
            <w:hideMark/>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процентов</w:t>
            </w:r>
          </w:p>
        </w:tc>
        <w:tc>
          <w:tcPr>
            <w:tcW w:w="716" w:type="dxa"/>
            <w:gridSpan w:val="3"/>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100,0</w:t>
            </w:r>
          </w:p>
        </w:tc>
        <w:tc>
          <w:tcPr>
            <w:tcW w:w="708"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100,0</w:t>
            </w:r>
          </w:p>
        </w:tc>
        <w:tc>
          <w:tcPr>
            <w:tcW w:w="709"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100,0</w:t>
            </w:r>
          </w:p>
        </w:tc>
        <w:tc>
          <w:tcPr>
            <w:tcW w:w="709"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100,0</w:t>
            </w:r>
          </w:p>
        </w:tc>
        <w:tc>
          <w:tcPr>
            <w:tcW w:w="709"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100,0</w:t>
            </w:r>
          </w:p>
        </w:tc>
        <w:tc>
          <w:tcPr>
            <w:tcW w:w="708"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100,0</w:t>
            </w:r>
          </w:p>
        </w:tc>
        <w:tc>
          <w:tcPr>
            <w:tcW w:w="709"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100,0</w:t>
            </w:r>
          </w:p>
        </w:tc>
        <w:tc>
          <w:tcPr>
            <w:tcW w:w="709"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100,0</w:t>
            </w:r>
          </w:p>
        </w:tc>
        <w:tc>
          <w:tcPr>
            <w:tcW w:w="709"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100,0</w:t>
            </w:r>
          </w:p>
        </w:tc>
        <w:tc>
          <w:tcPr>
            <w:tcW w:w="2125" w:type="dxa"/>
            <w:shd w:val="clear" w:color="auto" w:fill="auto"/>
            <w:hideMark/>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Закон Свердловской области </w:t>
            </w:r>
            <w:r w:rsidRPr="00CE033D">
              <w:rPr>
                <w:rFonts w:ascii="Liberation Serif" w:hAnsi="Liberation Serif"/>
                <w:sz w:val="22"/>
                <w:szCs w:val="22"/>
              </w:rPr>
              <w:br/>
              <w:t>от 15.07.2013 № 78-ОЗ</w:t>
            </w:r>
          </w:p>
        </w:tc>
      </w:tr>
      <w:tr w:rsidR="00CE033D" w:rsidRPr="00CE033D" w:rsidTr="00ED42EB">
        <w:trPr>
          <w:trHeight w:val="3450"/>
        </w:trPr>
        <w:tc>
          <w:tcPr>
            <w:tcW w:w="6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29</w:t>
            </w:r>
          </w:p>
        </w:tc>
        <w:tc>
          <w:tcPr>
            <w:tcW w:w="899"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2.2.3.3.</w:t>
            </w:r>
          </w:p>
        </w:tc>
        <w:tc>
          <w:tcPr>
            <w:tcW w:w="2363"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Доля обучающихся, получающих начальное общее образование </w:t>
            </w:r>
            <w:r w:rsidRPr="00CE033D">
              <w:rPr>
                <w:rFonts w:ascii="Liberation Serif" w:hAnsi="Liberation Serif"/>
                <w:sz w:val="22"/>
                <w:szCs w:val="22"/>
              </w:rPr>
              <w:br/>
              <w:t xml:space="preserve">в муниципальных образовательных организациях, получающих бесплатное горячее питание, </w:t>
            </w:r>
            <w:r w:rsidRPr="00CE033D">
              <w:rPr>
                <w:rFonts w:ascii="Liberation Serif" w:hAnsi="Liberation Serif"/>
                <w:sz w:val="22"/>
                <w:szCs w:val="22"/>
              </w:rPr>
              <w:br/>
              <w:t xml:space="preserve">к общему количеству обучающихся, получающих начальное общее образование </w:t>
            </w:r>
            <w:r w:rsidRPr="00CE033D">
              <w:rPr>
                <w:rFonts w:ascii="Liberation Serif" w:hAnsi="Liberation Serif"/>
                <w:sz w:val="22"/>
                <w:szCs w:val="22"/>
              </w:rPr>
              <w:br/>
              <w:t xml:space="preserve">в муниципальных образовательных </w:t>
            </w:r>
          </w:p>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организациях</w:t>
            </w:r>
          </w:p>
        </w:tc>
        <w:tc>
          <w:tcPr>
            <w:tcW w:w="996" w:type="dxa"/>
            <w:gridSpan w:val="4"/>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процентов</w:t>
            </w:r>
          </w:p>
        </w:tc>
        <w:tc>
          <w:tcPr>
            <w:tcW w:w="716"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w:t>
            </w:r>
          </w:p>
        </w:tc>
        <w:tc>
          <w:tcPr>
            <w:tcW w:w="70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w:t>
            </w:r>
          </w:p>
        </w:tc>
        <w:tc>
          <w:tcPr>
            <w:tcW w:w="709"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w:t>
            </w:r>
          </w:p>
        </w:tc>
        <w:tc>
          <w:tcPr>
            <w:tcW w:w="709"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w:t>
            </w:r>
          </w:p>
        </w:tc>
        <w:tc>
          <w:tcPr>
            <w:tcW w:w="709"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w:t>
            </w:r>
          </w:p>
        </w:tc>
        <w:tc>
          <w:tcPr>
            <w:tcW w:w="2125" w:type="dxa"/>
            <w:shd w:val="clear" w:color="auto" w:fill="auto"/>
          </w:tcPr>
          <w:p w:rsidR="00CE033D" w:rsidRPr="00CE033D" w:rsidRDefault="00CE033D" w:rsidP="00CE033D">
            <w:pPr>
              <w:overflowPunct/>
              <w:autoSpaceDE/>
              <w:autoSpaceDN/>
              <w:adjustRightInd/>
              <w:textAlignment w:val="auto"/>
              <w:rPr>
                <w:rFonts w:ascii="Liberation Serif" w:hAnsi="Liberation Serif"/>
                <w:vanish/>
                <w:sz w:val="22"/>
                <w:szCs w:val="22"/>
              </w:rPr>
            </w:pPr>
            <w:r w:rsidRPr="00CE033D">
              <w:rPr>
                <w:rFonts w:ascii="Liberation Serif" w:hAnsi="Liberation Serif"/>
                <w:sz w:val="22"/>
                <w:szCs w:val="22"/>
              </w:rPr>
              <w:t xml:space="preserve">постановление Правительства Российской Федерации от 26.12.2017 № 1642, Закон Свердловской области от 15.07.2013 № 78-ОЗ </w:t>
            </w:r>
          </w:p>
        </w:tc>
      </w:tr>
      <w:tr w:rsidR="00CE033D" w:rsidRPr="00CE033D" w:rsidTr="00ED42EB">
        <w:trPr>
          <w:trHeight w:val="3450"/>
        </w:trPr>
        <w:tc>
          <w:tcPr>
            <w:tcW w:w="6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30</w:t>
            </w:r>
          </w:p>
        </w:tc>
        <w:tc>
          <w:tcPr>
            <w:tcW w:w="899"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2.2.3.4.</w:t>
            </w:r>
          </w:p>
        </w:tc>
        <w:tc>
          <w:tcPr>
            <w:tcW w:w="2363"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Доля муниципальных общеобразовательных организаций, для которых приобретено оборудование в целях создания условий для организации горячего питания обучающихся в текущем году, от общего количества муниципальных общеобразовательных организаций, для которых запланировано приобретение оборудования в текущем году</w:t>
            </w:r>
          </w:p>
        </w:tc>
        <w:tc>
          <w:tcPr>
            <w:tcW w:w="996" w:type="dxa"/>
            <w:gridSpan w:val="4"/>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процентов</w:t>
            </w:r>
          </w:p>
        </w:tc>
        <w:tc>
          <w:tcPr>
            <w:tcW w:w="716"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w:t>
            </w:r>
          </w:p>
        </w:tc>
        <w:tc>
          <w:tcPr>
            <w:tcW w:w="70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w:t>
            </w:r>
          </w:p>
        </w:tc>
        <w:tc>
          <w:tcPr>
            <w:tcW w:w="709"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w:t>
            </w:r>
          </w:p>
        </w:tc>
        <w:tc>
          <w:tcPr>
            <w:tcW w:w="709"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w:t>
            </w:r>
          </w:p>
        </w:tc>
        <w:tc>
          <w:tcPr>
            <w:tcW w:w="709"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w:t>
            </w:r>
          </w:p>
        </w:tc>
        <w:tc>
          <w:tcPr>
            <w:tcW w:w="2125"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Закон Свердловской области от 15.07.2013 № 78-ОЗ</w:t>
            </w:r>
          </w:p>
        </w:tc>
      </w:tr>
      <w:tr w:rsidR="00CE033D" w:rsidRPr="00CE033D" w:rsidTr="00ED42EB">
        <w:tc>
          <w:tcPr>
            <w:tcW w:w="6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31</w:t>
            </w:r>
          </w:p>
        </w:tc>
        <w:tc>
          <w:tcPr>
            <w:tcW w:w="899" w:type="dxa"/>
            <w:shd w:val="clear" w:color="000000" w:fill="FFFFFF"/>
            <w:hideMark/>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2.2.4.</w:t>
            </w:r>
          </w:p>
        </w:tc>
        <w:tc>
          <w:tcPr>
            <w:tcW w:w="13997" w:type="dxa"/>
            <w:gridSpan w:val="20"/>
            <w:shd w:val="clear" w:color="000000" w:fill="FFFFFF"/>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Задача 4.  Обеспечение проведения государственной итоговой аттестации по образовательным программам  основного общего и среднего общего образования, единого государственного экзамена на территории городского округа Краснотурьинск</w:t>
            </w:r>
          </w:p>
        </w:tc>
      </w:tr>
      <w:tr w:rsidR="00CE033D" w:rsidRPr="00CE033D" w:rsidTr="00ED42EB">
        <w:tc>
          <w:tcPr>
            <w:tcW w:w="6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32</w:t>
            </w:r>
          </w:p>
        </w:tc>
        <w:tc>
          <w:tcPr>
            <w:tcW w:w="899"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2.2.4.1.</w:t>
            </w:r>
          </w:p>
        </w:tc>
        <w:tc>
          <w:tcPr>
            <w:tcW w:w="2363"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 Доля выпускников муниципальных общеобразовательных учреждений, не сдавших единый государственный экзамен в  общей численности выпускников муниципальных общеобразовательных учреждений</w:t>
            </w:r>
          </w:p>
        </w:tc>
        <w:tc>
          <w:tcPr>
            <w:tcW w:w="987" w:type="dxa"/>
            <w:gridSpan w:val="3"/>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проценты</w:t>
            </w:r>
          </w:p>
        </w:tc>
        <w:tc>
          <w:tcPr>
            <w:tcW w:w="725" w:type="dxa"/>
            <w:gridSpan w:val="4"/>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2,3</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2,1</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2,0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2,0</w:t>
            </w:r>
          </w:p>
        </w:tc>
        <w:tc>
          <w:tcPr>
            <w:tcW w:w="70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2,0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1,5</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8"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2125"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Указ Президента Российской Федерации от 07.05.2012 № 599              «О мерах по реализации государственной политики в области образования и науки»</w:t>
            </w:r>
          </w:p>
        </w:tc>
      </w:tr>
      <w:tr w:rsidR="00CE033D" w:rsidRPr="00CE033D" w:rsidTr="00ED42EB">
        <w:tc>
          <w:tcPr>
            <w:tcW w:w="6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33</w:t>
            </w:r>
          </w:p>
        </w:tc>
        <w:tc>
          <w:tcPr>
            <w:tcW w:w="899"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2.2.4.2.</w:t>
            </w:r>
          </w:p>
        </w:tc>
        <w:tc>
          <w:tcPr>
            <w:tcW w:w="2363"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Доля выпускников муниципальных общеобразовательных учреждений, не получивших аттестат                        о среднем общем образовании</w:t>
            </w:r>
          </w:p>
        </w:tc>
        <w:tc>
          <w:tcPr>
            <w:tcW w:w="987" w:type="dxa"/>
            <w:gridSpan w:val="3"/>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проценты</w:t>
            </w:r>
          </w:p>
        </w:tc>
        <w:tc>
          <w:tcPr>
            <w:tcW w:w="725" w:type="dxa"/>
            <w:gridSpan w:val="4"/>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4,0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4,0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4,0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3,8</w:t>
            </w:r>
          </w:p>
        </w:tc>
        <w:tc>
          <w:tcPr>
            <w:tcW w:w="70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3,8</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8"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2125"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Федеральный закон от 29.12.2012 </w:t>
            </w:r>
            <w:r w:rsidRPr="00CE033D">
              <w:rPr>
                <w:rFonts w:ascii="Liberation Serif" w:hAnsi="Liberation Serif"/>
                <w:sz w:val="22"/>
                <w:szCs w:val="22"/>
              </w:rPr>
              <w:br/>
              <w:t>№ 273-ФЗ «Об образовании                         в Российской Федерации»</w:t>
            </w:r>
          </w:p>
        </w:tc>
      </w:tr>
      <w:tr w:rsidR="00CE033D" w:rsidRPr="00CE033D" w:rsidTr="00ED42EB">
        <w:trPr>
          <w:trHeight w:val="297"/>
        </w:trPr>
        <w:tc>
          <w:tcPr>
            <w:tcW w:w="6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34</w:t>
            </w:r>
          </w:p>
        </w:tc>
        <w:tc>
          <w:tcPr>
            <w:tcW w:w="899"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2.2.4.3.</w:t>
            </w:r>
          </w:p>
        </w:tc>
        <w:tc>
          <w:tcPr>
            <w:tcW w:w="2363"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Отношение среднего балла единого государственного экзамена (в расчете на два обязательных предмета) </w:t>
            </w:r>
            <w:r w:rsidRPr="00CE033D">
              <w:rPr>
                <w:rFonts w:ascii="Liberation Serif" w:hAnsi="Liberation Serif"/>
                <w:sz w:val="22"/>
                <w:szCs w:val="22"/>
              </w:rPr>
              <w:br/>
              <w:t xml:space="preserve">в 10 процентах школ с лучшими результатами единого государственного экзамена к среднему баллу единого </w:t>
            </w:r>
          </w:p>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государственного экзамена (в расчете на 2 обязательных предмета) </w:t>
            </w:r>
            <w:r w:rsidRPr="00CE033D">
              <w:rPr>
                <w:rFonts w:ascii="Liberation Serif" w:hAnsi="Liberation Serif"/>
                <w:sz w:val="22"/>
                <w:szCs w:val="22"/>
              </w:rPr>
              <w:br/>
              <w:t xml:space="preserve">в 10 процентах школ </w:t>
            </w:r>
            <w:r w:rsidRPr="00CE033D">
              <w:rPr>
                <w:rFonts w:ascii="Liberation Serif" w:hAnsi="Liberation Serif"/>
                <w:sz w:val="22"/>
                <w:szCs w:val="22"/>
              </w:rPr>
              <w:br/>
              <w:t>с худшими результатами единого государственного экзамена</w:t>
            </w:r>
          </w:p>
        </w:tc>
        <w:tc>
          <w:tcPr>
            <w:tcW w:w="987" w:type="dxa"/>
            <w:gridSpan w:val="3"/>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проценты</w:t>
            </w:r>
          </w:p>
        </w:tc>
        <w:tc>
          <w:tcPr>
            <w:tcW w:w="725" w:type="dxa"/>
            <w:gridSpan w:val="4"/>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1,88</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1,86</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1,84</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1,82</w:t>
            </w:r>
          </w:p>
        </w:tc>
        <w:tc>
          <w:tcPr>
            <w:tcW w:w="70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1,8</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1,8</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2125"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Федеральный закон                          от 29.12.2012 № 273-ФЗ «Об образовании в Российской Федерации»</w:t>
            </w:r>
          </w:p>
        </w:tc>
      </w:tr>
      <w:tr w:rsidR="00CE033D" w:rsidRPr="00CE033D" w:rsidTr="00ED42EB">
        <w:tc>
          <w:tcPr>
            <w:tcW w:w="698" w:type="dxa"/>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35</w:t>
            </w:r>
          </w:p>
        </w:tc>
        <w:tc>
          <w:tcPr>
            <w:tcW w:w="899" w:type="dxa"/>
            <w:shd w:val="clear" w:color="000000" w:fill="FFFFFF"/>
            <w:hideMark/>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2.2.5.</w:t>
            </w:r>
          </w:p>
        </w:tc>
        <w:tc>
          <w:tcPr>
            <w:tcW w:w="13997" w:type="dxa"/>
            <w:gridSpan w:val="20"/>
            <w:shd w:val="clear" w:color="000000" w:fill="FFFFFF"/>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Задача 5. Обеспечение перевозки детей, проживающих в поселках и отдаленных районах города, от места жительства к месту учебы в муниципальных общеобразовательных учреждениях и обратно в течение учебного года.</w:t>
            </w:r>
          </w:p>
        </w:tc>
      </w:tr>
      <w:tr w:rsidR="00CE033D" w:rsidRPr="00CE033D" w:rsidTr="00ED42EB">
        <w:trPr>
          <w:trHeight w:val="3388"/>
        </w:trPr>
        <w:tc>
          <w:tcPr>
            <w:tcW w:w="698"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36</w:t>
            </w:r>
          </w:p>
        </w:tc>
        <w:tc>
          <w:tcPr>
            <w:tcW w:w="899" w:type="dxa"/>
            <w:shd w:val="clear" w:color="auto" w:fill="auto"/>
            <w:hideMark/>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2.2.5.1.</w:t>
            </w:r>
          </w:p>
        </w:tc>
        <w:tc>
          <w:tcPr>
            <w:tcW w:w="2363" w:type="dxa"/>
            <w:shd w:val="clear" w:color="auto" w:fill="auto"/>
            <w:hideMark/>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 Доля детей, проживающих в поселках и отдаленных </w:t>
            </w:r>
          </w:p>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районах городского округа Краснотурьинск, которым обеспечен бесплатный проезд от места жительства к месту учебы в </w:t>
            </w:r>
          </w:p>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муниципальных общеобразовательных учреждениях и обратно </w:t>
            </w:r>
            <w:r w:rsidRPr="00CE033D">
              <w:rPr>
                <w:rFonts w:ascii="Liberation Serif" w:hAnsi="Liberation Serif"/>
                <w:sz w:val="22"/>
                <w:szCs w:val="22"/>
              </w:rPr>
              <w:br/>
              <w:t>в течение учебного года</w:t>
            </w:r>
          </w:p>
        </w:tc>
        <w:tc>
          <w:tcPr>
            <w:tcW w:w="987" w:type="dxa"/>
            <w:gridSpan w:val="3"/>
            <w:shd w:val="clear" w:color="auto" w:fill="auto"/>
            <w:hideMark/>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проценты</w:t>
            </w:r>
          </w:p>
        </w:tc>
        <w:tc>
          <w:tcPr>
            <w:tcW w:w="725" w:type="dxa"/>
            <w:gridSpan w:val="4"/>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100,0</w:t>
            </w:r>
          </w:p>
        </w:tc>
        <w:tc>
          <w:tcPr>
            <w:tcW w:w="709"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100,0</w:t>
            </w:r>
          </w:p>
        </w:tc>
        <w:tc>
          <w:tcPr>
            <w:tcW w:w="709"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100,0</w:t>
            </w:r>
          </w:p>
        </w:tc>
        <w:tc>
          <w:tcPr>
            <w:tcW w:w="709"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100,0</w:t>
            </w:r>
          </w:p>
        </w:tc>
        <w:tc>
          <w:tcPr>
            <w:tcW w:w="708"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100,0</w:t>
            </w:r>
          </w:p>
        </w:tc>
        <w:tc>
          <w:tcPr>
            <w:tcW w:w="709"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100,0</w:t>
            </w:r>
          </w:p>
        </w:tc>
        <w:tc>
          <w:tcPr>
            <w:tcW w:w="709"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100,0</w:t>
            </w:r>
          </w:p>
        </w:tc>
        <w:tc>
          <w:tcPr>
            <w:tcW w:w="709"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100,0</w:t>
            </w:r>
          </w:p>
        </w:tc>
        <w:tc>
          <w:tcPr>
            <w:tcW w:w="708"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100,0</w:t>
            </w:r>
          </w:p>
        </w:tc>
        <w:tc>
          <w:tcPr>
            <w:tcW w:w="709"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100,0</w:t>
            </w:r>
          </w:p>
        </w:tc>
        <w:tc>
          <w:tcPr>
            <w:tcW w:w="2125" w:type="dxa"/>
            <w:shd w:val="clear" w:color="auto" w:fill="auto"/>
            <w:hideMark/>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Постановление Администрации городского округа Краснотурьинск от 19.08.2019 № 860 «Об утверждении порядка оплаты за проезд обучающихся                              в общеобразовательных учреждениях городского </w:t>
            </w:r>
          </w:p>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округа Краснотурьинск, реализующих программы основного общего, среднего (полного) общего образования и (или) коррекционного обучения от места жительства                   </w:t>
            </w:r>
            <w:r w:rsidRPr="00CE033D">
              <w:rPr>
                <w:rFonts w:ascii="Liberation Serif" w:hAnsi="Liberation Serif"/>
                <w:sz w:val="22"/>
                <w:szCs w:val="22"/>
              </w:rPr>
              <w:br/>
              <w:t>к месту учебы и обратно»</w:t>
            </w:r>
          </w:p>
        </w:tc>
      </w:tr>
      <w:tr w:rsidR="00CE033D" w:rsidRPr="00CE033D" w:rsidTr="00ED42EB">
        <w:tc>
          <w:tcPr>
            <w:tcW w:w="698" w:type="dxa"/>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37</w:t>
            </w:r>
          </w:p>
        </w:tc>
        <w:tc>
          <w:tcPr>
            <w:tcW w:w="899" w:type="dxa"/>
            <w:shd w:val="clear" w:color="000000" w:fill="FFFFFF"/>
            <w:hideMark/>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2.2.6.</w:t>
            </w:r>
          </w:p>
        </w:tc>
        <w:tc>
          <w:tcPr>
            <w:tcW w:w="13997" w:type="dxa"/>
            <w:gridSpan w:val="20"/>
            <w:shd w:val="clear" w:color="000000" w:fill="FFFFFF"/>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Задача 6.  Обеспечение государственных гарантий прав граждан на получение  общедоступного и бесплатного общего образования в муниципальных общеобразовательных учреждениях</w:t>
            </w:r>
          </w:p>
        </w:tc>
      </w:tr>
      <w:tr w:rsidR="00CE033D" w:rsidRPr="00CE033D" w:rsidTr="00ED42EB">
        <w:trPr>
          <w:trHeight w:val="3443"/>
        </w:trPr>
        <w:tc>
          <w:tcPr>
            <w:tcW w:w="698"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38</w:t>
            </w:r>
          </w:p>
        </w:tc>
        <w:tc>
          <w:tcPr>
            <w:tcW w:w="899" w:type="dxa"/>
            <w:shd w:val="clear" w:color="auto" w:fill="auto"/>
            <w:hideMark/>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2.2.6.1.</w:t>
            </w:r>
          </w:p>
        </w:tc>
        <w:tc>
          <w:tcPr>
            <w:tcW w:w="2363" w:type="dxa"/>
            <w:shd w:val="clear" w:color="auto" w:fill="auto"/>
            <w:hideMark/>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Соотношение уровня </w:t>
            </w:r>
          </w:p>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средней заработной платы педагогических работников общеобразовательных школ и среднемесячной начисленной заработной платы наемных работников в организациях, у индивидуальных предпринимателей и физических лиц (среднемесячного </w:t>
            </w:r>
          </w:p>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дохода от трудовой деятельности) в городском округе Краснотурьинск</w:t>
            </w:r>
          </w:p>
        </w:tc>
        <w:tc>
          <w:tcPr>
            <w:tcW w:w="996" w:type="dxa"/>
            <w:gridSpan w:val="4"/>
            <w:shd w:val="clear" w:color="auto" w:fill="auto"/>
            <w:hideMark/>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проценты</w:t>
            </w:r>
          </w:p>
        </w:tc>
        <w:tc>
          <w:tcPr>
            <w:tcW w:w="716" w:type="dxa"/>
            <w:gridSpan w:val="3"/>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115,7</w:t>
            </w:r>
          </w:p>
        </w:tc>
        <w:tc>
          <w:tcPr>
            <w:tcW w:w="709"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100,0</w:t>
            </w:r>
          </w:p>
        </w:tc>
        <w:tc>
          <w:tcPr>
            <w:tcW w:w="709"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100,0</w:t>
            </w:r>
          </w:p>
        </w:tc>
        <w:tc>
          <w:tcPr>
            <w:tcW w:w="709"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8"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8"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2125" w:type="dxa"/>
            <w:shd w:val="clear" w:color="auto" w:fill="auto"/>
            <w:hideMark/>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Указ Президента </w:t>
            </w:r>
          </w:p>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Российской  Федерации               от 07.05.2012 </w:t>
            </w:r>
            <w:r w:rsidRPr="00CE033D">
              <w:rPr>
                <w:rFonts w:ascii="Liberation Serif" w:hAnsi="Liberation Serif"/>
                <w:sz w:val="22"/>
                <w:szCs w:val="22"/>
              </w:rPr>
              <w:br/>
              <w:t>№ 597 «О мероприятиях по реализации государственной социальной политики»</w:t>
            </w:r>
          </w:p>
        </w:tc>
      </w:tr>
      <w:tr w:rsidR="00CE033D" w:rsidRPr="00CE033D" w:rsidTr="00ED42EB">
        <w:trPr>
          <w:trHeight w:val="1289"/>
        </w:trPr>
        <w:tc>
          <w:tcPr>
            <w:tcW w:w="6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39</w:t>
            </w:r>
          </w:p>
        </w:tc>
        <w:tc>
          <w:tcPr>
            <w:tcW w:w="899"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2.2.6.2.</w:t>
            </w:r>
          </w:p>
        </w:tc>
        <w:tc>
          <w:tcPr>
            <w:tcW w:w="2363"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Доля детей–сирот, детей, оставшихся без попечения родителей,  и лиц из числа детей–сирот и детей, оставшихся без попечения родителей, обучающихся в муниципальных образовательных организациях, которым обеспечен бесплатный проезд на городском, пригородном, в сельской местности на </w:t>
            </w:r>
          </w:p>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внутрирайонном транспорте (кроме такси), а также бесплатный проезд один раз в год к месту жительства и обратно к месту учебы</w:t>
            </w:r>
          </w:p>
        </w:tc>
        <w:tc>
          <w:tcPr>
            <w:tcW w:w="996" w:type="dxa"/>
            <w:gridSpan w:val="4"/>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проценты</w:t>
            </w:r>
          </w:p>
        </w:tc>
        <w:tc>
          <w:tcPr>
            <w:tcW w:w="716"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w:t>
            </w:r>
          </w:p>
        </w:tc>
        <w:tc>
          <w:tcPr>
            <w:tcW w:w="70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w:t>
            </w:r>
          </w:p>
        </w:tc>
        <w:tc>
          <w:tcPr>
            <w:tcW w:w="70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w:t>
            </w:r>
          </w:p>
        </w:tc>
        <w:tc>
          <w:tcPr>
            <w:tcW w:w="709"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w:t>
            </w:r>
          </w:p>
        </w:tc>
        <w:tc>
          <w:tcPr>
            <w:tcW w:w="709"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w:t>
            </w:r>
          </w:p>
        </w:tc>
        <w:tc>
          <w:tcPr>
            <w:tcW w:w="709"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w:t>
            </w:r>
          </w:p>
        </w:tc>
        <w:tc>
          <w:tcPr>
            <w:tcW w:w="2125"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Федеральный закон </w:t>
            </w:r>
            <w:r w:rsidRPr="00CE033D">
              <w:rPr>
                <w:rFonts w:ascii="Liberation Serif" w:hAnsi="Liberation Serif"/>
                <w:sz w:val="22"/>
                <w:szCs w:val="22"/>
              </w:rPr>
              <w:br/>
              <w:t>от 29.12.2012 № 273-ФЗ «Об образовании в Российской Федерации»</w:t>
            </w:r>
          </w:p>
        </w:tc>
      </w:tr>
      <w:tr w:rsidR="00CE033D" w:rsidRPr="00CE033D" w:rsidTr="00ED42EB">
        <w:trPr>
          <w:trHeight w:val="279"/>
        </w:trPr>
        <w:tc>
          <w:tcPr>
            <w:tcW w:w="6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40</w:t>
            </w:r>
          </w:p>
        </w:tc>
        <w:tc>
          <w:tcPr>
            <w:tcW w:w="899"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2.2.7.</w:t>
            </w:r>
          </w:p>
        </w:tc>
        <w:tc>
          <w:tcPr>
            <w:tcW w:w="13997" w:type="dxa"/>
            <w:gridSpan w:val="20"/>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Задача 7. Обеспечение выплаты ежемесячного денежного вознаграждения за классное руководство педагогическим работникам общеобразовательных организаций</w:t>
            </w:r>
          </w:p>
        </w:tc>
      </w:tr>
      <w:tr w:rsidR="00CE033D" w:rsidRPr="00CE033D" w:rsidTr="00ED42EB">
        <w:trPr>
          <w:trHeight w:val="279"/>
        </w:trPr>
        <w:tc>
          <w:tcPr>
            <w:tcW w:w="6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41</w:t>
            </w:r>
          </w:p>
        </w:tc>
        <w:tc>
          <w:tcPr>
            <w:tcW w:w="899"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2.2.7.1.</w:t>
            </w:r>
          </w:p>
        </w:tc>
        <w:tc>
          <w:tcPr>
            <w:tcW w:w="2363"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Доля 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w:t>
            </w:r>
          </w:p>
        </w:tc>
        <w:tc>
          <w:tcPr>
            <w:tcW w:w="987" w:type="dxa"/>
            <w:gridSpan w:val="3"/>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процентов</w:t>
            </w:r>
          </w:p>
        </w:tc>
        <w:tc>
          <w:tcPr>
            <w:tcW w:w="725" w:type="dxa"/>
            <w:gridSpan w:val="4"/>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w:t>
            </w:r>
          </w:p>
        </w:tc>
        <w:tc>
          <w:tcPr>
            <w:tcW w:w="709"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w:t>
            </w:r>
          </w:p>
        </w:tc>
        <w:tc>
          <w:tcPr>
            <w:tcW w:w="708"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w:t>
            </w:r>
          </w:p>
        </w:tc>
        <w:tc>
          <w:tcPr>
            <w:tcW w:w="709"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w:t>
            </w:r>
          </w:p>
        </w:tc>
        <w:tc>
          <w:tcPr>
            <w:tcW w:w="2125"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Постановление Правительства Российской Федерации </w:t>
            </w:r>
            <w:r w:rsidRPr="00CE033D">
              <w:rPr>
                <w:rFonts w:ascii="Liberation Serif" w:hAnsi="Liberation Serif"/>
                <w:sz w:val="22"/>
                <w:szCs w:val="22"/>
              </w:rPr>
              <w:br/>
              <w:t xml:space="preserve">от 26.12.2017 </w:t>
            </w:r>
            <w:r w:rsidRPr="00CE033D">
              <w:rPr>
                <w:rFonts w:ascii="Liberation Serif" w:hAnsi="Liberation Serif"/>
                <w:sz w:val="22"/>
                <w:szCs w:val="22"/>
              </w:rPr>
              <w:br/>
              <w:t>№ 1642</w:t>
            </w:r>
          </w:p>
        </w:tc>
      </w:tr>
      <w:tr w:rsidR="00CE033D" w:rsidRPr="00CE033D" w:rsidTr="00ED42EB">
        <w:tc>
          <w:tcPr>
            <w:tcW w:w="698" w:type="dxa"/>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42</w:t>
            </w:r>
          </w:p>
        </w:tc>
        <w:tc>
          <w:tcPr>
            <w:tcW w:w="899" w:type="dxa"/>
            <w:shd w:val="clear" w:color="000000" w:fill="FFFFFF"/>
            <w:hideMark/>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3.</w:t>
            </w:r>
          </w:p>
        </w:tc>
        <w:tc>
          <w:tcPr>
            <w:tcW w:w="13997" w:type="dxa"/>
            <w:gridSpan w:val="20"/>
            <w:shd w:val="clear" w:color="000000" w:fill="FFFFFF"/>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Подпрограмма 3 «Развитие системы дополнительного образования детей в городском округе Краснотурьинск»</w:t>
            </w:r>
          </w:p>
        </w:tc>
      </w:tr>
      <w:tr w:rsidR="00CE033D" w:rsidRPr="00CE033D" w:rsidTr="00ED42EB">
        <w:tc>
          <w:tcPr>
            <w:tcW w:w="6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43</w:t>
            </w:r>
          </w:p>
        </w:tc>
        <w:tc>
          <w:tcPr>
            <w:tcW w:w="899" w:type="dxa"/>
            <w:shd w:val="clear" w:color="000000" w:fill="FFFFFF"/>
            <w:hideMark/>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3.3.</w:t>
            </w:r>
          </w:p>
        </w:tc>
        <w:tc>
          <w:tcPr>
            <w:tcW w:w="13997" w:type="dxa"/>
            <w:gridSpan w:val="20"/>
            <w:shd w:val="clear" w:color="000000" w:fill="FFFFFF"/>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Цель 3.  Обеспечение доступности качественных образовательных услуг в сфере дополнительного образования в городском округе Краснотурьинск</w:t>
            </w:r>
          </w:p>
        </w:tc>
      </w:tr>
      <w:tr w:rsidR="00CE033D" w:rsidRPr="00CE033D" w:rsidTr="00ED42EB">
        <w:tc>
          <w:tcPr>
            <w:tcW w:w="6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44</w:t>
            </w:r>
          </w:p>
        </w:tc>
        <w:tc>
          <w:tcPr>
            <w:tcW w:w="899" w:type="dxa"/>
            <w:shd w:val="clear" w:color="000000" w:fill="FFFFFF"/>
            <w:hideMark/>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3.3.1.</w:t>
            </w:r>
          </w:p>
        </w:tc>
        <w:tc>
          <w:tcPr>
            <w:tcW w:w="13997" w:type="dxa"/>
            <w:gridSpan w:val="20"/>
            <w:shd w:val="clear" w:color="000000" w:fill="FFFFFF"/>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Задача 1.  Развитие системы дополнительного образования детей</w:t>
            </w:r>
          </w:p>
        </w:tc>
      </w:tr>
      <w:tr w:rsidR="00CE033D" w:rsidRPr="00CE033D" w:rsidTr="00ED42EB">
        <w:trPr>
          <w:trHeight w:val="279"/>
        </w:trPr>
        <w:tc>
          <w:tcPr>
            <w:tcW w:w="6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45</w:t>
            </w:r>
          </w:p>
        </w:tc>
        <w:tc>
          <w:tcPr>
            <w:tcW w:w="899"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3.3.1.1.</w:t>
            </w:r>
          </w:p>
        </w:tc>
        <w:tc>
          <w:tcPr>
            <w:tcW w:w="2363"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Доля детей, охваченных образовательными </w:t>
            </w:r>
          </w:p>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программами дополнительного образования детей, в общей численности </w:t>
            </w:r>
          </w:p>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детей и молодежи в возрасте 5–18 лет</w:t>
            </w:r>
          </w:p>
        </w:tc>
        <w:tc>
          <w:tcPr>
            <w:tcW w:w="987" w:type="dxa"/>
            <w:gridSpan w:val="3"/>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проценты</w:t>
            </w:r>
          </w:p>
        </w:tc>
        <w:tc>
          <w:tcPr>
            <w:tcW w:w="725" w:type="dxa"/>
            <w:gridSpan w:val="4"/>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65,1</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65,6</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66,0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66,5</w:t>
            </w:r>
          </w:p>
        </w:tc>
        <w:tc>
          <w:tcPr>
            <w:tcW w:w="70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67,0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74</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74</w:t>
            </w:r>
          </w:p>
        </w:tc>
        <w:tc>
          <w:tcPr>
            <w:tcW w:w="709"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74</w:t>
            </w:r>
          </w:p>
        </w:tc>
        <w:tc>
          <w:tcPr>
            <w:tcW w:w="708"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80</w:t>
            </w:r>
          </w:p>
        </w:tc>
        <w:tc>
          <w:tcPr>
            <w:tcW w:w="709"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81</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81,5</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82</w:t>
            </w:r>
          </w:p>
        </w:tc>
        <w:tc>
          <w:tcPr>
            <w:tcW w:w="2125"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Указ Президента Российской Федерации от 07.05.2012 № 599                  </w:t>
            </w:r>
          </w:p>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«О мерах по реализации государственной политики </w:t>
            </w:r>
            <w:r w:rsidRPr="00CE033D">
              <w:rPr>
                <w:rFonts w:ascii="Liberation Serif" w:hAnsi="Liberation Serif"/>
                <w:sz w:val="22"/>
                <w:szCs w:val="22"/>
              </w:rPr>
              <w:br/>
              <w:t>в области образования и науки»</w:t>
            </w:r>
          </w:p>
        </w:tc>
      </w:tr>
      <w:tr w:rsidR="00CE033D" w:rsidRPr="00CE033D" w:rsidTr="00ED42EB">
        <w:trPr>
          <w:trHeight w:val="279"/>
        </w:trPr>
        <w:tc>
          <w:tcPr>
            <w:tcW w:w="6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46</w:t>
            </w:r>
          </w:p>
        </w:tc>
        <w:tc>
          <w:tcPr>
            <w:tcW w:w="899"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3.3.1.2.</w:t>
            </w:r>
          </w:p>
        </w:tc>
        <w:tc>
          <w:tcPr>
            <w:tcW w:w="2363"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Соотношение среднемесячной заработной платы педагогических работников учреждений дополнительного образования детей к средней заработной плате учителей в городском округе Краснотурьинск.</w:t>
            </w:r>
          </w:p>
        </w:tc>
        <w:tc>
          <w:tcPr>
            <w:tcW w:w="987" w:type="dxa"/>
            <w:gridSpan w:val="3"/>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проценты</w:t>
            </w:r>
          </w:p>
        </w:tc>
        <w:tc>
          <w:tcPr>
            <w:tcW w:w="725" w:type="dxa"/>
            <w:gridSpan w:val="4"/>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69,6</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8"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2125"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Указ Президента Российской Федерации от 01.06.2012 № 761                «О Национальной стратегии действий в интересах детей на 2012-2017 годы», поручение Президента Российской Федерации от 04.02.2010 </w:t>
            </w:r>
            <w:r w:rsidRPr="00CE033D">
              <w:rPr>
                <w:rFonts w:ascii="Liberation Serif" w:hAnsi="Liberation Serif"/>
                <w:sz w:val="22"/>
                <w:szCs w:val="22"/>
              </w:rPr>
              <w:br/>
              <w:t>№ Пр-271 («Наша новая школа»)</w:t>
            </w:r>
          </w:p>
        </w:tc>
      </w:tr>
      <w:tr w:rsidR="00CE033D" w:rsidRPr="00CE033D" w:rsidTr="00ED42EB">
        <w:trPr>
          <w:trHeight w:val="279"/>
        </w:trPr>
        <w:tc>
          <w:tcPr>
            <w:tcW w:w="6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47</w:t>
            </w:r>
          </w:p>
        </w:tc>
        <w:tc>
          <w:tcPr>
            <w:tcW w:w="899"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3.3.1.3.</w:t>
            </w:r>
          </w:p>
        </w:tc>
        <w:tc>
          <w:tcPr>
            <w:tcW w:w="2363"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Доля детей в возрасте от 5 до 18 лет, получающих дополнительное образование с использованием </w:t>
            </w:r>
          </w:p>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сертификата дополнительного образования, в общей численности детей, получающих дополнительное образование за счет бюджетных средств</w:t>
            </w:r>
          </w:p>
        </w:tc>
        <w:tc>
          <w:tcPr>
            <w:tcW w:w="987" w:type="dxa"/>
            <w:gridSpan w:val="3"/>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проценты</w:t>
            </w:r>
          </w:p>
        </w:tc>
        <w:tc>
          <w:tcPr>
            <w:tcW w:w="725" w:type="dxa"/>
            <w:gridSpan w:val="4"/>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w:t>
            </w:r>
          </w:p>
        </w:tc>
        <w:tc>
          <w:tcPr>
            <w:tcW w:w="709"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w:t>
            </w:r>
          </w:p>
        </w:tc>
        <w:tc>
          <w:tcPr>
            <w:tcW w:w="708"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w:t>
            </w:r>
          </w:p>
        </w:tc>
        <w:tc>
          <w:tcPr>
            <w:tcW w:w="709"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w:t>
            </w:r>
          </w:p>
        </w:tc>
        <w:tc>
          <w:tcPr>
            <w:tcW w:w="2125"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Федеральный проект «Успех каждого ребенка» национального проекта «Образование» (утвержден указом Президента РФ </w:t>
            </w:r>
            <w:r w:rsidRPr="00CE033D">
              <w:rPr>
                <w:rFonts w:ascii="Liberation Serif" w:hAnsi="Liberation Serif"/>
                <w:sz w:val="22"/>
                <w:szCs w:val="22"/>
              </w:rPr>
              <w:br/>
              <w:t>от 07.05.2018 № 204)</w:t>
            </w:r>
          </w:p>
        </w:tc>
      </w:tr>
      <w:tr w:rsidR="00CE033D" w:rsidRPr="00CE033D" w:rsidTr="00ED42EB">
        <w:trPr>
          <w:trHeight w:val="279"/>
        </w:trPr>
        <w:tc>
          <w:tcPr>
            <w:tcW w:w="6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48</w:t>
            </w:r>
          </w:p>
        </w:tc>
        <w:tc>
          <w:tcPr>
            <w:tcW w:w="899"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3.3.1.4.</w:t>
            </w:r>
          </w:p>
        </w:tc>
        <w:tc>
          <w:tcPr>
            <w:tcW w:w="2363"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Доля детей в возрасте от 5 до 18 лет, охваченных системой персонифицированного финансирования</w:t>
            </w:r>
          </w:p>
        </w:tc>
        <w:tc>
          <w:tcPr>
            <w:tcW w:w="987" w:type="dxa"/>
            <w:gridSpan w:val="3"/>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проценты</w:t>
            </w:r>
          </w:p>
        </w:tc>
        <w:tc>
          <w:tcPr>
            <w:tcW w:w="725" w:type="dxa"/>
            <w:gridSpan w:val="4"/>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5</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5</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7</w:t>
            </w:r>
          </w:p>
        </w:tc>
        <w:tc>
          <w:tcPr>
            <w:tcW w:w="709"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8</w:t>
            </w:r>
          </w:p>
        </w:tc>
        <w:tc>
          <w:tcPr>
            <w:tcW w:w="708"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9</w:t>
            </w:r>
          </w:p>
        </w:tc>
        <w:tc>
          <w:tcPr>
            <w:tcW w:w="709"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9</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9,2</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9,5</w:t>
            </w:r>
          </w:p>
        </w:tc>
        <w:tc>
          <w:tcPr>
            <w:tcW w:w="2125"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Федеральный проект «Успех каждого ребенка» национального проекта «Образование» </w:t>
            </w:r>
          </w:p>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(утвержден указом Президента РФ от 07.05.2018 № 204)</w:t>
            </w:r>
          </w:p>
        </w:tc>
      </w:tr>
      <w:tr w:rsidR="00CE033D" w:rsidRPr="00CE033D" w:rsidTr="00ED42EB">
        <w:trPr>
          <w:trHeight w:val="279"/>
        </w:trPr>
        <w:tc>
          <w:tcPr>
            <w:tcW w:w="6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49</w:t>
            </w:r>
          </w:p>
        </w:tc>
        <w:tc>
          <w:tcPr>
            <w:tcW w:w="899"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4.</w:t>
            </w:r>
          </w:p>
        </w:tc>
        <w:tc>
          <w:tcPr>
            <w:tcW w:w="13997" w:type="dxa"/>
            <w:gridSpan w:val="20"/>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Подпрограмма 4 «Развитие системы отдыха, оздоровления и занятости детей и подростков в городском округе Краснотурьинск»</w:t>
            </w:r>
          </w:p>
        </w:tc>
      </w:tr>
      <w:tr w:rsidR="00CE033D" w:rsidRPr="00CE033D" w:rsidTr="00ED42EB">
        <w:trPr>
          <w:trHeight w:val="279"/>
        </w:trPr>
        <w:tc>
          <w:tcPr>
            <w:tcW w:w="6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50</w:t>
            </w:r>
          </w:p>
        </w:tc>
        <w:tc>
          <w:tcPr>
            <w:tcW w:w="899"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4.4.</w:t>
            </w:r>
          </w:p>
        </w:tc>
        <w:tc>
          <w:tcPr>
            <w:tcW w:w="13997" w:type="dxa"/>
            <w:gridSpan w:val="20"/>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Цель 4.  Создание условий для сохранения здоровья и развития детей в городском округе Краснотурьинск</w:t>
            </w:r>
          </w:p>
        </w:tc>
      </w:tr>
      <w:tr w:rsidR="00CE033D" w:rsidRPr="00CE033D" w:rsidTr="00ED42EB">
        <w:trPr>
          <w:trHeight w:val="279"/>
        </w:trPr>
        <w:tc>
          <w:tcPr>
            <w:tcW w:w="6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51</w:t>
            </w:r>
          </w:p>
        </w:tc>
        <w:tc>
          <w:tcPr>
            <w:tcW w:w="899"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4.4.1.</w:t>
            </w:r>
          </w:p>
        </w:tc>
        <w:tc>
          <w:tcPr>
            <w:tcW w:w="13997" w:type="dxa"/>
            <w:gridSpan w:val="20"/>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Задача 1.  Совершенствование форм организации отдыха и оздоровления детей</w:t>
            </w:r>
          </w:p>
        </w:tc>
      </w:tr>
      <w:tr w:rsidR="00CE033D" w:rsidRPr="00CE033D" w:rsidTr="00ED42EB">
        <w:trPr>
          <w:trHeight w:val="279"/>
        </w:trPr>
        <w:tc>
          <w:tcPr>
            <w:tcW w:w="6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52</w:t>
            </w:r>
          </w:p>
        </w:tc>
        <w:tc>
          <w:tcPr>
            <w:tcW w:w="899"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4.4.1.1.</w:t>
            </w:r>
          </w:p>
        </w:tc>
        <w:tc>
          <w:tcPr>
            <w:tcW w:w="2363"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Доля детей школьного возраста, получивших услуги по отдыху и оздоровлению в загородных оздоровительных лагерях и санаторно-курортных организациях в каникулярное время, от общей численности детей школьного возраста, охваченных отдыхом и оздоровлением в каникулярное время </w:t>
            </w:r>
          </w:p>
        </w:tc>
        <w:tc>
          <w:tcPr>
            <w:tcW w:w="987" w:type="dxa"/>
            <w:gridSpan w:val="3"/>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проценты</w:t>
            </w:r>
          </w:p>
        </w:tc>
        <w:tc>
          <w:tcPr>
            <w:tcW w:w="725" w:type="dxa"/>
            <w:gridSpan w:val="4"/>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11,5</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12,0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12,5</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13,0</w:t>
            </w:r>
          </w:p>
        </w:tc>
        <w:tc>
          <w:tcPr>
            <w:tcW w:w="70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14,0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14,2</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19,15</w:t>
            </w:r>
          </w:p>
        </w:tc>
        <w:tc>
          <w:tcPr>
            <w:tcW w:w="709"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19,15</w:t>
            </w:r>
          </w:p>
        </w:tc>
        <w:tc>
          <w:tcPr>
            <w:tcW w:w="708"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19,15</w:t>
            </w:r>
          </w:p>
        </w:tc>
        <w:tc>
          <w:tcPr>
            <w:tcW w:w="709"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20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20,1</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20,2</w:t>
            </w:r>
          </w:p>
        </w:tc>
        <w:tc>
          <w:tcPr>
            <w:tcW w:w="2125"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Постановление Правительства Свердловской области </w:t>
            </w:r>
            <w:r w:rsidRPr="00CE033D">
              <w:rPr>
                <w:rFonts w:ascii="Liberation Serif" w:hAnsi="Liberation Serif"/>
                <w:sz w:val="22"/>
                <w:szCs w:val="22"/>
              </w:rPr>
              <w:br/>
              <w:t xml:space="preserve">от 21.12.2012 № 1484-ПП </w:t>
            </w:r>
            <w:r w:rsidRPr="00CE033D">
              <w:rPr>
                <w:rFonts w:ascii="Liberation Serif" w:hAnsi="Liberation Serif"/>
                <w:sz w:val="22"/>
                <w:szCs w:val="22"/>
              </w:rPr>
              <w:br/>
              <w:t xml:space="preserve">«О Концепции развития отдыха и оздоровления детей </w:t>
            </w:r>
            <w:r w:rsidRPr="00CE033D">
              <w:rPr>
                <w:rFonts w:ascii="Liberation Serif" w:hAnsi="Liberation Serif"/>
                <w:sz w:val="22"/>
                <w:szCs w:val="22"/>
              </w:rPr>
              <w:br/>
              <w:t xml:space="preserve">в Свердловской области </w:t>
            </w:r>
            <w:r w:rsidRPr="00CE033D">
              <w:rPr>
                <w:rFonts w:ascii="Liberation Serif" w:hAnsi="Liberation Serif"/>
                <w:sz w:val="22"/>
                <w:szCs w:val="22"/>
              </w:rPr>
              <w:br/>
              <w:t xml:space="preserve">до 2020 года»          </w:t>
            </w:r>
          </w:p>
        </w:tc>
      </w:tr>
      <w:tr w:rsidR="00CE033D" w:rsidRPr="00CE033D" w:rsidTr="00ED42EB">
        <w:trPr>
          <w:trHeight w:val="279"/>
        </w:trPr>
        <w:tc>
          <w:tcPr>
            <w:tcW w:w="6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53</w:t>
            </w:r>
          </w:p>
        </w:tc>
        <w:tc>
          <w:tcPr>
            <w:tcW w:w="899"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4.4.2.</w:t>
            </w:r>
          </w:p>
        </w:tc>
        <w:tc>
          <w:tcPr>
            <w:tcW w:w="13997" w:type="dxa"/>
            <w:gridSpan w:val="20"/>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Задача 2. Развитие инфраструктуры социальной сферы</w:t>
            </w:r>
          </w:p>
        </w:tc>
      </w:tr>
      <w:tr w:rsidR="00CE033D" w:rsidRPr="00CE033D" w:rsidTr="00ED42EB">
        <w:trPr>
          <w:trHeight w:val="279"/>
        </w:trPr>
        <w:tc>
          <w:tcPr>
            <w:tcW w:w="6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54</w:t>
            </w:r>
          </w:p>
        </w:tc>
        <w:tc>
          <w:tcPr>
            <w:tcW w:w="899"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4.4.2.1.</w:t>
            </w:r>
          </w:p>
        </w:tc>
        <w:tc>
          <w:tcPr>
            <w:tcW w:w="2363"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eastAsia="Calibri" w:hAnsi="Liberation Serif"/>
                <w:sz w:val="22"/>
                <w:szCs w:val="22"/>
              </w:rPr>
              <w:t>Ввод объектов для муниципальных загородных оздоровительных лагерей</w:t>
            </w:r>
          </w:p>
        </w:tc>
        <w:tc>
          <w:tcPr>
            <w:tcW w:w="971" w:type="dxa"/>
            <w:gridSpan w:val="2"/>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единиц</w:t>
            </w:r>
          </w:p>
        </w:tc>
        <w:tc>
          <w:tcPr>
            <w:tcW w:w="741" w:type="dxa"/>
            <w:gridSpan w:val="5"/>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8"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w:t>
            </w:r>
          </w:p>
        </w:tc>
        <w:tc>
          <w:tcPr>
            <w:tcW w:w="709"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2125"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Постановление Правительства Свердловской области  </w:t>
            </w:r>
            <w:r w:rsidRPr="00CE033D">
              <w:rPr>
                <w:rFonts w:ascii="Liberation Serif" w:hAnsi="Liberation Serif"/>
                <w:sz w:val="22"/>
                <w:szCs w:val="22"/>
              </w:rPr>
              <w:br/>
              <w:t>от 21.12.2012 № 1484-ПП «О Концепции развития отдыха и оздоровления детей в Свердловской области до 2020 года» в части обеспечения целевых показателей по увеличению сети загородных оздоровительных лагерей круглогодичного действия и доле детей в Свердловской области, охваченных загородным оздоровительным отдыхом</w:t>
            </w:r>
          </w:p>
        </w:tc>
      </w:tr>
      <w:tr w:rsidR="00CE033D" w:rsidRPr="00CE033D" w:rsidTr="00ED42EB">
        <w:trPr>
          <w:trHeight w:val="279"/>
        </w:trPr>
        <w:tc>
          <w:tcPr>
            <w:tcW w:w="6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55</w:t>
            </w:r>
          </w:p>
        </w:tc>
        <w:tc>
          <w:tcPr>
            <w:tcW w:w="899"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5.</w:t>
            </w:r>
          </w:p>
        </w:tc>
        <w:tc>
          <w:tcPr>
            <w:tcW w:w="13997" w:type="dxa"/>
            <w:gridSpan w:val="20"/>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Подпрограмма 5 «Развитие потенциала молодежи и патриотическое воспитание граждан в городском округе Краснотурьинск»</w:t>
            </w:r>
          </w:p>
        </w:tc>
      </w:tr>
      <w:tr w:rsidR="00CE033D" w:rsidRPr="00CE033D" w:rsidTr="00ED42EB">
        <w:trPr>
          <w:trHeight w:val="279"/>
        </w:trPr>
        <w:tc>
          <w:tcPr>
            <w:tcW w:w="6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56</w:t>
            </w:r>
          </w:p>
        </w:tc>
        <w:tc>
          <w:tcPr>
            <w:tcW w:w="899"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5.5.</w:t>
            </w:r>
          </w:p>
        </w:tc>
        <w:tc>
          <w:tcPr>
            <w:tcW w:w="13997" w:type="dxa"/>
            <w:gridSpan w:val="20"/>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Цель 5.  Создание условий для успешной интеграции молодежи в общество, эффективной самореализации молодежи, направленной на раскрытие ее потенциала для дальнейшего развития городского округа и Свердловской области и развитие системы  патриотического воспитания граждан, формирование у граждан патриотического сознания, верности Отечеству, готовности к выполнению конституционных обязанностей, гармонизация межнациональных и межконфессиональных отношений, профилактика экстремизма и укрепление толерантности, поддержка казачества на территории городского округа Краснотурьинск </w:t>
            </w:r>
          </w:p>
        </w:tc>
      </w:tr>
      <w:tr w:rsidR="00CE033D" w:rsidRPr="00CE033D" w:rsidTr="00ED42EB">
        <w:trPr>
          <w:trHeight w:val="279"/>
        </w:trPr>
        <w:tc>
          <w:tcPr>
            <w:tcW w:w="6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57</w:t>
            </w:r>
          </w:p>
        </w:tc>
        <w:tc>
          <w:tcPr>
            <w:tcW w:w="899"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5.5.1.</w:t>
            </w:r>
          </w:p>
        </w:tc>
        <w:tc>
          <w:tcPr>
            <w:tcW w:w="13997" w:type="dxa"/>
            <w:gridSpan w:val="20"/>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Задача 1.  Развитие инфраструктуры муниципальных учреждений для организации патриотического воспитания граждан в городском округе Краснотурьинск</w:t>
            </w:r>
          </w:p>
        </w:tc>
      </w:tr>
      <w:tr w:rsidR="00CE033D" w:rsidRPr="00CE033D" w:rsidTr="00ED42EB">
        <w:trPr>
          <w:trHeight w:val="279"/>
        </w:trPr>
        <w:tc>
          <w:tcPr>
            <w:tcW w:w="6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58</w:t>
            </w:r>
          </w:p>
        </w:tc>
        <w:tc>
          <w:tcPr>
            <w:tcW w:w="899"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5.5.1.1.</w:t>
            </w:r>
          </w:p>
        </w:tc>
        <w:tc>
          <w:tcPr>
            <w:tcW w:w="2363"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Доля муниципальных образовательных учреждений, улучшивших учебно-материальные условия организации патриотического воспитания</w:t>
            </w:r>
          </w:p>
        </w:tc>
        <w:tc>
          <w:tcPr>
            <w:tcW w:w="971" w:type="dxa"/>
            <w:gridSpan w:val="2"/>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проценты</w:t>
            </w:r>
          </w:p>
        </w:tc>
        <w:tc>
          <w:tcPr>
            <w:tcW w:w="741" w:type="dxa"/>
            <w:gridSpan w:val="5"/>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21,0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28,5</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35,6</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42,9</w:t>
            </w:r>
          </w:p>
        </w:tc>
        <w:tc>
          <w:tcPr>
            <w:tcW w:w="70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50,0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50,0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50,0</w:t>
            </w:r>
          </w:p>
        </w:tc>
        <w:tc>
          <w:tcPr>
            <w:tcW w:w="709"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50,0</w:t>
            </w:r>
          </w:p>
        </w:tc>
        <w:tc>
          <w:tcPr>
            <w:tcW w:w="708"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50,0</w:t>
            </w:r>
          </w:p>
        </w:tc>
        <w:tc>
          <w:tcPr>
            <w:tcW w:w="709"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51</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52</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53</w:t>
            </w:r>
          </w:p>
        </w:tc>
        <w:tc>
          <w:tcPr>
            <w:tcW w:w="2125"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Указ Президента Российской Федерации от 19.12.2012 №1666 «О Стратегии государственной национальной политики Российской Федерации на период до 2025 года»</w:t>
            </w:r>
          </w:p>
        </w:tc>
      </w:tr>
      <w:tr w:rsidR="00CE033D" w:rsidRPr="00CE033D" w:rsidTr="00ED42EB">
        <w:trPr>
          <w:trHeight w:val="279"/>
        </w:trPr>
        <w:tc>
          <w:tcPr>
            <w:tcW w:w="6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59</w:t>
            </w:r>
          </w:p>
        </w:tc>
        <w:tc>
          <w:tcPr>
            <w:tcW w:w="899"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5.5.2.</w:t>
            </w:r>
          </w:p>
        </w:tc>
        <w:tc>
          <w:tcPr>
            <w:tcW w:w="13997" w:type="dxa"/>
            <w:gridSpan w:val="20"/>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Задача 2.  Модернизация содержания и форм патриотического воспитания как условие вовлечения широких масс граждан в мероприятия историко- патриотической, героико-патриотической, военно-патриотической направленности.</w:t>
            </w:r>
          </w:p>
        </w:tc>
      </w:tr>
      <w:tr w:rsidR="00CE033D" w:rsidRPr="00CE033D" w:rsidTr="00ED42EB">
        <w:trPr>
          <w:trHeight w:val="279"/>
        </w:trPr>
        <w:tc>
          <w:tcPr>
            <w:tcW w:w="6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60</w:t>
            </w:r>
          </w:p>
        </w:tc>
        <w:tc>
          <w:tcPr>
            <w:tcW w:w="899"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5.5.2.1.</w:t>
            </w:r>
          </w:p>
        </w:tc>
        <w:tc>
          <w:tcPr>
            <w:tcW w:w="2363"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Доля муниципальных образовательных учреждений, реализующих инновационные программы </w:t>
            </w:r>
          </w:p>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патриотической направленности</w:t>
            </w:r>
          </w:p>
        </w:tc>
        <w:tc>
          <w:tcPr>
            <w:tcW w:w="1014" w:type="dxa"/>
            <w:gridSpan w:val="6"/>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проценты</w:t>
            </w:r>
          </w:p>
        </w:tc>
        <w:tc>
          <w:tcPr>
            <w:tcW w:w="6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21,0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21,0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21,0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21,0</w:t>
            </w:r>
          </w:p>
        </w:tc>
        <w:tc>
          <w:tcPr>
            <w:tcW w:w="70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21,0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21,0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21,0</w:t>
            </w:r>
          </w:p>
        </w:tc>
        <w:tc>
          <w:tcPr>
            <w:tcW w:w="709"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28,0</w:t>
            </w:r>
          </w:p>
        </w:tc>
        <w:tc>
          <w:tcPr>
            <w:tcW w:w="708"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35,0</w:t>
            </w:r>
          </w:p>
        </w:tc>
        <w:tc>
          <w:tcPr>
            <w:tcW w:w="709"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42</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49</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56</w:t>
            </w:r>
          </w:p>
        </w:tc>
        <w:tc>
          <w:tcPr>
            <w:tcW w:w="2125"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Указ Президента Российской Федерации от 19.12.2012 </w:t>
            </w:r>
            <w:r w:rsidRPr="00CE033D">
              <w:rPr>
                <w:rFonts w:ascii="Liberation Serif" w:hAnsi="Liberation Serif"/>
                <w:sz w:val="22"/>
                <w:szCs w:val="22"/>
              </w:rPr>
              <w:br/>
              <w:t>№ 1666 «О Стратегии государственной национальной политики Российской Федерации на период до 2025 года»</w:t>
            </w:r>
          </w:p>
        </w:tc>
      </w:tr>
      <w:tr w:rsidR="00CE033D" w:rsidRPr="00CE033D" w:rsidTr="00ED42EB">
        <w:trPr>
          <w:trHeight w:val="279"/>
        </w:trPr>
        <w:tc>
          <w:tcPr>
            <w:tcW w:w="6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61</w:t>
            </w:r>
          </w:p>
        </w:tc>
        <w:tc>
          <w:tcPr>
            <w:tcW w:w="899"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5.5.3.</w:t>
            </w:r>
          </w:p>
        </w:tc>
        <w:tc>
          <w:tcPr>
            <w:tcW w:w="13997" w:type="dxa"/>
            <w:gridSpan w:val="20"/>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Задача 3. Формирование целостной системы поддержки инициативной и талантливой молодежи, обладающей лидерскими навыками</w:t>
            </w:r>
          </w:p>
        </w:tc>
      </w:tr>
      <w:tr w:rsidR="00CE033D" w:rsidRPr="00CE033D" w:rsidTr="00ED42EB">
        <w:trPr>
          <w:trHeight w:val="279"/>
        </w:trPr>
        <w:tc>
          <w:tcPr>
            <w:tcW w:w="6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62</w:t>
            </w:r>
          </w:p>
        </w:tc>
        <w:tc>
          <w:tcPr>
            <w:tcW w:w="899"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5.5.3.1.</w:t>
            </w:r>
          </w:p>
        </w:tc>
        <w:tc>
          <w:tcPr>
            <w:tcW w:w="2363"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Доля молодых граждан </w:t>
            </w:r>
            <w:r w:rsidRPr="00CE033D">
              <w:rPr>
                <w:rFonts w:ascii="Liberation Serif" w:hAnsi="Liberation Serif"/>
                <w:sz w:val="22"/>
                <w:szCs w:val="22"/>
              </w:rPr>
              <w:br/>
              <w:t xml:space="preserve">в возрасте от 14 до 35 лет, регулярно участвующих </w:t>
            </w:r>
            <w:r w:rsidRPr="00CE033D">
              <w:rPr>
                <w:rFonts w:ascii="Liberation Serif" w:hAnsi="Liberation Serif"/>
                <w:sz w:val="22"/>
                <w:szCs w:val="22"/>
              </w:rPr>
              <w:br/>
              <w:t>в деятельности общественных объединений, различных формах общественного самоуправления, от  общей численности молодых граждан в возрасте от 14 до 35 лет</w:t>
            </w:r>
          </w:p>
        </w:tc>
        <w:tc>
          <w:tcPr>
            <w:tcW w:w="987" w:type="dxa"/>
            <w:gridSpan w:val="3"/>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проценты</w:t>
            </w:r>
          </w:p>
        </w:tc>
        <w:tc>
          <w:tcPr>
            <w:tcW w:w="725" w:type="dxa"/>
            <w:gridSpan w:val="4"/>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25</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25</w:t>
            </w:r>
          </w:p>
        </w:tc>
        <w:tc>
          <w:tcPr>
            <w:tcW w:w="709"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26</w:t>
            </w:r>
          </w:p>
        </w:tc>
        <w:tc>
          <w:tcPr>
            <w:tcW w:w="708"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28</w:t>
            </w:r>
          </w:p>
        </w:tc>
        <w:tc>
          <w:tcPr>
            <w:tcW w:w="709"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30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32</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35</w:t>
            </w:r>
          </w:p>
        </w:tc>
        <w:tc>
          <w:tcPr>
            <w:tcW w:w="2125"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Постановление Правительства Свердловской области </w:t>
            </w:r>
            <w:r w:rsidRPr="00CE033D">
              <w:rPr>
                <w:rFonts w:ascii="Liberation Serif" w:hAnsi="Liberation Serif"/>
                <w:sz w:val="22"/>
                <w:szCs w:val="22"/>
              </w:rPr>
              <w:br/>
              <w:t xml:space="preserve">от 30.08.2016 № 595-ПП </w:t>
            </w:r>
            <w:r w:rsidRPr="00CE033D">
              <w:rPr>
                <w:rFonts w:ascii="Liberation Serif" w:hAnsi="Liberation Serif"/>
                <w:sz w:val="22"/>
                <w:szCs w:val="22"/>
              </w:rPr>
              <w:br/>
              <w:t>«Об утверждении плана мероприятий по реализации стратегии социально- экономического развития Свердловской области на 2016-2030 годы»</w:t>
            </w:r>
          </w:p>
        </w:tc>
      </w:tr>
      <w:tr w:rsidR="00CE033D" w:rsidRPr="00CE033D" w:rsidTr="00ED42EB">
        <w:trPr>
          <w:trHeight w:val="279"/>
        </w:trPr>
        <w:tc>
          <w:tcPr>
            <w:tcW w:w="6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63</w:t>
            </w:r>
          </w:p>
        </w:tc>
        <w:tc>
          <w:tcPr>
            <w:tcW w:w="899"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5.5.4.</w:t>
            </w:r>
          </w:p>
        </w:tc>
        <w:tc>
          <w:tcPr>
            <w:tcW w:w="13997" w:type="dxa"/>
            <w:gridSpan w:val="20"/>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Формирование культуры здорового образа жизни, ценностных установок на создание семьи</w:t>
            </w:r>
          </w:p>
        </w:tc>
      </w:tr>
      <w:tr w:rsidR="00CE033D" w:rsidRPr="00CE033D" w:rsidTr="00ED42EB">
        <w:trPr>
          <w:trHeight w:val="279"/>
        </w:trPr>
        <w:tc>
          <w:tcPr>
            <w:tcW w:w="6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64</w:t>
            </w:r>
          </w:p>
        </w:tc>
        <w:tc>
          <w:tcPr>
            <w:tcW w:w="899"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5.5.4.1.</w:t>
            </w:r>
          </w:p>
        </w:tc>
        <w:tc>
          <w:tcPr>
            <w:tcW w:w="2363"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Доля молодых граждан </w:t>
            </w:r>
            <w:r w:rsidRPr="00CE033D">
              <w:rPr>
                <w:rFonts w:ascii="Liberation Serif" w:hAnsi="Liberation Serif"/>
                <w:sz w:val="22"/>
                <w:szCs w:val="22"/>
              </w:rPr>
              <w:br/>
              <w:t>в возрасте от 14 до 35 лет – участников проектов и мероприятий, направленных на формирование здорового образа жизни, профилактику социально опасных заболеваний</w:t>
            </w:r>
          </w:p>
        </w:tc>
        <w:tc>
          <w:tcPr>
            <w:tcW w:w="842"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проценты</w:t>
            </w:r>
          </w:p>
        </w:tc>
        <w:tc>
          <w:tcPr>
            <w:tcW w:w="870" w:type="dxa"/>
            <w:gridSpan w:val="6"/>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24</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24</w:t>
            </w:r>
          </w:p>
        </w:tc>
        <w:tc>
          <w:tcPr>
            <w:tcW w:w="709"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24</w:t>
            </w:r>
          </w:p>
        </w:tc>
        <w:tc>
          <w:tcPr>
            <w:tcW w:w="708"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26</w:t>
            </w:r>
          </w:p>
        </w:tc>
        <w:tc>
          <w:tcPr>
            <w:tcW w:w="709"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26</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26</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26</w:t>
            </w:r>
          </w:p>
        </w:tc>
        <w:tc>
          <w:tcPr>
            <w:tcW w:w="2125"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Постановление Правительства Свердловской области </w:t>
            </w:r>
            <w:r w:rsidRPr="00CE033D">
              <w:rPr>
                <w:rFonts w:ascii="Liberation Serif" w:hAnsi="Liberation Serif"/>
                <w:sz w:val="22"/>
                <w:szCs w:val="22"/>
              </w:rPr>
              <w:br/>
              <w:t>от 30.08.2016 № 595-ПП «Об утверждении плана мероприятий по реализации стратегии социально- экономического развития Свердловской области на 2016-2030 годы»</w:t>
            </w:r>
          </w:p>
        </w:tc>
      </w:tr>
      <w:tr w:rsidR="00CE033D" w:rsidRPr="00CE033D" w:rsidTr="00ED42EB">
        <w:trPr>
          <w:trHeight w:val="279"/>
        </w:trPr>
        <w:tc>
          <w:tcPr>
            <w:tcW w:w="6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65</w:t>
            </w:r>
          </w:p>
        </w:tc>
        <w:tc>
          <w:tcPr>
            <w:tcW w:w="899"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6.</w:t>
            </w:r>
          </w:p>
        </w:tc>
        <w:tc>
          <w:tcPr>
            <w:tcW w:w="13997" w:type="dxa"/>
            <w:gridSpan w:val="20"/>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Подпрограмма 6 «Обеспечение реализации муниципальной программы городского округа Краснотурьинск  «Развитие системы образования и реализация молодежной политики в городском округе Краснотурьинск до 2027 года»</w:t>
            </w:r>
          </w:p>
        </w:tc>
      </w:tr>
      <w:tr w:rsidR="00CE033D" w:rsidRPr="00CE033D" w:rsidTr="00ED42EB">
        <w:trPr>
          <w:trHeight w:val="279"/>
        </w:trPr>
        <w:tc>
          <w:tcPr>
            <w:tcW w:w="6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66</w:t>
            </w:r>
          </w:p>
        </w:tc>
        <w:tc>
          <w:tcPr>
            <w:tcW w:w="899"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6.6.</w:t>
            </w:r>
          </w:p>
        </w:tc>
        <w:tc>
          <w:tcPr>
            <w:tcW w:w="13997" w:type="dxa"/>
            <w:gridSpan w:val="20"/>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Цель 6.  Обеспечение мероприятий, направленных на социальную и государственную поддержку талантливых детей, педагогических работников, образовательных учреждений</w:t>
            </w:r>
          </w:p>
        </w:tc>
      </w:tr>
      <w:tr w:rsidR="00CE033D" w:rsidRPr="00CE033D" w:rsidTr="00ED42EB">
        <w:trPr>
          <w:trHeight w:val="279"/>
        </w:trPr>
        <w:tc>
          <w:tcPr>
            <w:tcW w:w="6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67</w:t>
            </w:r>
          </w:p>
        </w:tc>
        <w:tc>
          <w:tcPr>
            <w:tcW w:w="899"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6.6.1.</w:t>
            </w:r>
          </w:p>
        </w:tc>
        <w:tc>
          <w:tcPr>
            <w:tcW w:w="13997" w:type="dxa"/>
            <w:gridSpan w:val="20"/>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Задача 1.  Поддержка и укрепление здоровья, предупреждение заболеваний работников образовательных учреждений городского округа Краснотурьинск</w:t>
            </w:r>
          </w:p>
        </w:tc>
      </w:tr>
      <w:tr w:rsidR="00CE033D" w:rsidRPr="00CE033D" w:rsidTr="00ED42EB">
        <w:trPr>
          <w:trHeight w:val="279"/>
        </w:trPr>
        <w:tc>
          <w:tcPr>
            <w:tcW w:w="6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68</w:t>
            </w:r>
          </w:p>
        </w:tc>
        <w:tc>
          <w:tcPr>
            <w:tcW w:w="899"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6.6.1.1.</w:t>
            </w:r>
          </w:p>
        </w:tc>
        <w:tc>
          <w:tcPr>
            <w:tcW w:w="2363"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Охват работников </w:t>
            </w:r>
          </w:p>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образовательных учреждений городского округа Краснотурьинск мероприятиями по укреплению здоровья</w:t>
            </w:r>
          </w:p>
        </w:tc>
        <w:tc>
          <w:tcPr>
            <w:tcW w:w="842"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человек</w:t>
            </w:r>
          </w:p>
        </w:tc>
        <w:tc>
          <w:tcPr>
            <w:tcW w:w="870" w:type="dxa"/>
            <w:gridSpan w:val="6"/>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15,0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15,0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15,0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15,0</w:t>
            </w:r>
          </w:p>
        </w:tc>
        <w:tc>
          <w:tcPr>
            <w:tcW w:w="70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15,0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15,0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15,0</w:t>
            </w:r>
          </w:p>
        </w:tc>
        <w:tc>
          <w:tcPr>
            <w:tcW w:w="709"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15,0</w:t>
            </w:r>
          </w:p>
        </w:tc>
        <w:tc>
          <w:tcPr>
            <w:tcW w:w="708"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15,0</w:t>
            </w:r>
          </w:p>
        </w:tc>
        <w:tc>
          <w:tcPr>
            <w:tcW w:w="709"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15,0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15,0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15,0</w:t>
            </w:r>
          </w:p>
        </w:tc>
        <w:tc>
          <w:tcPr>
            <w:tcW w:w="2125"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Распоряжение </w:t>
            </w:r>
          </w:p>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Правительства Российской Федерации от 06.10.2011 </w:t>
            </w:r>
            <w:r w:rsidRPr="00CE033D">
              <w:rPr>
                <w:rFonts w:ascii="Liberation Serif" w:hAnsi="Liberation Serif"/>
                <w:sz w:val="22"/>
                <w:szCs w:val="22"/>
              </w:rPr>
              <w:br/>
              <w:t>№ 1757-р (Стратегия социально–экономического развития Уральского федерального округа на период до 2020 года)</w:t>
            </w:r>
          </w:p>
        </w:tc>
      </w:tr>
      <w:tr w:rsidR="00CE033D" w:rsidRPr="00CE033D" w:rsidTr="00ED42EB">
        <w:trPr>
          <w:trHeight w:val="279"/>
        </w:trPr>
        <w:tc>
          <w:tcPr>
            <w:tcW w:w="6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69</w:t>
            </w:r>
          </w:p>
        </w:tc>
        <w:tc>
          <w:tcPr>
            <w:tcW w:w="899"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6.6.2.</w:t>
            </w:r>
          </w:p>
        </w:tc>
        <w:tc>
          <w:tcPr>
            <w:tcW w:w="13997" w:type="dxa"/>
            <w:gridSpan w:val="20"/>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Задача 2.  Организация обеспечения муниципальных образовательных учреждений  учебниками, вошедшими в федеральные перечни учебников</w:t>
            </w:r>
          </w:p>
        </w:tc>
      </w:tr>
      <w:tr w:rsidR="00CE033D" w:rsidRPr="00CE033D" w:rsidTr="00ED42EB">
        <w:trPr>
          <w:trHeight w:val="279"/>
        </w:trPr>
        <w:tc>
          <w:tcPr>
            <w:tcW w:w="6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70</w:t>
            </w:r>
          </w:p>
        </w:tc>
        <w:tc>
          <w:tcPr>
            <w:tcW w:w="899"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6.6.2.1.</w:t>
            </w:r>
          </w:p>
        </w:tc>
        <w:tc>
          <w:tcPr>
            <w:tcW w:w="2363"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Доля общеобразовательных учреждений, обеспеченных учебниками, вошедшими в федеральные перечни учебников</w:t>
            </w:r>
          </w:p>
        </w:tc>
        <w:tc>
          <w:tcPr>
            <w:tcW w:w="842"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проценты</w:t>
            </w:r>
          </w:p>
        </w:tc>
        <w:tc>
          <w:tcPr>
            <w:tcW w:w="870" w:type="dxa"/>
            <w:gridSpan w:val="6"/>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100,0</w:t>
            </w:r>
          </w:p>
        </w:tc>
        <w:tc>
          <w:tcPr>
            <w:tcW w:w="70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100,0</w:t>
            </w:r>
          </w:p>
        </w:tc>
        <w:tc>
          <w:tcPr>
            <w:tcW w:w="709"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100,0</w:t>
            </w:r>
          </w:p>
        </w:tc>
        <w:tc>
          <w:tcPr>
            <w:tcW w:w="708"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100,0</w:t>
            </w:r>
          </w:p>
        </w:tc>
        <w:tc>
          <w:tcPr>
            <w:tcW w:w="709"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100,0</w:t>
            </w:r>
          </w:p>
        </w:tc>
        <w:tc>
          <w:tcPr>
            <w:tcW w:w="2125"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Федеральный закон </w:t>
            </w:r>
            <w:r w:rsidRPr="00CE033D">
              <w:rPr>
                <w:rFonts w:ascii="Liberation Serif" w:hAnsi="Liberation Serif"/>
                <w:sz w:val="22"/>
                <w:szCs w:val="22"/>
              </w:rPr>
              <w:br/>
              <w:t xml:space="preserve">от 29.12.2012 № 273-ФЗ </w:t>
            </w:r>
            <w:r w:rsidRPr="00CE033D">
              <w:rPr>
                <w:rFonts w:ascii="Liberation Serif" w:hAnsi="Liberation Serif"/>
                <w:sz w:val="22"/>
                <w:szCs w:val="22"/>
              </w:rPr>
              <w:br/>
              <w:t>«Об образовании в Российской Федерации»</w:t>
            </w:r>
          </w:p>
        </w:tc>
      </w:tr>
      <w:tr w:rsidR="00CE033D" w:rsidRPr="00CE033D" w:rsidTr="00ED42EB">
        <w:trPr>
          <w:trHeight w:val="279"/>
        </w:trPr>
        <w:tc>
          <w:tcPr>
            <w:tcW w:w="6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71</w:t>
            </w:r>
          </w:p>
        </w:tc>
        <w:tc>
          <w:tcPr>
            <w:tcW w:w="899"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6.6.3.</w:t>
            </w:r>
          </w:p>
        </w:tc>
        <w:tc>
          <w:tcPr>
            <w:tcW w:w="13997" w:type="dxa"/>
            <w:gridSpan w:val="20"/>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Задача 3.  Обеспечение исполнения полномочий муниципального органа «Управление образования городского округа Краснотурьинск»</w:t>
            </w:r>
          </w:p>
        </w:tc>
      </w:tr>
      <w:tr w:rsidR="00CE033D" w:rsidRPr="00CE033D" w:rsidTr="00ED42EB">
        <w:trPr>
          <w:trHeight w:val="279"/>
        </w:trPr>
        <w:tc>
          <w:tcPr>
            <w:tcW w:w="6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72</w:t>
            </w:r>
          </w:p>
        </w:tc>
        <w:tc>
          <w:tcPr>
            <w:tcW w:w="899"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6.6.3.1.</w:t>
            </w:r>
          </w:p>
        </w:tc>
        <w:tc>
          <w:tcPr>
            <w:tcW w:w="2363"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Доля аттестованных педагогических работников муниципальных образовательных учреждений городского округа Краснотурьинск от числа педагогических работников муниципальных образовательных учреждений городского округа Краснотурьинск, подлежащих аттестации</w:t>
            </w:r>
          </w:p>
        </w:tc>
        <w:tc>
          <w:tcPr>
            <w:tcW w:w="996" w:type="dxa"/>
            <w:gridSpan w:val="4"/>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проценты</w:t>
            </w:r>
          </w:p>
        </w:tc>
        <w:tc>
          <w:tcPr>
            <w:tcW w:w="716"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100,0</w:t>
            </w:r>
          </w:p>
        </w:tc>
        <w:tc>
          <w:tcPr>
            <w:tcW w:w="70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100,0</w:t>
            </w:r>
          </w:p>
        </w:tc>
        <w:tc>
          <w:tcPr>
            <w:tcW w:w="709"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100,0</w:t>
            </w:r>
          </w:p>
        </w:tc>
        <w:tc>
          <w:tcPr>
            <w:tcW w:w="708"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100,0</w:t>
            </w:r>
          </w:p>
        </w:tc>
        <w:tc>
          <w:tcPr>
            <w:tcW w:w="709"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100,0</w:t>
            </w:r>
          </w:p>
        </w:tc>
        <w:tc>
          <w:tcPr>
            <w:tcW w:w="2125"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Закон Свердловской области </w:t>
            </w:r>
            <w:r w:rsidRPr="00CE033D">
              <w:rPr>
                <w:rFonts w:ascii="Liberation Serif" w:hAnsi="Liberation Serif"/>
                <w:sz w:val="22"/>
                <w:szCs w:val="22"/>
              </w:rPr>
              <w:br/>
              <w:t xml:space="preserve">от 15.07.2013 № 78-ОЗ </w:t>
            </w:r>
            <w:r w:rsidRPr="00CE033D">
              <w:rPr>
                <w:rFonts w:ascii="Liberation Serif" w:hAnsi="Liberation Serif"/>
                <w:sz w:val="22"/>
                <w:szCs w:val="22"/>
              </w:rPr>
              <w:br/>
            </w:r>
          </w:p>
        </w:tc>
      </w:tr>
      <w:tr w:rsidR="00CE033D" w:rsidRPr="00CE033D" w:rsidTr="00ED42EB">
        <w:trPr>
          <w:trHeight w:val="279"/>
        </w:trPr>
        <w:tc>
          <w:tcPr>
            <w:tcW w:w="6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73</w:t>
            </w:r>
          </w:p>
        </w:tc>
        <w:tc>
          <w:tcPr>
            <w:tcW w:w="899"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6.6.3.2.</w:t>
            </w:r>
          </w:p>
        </w:tc>
        <w:tc>
          <w:tcPr>
            <w:tcW w:w="2363"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Доля аттестованных руководителей образовательных учреждений, подведомственных муниципальному органу </w:t>
            </w:r>
          </w:p>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«Управление образования городского округа Краснотурьинск» от числа руководителей образовательных учреждений, подведомственных муниципальному органу «Управление образования городского округа Краснотурьинск», </w:t>
            </w:r>
          </w:p>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подлежащих аттестации</w:t>
            </w:r>
          </w:p>
        </w:tc>
        <w:tc>
          <w:tcPr>
            <w:tcW w:w="996" w:type="dxa"/>
            <w:gridSpan w:val="4"/>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проценты</w:t>
            </w:r>
          </w:p>
        </w:tc>
        <w:tc>
          <w:tcPr>
            <w:tcW w:w="716"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100,0</w:t>
            </w:r>
          </w:p>
        </w:tc>
        <w:tc>
          <w:tcPr>
            <w:tcW w:w="70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100,0</w:t>
            </w:r>
          </w:p>
        </w:tc>
        <w:tc>
          <w:tcPr>
            <w:tcW w:w="709"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100,0</w:t>
            </w:r>
          </w:p>
        </w:tc>
        <w:tc>
          <w:tcPr>
            <w:tcW w:w="708"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100,0</w:t>
            </w:r>
          </w:p>
        </w:tc>
        <w:tc>
          <w:tcPr>
            <w:tcW w:w="709"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100,0</w:t>
            </w:r>
          </w:p>
        </w:tc>
        <w:tc>
          <w:tcPr>
            <w:tcW w:w="2125" w:type="dxa"/>
            <w:shd w:val="clear" w:color="auto" w:fill="auto"/>
          </w:tcPr>
          <w:p w:rsidR="00CE033D" w:rsidRPr="00CE033D" w:rsidRDefault="00CE033D" w:rsidP="00CE033D">
            <w:pPr>
              <w:overflowPunct/>
              <w:autoSpaceDE/>
              <w:autoSpaceDN/>
              <w:adjustRightInd/>
              <w:textAlignment w:val="auto"/>
              <w:rPr>
                <w:rFonts w:ascii="Liberation Serif" w:hAnsi="Liberation Serif"/>
                <w:bCs/>
                <w:sz w:val="22"/>
                <w:szCs w:val="22"/>
              </w:rPr>
            </w:pPr>
            <w:r w:rsidRPr="00CE033D">
              <w:rPr>
                <w:rFonts w:ascii="Liberation Serif" w:hAnsi="Liberation Serif"/>
                <w:sz w:val="22"/>
                <w:szCs w:val="22"/>
              </w:rPr>
              <w:t xml:space="preserve">Административный регламент исполнителя Министерством общего и профессионального образования Свердловской области государственной услуги по организации проведения аттестации педагогических работников государственных                        и муниципальных образовательных учреждений, осуществляющих образовательную деятельность                            </w:t>
            </w:r>
          </w:p>
        </w:tc>
      </w:tr>
      <w:tr w:rsidR="00CE033D" w:rsidRPr="00CE033D" w:rsidTr="00ED42EB">
        <w:trPr>
          <w:trHeight w:val="279"/>
        </w:trPr>
        <w:tc>
          <w:tcPr>
            <w:tcW w:w="6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74</w:t>
            </w:r>
          </w:p>
        </w:tc>
        <w:tc>
          <w:tcPr>
            <w:tcW w:w="899"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6.6.3.3.</w:t>
            </w:r>
          </w:p>
        </w:tc>
        <w:tc>
          <w:tcPr>
            <w:tcW w:w="2363"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Организация проведения муниципальных мероприятий в сфере образования</w:t>
            </w:r>
          </w:p>
        </w:tc>
        <w:tc>
          <w:tcPr>
            <w:tcW w:w="996" w:type="dxa"/>
            <w:gridSpan w:val="4"/>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проценты</w:t>
            </w:r>
          </w:p>
        </w:tc>
        <w:tc>
          <w:tcPr>
            <w:tcW w:w="716" w:type="dxa"/>
            <w:gridSpan w:val="3"/>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100,0</w:t>
            </w:r>
          </w:p>
        </w:tc>
        <w:tc>
          <w:tcPr>
            <w:tcW w:w="709"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100,0</w:t>
            </w:r>
          </w:p>
        </w:tc>
        <w:tc>
          <w:tcPr>
            <w:tcW w:w="709"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100,0</w:t>
            </w:r>
          </w:p>
        </w:tc>
        <w:tc>
          <w:tcPr>
            <w:tcW w:w="709"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100,0</w:t>
            </w:r>
          </w:p>
        </w:tc>
        <w:tc>
          <w:tcPr>
            <w:tcW w:w="708"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100,0</w:t>
            </w:r>
          </w:p>
        </w:tc>
        <w:tc>
          <w:tcPr>
            <w:tcW w:w="709"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100,0</w:t>
            </w:r>
          </w:p>
        </w:tc>
        <w:tc>
          <w:tcPr>
            <w:tcW w:w="709"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100,0</w:t>
            </w:r>
          </w:p>
        </w:tc>
        <w:tc>
          <w:tcPr>
            <w:tcW w:w="709" w:type="dxa"/>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100,0</w:t>
            </w:r>
          </w:p>
        </w:tc>
        <w:tc>
          <w:tcPr>
            <w:tcW w:w="708" w:type="dxa"/>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100,0</w:t>
            </w:r>
          </w:p>
        </w:tc>
        <w:tc>
          <w:tcPr>
            <w:tcW w:w="709" w:type="dxa"/>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100,0</w:t>
            </w:r>
          </w:p>
        </w:tc>
        <w:tc>
          <w:tcPr>
            <w:tcW w:w="709"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100,0</w:t>
            </w:r>
          </w:p>
        </w:tc>
        <w:tc>
          <w:tcPr>
            <w:tcW w:w="709"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100,0</w:t>
            </w:r>
          </w:p>
        </w:tc>
        <w:tc>
          <w:tcPr>
            <w:tcW w:w="2125"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Закон Свердловской области от 15.07.2013 № 78-ОЗ </w:t>
            </w:r>
            <w:r w:rsidRPr="00CE033D">
              <w:rPr>
                <w:rFonts w:ascii="Liberation Serif" w:hAnsi="Liberation Serif"/>
                <w:sz w:val="22"/>
                <w:szCs w:val="22"/>
              </w:rPr>
              <w:br/>
            </w:r>
          </w:p>
        </w:tc>
      </w:tr>
      <w:tr w:rsidR="00CE033D" w:rsidRPr="00CE033D" w:rsidTr="00ED42EB">
        <w:trPr>
          <w:trHeight w:val="279"/>
        </w:trPr>
        <w:tc>
          <w:tcPr>
            <w:tcW w:w="6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75</w:t>
            </w:r>
          </w:p>
        </w:tc>
        <w:tc>
          <w:tcPr>
            <w:tcW w:w="899"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6.6.3.4.</w:t>
            </w:r>
          </w:p>
        </w:tc>
        <w:tc>
          <w:tcPr>
            <w:tcW w:w="2363"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Удельный вес численности учителей общеобразовательных учреждений в возрасте до 35 лет в общей численности учителей общеобразовательных учреждений</w:t>
            </w:r>
          </w:p>
        </w:tc>
        <w:tc>
          <w:tcPr>
            <w:tcW w:w="996" w:type="dxa"/>
            <w:gridSpan w:val="4"/>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проценты</w:t>
            </w:r>
          </w:p>
        </w:tc>
        <w:tc>
          <w:tcPr>
            <w:tcW w:w="716"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23,2</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23,4</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24,0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25,0</w:t>
            </w:r>
          </w:p>
        </w:tc>
        <w:tc>
          <w:tcPr>
            <w:tcW w:w="70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26,0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26,0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32</w:t>
            </w:r>
          </w:p>
        </w:tc>
        <w:tc>
          <w:tcPr>
            <w:tcW w:w="709"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32</w:t>
            </w:r>
          </w:p>
        </w:tc>
        <w:tc>
          <w:tcPr>
            <w:tcW w:w="708"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32</w:t>
            </w:r>
          </w:p>
        </w:tc>
        <w:tc>
          <w:tcPr>
            <w:tcW w:w="709"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32</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32</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32</w:t>
            </w:r>
          </w:p>
        </w:tc>
        <w:tc>
          <w:tcPr>
            <w:tcW w:w="2125"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Постановление Правительства Российской Федерации </w:t>
            </w:r>
            <w:r w:rsidRPr="00CE033D">
              <w:rPr>
                <w:rFonts w:ascii="Liberation Serif" w:hAnsi="Liberation Serif"/>
                <w:sz w:val="22"/>
                <w:szCs w:val="22"/>
              </w:rPr>
              <w:br/>
              <w:t xml:space="preserve">от 15.04.2014 № 295 </w:t>
            </w:r>
            <w:r w:rsidRPr="00CE033D">
              <w:rPr>
                <w:rFonts w:ascii="Liberation Serif" w:hAnsi="Liberation Serif"/>
                <w:sz w:val="22"/>
                <w:szCs w:val="22"/>
              </w:rPr>
              <w:br/>
              <w:t xml:space="preserve">«Об утверждении государственной программы Российской Федерации  «Развитие образования» </w:t>
            </w:r>
            <w:r w:rsidRPr="00CE033D">
              <w:rPr>
                <w:rFonts w:ascii="Liberation Serif" w:hAnsi="Liberation Serif"/>
                <w:sz w:val="22"/>
                <w:szCs w:val="22"/>
              </w:rPr>
              <w:br/>
              <w:t>на 2013-2020 годы»</w:t>
            </w:r>
          </w:p>
        </w:tc>
      </w:tr>
      <w:tr w:rsidR="00CE033D" w:rsidRPr="00CE033D" w:rsidTr="00ED42EB">
        <w:trPr>
          <w:trHeight w:val="279"/>
        </w:trPr>
        <w:tc>
          <w:tcPr>
            <w:tcW w:w="6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76</w:t>
            </w:r>
          </w:p>
        </w:tc>
        <w:tc>
          <w:tcPr>
            <w:tcW w:w="899"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6.6.4.</w:t>
            </w:r>
          </w:p>
        </w:tc>
        <w:tc>
          <w:tcPr>
            <w:tcW w:w="13997" w:type="dxa"/>
            <w:gridSpan w:val="20"/>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Задача 4.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r>
      <w:tr w:rsidR="00CE033D" w:rsidRPr="00CE033D" w:rsidTr="00ED42EB">
        <w:trPr>
          <w:trHeight w:val="279"/>
        </w:trPr>
        <w:tc>
          <w:tcPr>
            <w:tcW w:w="6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77</w:t>
            </w:r>
          </w:p>
        </w:tc>
        <w:tc>
          <w:tcPr>
            <w:tcW w:w="899"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6.6.4.1.</w:t>
            </w:r>
          </w:p>
        </w:tc>
        <w:tc>
          <w:tcPr>
            <w:tcW w:w="2363"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В общеобразовательных организациях введены ставки советников директора по воспитанию и взаимодействию с детскими общественными объединениями и обеспечена их деятельность</w:t>
            </w:r>
          </w:p>
        </w:tc>
        <w:tc>
          <w:tcPr>
            <w:tcW w:w="996" w:type="dxa"/>
            <w:gridSpan w:val="4"/>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ставка</w:t>
            </w:r>
          </w:p>
        </w:tc>
        <w:tc>
          <w:tcPr>
            <w:tcW w:w="716"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7,0</w:t>
            </w:r>
          </w:p>
        </w:tc>
        <w:tc>
          <w:tcPr>
            <w:tcW w:w="709"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8"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2125"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пункт № 2 Перечня поручений Президента Российской Федерации по итогам заседания наблюдательного совета АНО «Россия - страна возможностей» </w:t>
            </w:r>
            <w:r w:rsidRPr="00CE033D">
              <w:rPr>
                <w:rFonts w:ascii="Liberation Serif" w:hAnsi="Liberation Serif"/>
                <w:sz w:val="22"/>
                <w:szCs w:val="22"/>
              </w:rPr>
              <w:br/>
              <w:t>от 26.06.2022 № Пр-1117</w:t>
            </w:r>
          </w:p>
        </w:tc>
      </w:tr>
      <w:tr w:rsidR="00CE033D" w:rsidRPr="00CE033D" w:rsidTr="00ED42EB">
        <w:trPr>
          <w:trHeight w:val="279"/>
        </w:trPr>
        <w:tc>
          <w:tcPr>
            <w:tcW w:w="6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78</w:t>
            </w:r>
          </w:p>
        </w:tc>
        <w:tc>
          <w:tcPr>
            <w:tcW w:w="899"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7.</w:t>
            </w:r>
          </w:p>
        </w:tc>
        <w:tc>
          <w:tcPr>
            <w:tcW w:w="13997" w:type="dxa"/>
            <w:gridSpan w:val="20"/>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Подпрограмма 7 «Укрепление и развитие материально–технической базы образовательных организаций городского округа Краснотурьинск»</w:t>
            </w:r>
          </w:p>
        </w:tc>
      </w:tr>
      <w:tr w:rsidR="00CE033D" w:rsidRPr="00CE033D" w:rsidTr="00ED42EB">
        <w:trPr>
          <w:trHeight w:val="279"/>
        </w:trPr>
        <w:tc>
          <w:tcPr>
            <w:tcW w:w="6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79</w:t>
            </w:r>
          </w:p>
        </w:tc>
        <w:tc>
          <w:tcPr>
            <w:tcW w:w="899"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7.7.</w:t>
            </w:r>
          </w:p>
        </w:tc>
        <w:tc>
          <w:tcPr>
            <w:tcW w:w="13997" w:type="dxa"/>
            <w:gridSpan w:val="20"/>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Цель 7. Материально–техническое обеспечение системы образования в городском округе Краснотурьинск в соответствии с требованиями федеральных государственных образовательных стандартов</w:t>
            </w:r>
          </w:p>
        </w:tc>
      </w:tr>
      <w:tr w:rsidR="00CE033D" w:rsidRPr="00CE033D" w:rsidTr="00ED42EB">
        <w:trPr>
          <w:trHeight w:val="279"/>
        </w:trPr>
        <w:tc>
          <w:tcPr>
            <w:tcW w:w="6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80</w:t>
            </w:r>
          </w:p>
        </w:tc>
        <w:tc>
          <w:tcPr>
            <w:tcW w:w="899"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7.7.1.</w:t>
            </w:r>
          </w:p>
        </w:tc>
        <w:tc>
          <w:tcPr>
            <w:tcW w:w="13997" w:type="dxa"/>
            <w:gridSpan w:val="20"/>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Задача 1.  Обеспечение соответствия состояния зданий и сооружений муниципальных образовательных учреждений требованиям пожарной безопасности и санитарного законодательства</w:t>
            </w:r>
          </w:p>
        </w:tc>
      </w:tr>
      <w:tr w:rsidR="00CE033D" w:rsidRPr="00CE033D" w:rsidTr="00ED42EB">
        <w:trPr>
          <w:trHeight w:val="279"/>
        </w:trPr>
        <w:tc>
          <w:tcPr>
            <w:tcW w:w="6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81</w:t>
            </w:r>
          </w:p>
        </w:tc>
        <w:tc>
          <w:tcPr>
            <w:tcW w:w="899"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7.7.1.1.</w:t>
            </w:r>
          </w:p>
        </w:tc>
        <w:tc>
          <w:tcPr>
            <w:tcW w:w="2363"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Доля зданий муниципальных образовательных </w:t>
            </w:r>
          </w:p>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учреждений, требующих капитального ремонта, приведения в соответствие с требованиями пожарной безопасности и санитарного законодательства</w:t>
            </w:r>
          </w:p>
        </w:tc>
        <w:tc>
          <w:tcPr>
            <w:tcW w:w="996" w:type="dxa"/>
            <w:gridSpan w:val="4"/>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проценты</w:t>
            </w:r>
          </w:p>
        </w:tc>
        <w:tc>
          <w:tcPr>
            <w:tcW w:w="716"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12,0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9,5</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8,0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8,0</w:t>
            </w:r>
          </w:p>
        </w:tc>
        <w:tc>
          <w:tcPr>
            <w:tcW w:w="70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7,5</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7,0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5,6</w:t>
            </w:r>
          </w:p>
        </w:tc>
        <w:tc>
          <w:tcPr>
            <w:tcW w:w="709"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5,6</w:t>
            </w:r>
          </w:p>
        </w:tc>
        <w:tc>
          <w:tcPr>
            <w:tcW w:w="708"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5,5</w:t>
            </w:r>
          </w:p>
        </w:tc>
        <w:tc>
          <w:tcPr>
            <w:tcW w:w="709"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5,5</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5,5</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5,5</w:t>
            </w:r>
          </w:p>
        </w:tc>
        <w:tc>
          <w:tcPr>
            <w:tcW w:w="2125"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Федеральный закон </w:t>
            </w:r>
            <w:r w:rsidRPr="00CE033D">
              <w:rPr>
                <w:rFonts w:ascii="Liberation Serif" w:hAnsi="Liberation Serif"/>
                <w:sz w:val="22"/>
                <w:szCs w:val="22"/>
              </w:rPr>
              <w:br/>
              <w:t xml:space="preserve">от 29.12.2012 № 273-ФЗ «Об образовании </w:t>
            </w:r>
            <w:r w:rsidRPr="00CE033D">
              <w:rPr>
                <w:rFonts w:ascii="Liberation Serif" w:hAnsi="Liberation Serif"/>
                <w:sz w:val="22"/>
                <w:szCs w:val="22"/>
              </w:rPr>
              <w:br/>
              <w:t>в Российской Федерации»</w:t>
            </w:r>
          </w:p>
        </w:tc>
      </w:tr>
      <w:tr w:rsidR="00CE033D" w:rsidRPr="00CE033D" w:rsidTr="00ED42EB">
        <w:trPr>
          <w:trHeight w:val="279"/>
        </w:trPr>
        <w:tc>
          <w:tcPr>
            <w:tcW w:w="6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82</w:t>
            </w:r>
          </w:p>
        </w:tc>
        <w:tc>
          <w:tcPr>
            <w:tcW w:w="899"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7.7.2.</w:t>
            </w:r>
          </w:p>
        </w:tc>
        <w:tc>
          <w:tcPr>
            <w:tcW w:w="13997" w:type="dxa"/>
            <w:gridSpan w:val="20"/>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Задача 2.  Создание в образовательных учреждениях условий для успешной социализации детей с ограниченными возможностями здоровья и детей–инвалидов, а также детей-сирот и детей, оставшихся без попечения родителей.</w:t>
            </w:r>
          </w:p>
        </w:tc>
      </w:tr>
      <w:tr w:rsidR="00CE033D" w:rsidRPr="00CE033D" w:rsidTr="00ED42EB">
        <w:trPr>
          <w:trHeight w:val="279"/>
        </w:trPr>
        <w:tc>
          <w:tcPr>
            <w:tcW w:w="6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83</w:t>
            </w:r>
          </w:p>
        </w:tc>
        <w:tc>
          <w:tcPr>
            <w:tcW w:w="899"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7.7.2.1.</w:t>
            </w:r>
          </w:p>
        </w:tc>
        <w:tc>
          <w:tcPr>
            <w:tcW w:w="2363"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Доля  общеобразовательных учреждений в которых создана универсальная безбарьерная среда для инклюзивного образования  детей–инвалидов, в общем количестве общеобразовательных учреждений </w:t>
            </w:r>
          </w:p>
        </w:tc>
        <w:tc>
          <w:tcPr>
            <w:tcW w:w="996" w:type="dxa"/>
            <w:gridSpan w:val="4"/>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проценты</w:t>
            </w:r>
          </w:p>
        </w:tc>
        <w:tc>
          <w:tcPr>
            <w:tcW w:w="716"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14,3</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21,4</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21,4</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28,5</w:t>
            </w:r>
          </w:p>
        </w:tc>
        <w:tc>
          <w:tcPr>
            <w:tcW w:w="70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28,5</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28,5</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28,5</w:t>
            </w:r>
          </w:p>
        </w:tc>
        <w:tc>
          <w:tcPr>
            <w:tcW w:w="709"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28,5</w:t>
            </w:r>
          </w:p>
        </w:tc>
        <w:tc>
          <w:tcPr>
            <w:tcW w:w="708"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28,5</w:t>
            </w:r>
          </w:p>
        </w:tc>
        <w:tc>
          <w:tcPr>
            <w:tcW w:w="709"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28,5</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28,5</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28,5</w:t>
            </w:r>
          </w:p>
        </w:tc>
        <w:tc>
          <w:tcPr>
            <w:tcW w:w="2125"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Федеральный закон                                от 29.12.2012 № 273-ФЗ «Об образовании                            в Российской Федерации»</w:t>
            </w:r>
          </w:p>
        </w:tc>
      </w:tr>
      <w:tr w:rsidR="00CE033D" w:rsidRPr="00CE033D" w:rsidTr="00ED42EB">
        <w:trPr>
          <w:trHeight w:val="279"/>
        </w:trPr>
        <w:tc>
          <w:tcPr>
            <w:tcW w:w="6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84</w:t>
            </w:r>
          </w:p>
        </w:tc>
        <w:tc>
          <w:tcPr>
            <w:tcW w:w="899"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7.7.2.2.</w:t>
            </w:r>
          </w:p>
        </w:tc>
        <w:tc>
          <w:tcPr>
            <w:tcW w:w="2363"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 Доля муниципальных общеобразовательных учреждений, имеющих </w:t>
            </w:r>
          </w:p>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медицинские кабинеты, оснащенные необходимым медицинским оборудованием и прошедших </w:t>
            </w:r>
          </w:p>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лицензирование</w:t>
            </w:r>
          </w:p>
        </w:tc>
        <w:tc>
          <w:tcPr>
            <w:tcW w:w="996" w:type="dxa"/>
            <w:gridSpan w:val="4"/>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проценты</w:t>
            </w:r>
          </w:p>
        </w:tc>
        <w:tc>
          <w:tcPr>
            <w:tcW w:w="716"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100,0</w:t>
            </w:r>
          </w:p>
        </w:tc>
        <w:tc>
          <w:tcPr>
            <w:tcW w:w="70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100,0</w:t>
            </w:r>
          </w:p>
        </w:tc>
        <w:tc>
          <w:tcPr>
            <w:tcW w:w="709"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100,0</w:t>
            </w:r>
          </w:p>
        </w:tc>
        <w:tc>
          <w:tcPr>
            <w:tcW w:w="708"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100,0</w:t>
            </w:r>
          </w:p>
        </w:tc>
        <w:tc>
          <w:tcPr>
            <w:tcW w:w="709"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100,0</w:t>
            </w:r>
          </w:p>
        </w:tc>
        <w:tc>
          <w:tcPr>
            <w:tcW w:w="2125"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Постановление Правительства Свердловской области            </w:t>
            </w:r>
          </w:p>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от 26.06.2009 № 737-ПП «О Концепции «Совершенствование организации медицинской помощи учащимся общеобразовательных </w:t>
            </w:r>
          </w:p>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учреждений в Свердловской области на период до 2025 года»</w:t>
            </w:r>
          </w:p>
        </w:tc>
      </w:tr>
      <w:tr w:rsidR="00CE033D" w:rsidRPr="00CE033D" w:rsidTr="00ED42EB">
        <w:trPr>
          <w:trHeight w:val="279"/>
        </w:trPr>
        <w:tc>
          <w:tcPr>
            <w:tcW w:w="6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85</w:t>
            </w:r>
          </w:p>
        </w:tc>
        <w:tc>
          <w:tcPr>
            <w:tcW w:w="899"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7.7.2.3.</w:t>
            </w:r>
          </w:p>
        </w:tc>
        <w:tc>
          <w:tcPr>
            <w:tcW w:w="2363"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учреждений, в которых создана универсальная безбарьерная среда для инклюзивного  образования детей–инвалидов, в общем количестве дошкольных образовательных учреждений</w:t>
            </w:r>
          </w:p>
        </w:tc>
        <w:tc>
          <w:tcPr>
            <w:tcW w:w="996" w:type="dxa"/>
            <w:gridSpan w:val="4"/>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проценты</w:t>
            </w:r>
          </w:p>
        </w:tc>
        <w:tc>
          <w:tcPr>
            <w:tcW w:w="716"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8,3</w:t>
            </w:r>
          </w:p>
        </w:tc>
        <w:tc>
          <w:tcPr>
            <w:tcW w:w="70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20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20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21,7</w:t>
            </w:r>
          </w:p>
        </w:tc>
        <w:tc>
          <w:tcPr>
            <w:tcW w:w="709"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21,7</w:t>
            </w:r>
          </w:p>
        </w:tc>
        <w:tc>
          <w:tcPr>
            <w:tcW w:w="708"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21,7</w:t>
            </w:r>
          </w:p>
        </w:tc>
        <w:tc>
          <w:tcPr>
            <w:tcW w:w="709"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21,7</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21,7</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21,7</w:t>
            </w:r>
          </w:p>
        </w:tc>
        <w:tc>
          <w:tcPr>
            <w:tcW w:w="2125"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от 01.12.2015 №1297 </w:t>
            </w:r>
            <w:r w:rsidRPr="00CE033D">
              <w:rPr>
                <w:rFonts w:ascii="Liberation Serif" w:hAnsi="Liberation Serif"/>
                <w:sz w:val="22"/>
                <w:szCs w:val="22"/>
              </w:rPr>
              <w:br/>
              <w:t xml:space="preserve">«Об утверждении государственной программы Российской Федерации «Доступная среда» </w:t>
            </w:r>
            <w:r w:rsidRPr="00CE033D">
              <w:rPr>
                <w:rFonts w:ascii="Liberation Serif" w:hAnsi="Liberation Serif"/>
                <w:sz w:val="22"/>
                <w:szCs w:val="22"/>
              </w:rPr>
              <w:br/>
              <w:t>на 2011-2020 годы»</w:t>
            </w:r>
          </w:p>
        </w:tc>
      </w:tr>
      <w:tr w:rsidR="00CE033D" w:rsidRPr="00CE033D" w:rsidTr="00ED42EB">
        <w:trPr>
          <w:trHeight w:val="279"/>
        </w:trPr>
        <w:tc>
          <w:tcPr>
            <w:tcW w:w="6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86</w:t>
            </w:r>
          </w:p>
        </w:tc>
        <w:tc>
          <w:tcPr>
            <w:tcW w:w="899"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7.7.3.</w:t>
            </w:r>
          </w:p>
        </w:tc>
        <w:tc>
          <w:tcPr>
            <w:tcW w:w="13997" w:type="dxa"/>
            <w:gridSpan w:val="20"/>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Задача 3.  Сохранение и развитие инфраструктуры организаций отдыха и оздоровления детей</w:t>
            </w:r>
          </w:p>
        </w:tc>
      </w:tr>
      <w:tr w:rsidR="00CE033D" w:rsidRPr="00CE033D" w:rsidTr="00ED42EB">
        <w:trPr>
          <w:trHeight w:val="279"/>
        </w:trPr>
        <w:tc>
          <w:tcPr>
            <w:tcW w:w="6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87</w:t>
            </w:r>
          </w:p>
        </w:tc>
        <w:tc>
          <w:tcPr>
            <w:tcW w:w="899"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7.7.3.1.</w:t>
            </w:r>
          </w:p>
        </w:tc>
        <w:tc>
          <w:tcPr>
            <w:tcW w:w="2363"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 Доля зданий и сооружений муниципальных организаций отдыха детей и их оздоровления, в которых проведены работы по созданию условий для отдыха и оздоровления детей, а также безбарьерной среды для детей всех групп здоровья, от общего количества зданий и сооружений муниципальных организаций отдыха детей и их оздоровления, в которых запланированы работы по созданию условий для отдыха и оздоровления детей, а также безбарьерной среды для детей всех групп здоровья </w:t>
            </w:r>
          </w:p>
        </w:tc>
        <w:tc>
          <w:tcPr>
            <w:tcW w:w="996" w:type="dxa"/>
            <w:gridSpan w:val="4"/>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проценты</w:t>
            </w:r>
          </w:p>
        </w:tc>
        <w:tc>
          <w:tcPr>
            <w:tcW w:w="716"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50,0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60,0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70,0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80,0</w:t>
            </w:r>
          </w:p>
        </w:tc>
        <w:tc>
          <w:tcPr>
            <w:tcW w:w="70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90,0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90,0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w:t>
            </w:r>
          </w:p>
        </w:tc>
        <w:tc>
          <w:tcPr>
            <w:tcW w:w="709"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w:t>
            </w:r>
          </w:p>
        </w:tc>
        <w:tc>
          <w:tcPr>
            <w:tcW w:w="708"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w:t>
            </w:r>
          </w:p>
        </w:tc>
        <w:tc>
          <w:tcPr>
            <w:tcW w:w="709"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w:t>
            </w:r>
          </w:p>
        </w:tc>
        <w:tc>
          <w:tcPr>
            <w:tcW w:w="2125"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Указ Президента Российской Федерации от 01.06.2012 № 761                «О Национальной стратегии действий в интересах детей </w:t>
            </w:r>
            <w:r w:rsidRPr="00CE033D">
              <w:rPr>
                <w:rFonts w:ascii="Liberation Serif" w:hAnsi="Liberation Serif"/>
                <w:sz w:val="22"/>
                <w:szCs w:val="22"/>
              </w:rPr>
              <w:br/>
              <w:t xml:space="preserve">на 2012-2017 годы», поручение Президента Российской Федерации от 04.02.2010 </w:t>
            </w:r>
            <w:r w:rsidRPr="00CE033D">
              <w:rPr>
                <w:rFonts w:ascii="Liberation Serif" w:hAnsi="Liberation Serif"/>
                <w:sz w:val="22"/>
                <w:szCs w:val="22"/>
              </w:rPr>
              <w:br/>
              <w:t>№ Пр-271 (Наша новая школа»)</w:t>
            </w:r>
          </w:p>
        </w:tc>
      </w:tr>
      <w:tr w:rsidR="00CE033D" w:rsidRPr="00CE033D" w:rsidTr="00ED42EB">
        <w:trPr>
          <w:trHeight w:val="279"/>
        </w:trPr>
        <w:tc>
          <w:tcPr>
            <w:tcW w:w="6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88</w:t>
            </w:r>
          </w:p>
        </w:tc>
        <w:tc>
          <w:tcPr>
            <w:tcW w:w="899"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7.7.4.</w:t>
            </w:r>
          </w:p>
        </w:tc>
        <w:tc>
          <w:tcPr>
            <w:tcW w:w="13997" w:type="dxa"/>
            <w:gridSpan w:val="20"/>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Задача 4. Создание (исходя из прогнозируемой потребности) новых мест в общеобразовательных учреждениях</w:t>
            </w:r>
          </w:p>
        </w:tc>
      </w:tr>
      <w:tr w:rsidR="00CE033D" w:rsidRPr="00CE033D" w:rsidTr="00ED42EB">
        <w:trPr>
          <w:trHeight w:val="279"/>
        </w:trPr>
        <w:tc>
          <w:tcPr>
            <w:tcW w:w="6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89</w:t>
            </w:r>
          </w:p>
        </w:tc>
        <w:tc>
          <w:tcPr>
            <w:tcW w:w="899"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7.7.4.1.</w:t>
            </w:r>
          </w:p>
        </w:tc>
        <w:tc>
          <w:tcPr>
            <w:tcW w:w="2363"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Количество новых мест в общеобразовательных учреждениях, созданных в рамках реализации программы «Содействие созданию в субъектах Российской Федерации (исходя из прогнозируемой потребности) новых мест в общеобразовательных организациях на 2016-2025 годы»</w:t>
            </w:r>
          </w:p>
        </w:tc>
        <w:tc>
          <w:tcPr>
            <w:tcW w:w="996" w:type="dxa"/>
            <w:gridSpan w:val="4"/>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 единиц</w:t>
            </w:r>
          </w:p>
        </w:tc>
        <w:tc>
          <w:tcPr>
            <w:tcW w:w="716"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147,0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263,0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8"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2125"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Распоряжение Правительства Российской Федерации </w:t>
            </w:r>
            <w:r w:rsidRPr="00CE033D">
              <w:rPr>
                <w:rFonts w:ascii="Liberation Serif" w:hAnsi="Liberation Serif"/>
                <w:sz w:val="22"/>
                <w:szCs w:val="22"/>
              </w:rPr>
              <w:br/>
              <w:t xml:space="preserve">от 23.10.2015 № 2145-р </w:t>
            </w:r>
            <w:r w:rsidRPr="00CE033D">
              <w:rPr>
                <w:rFonts w:ascii="Liberation Serif" w:hAnsi="Liberation Serif"/>
                <w:sz w:val="22"/>
                <w:szCs w:val="22"/>
              </w:rPr>
              <w:br/>
              <w:t>«О программе «Содействие созданию в субъектах Российской Федерации (исходя из прогнозируемой потребности) новых мест в общеобразовательных организациях на 2015-2025 годы»</w:t>
            </w:r>
          </w:p>
        </w:tc>
      </w:tr>
      <w:tr w:rsidR="00CE033D" w:rsidRPr="00CE033D" w:rsidTr="00ED42EB">
        <w:trPr>
          <w:trHeight w:val="279"/>
        </w:trPr>
        <w:tc>
          <w:tcPr>
            <w:tcW w:w="6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90</w:t>
            </w:r>
          </w:p>
        </w:tc>
        <w:tc>
          <w:tcPr>
            <w:tcW w:w="899"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7.7.5.</w:t>
            </w:r>
          </w:p>
        </w:tc>
        <w:tc>
          <w:tcPr>
            <w:tcW w:w="13997" w:type="dxa"/>
            <w:gridSpan w:val="20"/>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Задача 5. Сохранение и развитие спортивной инфраструктуры муниципальных общеобразовательных учреждений</w:t>
            </w:r>
          </w:p>
        </w:tc>
      </w:tr>
      <w:tr w:rsidR="00CE033D" w:rsidRPr="00CE033D" w:rsidTr="00ED42EB">
        <w:trPr>
          <w:trHeight w:val="279"/>
        </w:trPr>
        <w:tc>
          <w:tcPr>
            <w:tcW w:w="6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91</w:t>
            </w:r>
          </w:p>
        </w:tc>
        <w:tc>
          <w:tcPr>
            <w:tcW w:w="899"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7.7.5.1.</w:t>
            </w:r>
          </w:p>
        </w:tc>
        <w:tc>
          <w:tcPr>
            <w:tcW w:w="2363"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Количество спортивных площадок в муниципальных общеобразовательных учреждениях, оборудованных в рамках реализации государственной программы Свердловской области «Развитие системы образования и молодежной политики в Свердловской области до 2027 года»</w:t>
            </w:r>
          </w:p>
        </w:tc>
        <w:tc>
          <w:tcPr>
            <w:tcW w:w="996" w:type="dxa"/>
            <w:gridSpan w:val="4"/>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единиц</w:t>
            </w:r>
          </w:p>
        </w:tc>
        <w:tc>
          <w:tcPr>
            <w:tcW w:w="716"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8"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2125"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Федеральный закон </w:t>
            </w:r>
            <w:r w:rsidRPr="00CE033D">
              <w:rPr>
                <w:rFonts w:ascii="Liberation Serif" w:hAnsi="Liberation Serif"/>
                <w:sz w:val="22"/>
                <w:szCs w:val="22"/>
              </w:rPr>
              <w:br/>
              <w:t xml:space="preserve">от 29.12.2012 № 273-ФЗ </w:t>
            </w:r>
            <w:r w:rsidRPr="00CE033D">
              <w:rPr>
                <w:rFonts w:ascii="Liberation Serif" w:hAnsi="Liberation Serif"/>
                <w:sz w:val="22"/>
                <w:szCs w:val="22"/>
              </w:rPr>
              <w:br/>
              <w:t>«Об образовании                                    в Российской Федерации»</w:t>
            </w:r>
          </w:p>
        </w:tc>
      </w:tr>
      <w:tr w:rsidR="00CE033D" w:rsidRPr="00CE033D" w:rsidTr="00ED42EB">
        <w:trPr>
          <w:trHeight w:val="279"/>
        </w:trPr>
        <w:tc>
          <w:tcPr>
            <w:tcW w:w="6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92</w:t>
            </w:r>
          </w:p>
        </w:tc>
        <w:tc>
          <w:tcPr>
            <w:tcW w:w="899"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7.7.5.2.</w:t>
            </w:r>
          </w:p>
        </w:tc>
        <w:tc>
          <w:tcPr>
            <w:tcW w:w="2363"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Количество общеобразовательных организаций, в которых обеспечено оборудование спортивных площадок </w:t>
            </w:r>
            <w:r w:rsidRPr="00CE033D">
              <w:rPr>
                <w:rFonts w:ascii="Liberation Serif" w:hAnsi="Liberation Serif"/>
                <w:sz w:val="22"/>
                <w:szCs w:val="22"/>
              </w:rPr>
              <w:br/>
              <w:t xml:space="preserve">в рамках реализации государственной программы Свердловской области «Развитие системы образования и реализация молодежной политики </w:t>
            </w:r>
            <w:r w:rsidRPr="00CE033D">
              <w:rPr>
                <w:rFonts w:ascii="Liberation Serif" w:hAnsi="Liberation Serif"/>
                <w:sz w:val="22"/>
                <w:szCs w:val="22"/>
              </w:rPr>
              <w:br/>
              <w:t xml:space="preserve">в Свердловской области </w:t>
            </w:r>
            <w:r w:rsidRPr="00CE033D">
              <w:rPr>
                <w:rFonts w:ascii="Liberation Serif" w:hAnsi="Liberation Serif"/>
                <w:sz w:val="22"/>
                <w:szCs w:val="22"/>
              </w:rPr>
              <w:br/>
              <w:t>до 2027 года»</w:t>
            </w:r>
          </w:p>
        </w:tc>
        <w:tc>
          <w:tcPr>
            <w:tcW w:w="996" w:type="dxa"/>
            <w:gridSpan w:val="4"/>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единиц</w:t>
            </w:r>
          </w:p>
        </w:tc>
        <w:tc>
          <w:tcPr>
            <w:tcW w:w="716"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w:t>
            </w:r>
          </w:p>
        </w:tc>
        <w:tc>
          <w:tcPr>
            <w:tcW w:w="70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shd w:val="clear" w:color="auto" w:fill="auto"/>
          </w:tcPr>
          <w:p w:rsidR="00CE033D" w:rsidRPr="00CE033D" w:rsidRDefault="00CE033D" w:rsidP="00CE033D">
            <w:pPr>
              <w:overflowPunct/>
              <w:autoSpaceDE/>
              <w:autoSpaceDN/>
              <w:adjustRightInd/>
              <w:ind w:right="-13"/>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shd w:val="clear" w:color="auto" w:fill="auto"/>
          </w:tcPr>
          <w:p w:rsidR="00CE033D" w:rsidRPr="00CE033D" w:rsidRDefault="00CE033D" w:rsidP="00CE033D">
            <w:pPr>
              <w:overflowPunct/>
              <w:autoSpaceDE/>
              <w:autoSpaceDN/>
              <w:adjustRightInd/>
              <w:ind w:right="-13"/>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tcPr>
          <w:p w:rsidR="00CE033D" w:rsidRPr="00CE033D" w:rsidRDefault="00CE033D" w:rsidP="00CE033D">
            <w:pPr>
              <w:overflowPunct/>
              <w:autoSpaceDE/>
              <w:autoSpaceDN/>
              <w:adjustRightInd/>
              <w:ind w:right="-13"/>
              <w:jc w:val="center"/>
              <w:textAlignment w:val="auto"/>
              <w:rPr>
                <w:rFonts w:ascii="Liberation Serif" w:hAnsi="Liberation Serif"/>
                <w:sz w:val="22"/>
                <w:szCs w:val="22"/>
              </w:rPr>
            </w:pPr>
            <w:r w:rsidRPr="00CE033D">
              <w:rPr>
                <w:rFonts w:ascii="Liberation Serif" w:hAnsi="Liberation Serif"/>
                <w:sz w:val="22"/>
                <w:szCs w:val="22"/>
              </w:rPr>
              <w:t>1</w:t>
            </w:r>
          </w:p>
        </w:tc>
        <w:tc>
          <w:tcPr>
            <w:tcW w:w="708"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2125" w:type="dxa"/>
            <w:shd w:val="clear" w:color="auto" w:fill="auto"/>
          </w:tcPr>
          <w:p w:rsidR="00CE033D" w:rsidRPr="00CE033D" w:rsidRDefault="00CE033D" w:rsidP="00CE033D">
            <w:pPr>
              <w:overflowPunct/>
              <w:autoSpaceDE/>
              <w:autoSpaceDN/>
              <w:adjustRightInd/>
              <w:ind w:right="-21"/>
              <w:textAlignment w:val="auto"/>
              <w:rPr>
                <w:rFonts w:ascii="Liberation Serif" w:hAnsi="Liberation Serif"/>
                <w:sz w:val="22"/>
                <w:szCs w:val="22"/>
              </w:rPr>
            </w:pPr>
            <w:r w:rsidRPr="00CE033D">
              <w:rPr>
                <w:rFonts w:ascii="Liberation Serif" w:hAnsi="Liberation Serif"/>
                <w:sz w:val="22"/>
                <w:szCs w:val="22"/>
              </w:rPr>
              <w:t xml:space="preserve">Закон Свердловской области </w:t>
            </w:r>
            <w:r w:rsidRPr="00CE033D">
              <w:rPr>
                <w:rFonts w:ascii="Liberation Serif" w:hAnsi="Liberation Serif"/>
                <w:sz w:val="22"/>
                <w:szCs w:val="22"/>
              </w:rPr>
              <w:br/>
              <w:t>от 15.07.2013 № 78-ОЗ</w:t>
            </w:r>
          </w:p>
        </w:tc>
      </w:tr>
      <w:tr w:rsidR="00CE033D" w:rsidRPr="00CE033D" w:rsidTr="00ED42EB">
        <w:trPr>
          <w:trHeight w:val="279"/>
        </w:trPr>
        <w:tc>
          <w:tcPr>
            <w:tcW w:w="6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93</w:t>
            </w:r>
          </w:p>
        </w:tc>
        <w:tc>
          <w:tcPr>
            <w:tcW w:w="899"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8.</w:t>
            </w:r>
          </w:p>
        </w:tc>
        <w:tc>
          <w:tcPr>
            <w:tcW w:w="13997" w:type="dxa"/>
            <w:gridSpan w:val="20"/>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Подпрограмма 8 «Реализация комплексной программы «Уральская инженерная школа»</w:t>
            </w:r>
          </w:p>
        </w:tc>
      </w:tr>
      <w:tr w:rsidR="00CE033D" w:rsidRPr="00CE033D" w:rsidTr="00ED42EB">
        <w:trPr>
          <w:trHeight w:val="279"/>
        </w:trPr>
        <w:tc>
          <w:tcPr>
            <w:tcW w:w="6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94</w:t>
            </w:r>
          </w:p>
        </w:tc>
        <w:tc>
          <w:tcPr>
            <w:tcW w:w="899"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8.8.</w:t>
            </w:r>
          </w:p>
        </w:tc>
        <w:tc>
          <w:tcPr>
            <w:tcW w:w="13997" w:type="dxa"/>
            <w:gridSpan w:val="20"/>
            <w:shd w:val="clear" w:color="auto" w:fill="auto"/>
          </w:tcPr>
          <w:p w:rsidR="00CE033D" w:rsidRPr="00CE033D" w:rsidRDefault="00CE033D" w:rsidP="00CE033D">
            <w:pPr>
              <w:overflowPunct/>
              <w:autoSpaceDE/>
              <w:autoSpaceDN/>
              <w:adjustRightInd/>
              <w:textAlignment w:val="auto"/>
              <w:rPr>
                <w:rFonts w:ascii="Liberation Serif" w:hAnsi="Liberation Serif"/>
                <w:bCs/>
                <w:sz w:val="22"/>
                <w:szCs w:val="22"/>
              </w:rPr>
            </w:pPr>
            <w:r w:rsidRPr="00CE033D">
              <w:rPr>
                <w:rFonts w:ascii="Liberation Serif" w:hAnsi="Liberation Serif"/>
                <w:sz w:val="22"/>
                <w:szCs w:val="22"/>
              </w:rPr>
              <w:t>Цель 8. Развитие материально-технических, учебно-методических условий реализации муниципальными образовательными учреждениями образовательных программ естественно-научного цикла и профориентационной работы, направленных на обеспечение индивидуальных образовательных траекторий обучающихся и реализацию их творческого потенциала</w:t>
            </w:r>
          </w:p>
        </w:tc>
      </w:tr>
      <w:tr w:rsidR="00CE033D" w:rsidRPr="00CE033D" w:rsidTr="00ED42EB">
        <w:trPr>
          <w:trHeight w:val="279"/>
        </w:trPr>
        <w:tc>
          <w:tcPr>
            <w:tcW w:w="6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95</w:t>
            </w:r>
          </w:p>
        </w:tc>
        <w:tc>
          <w:tcPr>
            <w:tcW w:w="899"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8.8.1.</w:t>
            </w:r>
          </w:p>
        </w:tc>
        <w:tc>
          <w:tcPr>
            <w:tcW w:w="13997" w:type="dxa"/>
            <w:gridSpan w:val="20"/>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Задача 1.  Модернизация материально–технической, учебно-методической базы муниципальных образовательных учреждений, осуществляющих реализацию программ естественно-научного цикла и профориентационной работы</w:t>
            </w:r>
          </w:p>
        </w:tc>
      </w:tr>
      <w:tr w:rsidR="00CE033D" w:rsidRPr="00CE033D" w:rsidTr="00ED42EB">
        <w:trPr>
          <w:trHeight w:val="279"/>
        </w:trPr>
        <w:tc>
          <w:tcPr>
            <w:tcW w:w="6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94</w:t>
            </w:r>
          </w:p>
        </w:tc>
        <w:tc>
          <w:tcPr>
            <w:tcW w:w="899"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8.8.1.1.</w:t>
            </w:r>
          </w:p>
        </w:tc>
        <w:tc>
          <w:tcPr>
            <w:tcW w:w="2363"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Количество модернизированных кабинетов естественно-научного цикла (с нарастающим итогом)</w:t>
            </w:r>
          </w:p>
        </w:tc>
        <w:tc>
          <w:tcPr>
            <w:tcW w:w="996" w:type="dxa"/>
            <w:gridSpan w:val="4"/>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 единиц</w:t>
            </w:r>
          </w:p>
        </w:tc>
        <w:tc>
          <w:tcPr>
            <w:tcW w:w="716"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4,0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5,0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6,0</w:t>
            </w:r>
          </w:p>
        </w:tc>
        <w:tc>
          <w:tcPr>
            <w:tcW w:w="70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6,0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6,0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8,0</w:t>
            </w:r>
          </w:p>
        </w:tc>
        <w:tc>
          <w:tcPr>
            <w:tcW w:w="709"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8,0</w:t>
            </w:r>
          </w:p>
        </w:tc>
        <w:tc>
          <w:tcPr>
            <w:tcW w:w="708"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8,0</w:t>
            </w:r>
          </w:p>
        </w:tc>
        <w:tc>
          <w:tcPr>
            <w:tcW w:w="709"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8,0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8,0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8,0</w:t>
            </w:r>
          </w:p>
        </w:tc>
        <w:tc>
          <w:tcPr>
            <w:tcW w:w="2125"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Постановление Правительства Свердловской области </w:t>
            </w:r>
            <w:r w:rsidRPr="00CE033D">
              <w:rPr>
                <w:rFonts w:ascii="Liberation Serif" w:hAnsi="Liberation Serif"/>
                <w:sz w:val="22"/>
                <w:szCs w:val="22"/>
              </w:rPr>
              <w:br/>
              <w:t xml:space="preserve">от 30.08.2016 № 595-ПП </w:t>
            </w:r>
            <w:r w:rsidRPr="00CE033D">
              <w:rPr>
                <w:rFonts w:ascii="Liberation Serif" w:hAnsi="Liberation Serif"/>
                <w:sz w:val="22"/>
                <w:szCs w:val="22"/>
              </w:rPr>
              <w:br/>
              <w:t>«Об утверждении плана мероприятий по реализации стратегии социально- экономического развития Свердловской области на 2016-2030 годы»</w:t>
            </w:r>
          </w:p>
        </w:tc>
      </w:tr>
      <w:tr w:rsidR="00CE033D" w:rsidRPr="00CE033D" w:rsidTr="00ED42EB">
        <w:trPr>
          <w:trHeight w:val="279"/>
        </w:trPr>
        <w:tc>
          <w:tcPr>
            <w:tcW w:w="6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95</w:t>
            </w:r>
          </w:p>
        </w:tc>
        <w:tc>
          <w:tcPr>
            <w:tcW w:w="899"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8.8.1.2.</w:t>
            </w:r>
          </w:p>
        </w:tc>
        <w:tc>
          <w:tcPr>
            <w:tcW w:w="2363"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Количество детей, охваченных дополнительным образованием по предметам естественно-</w:t>
            </w:r>
          </w:p>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научного и инженерно-технического цикла</w:t>
            </w:r>
          </w:p>
        </w:tc>
        <w:tc>
          <w:tcPr>
            <w:tcW w:w="996" w:type="dxa"/>
            <w:gridSpan w:val="4"/>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человек</w:t>
            </w:r>
          </w:p>
        </w:tc>
        <w:tc>
          <w:tcPr>
            <w:tcW w:w="716"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350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745</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800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825</w:t>
            </w:r>
          </w:p>
        </w:tc>
        <w:tc>
          <w:tcPr>
            <w:tcW w:w="70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850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860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1205</w:t>
            </w:r>
          </w:p>
        </w:tc>
        <w:tc>
          <w:tcPr>
            <w:tcW w:w="709"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1205</w:t>
            </w:r>
          </w:p>
        </w:tc>
        <w:tc>
          <w:tcPr>
            <w:tcW w:w="708"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1205</w:t>
            </w:r>
          </w:p>
        </w:tc>
        <w:tc>
          <w:tcPr>
            <w:tcW w:w="709"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1205</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1205</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1205</w:t>
            </w:r>
          </w:p>
        </w:tc>
        <w:tc>
          <w:tcPr>
            <w:tcW w:w="2125"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Постановление Правительства Свердловской области </w:t>
            </w:r>
            <w:r w:rsidRPr="00CE033D">
              <w:rPr>
                <w:rFonts w:ascii="Liberation Serif" w:hAnsi="Liberation Serif"/>
                <w:sz w:val="22"/>
                <w:szCs w:val="22"/>
              </w:rPr>
              <w:br/>
              <w:t xml:space="preserve">от 30.08.2016 № 595-ПП </w:t>
            </w:r>
            <w:r w:rsidRPr="00CE033D">
              <w:rPr>
                <w:rFonts w:ascii="Liberation Serif" w:hAnsi="Liberation Serif"/>
                <w:sz w:val="22"/>
                <w:szCs w:val="22"/>
              </w:rPr>
              <w:br/>
              <w:t xml:space="preserve">«Об утверждении плана </w:t>
            </w:r>
          </w:p>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мероприятий по реализации стратегии социально-экономического развития Свердловской области                        на 2016-2030 годы»</w:t>
            </w:r>
          </w:p>
        </w:tc>
      </w:tr>
      <w:tr w:rsidR="00CE033D" w:rsidRPr="00CE033D" w:rsidTr="00ED42EB">
        <w:trPr>
          <w:trHeight w:val="279"/>
        </w:trPr>
        <w:tc>
          <w:tcPr>
            <w:tcW w:w="6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96</w:t>
            </w:r>
          </w:p>
        </w:tc>
        <w:tc>
          <w:tcPr>
            <w:tcW w:w="899"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8.8.1.3.</w:t>
            </w:r>
          </w:p>
        </w:tc>
        <w:tc>
          <w:tcPr>
            <w:tcW w:w="2363"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Количество обучающихся –участников сетевых форм взаимодействия образовательных </w:t>
            </w:r>
          </w:p>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организаций по созданию и совместному использованию материально- технических, кадровых, учебно-методических ресурсов для совместной реализации образовательных программ, содержащих модули, направленные на развитие познавательных способностей детей, поддержку технического творчества и компетенций конструирования, моделирования, программирования, изучения основ проектной деятельности</w:t>
            </w:r>
          </w:p>
        </w:tc>
        <w:tc>
          <w:tcPr>
            <w:tcW w:w="996" w:type="dxa"/>
            <w:gridSpan w:val="4"/>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человек</w:t>
            </w:r>
          </w:p>
        </w:tc>
        <w:tc>
          <w:tcPr>
            <w:tcW w:w="716"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342</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400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450</w:t>
            </w:r>
          </w:p>
        </w:tc>
        <w:tc>
          <w:tcPr>
            <w:tcW w:w="70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500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510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972</w:t>
            </w:r>
          </w:p>
        </w:tc>
        <w:tc>
          <w:tcPr>
            <w:tcW w:w="709"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972</w:t>
            </w:r>
          </w:p>
        </w:tc>
        <w:tc>
          <w:tcPr>
            <w:tcW w:w="708"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972</w:t>
            </w:r>
          </w:p>
        </w:tc>
        <w:tc>
          <w:tcPr>
            <w:tcW w:w="709"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972</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972</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972</w:t>
            </w:r>
          </w:p>
        </w:tc>
        <w:tc>
          <w:tcPr>
            <w:tcW w:w="2125"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Постановление Правительства Свердловской области от 30.08.2016 № 595-ПП «Об утверждении плана </w:t>
            </w:r>
          </w:p>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мероприятий по реализации стратегии социально–экономического развития Свердловской области  </w:t>
            </w:r>
            <w:r w:rsidRPr="00CE033D">
              <w:rPr>
                <w:rFonts w:ascii="Liberation Serif" w:hAnsi="Liberation Serif"/>
                <w:sz w:val="22"/>
                <w:szCs w:val="22"/>
              </w:rPr>
              <w:br/>
              <w:t>на 2016-2030 годы»</w:t>
            </w:r>
          </w:p>
        </w:tc>
      </w:tr>
      <w:tr w:rsidR="00CE033D" w:rsidRPr="00CE033D" w:rsidTr="00ED42EB">
        <w:trPr>
          <w:trHeight w:val="279"/>
        </w:trPr>
        <w:tc>
          <w:tcPr>
            <w:tcW w:w="698" w:type="dxa"/>
            <w:shd w:val="clear" w:color="auto" w:fill="auto"/>
          </w:tcPr>
          <w:p w:rsidR="00CE033D" w:rsidRPr="00CE033D" w:rsidRDefault="00CE033D" w:rsidP="00CE033D">
            <w:pPr>
              <w:overflowPunct/>
              <w:autoSpaceDE/>
              <w:autoSpaceDN/>
              <w:adjustRightInd/>
              <w:jc w:val="center"/>
              <w:textAlignment w:val="auto"/>
              <w:rPr>
                <w:sz w:val="24"/>
                <w:szCs w:val="24"/>
              </w:rPr>
            </w:pPr>
            <w:r w:rsidRPr="00CE033D">
              <w:rPr>
                <w:sz w:val="24"/>
                <w:szCs w:val="24"/>
              </w:rPr>
              <w:t>97</w:t>
            </w:r>
          </w:p>
        </w:tc>
        <w:tc>
          <w:tcPr>
            <w:tcW w:w="899"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8.8.1.4.</w:t>
            </w:r>
          </w:p>
        </w:tc>
        <w:tc>
          <w:tcPr>
            <w:tcW w:w="2363"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Численность учащихся общеобразовательных организаций, осваивающих дополнительные общеобразовательные программы технической направленности</w:t>
            </w:r>
          </w:p>
        </w:tc>
        <w:tc>
          <w:tcPr>
            <w:tcW w:w="996" w:type="dxa"/>
            <w:gridSpan w:val="4"/>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человек</w:t>
            </w:r>
          </w:p>
        </w:tc>
        <w:tc>
          <w:tcPr>
            <w:tcW w:w="716"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423</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470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510</w:t>
            </w:r>
          </w:p>
        </w:tc>
        <w:tc>
          <w:tcPr>
            <w:tcW w:w="70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550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560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677</w:t>
            </w:r>
          </w:p>
        </w:tc>
        <w:tc>
          <w:tcPr>
            <w:tcW w:w="709"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677</w:t>
            </w:r>
          </w:p>
        </w:tc>
        <w:tc>
          <w:tcPr>
            <w:tcW w:w="708"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677</w:t>
            </w:r>
          </w:p>
        </w:tc>
        <w:tc>
          <w:tcPr>
            <w:tcW w:w="709"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677</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677</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677</w:t>
            </w:r>
          </w:p>
        </w:tc>
        <w:tc>
          <w:tcPr>
            <w:tcW w:w="2125"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Постановление Правительства Свердловской области </w:t>
            </w:r>
            <w:r w:rsidRPr="00CE033D">
              <w:rPr>
                <w:rFonts w:ascii="Liberation Serif" w:hAnsi="Liberation Serif"/>
                <w:sz w:val="22"/>
                <w:szCs w:val="22"/>
              </w:rPr>
              <w:br/>
              <w:t xml:space="preserve">от 30.08.2016 </w:t>
            </w:r>
            <w:r w:rsidRPr="00CE033D">
              <w:rPr>
                <w:rFonts w:ascii="Liberation Serif" w:hAnsi="Liberation Serif"/>
                <w:sz w:val="22"/>
                <w:szCs w:val="22"/>
              </w:rPr>
              <w:br/>
              <w:t xml:space="preserve">№ 595-ПП </w:t>
            </w:r>
            <w:r w:rsidRPr="00CE033D">
              <w:rPr>
                <w:rFonts w:ascii="Liberation Serif" w:hAnsi="Liberation Serif"/>
                <w:sz w:val="22"/>
                <w:szCs w:val="22"/>
              </w:rPr>
              <w:br/>
              <w:t>«Об утверждении плана мероприятий по реализации стратегии социально-экономического развития Свердловской области на 2016-2030 годы»</w:t>
            </w:r>
          </w:p>
        </w:tc>
      </w:tr>
      <w:tr w:rsidR="00CE033D" w:rsidRPr="00CE033D" w:rsidTr="00ED42EB">
        <w:trPr>
          <w:trHeight w:val="279"/>
        </w:trPr>
        <w:tc>
          <w:tcPr>
            <w:tcW w:w="6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98</w:t>
            </w:r>
          </w:p>
        </w:tc>
        <w:tc>
          <w:tcPr>
            <w:tcW w:w="899"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9. </w:t>
            </w:r>
          </w:p>
        </w:tc>
        <w:tc>
          <w:tcPr>
            <w:tcW w:w="13997" w:type="dxa"/>
            <w:gridSpan w:val="20"/>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Подпрограмма 9 «Достижение целей национального проекта «Образование»</w:t>
            </w:r>
          </w:p>
        </w:tc>
      </w:tr>
      <w:tr w:rsidR="00CE033D" w:rsidRPr="00CE033D" w:rsidTr="00ED42EB">
        <w:trPr>
          <w:trHeight w:val="279"/>
        </w:trPr>
        <w:tc>
          <w:tcPr>
            <w:tcW w:w="6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99</w:t>
            </w:r>
          </w:p>
        </w:tc>
        <w:tc>
          <w:tcPr>
            <w:tcW w:w="899"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9.9.</w:t>
            </w:r>
          </w:p>
        </w:tc>
        <w:tc>
          <w:tcPr>
            <w:tcW w:w="13997" w:type="dxa"/>
            <w:gridSpan w:val="20"/>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Цель 9. Достижение целей национального проекта «Образование»</w:t>
            </w:r>
          </w:p>
        </w:tc>
      </w:tr>
      <w:tr w:rsidR="00CE033D" w:rsidRPr="00CE033D" w:rsidTr="00ED42EB">
        <w:trPr>
          <w:trHeight w:val="279"/>
        </w:trPr>
        <w:tc>
          <w:tcPr>
            <w:tcW w:w="6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100</w:t>
            </w:r>
          </w:p>
        </w:tc>
        <w:tc>
          <w:tcPr>
            <w:tcW w:w="899"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9.9.1.</w:t>
            </w:r>
          </w:p>
        </w:tc>
        <w:tc>
          <w:tcPr>
            <w:tcW w:w="13997" w:type="dxa"/>
            <w:gridSpan w:val="20"/>
            <w:shd w:val="clear" w:color="auto" w:fill="auto"/>
          </w:tcPr>
          <w:p w:rsidR="00CE033D" w:rsidRPr="00CE033D" w:rsidRDefault="00CE033D" w:rsidP="00CE033D">
            <w:pPr>
              <w:overflowPunct/>
              <w:autoSpaceDE/>
              <w:autoSpaceDN/>
              <w:adjustRightInd/>
              <w:textAlignment w:val="auto"/>
              <w:rPr>
                <w:rFonts w:ascii="Liberation Serif" w:hAnsi="Liberation Serif"/>
                <w:bCs/>
                <w:sz w:val="22"/>
                <w:szCs w:val="22"/>
              </w:rPr>
            </w:pPr>
            <w:r w:rsidRPr="00CE033D">
              <w:rPr>
                <w:rFonts w:ascii="Liberation Serif" w:hAnsi="Liberation Serif"/>
                <w:sz w:val="22"/>
                <w:szCs w:val="22"/>
              </w:rPr>
              <w:t>Задача 1. Обеспечение достижения плановых значений показателей и результатов федерального проекта «Успех каждого ребенка» национального проекта «Образование»</w:t>
            </w:r>
          </w:p>
        </w:tc>
      </w:tr>
      <w:tr w:rsidR="00CE033D" w:rsidRPr="00CE033D" w:rsidTr="00ED42EB">
        <w:trPr>
          <w:trHeight w:val="279"/>
        </w:trPr>
        <w:tc>
          <w:tcPr>
            <w:tcW w:w="6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101</w:t>
            </w:r>
          </w:p>
        </w:tc>
        <w:tc>
          <w:tcPr>
            <w:tcW w:w="899"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9.9.1.1.</w:t>
            </w:r>
          </w:p>
        </w:tc>
        <w:tc>
          <w:tcPr>
            <w:tcW w:w="2363"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Число детей, охваченных деятельностью детских технопарков «Кванториум» (мобильных технопарков «Кванториум») и другими проектами, направленными на обеспечение доступности дополнительных общеобразовательных программ естественно-научной и технической направленности, соответствующих приоритетным </w:t>
            </w:r>
          </w:p>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направлениям технологического развития Российской Федерации</w:t>
            </w:r>
          </w:p>
        </w:tc>
        <w:tc>
          <w:tcPr>
            <w:tcW w:w="996" w:type="dxa"/>
            <w:gridSpan w:val="4"/>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человек</w:t>
            </w:r>
          </w:p>
        </w:tc>
        <w:tc>
          <w:tcPr>
            <w:tcW w:w="716"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852</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860</w:t>
            </w:r>
          </w:p>
        </w:tc>
        <w:tc>
          <w:tcPr>
            <w:tcW w:w="709"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870</w:t>
            </w:r>
          </w:p>
        </w:tc>
        <w:tc>
          <w:tcPr>
            <w:tcW w:w="708"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880</w:t>
            </w:r>
          </w:p>
        </w:tc>
        <w:tc>
          <w:tcPr>
            <w:tcW w:w="709"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890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900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910</w:t>
            </w:r>
          </w:p>
        </w:tc>
        <w:tc>
          <w:tcPr>
            <w:tcW w:w="2125"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Паспорт регионального проекта «Успех каждого ребенка», утвержденный протоколом </w:t>
            </w:r>
            <w:r w:rsidRPr="00CE033D">
              <w:rPr>
                <w:rFonts w:ascii="Liberation Serif" w:hAnsi="Liberation Serif"/>
                <w:sz w:val="22"/>
                <w:szCs w:val="22"/>
              </w:rPr>
              <w:br/>
              <w:t xml:space="preserve">от 17.12.2018 № 18 </w:t>
            </w:r>
          </w:p>
        </w:tc>
      </w:tr>
      <w:tr w:rsidR="00CE033D" w:rsidRPr="00CE033D" w:rsidTr="00ED42EB">
        <w:trPr>
          <w:trHeight w:val="279"/>
        </w:trPr>
        <w:tc>
          <w:tcPr>
            <w:tcW w:w="6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102</w:t>
            </w:r>
          </w:p>
        </w:tc>
        <w:tc>
          <w:tcPr>
            <w:tcW w:w="899"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9.9.1.2.</w:t>
            </w:r>
          </w:p>
        </w:tc>
        <w:tc>
          <w:tcPr>
            <w:tcW w:w="2363"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Количество созданных детских технопарков «Кванториум»</w:t>
            </w:r>
          </w:p>
        </w:tc>
        <w:tc>
          <w:tcPr>
            <w:tcW w:w="996" w:type="dxa"/>
            <w:gridSpan w:val="4"/>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единиц</w:t>
            </w:r>
          </w:p>
        </w:tc>
        <w:tc>
          <w:tcPr>
            <w:tcW w:w="716"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8"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709"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w:t>
            </w:r>
          </w:p>
        </w:tc>
        <w:tc>
          <w:tcPr>
            <w:tcW w:w="2125" w:type="dxa"/>
            <w:shd w:val="clear" w:color="auto" w:fill="auto"/>
          </w:tcPr>
          <w:p w:rsidR="00CE033D" w:rsidRPr="00CE033D" w:rsidRDefault="00CE033D" w:rsidP="00CE033D">
            <w:pPr>
              <w:overflowPunct/>
              <w:autoSpaceDE/>
              <w:autoSpaceDN/>
              <w:adjustRightInd/>
              <w:textAlignment w:val="auto"/>
              <w:rPr>
                <w:rFonts w:ascii="Liberation Serif" w:hAnsi="Liberation Serif"/>
                <w:sz w:val="22"/>
                <w:szCs w:val="22"/>
              </w:rPr>
            </w:pPr>
            <w:r w:rsidRPr="00CE033D">
              <w:rPr>
                <w:rFonts w:ascii="Liberation Serif" w:hAnsi="Liberation Serif"/>
                <w:sz w:val="22"/>
                <w:szCs w:val="22"/>
              </w:rPr>
              <w:t xml:space="preserve">Паспорт регионального проекта «Успех каждого ребенка», утвержденный протоколом </w:t>
            </w:r>
            <w:r w:rsidRPr="00CE033D">
              <w:rPr>
                <w:rFonts w:ascii="Liberation Serif" w:hAnsi="Liberation Serif"/>
                <w:sz w:val="22"/>
                <w:szCs w:val="22"/>
              </w:rPr>
              <w:br/>
              <w:t>от 17.12.2018 № 18</w:t>
            </w:r>
          </w:p>
        </w:tc>
      </w:tr>
    </w:tbl>
    <w:p w:rsidR="00CE033D" w:rsidRPr="00CE033D" w:rsidRDefault="00CE033D" w:rsidP="00CE033D">
      <w:pPr>
        <w:overflowPunct/>
        <w:autoSpaceDE/>
        <w:autoSpaceDN/>
        <w:adjustRightInd/>
        <w:ind w:left="10065"/>
        <w:textAlignment w:val="auto"/>
        <w:rPr>
          <w:rFonts w:ascii="Liberation Serif" w:hAnsi="Liberation Serif" w:cs="Arial"/>
          <w:b/>
          <w:sz w:val="22"/>
          <w:szCs w:val="22"/>
        </w:rPr>
      </w:pPr>
    </w:p>
    <w:p w:rsidR="00CE033D" w:rsidRPr="00CE033D" w:rsidRDefault="00CE033D" w:rsidP="00CE033D">
      <w:pPr>
        <w:overflowPunct/>
        <w:autoSpaceDE/>
        <w:autoSpaceDN/>
        <w:adjustRightInd/>
        <w:spacing w:after="200" w:line="276" w:lineRule="auto"/>
        <w:textAlignment w:val="auto"/>
        <w:rPr>
          <w:rFonts w:ascii="Liberation Serif" w:hAnsi="Liberation Serif" w:cs="Arial"/>
          <w:b/>
          <w:sz w:val="28"/>
          <w:szCs w:val="24"/>
        </w:rPr>
      </w:pPr>
      <w:r w:rsidRPr="00CE033D">
        <w:rPr>
          <w:rFonts w:ascii="Liberation Serif" w:hAnsi="Liberation Serif" w:cs="Arial"/>
          <w:b/>
          <w:sz w:val="28"/>
          <w:szCs w:val="24"/>
        </w:rPr>
        <w:br w:type="page"/>
      </w:r>
    </w:p>
    <w:p w:rsidR="00CE033D" w:rsidRPr="00CE033D" w:rsidRDefault="00CE033D" w:rsidP="00CE033D">
      <w:pPr>
        <w:overflowPunct/>
        <w:autoSpaceDE/>
        <w:autoSpaceDN/>
        <w:adjustRightInd/>
        <w:ind w:left="10206"/>
        <w:textAlignment w:val="auto"/>
        <w:rPr>
          <w:rFonts w:ascii="Liberation Serif" w:hAnsi="Liberation Serif" w:cs="Arial"/>
          <w:b/>
          <w:sz w:val="28"/>
          <w:szCs w:val="24"/>
        </w:rPr>
      </w:pPr>
      <w:r w:rsidRPr="00CE033D">
        <w:rPr>
          <w:rFonts w:ascii="Liberation Serif" w:hAnsi="Liberation Serif" w:cs="Arial"/>
          <w:b/>
          <w:sz w:val="28"/>
          <w:szCs w:val="24"/>
        </w:rPr>
        <w:t xml:space="preserve">Приложение № 2 </w:t>
      </w:r>
    </w:p>
    <w:p w:rsidR="00CE033D" w:rsidRPr="00CE033D" w:rsidRDefault="00CE033D" w:rsidP="00CE033D">
      <w:pPr>
        <w:overflowPunct/>
        <w:autoSpaceDE/>
        <w:autoSpaceDN/>
        <w:adjustRightInd/>
        <w:ind w:left="10206"/>
        <w:textAlignment w:val="auto"/>
        <w:rPr>
          <w:rFonts w:ascii="Liberation Serif" w:hAnsi="Liberation Serif" w:cs="Arial"/>
          <w:sz w:val="24"/>
          <w:szCs w:val="24"/>
        </w:rPr>
      </w:pPr>
      <w:r w:rsidRPr="00CE033D">
        <w:rPr>
          <w:rFonts w:ascii="Liberation Serif" w:hAnsi="Liberation Serif" w:cs="Arial"/>
          <w:sz w:val="24"/>
          <w:szCs w:val="24"/>
        </w:rPr>
        <w:t xml:space="preserve">к муниципальной программе «Развитие системы образования и реализация молодежной политики в городском округе Краснотурьинск </w:t>
      </w:r>
    </w:p>
    <w:p w:rsidR="00CE033D" w:rsidRPr="00CE033D" w:rsidRDefault="00CE033D" w:rsidP="00CE033D">
      <w:pPr>
        <w:overflowPunct/>
        <w:autoSpaceDE/>
        <w:autoSpaceDN/>
        <w:adjustRightInd/>
        <w:ind w:left="10206"/>
        <w:textAlignment w:val="auto"/>
        <w:rPr>
          <w:rFonts w:ascii="Liberation Serif" w:hAnsi="Liberation Serif" w:cs="Arial"/>
          <w:sz w:val="24"/>
          <w:szCs w:val="24"/>
        </w:rPr>
      </w:pPr>
      <w:r w:rsidRPr="00CE033D">
        <w:rPr>
          <w:rFonts w:ascii="Liberation Serif" w:hAnsi="Liberation Serif" w:cs="Arial"/>
          <w:sz w:val="24"/>
          <w:szCs w:val="24"/>
        </w:rPr>
        <w:t>до 2027 года»</w:t>
      </w:r>
    </w:p>
    <w:p w:rsidR="00CE033D" w:rsidRPr="00CE033D" w:rsidRDefault="00CE033D" w:rsidP="00CE033D">
      <w:pPr>
        <w:overflowPunct/>
        <w:autoSpaceDE/>
        <w:autoSpaceDN/>
        <w:adjustRightInd/>
        <w:ind w:left="10206"/>
        <w:textAlignment w:val="auto"/>
        <w:rPr>
          <w:rFonts w:ascii="Liberation Serif" w:hAnsi="Liberation Serif" w:cs="Arial"/>
          <w:sz w:val="24"/>
          <w:szCs w:val="24"/>
        </w:rPr>
      </w:pPr>
    </w:p>
    <w:p w:rsidR="00CE033D" w:rsidRPr="00CE033D" w:rsidRDefault="00CE033D" w:rsidP="00CE033D">
      <w:pPr>
        <w:overflowPunct/>
        <w:autoSpaceDE/>
        <w:autoSpaceDN/>
        <w:adjustRightInd/>
        <w:ind w:left="10206"/>
        <w:textAlignment w:val="auto"/>
        <w:rPr>
          <w:rFonts w:ascii="Liberation Serif" w:hAnsi="Liberation Serif" w:cs="Arial"/>
          <w:sz w:val="24"/>
          <w:szCs w:val="24"/>
        </w:rPr>
      </w:pPr>
    </w:p>
    <w:p w:rsidR="00CE033D" w:rsidRPr="00CE033D" w:rsidRDefault="00CE033D" w:rsidP="00CE033D">
      <w:pPr>
        <w:overflowPunct/>
        <w:autoSpaceDE/>
        <w:autoSpaceDN/>
        <w:adjustRightInd/>
        <w:jc w:val="center"/>
        <w:textAlignment w:val="auto"/>
        <w:rPr>
          <w:rFonts w:ascii="Liberation Serif" w:hAnsi="Liberation Serif"/>
          <w:b/>
          <w:bCs/>
          <w:sz w:val="28"/>
          <w:szCs w:val="28"/>
        </w:rPr>
      </w:pPr>
      <w:r w:rsidRPr="00CE033D">
        <w:rPr>
          <w:rFonts w:ascii="Liberation Serif" w:hAnsi="Liberation Serif"/>
          <w:b/>
          <w:bCs/>
          <w:sz w:val="28"/>
          <w:szCs w:val="28"/>
        </w:rPr>
        <w:t>План мероприятий по выполнению муниципальной программы «Развитие системы образования и реализация молодежной политики в городском округе Краснотурьинск до 2027 года»</w:t>
      </w:r>
    </w:p>
    <w:p w:rsidR="00CE033D" w:rsidRPr="00CE033D" w:rsidRDefault="00CE033D" w:rsidP="00CE033D">
      <w:pPr>
        <w:overflowPunct/>
        <w:autoSpaceDE/>
        <w:autoSpaceDN/>
        <w:adjustRightInd/>
        <w:ind w:left="10206"/>
        <w:textAlignment w:val="auto"/>
        <w:rPr>
          <w:rFonts w:ascii="Liberation Serif" w:hAnsi="Liberation Serif" w:cs="Arial"/>
          <w:sz w:val="24"/>
          <w:szCs w:val="24"/>
        </w:rPr>
      </w:pPr>
    </w:p>
    <w:tbl>
      <w:tblPr>
        <w:tblW w:w="15735"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51"/>
        <w:gridCol w:w="3118"/>
        <w:gridCol w:w="1134"/>
        <w:gridCol w:w="709"/>
        <w:gridCol w:w="709"/>
        <w:gridCol w:w="709"/>
        <w:gridCol w:w="708"/>
        <w:gridCol w:w="709"/>
        <w:gridCol w:w="709"/>
        <w:gridCol w:w="709"/>
        <w:gridCol w:w="708"/>
        <w:gridCol w:w="709"/>
        <w:gridCol w:w="709"/>
        <w:gridCol w:w="749"/>
        <w:gridCol w:w="810"/>
        <w:gridCol w:w="1985"/>
      </w:tblGrid>
      <w:tr w:rsidR="00CE033D" w:rsidRPr="00CE033D" w:rsidTr="00ED42EB">
        <w:trPr>
          <w:cantSplit/>
          <w:trHeight w:val="255"/>
        </w:trPr>
        <w:tc>
          <w:tcPr>
            <w:tcW w:w="851" w:type="dxa"/>
            <w:vMerge w:val="restart"/>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bCs/>
                <w:sz w:val="24"/>
                <w:szCs w:val="24"/>
              </w:rPr>
            </w:pPr>
            <w:r w:rsidRPr="00CE033D">
              <w:rPr>
                <w:rFonts w:ascii="Liberation Serif" w:hAnsi="Liberation Serif"/>
                <w:bCs/>
                <w:sz w:val="24"/>
                <w:szCs w:val="24"/>
              </w:rPr>
              <w:t xml:space="preserve">  № строки</w:t>
            </w:r>
          </w:p>
        </w:tc>
        <w:tc>
          <w:tcPr>
            <w:tcW w:w="3118" w:type="dxa"/>
            <w:vMerge w:val="restart"/>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bCs/>
                <w:sz w:val="24"/>
                <w:szCs w:val="24"/>
              </w:rPr>
            </w:pPr>
            <w:r w:rsidRPr="00CE033D">
              <w:rPr>
                <w:rFonts w:ascii="Liberation Serif" w:hAnsi="Liberation Serif"/>
                <w:bCs/>
                <w:sz w:val="24"/>
                <w:szCs w:val="24"/>
              </w:rPr>
              <w:t>Наименование мероприятия/Источники расходов на финансирование</w:t>
            </w:r>
          </w:p>
        </w:tc>
        <w:tc>
          <w:tcPr>
            <w:tcW w:w="9781" w:type="dxa"/>
            <w:gridSpan w:val="13"/>
          </w:tcPr>
          <w:p w:rsidR="00CE033D" w:rsidRPr="00CE033D" w:rsidRDefault="00CE033D" w:rsidP="00CE033D">
            <w:pPr>
              <w:overflowPunct/>
              <w:autoSpaceDE/>
              <w:autoSpaceDN/>
              <w:adjustRightInd/>
              <w:jc w:val="center"/>
              <w:textAlignment w:val="auto"/>
              <w:rPr>
                <w:rFonts w:ascii="Liberation Serif" w:hAnsi="Liberation Serif"/>
                <w:bCs/>
                <w:sz w:val="24"/>
                <w:szCs w:val="24"/>
              </w:rPr>
            </w:pPr>
            <w:r w:rsidRPr="00CE033D">
              <w:rPr>
                <w:rFonts w:ascii="Liberation Serif" w:hAnsi="Liberation Serif"/>
                <w:bCs/>
                <w:sz w:val="24"/>
                <w:szCs w:val="24"/>
              </w:rPr>
              <w:t>Объёмы расходов на выполнение мероприятия за счёт всех источников ресурсного обеспечения, тысяч рублей</w:t>
            </w:r>
          </w:p>
        </w:tc>
        <w:tc>
          <w:tcPr>
            <w:tcW w:w="1985" w:type="dxa"/>
            <w:vMerge w:val="restart"/>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bCs/>
                <w:sz w:val="24"/>
                <w:szCs w:val="24"/>
              </w:rPr>
            </w:pPr>
            <w:r w:rsidRPr="00CE033D">
              <w:rPr>
                <w:rFonts w:ascii="Liberation Serif" w:hAnsi="Liberation Serif"/>
                <w:bCs/>
                <w:sz w:val="24"/>
                <w:szCs w:val="24"/>
              </w:rPr>
              <w:t xml:space="preserve">Номера целевых показателей, </w:t>
            </w:r>
          </w:p>
          <w:p w:rsidR="00CE033D" w:rsidRPr="00CE033D" w:rsidRDefault="00CE033D" w:rsidP="00CE033D">
            <w:pPr>
              <w:overflowPunct/>
              <w:autoSpaceDE/>
              <w:autoSpaceDN/>
              <w:adjustRightInd/>
              <w:jc w:val="center"/>
              <w:textAlignment w:val="auto"/>
              <w:rPr>
                <w:rFonts w:ascii="Liberation Serif" w:hAnsi="Liberation Serif"/>
                <w:bCs/>
                <w:sz w:val="24"/>
                <w:szCs w:val="24"/>
              </w:rPr>
            </w:pPr>
            <w:r w:rsidRPr="00CE033D">
              <w:rPr>
                <w:rFonts w:ascii="Liberation Serif" w:hAnsi="Liberation Serif"/>
                <w:bCs/>
                <w:sz w:val="24"/>
                <w:szCs w:val="24"/>
              </w:rPr>
              <w:t>на достижение которых направлены мероприятия</w:t>
            </w:r>
          </w:p>
        </w:tc>
      </w:tr>
      <w:tr w:rsidR="00CE033D" w:rsidRPr="00CE033D" w:rsidTr="00ED42EB">
        <w:trPr>
          <w:cantSplit/>
          <w:trHeight w:val="1125"/>
        </w:trPr>
        <w:tc>
          <w:tcPr>
            <w:tcW w:w="851" w:type="dxa"/>
            <w:vMerge/>
            <w:vAlign w:val="center"/>
            <w:hideMark/>
          </w:tcPr>
          <w:p w:rsidR="00CE033D" w:rsidRPr="00CE033D" w:rsidRDefault="00CE033D" w:rsidP="00CE033D">
            <w:pPr>
              <w:overflowPunct/>
              <w:autoSpaceDE/>
              <w:autoSpaceDN/>
              <w:adjustRightInd/>
              <w:jc w:val="center"/>
              <w:textAlignment w:val="auto"/>
              <w:rPr>
                <w:rFonts w:ascii="Liberation Serif" w:hAnsi="Liberation Serif"/>
                <w:bCs/>
                <w:sz w:val="24"/>
                <w:szCs w:val="24"/>
              </w:rPr>
            </w:pPr>
          </w:p>
        </w:tc>
        <w:tc>
          <w:tcPr>
            <w:tcW w:w="3118" w:type="dxa"/>
            <w:vMerge/>
            <w:vAlign w:val="center"/>
            <w:hideMark/>
          </w:tcPr>
          <w:p w:rsidR="00CE033D" w:rsidRPr="00CE033D" w:rsidRDefault="00CE033D" w:rsidP="00CE033D">
            <w:pPr>
              <w:overflowPunct/>
              <w:autoSpaceDE/>
              <w:autoSpaceDN/>
              <w:adjustRightInd/>
              <w:textAlignment w:val="auto"/>
              <w:rPr>
                <w:rFonts w:ascii="Liberation Serif" w:hAnsi="Liberation Serif"/>
                <w:bCs/>
                <w:sz w:val="24"/>
                <w:szCs w:val="24"/>
              </w:rPr>
            </w:pPr>
          </w:p>
        </w:tc>
        <w:tc>
          <w:tcPr>
            <w:tcW w:w="1134"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bCs/>
                <w:sz w:val="24"/>
                <w:szCs w:val="24"/>
              </w:rPr>
            </w:pPr>
            <w:r w:rsidRPr="00CE033D">
              <w:rPr>
                <w:rFonts w:ascii="Liberation Serif" w:hAnsi="Liberation Serif"/>
                <w:bCs/>
                <w:sz w:val="24"/>
                <w:szCs w:val="24"/>
              </w:rPr>
              <w:t>всего</w:t>
            </w:r>
          </w:p>
        </w:tc>
        <w:tc>
          <w:tcPr>
            <w:tcW w:w="709"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bCs/>
                <w:sz w:val="24"/>
                <w:szCs w:val="24"/>
              </w:rPr>
            </w:pPr>
            <w:r w:rsidRPr="00CE033D">
              <w:rPr>
                <w:rFonts w:ascii="Liberation Serif" w:hAnsi="Liberation Serif"/>
                <w:bCs/>
                <w:sz w:val="24"/>
                <w:szCs w:val="24"/>
              </w:rPr>
              <w:t>2016</w:t>
            </w:r>
          </w:p>
        </w:tc>
        <w:tc>
          <w:tcPr>
            <w:tcW w:w="709"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bCs/>
                <w:sz w:val="24"/>
                <w:szCs w:val="24"/>
              </w:rPr>
            </w:pPr>
            <w:r w:rsidRPr="00CE033D">
              <w:rPr>
                <w:rFonts w:ascii="Liberation Serif" w:hAnsi="Liberation Serif"/>
                <w:bCs/>
                <w:sz w:val="24"/>
                <w:szCs w:val="24"/>
              </w:rPr>
              <w:t>2017</w:t>
            </w:r>
          </w:p>
        </w:tc>
        <w:tc>
          <w:tcPr>
            <w:tcW w:w="709"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bCs/>
                <w:sz w:val="24"/>
                <w:szCs w:val="24"/>
              </w:rPr>
            </w:pPr>
            <w:r w:rsidRPr="00CE033D">
              <w:rPr>
                <w:rFonts w:ascii="Liberation Serif" w:hAnsi="Liberation Serif"/>
                <w:bCs/>
                <w:sz w:val="24"/>
                <w:szCs w:val="24"/>
              </w:rPr>
              <w:t>2018</w:t>
            </w:r>
          </w:p>
        </w:tc>
        <w:tc>
          <w:tcPr>
            <w:tcW w:w="708"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bCs/>
                <w:sz w:val="24"/>
                <w:szCs w:val="24"/>
              </w:rPr>
            </w:pPr>
            <w:r w:rsidRPr="00CE033D">
              <w:rPr>
                <w:rFonts w:ascii="Liberation Serif" w:hAnsi="Liberation Serif"/>
                <w:bCs/>
                <w:sz w:val="24"/>
                <w:szCs w:val="24"/>
              </w:rPr>
              <w:t>2019</w:t>
            </w:r>
          </w:p>
        </w:tc>
        <w:tc>
          <w:tcPr>
            <w:tcW w:w="709"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bCs/>
                <w:sz w:val="24"/>
                <w:szCs w:val="24"/>
              </w:rPr>
            </w:pPr>
            <w:r w:rsidRPr="00CE033D">
              <w:rPr>
                <w:rFonts w:ascii="Liberation Serif" w:hAnsi="Liberation Serif"/>
                <w:bCs/>
                <w:sz w:val="24"/>
                <w:szCs w:val="24"/>
              </w:rPr>
              <w:t>2020</w:t>
            </w:r>
          </w:p>
        </w:tc>
        <w:tc>
          <w:tcPr>
            <w:tcW w:w="709"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bCs/>
                <w:sz w:val="24"/>
                <w:szCs w:val="24"/>
              </w:rPr>
            </w:pPr>
            <w:r w:rsidRPr="00CE033D">
              <w:rPr>
                <w:rFonts w:ascii="Liberation Serif" w:hAnsi="Liberation Serif"/>
                <w:bCs/>
                <w:sz w:val="24"/>
                <w:szCs w:val="24"/>
              </w:rPr>
              <w:t>2021</w:t>
            </w:r>
          </w:p>
        </w:tc>
        <w:tc>
          <w:tcPr>
            <w:tcW w:w="709"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bCs/>
                <w:sz w:val="24"/>
                <w:szCs w:val="24"/>
              </w:rPr>
            </w:pPr>
            <w:r w:rsidRPr="00CE033D">
              <w:rPr>
                <w:rFonts w:ascii="Liberation Serif" w:hAnsi="Liberation Serif"/>
                <w:bCs/>
                <w:sz w:val="24"/>
                <w:szCs w:val="24"/>
              </w:rPr>
              <w:t>2022</w:t>
            </w:r>
          </w:p>
        </w:tc>
        <w:tc>
          <w:tcPr>
            <w:tcW w:w="708"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bCs/>
                <w:sz w:val="24"/>
                <w:szCs w:val="24"/>
              </w:rPr>
            </w:pPr>
            <w:r w:rsidRPr="00CE033D">
              <w:rPr>
                <w:rFonts w:ascii="Liberation Serif" w:hAnsi="Liberation Serif"/>
                <w:bCs/>
                <w:sz w:val="24"/>
                <w:szCs w:val="24"/>
              </w:rPr>
              <w:t>2023</w:t>
            </w:r>
          </w:p>
        </w:tc>
        <w:tc>
          <w:tcPr>
            <w:tcW w:w="709" w:type="dxa"/>
          </w:tcPr>
          <w:p w:rsidR="00CE033D" w:rsidRPr="00CE033D" w:rsidRDefault="00CE033D" w:rsidP="00CE033D">
            <w:pPr>
              <w:overflowPunct/>
              <w:autoSpaceDE/>
              <w:autoSpaceDN/>
              <w:adjustRightInd/>
              <w:jc w:val="center"/>
              <w:textAlignment w:val="auto"/>
              <w:rPr>
                <w:rFonts w:ascii="Liberation Serif" w:hAnsi="Liberation Serif"/>
                <w:bCs/>
                <w:sz w:val="24"/>
                <w:szCs w:val="24"/>
              </w:rPr>
            </w:pPr>
            <w:r w:rsidRPr="00CE033D">
              <w:rPr>
                <w:rFonts w:ascii="Liberation Serif" w:hAnsi="Liberation Serif"/>
                <w:bCs/>
                <w:sz w:val="24"/>
                <w:szCs w:val="24"/>
              </w:rPr>
              <w:t>2024</w:t>
            </w:r>
          </w:p>
        </w:tc>
        <w:tc>
          <w:tcPr>
            <w:tcW w:w="709" w:type="dxa"/>
          </w:tcPr>
          <w:p w:rsidR="00CE033D" w:rsidRPr="00CE033D" w:rsidRDefault="00CE033D" w:rsidP="00CE033D">
            <w:pPr>
              <w:overflowPunct/>
              <w:autoSpaceDE/>
              <w:autoSpaceDN/>
              <w:adjustRightInd/>
              <w:jc w:val="center"/>
              <w:textAlignment w:val="auto"/>
              <w:rPr>
                <w:rFonts w:ascii="Liberation Serif" w:hAnsi="Liberation Serif"/>
                <w:bCs/>
                <w:sz w:val="24"/>
                <w:szCs w:val="24"/>
              </w:rPr>
            </w:pPr>
            <w:r w:rsidRPr="00CE033D">
              <w:rPr>
                <w:rFonts w:ascii="Liberation Serif" w:hAnsi="Liberation Serif"/>
                <w:bCs/>
                <w:sz w:val="24"/>
                <w:szCs w:val="24"/>
              </w:rPr>
              <w:t>2025</w:t>
            </w:r>
          </w:p>
        </w:tc>
        <w:tc>
          <w:tcPr>
            <w:tcW w:w="749" w:type="dxa"/>
          </w:tcPr>
          <w:p w:rsidR="00CE033D" w:rsidRPr="00CE033D" w:rsidRDefault="00CE033D" w:rsidP="00CE033D">
            <w:pPr>
              <w:overflowPunct/>
              <w:autoSpaceDE/>
              <w:autoSpaceDN/>
              <w:adjustRightInd/>
              <w:jc w:val="center"/>
              <w:textAlignment w:val="auto"/>
              <w:rPr>
                <w:rFonts w:ascii="Liberation Serif" w:hAnsi="Liberation Serif"/>
                <w:bCs/>
                <w:sz w:val="24"/>
                <w:szCs w:val="24"/>
              </w:rPr>
            </w:pPr>
            <w:r w:rsidRPr="00CE033D">
              <w:rPr>
                <w:rFonts w:ascii="Liberation Serif" w:hAnsi="Liberation Serif"/>
                <w:bCs/>
                <w:sz w:val="24"/>
                <w:szCs w:val="24"/>
              </w:rPr>
              <w:t>2026</w:t>
            </w:r>
          </w:p>
        </w:tc>
        <w:tc>
          <w:tcPr>
            <w:tcW w:w="810"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bCs/>
                <w:sz w:val="24"/>
                <w:szCs w:val="24"/>
              </w:rPr>
            </w:pPr>
            <w:r w:rsidRPr="00CE033D">
              <w:rPr>
                <w:rFonts w:ascii="Liberation Serif" w:hAnsi="Liberation Serif"/>
                <w:bCs/>
                <w:sz w:val="24"/>
                <w:szCs w:val="24"/>
              </w:rPr>
              <w:t>2027</w:t>
            </w:r>
          </w:p>
        </w:tc>
        <w:tc>
          <w:tcPr>
            <w:tcW w:w="1985" w:type="dxa"/>
            <w:vMerge/>
            <w:vAlign w:val="center"/>
            <w:hideMark/>
          </w:tcPr>
          <w:p w:rsidR="00CE033D" w:rsidRPr="00CE033D" w:rsidRDefault="00CE033D" w:rsidP="00CE033D">
            <w:pPr>
              <w:overflowPunct/>
              <w:autoSpaceDE/>
              <w:autoSpaceDN/>
              <w:adjustRightInd/>
              <w:textAlignment w:val="auto"/>
              <w:rPr>
                <w:rFonts w:ascii="Liberation Serif" w:hAnsi="Liberation Serif"/>
                <w:bCs/>
                <w:sz w:val="24"/>
                <w:szCs w:val="24"/>
              </w:rPr>
            </w:pPr>
          </w:p>
        </w:tc>
      </w:tr>
    </w:tbl>
    <w:p w:rsidR="00CE033D" w:rsidRPr="00CE033D" w:rsidRDefault="00CE033D" w:rsidP="00CE033D">
      <w:pPr>
        <w:overflowPunct/>
        <w:autoSpaceDE/>
        <w:autoSpaceDN/>
        <w:adjustRightInd/>
        <w:ind w:left="10206"/>
        <w:textAlignment w:val="auto"/>
        <w:rPr>
          <w:rFonts w:ascii="Liberation Serif" w:hAnsi="Liberation Serif" w:cs="Arial"/>
          <w:sz w:val="2"/>
          <w:szCs w:val="2"/>
        </w:rPr>
      </w:pPr>
    </w:p>
    <w:tbl>
      <w:tblPr>
        <w:tblW w:w="15733" w:type="dxa"/>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36"/>
        <w:gridCol w:w="7"/>
        <w:gridCol w:w="3101"/>
        <w:gridCol w:w="9"/>
        <w:gridCol w:w="9"/>
        <w:gridCol w:w="1116"/>
        <w:gridCol w:w="6"/>
        <w:gridCol w:w="686"/>
        <w:gridCol w:w="7"/>
        <w:gridCol w:w="722"/>
        <w:gridCol w:w="19"/>
        <w:gridCol w:w="685"/>
        <w:gridCol w:w="15"/>
        <w:gridCol w:w="700"/>
        <w:gridCol w:w="115"/>
        <w:gridCol w:w="603"/>
        <w:gridCol w:w="14"/>
        <w:gridCol w:w="700"/>
        <w:gridCol w:w="701"/>
        <w:gridCol w:w="714"/>
        <w:gridCol w:w="14"/>
        <w:gridCol w:w="10"/>
        <w:gridCol w:w="690"/>
        <w:gridCol w:w="10"/>
        <w:gridCol w:w="689"/>
        <w:gridCol w:w="756"/>
        <w:gridCol w:w="798"/>
        <w:gridCol w:w="1988"/>
        <w:gridCol w:w="13"/>
      </w:tblGrid>
      <w:tr w:rsidR="00CE033D" w:rsidRPr="00CE033D" w:rsidTr="00ED42EB">
        <w:trPr>
          <w:trHeight w:val="265"/>
          <w:tblHeader/>
        </w:trPr>
        <w:tc>
          <w:tcPr>
            <w:tcW w:w="843" w:type="dxa"/>
            <w:gridSpan w:val="2"/>
            <w:vAlign w:val="center"/>
          </w:tcPr>
          <w:p w:rsidR="00CE033D" w:rsidRPr="00CE033D" w:rsidRDefault="00CE033D" w:rsidP="00CE033D">
            <w:pPr>
              <w:overflowPunct/>
              <w:autoSpaceDE/>
              <w:autoSpaceDN/>
              <w:adjustRightInd/>
              <w:jc w:val="center"/>
              <w:textAlignment w:val="auto"/>
              <w:rPr>
                <w:rFonts w:ascii="Liberation Serif" w:hAnsi="Liberation Serif"/>
                <w:bCs/>
                <w:sz w:val="24"/>
                <w:szCs w:val="24"/>
              </w:rPr>
            </w:pPr>
            <w:r w:rsidRPr="00CE033D">
              <w:rPr>
                <w:rFonts w:ascii="Liberation Serif" w:hAnsi="Liberation Serif"/>
                <w:bCs/>
                <w:sz w:val="24"/>
                <w:szCs w:val="24"/>
              </w:rPr>
              <w:t>1</w:t>
            </w:r>
          </w:p>
        </w:tc>
        <w:tc>
          <w:tcPr>
            <w:tcW w:w="3119" w:type="dxa"/>
            <w:gridSpan w:val="3"/>
            <w:vAlign w:val="center"/>
          </w:tcPr>
          <w:p w:rsidR="00CE033D" w:rsidRPr="00CE033D" w:rsidRDefault="00CE033D" w:rsidP="00CE033D">
            <w:pPr>
              <w:overflowPunct/>
              <w:autoSpaceDE/>
              <w:autoSpaceDN/>
              <w:adjustRightInd/>
              <w:jc w:val="center"/>
              <w:textAlignment w:val="auto"/>
              <w:rPr>
                <w:rFonts w:ascii="Liberation Serif" w:hAnsi="Liberation Serif"/>
                <w:bCs/>
                <w:sz w:val="24"/>
                <w:szCs w:val="24"/>
              </w:rPr>
            </w:pPr>
            <w:r w:rsidRPr="00CE033D">
              <w:rPr>
                <w:rFonts w:ascii="Liberation Serif" w:hAnsi="Liberation Serif"/>
                <w:bCs/>
                <w:sz w:val="24"/>
                <w:szCs w:val="24"/>
              </w:rPr>
              <w:t>2</w:t>
            </w:r>
          </w:p>
        </w:tc>
        <w:tc>
          <w:tcPr>
            <w:tcW w:w="1116"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bCs/>
                <w:sz w:val="24"/>
                <w:szCs w:val="24"/>
              </w:rPr>
            </w:pPr>
            <w:r w:rsidRPr="00CE033D">
              <w:rPr>
                <w:rFonts w:ascii="Liberation Serif" w:hAnsi="Liberation Serif"/>
                <w:bCs/>
                <w:sz w:val="24"/>
                <w:szCs w:val="24"/>
              </w:rPr>
              <w:t>3</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bCs/>
                <w:sz w:val="24"/>
                <w:szCs w:val="24"/>
              </w:rPr>
            </w:pPr>
            <w:r w:rsidRPr="00CE033D">
              <w:rPr>
                <w:rFonts w:ascii="Liberation Serif" w:hAnsi="Liberation Serif"/>
                <w:bCs/>
                <w:sz w:val="24"/>
                <w:szCs w:val="24"/>
              </w:rPr>
              <w:t>4</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bCs/>
                <w:sz w:val="24"/>
                <w:szCs w:val="24"/>
              </w:rPr>
            </w:pPr>
            <w:r w:rsidRPr="00CE033D">
              <w:rPr>
                <w:rFonts w:ascii="Liberation Serif" w:hAnsi="Liberation Serif"/>
                <w:bCs/>
                <w:sz w:val="24"/>
                <w:szCs w:val="24"/>
              </w:rPr>
              <w:t>5</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bCs/>
                <w:sz w:val="24"/>
                <w:szCs w:val="24"/>
              </w:rPr>
            </w:pPr>
            <w:r w:rsidRPr="00CE033D">
              <w:rPr>
                <w:rFonts w:ascii="Liberation Serif" w:hAnsi="Liberation Serif"/>
                <w:bCs/>
                <w:sz w:val="24"/>
                <w:szCs w:val="24"/>
              </w:rPr>
              <w:t>6</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bCs/>
                <w:sz w:val="24"/>
                <w:szCs w:val="24"/>
              </w:rPr>
            </w:pPr>
            <w:r w:rsidRPr="00CE033D">
              <w:rPr>
                <w:rFonts w:ascii="Liberation Serif" w:hAnsi="Liberation Serif"/>
                <w:bCs/>
                <w:sz w:val="24"/>
                <w:szCs w:val="24"/>
              </w:rPr>
              <w:t>7</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bCs/>
                <w:sz w:val="24"/>
                <w:szCs w:val="24"/>
              </w:rPr>
            </w:pPr>
            <w:r w:rsidRPr="00CE033D">
              <w:rPr>
                <w:rFonts w:ascii="Liberation Serif" w:hAnsi="Liberation Serif"/>
                <w:bCs/>
                <w:sz w:val="24"/>
                <w:szCs w:val="24"/>
              </w:rPr>
              <w:t>8</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bCs/>
                <w:sz w:val="24"/>
                <w:szCs w:val="24"/>
              </w:rPr>
            </w:pPr>
            <w:r w:rsidRPr="00CE033D">
              <w:rPr>
                <w:rFonts w:ascii="Liberation Serif" w:hAnsi="Liberation Serif"/>
                <w:bCs/>
                <w:sz w:val="24"/>
                <w:szCs w:val="24"/>
              </w:rPr>
              <w:t>9</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bCs/>
                <w:sz w:val="24"/>
                <w:szCs w:val="24"/>
              </w:rPr>
            </w:pPr>
            <w:r w:rsidRPr="00CE033D">
              <w:rPr>
                <w:rFonts w:ascii="Liberation Serif" w:hAnsi="Liberation Serif"/>
                <w:bCs/>
                <w:sz w:val="24"/>
                <w:szCs w:val="24"/>
              </w:rPr>
              <w:t>10</w:t>
            </w:r>
          </w:p>
        </w:tc>
        <w:tc>
          <w:tcPr>
            <w:tcW w:w="72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bCs/>
                <w:sz w:val="24"/>
                <w:szCs w:val="24"/>
              </w:rPr>
            </w:pPr>
            <w:r w:rsidRPr="00CE033D">
              <w:rPr>
                <w:rFonts w:ascii="Liberation Serif" w:hAnsi="Liberation Serif"/>
                <w:bCs/>
                <w:sz w:val="24"/>
                <w:szCs w:val="24"/>
              </w:rPr>
              <w:t>11</w:t>
            </w:r>
          </w:p>
        </w:tc>
        <w:tc>
          <w:tcPr>
            <w:tcW w:w="700" w:type="dxa"/>
            <w:gridSpan w:val="2"/>
          </w:tcPr>
          <w:p w:rsidR="00CE033D" w:rsidRPr="00CE033D" w:rsidRDefault="00CE033D" w:rsidP="00CE033D">
            <w:pPr>
              <w:overflowPunct/>
              <w:autoSpaceDE/>
              <w:autoSpaceDN/>
              <w:adjustRightInd/>
              <w:jc w:val="center"/>
              <w:textAlignment w:val="auto"/>
              <w:rPr>
                <w:rFonts w:ascii="Liberation Serif" w:hAnsi="Liberation Serif"/>
                <w:bCs/>
                <w:sz w:val="24"/>
                <w:szCs w:val="24"/>
              </w:rPr>
            </w:pPr>
            <w:r w:rsidRPr="00CE033D">
              <w:rPr>
                <w:rFonts w:ascii="Liberation Serif" w:hAnsi="Liberation Serif"/>
                <w:bCs/>
                <w:sz w:val="24"/>
                <w:szCs w:val="24"/>
              </w:rPr>
              <w:t>12</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bCs/>
                <w:sz w:val="24"/>
                <w:szCs w:val="24"/>
              </w:rPr>
            </w:pPr>
            <w:r w:rsidRPr="00CE033D">
              <w:rPr>
                <w:rFonts w:ascii="Liberation Serif" w:hAnsi="Liberation Serif"/>
                <w:bCs/>
                <w:sz w:val="24"/>
                <w:szCs w:val="24"/>
              </w:rPr>
              <w:t>13</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bCs/>
                <w:sz w:val="24"/>
                <w:szCs w:val="24"/>
              </w:rPr>
            </w:pPr>
            <w:r w:rsidRPr="00CE033D">
              <w:rPr>
                <w:rFonts w:ascii="Liberation Serif" w:hAnsi="Liberation Serif"/>
                <w:bCs/>
                <w:sz w:val="24"/>
                <w:szCs w:val="24"/>
              </w:rPr>
              <w:t>14</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bCs/>
                <w:sz w:val="24"/>
                <w:szCs w:val="24"/>
              </w:rPr>
            </w:pPr>
            <w:r w:rsidRPr="00CE033D">
              <w:rPr>
                <w:rFonts w:ascii="Liberation Serif" w:hAnsi="Liberation Serif"/>
                <w:bCs/>
                <w:sz w:val="24"/>
                <w:szCs w:val="24"/>
              </w:rPr>
              <w:t>15</w:t>
            </w:r>
          </w:p>
        </w:tc>
        <w:tc>
          <w:tcPr>
            <w:tcW w:w="2001" w:type="dxa"/>
            <w:gridSpan w:val="2"/>
            <w:vAlign w:val="center"/>
          </w:tcPr>
          <w:p w:rsidR="00CE033D" w:rsidRPr="00CE033D" w:rsidRDefault="00CE033D" w:rsidP="00CE033D">
            <w:pPr>
              <w:overflowPunct/>
              <w:autoSpaceDE/>
              <w:autoSpaceDN/>
              <w:adjustRightInd/>
              <w:jc w:val="center"/>
              <w:textAlignment w:val="auto"/>
              <w:rPr>
                <w:rFonts w:ascii="Liberation Serif" w:hAnsi="Liberation Serif"/>
                <w:bCs/>
                <w:sz w:val="24"/>
                <w:szCs w:val="24"/>
              </w:rPr>
            </w:pPr>
            <w:r w:rsidRPr="00CE033D">
              <w:rPr>
                <w:rFonts w:ascii="Liberation Serif" w:hAnsi="Liberation Serif"/>
                <w:bCs/>
                <w:sz w:val="24"/>
                <w:szCs w:val="24"/>
              </w:rPr>
              <w:t>16</w:t>
            </w:r>
          </w:p>
        </w:tc>
      </w:tr>
      <w:tr w:rsidR="00CE033D" w:rsidRPr="00CE033D" w:rsidTr="00ED42EB">
        <w:trPr>
          <w:cantSplit/>
          <w:trHeight w:val="561"/>
        </w:trPr>
        <w:tc>
          <w:tcPr>
            <w:tcW w:w="843" w:type="dxa"/>
            <w:gridSpan w:val="2"/>
          </w:tcPr>
          <w:p w:rsidR="00CE033D" w:rsidRPr="00CE033D" w:rsidRDefault="00CE033D" w:rsidP="00CE033D">
            <w:pPr>
              <w:overflowPunct/>
              <w:autoSpaceDE/>
              <w:autoSpaceDN/>
              <w:adjustRightInd/>
              <w:jc w:val="center"/>
              <w:textAlignment w:val="auto"/>
              <w:rPr>
                <w:rFonts w:ascii="Liberation Serif" w:hAnsi="Liberation Serif"/>
                <w:bCs/>
                <w:color w:val="000000"/>
                <w:sz w:val="24"/>
                <w:szCs w:val="24"/>
              </w:rPr>
            </w:pPr>
            <w:r w:rsidRPr="00CE033D">
              <w:rPr>
                <w:rFonts w:ascii="Liberation Serif" w:hAnsi="Liberation Serif"/>
                <w:bCs/>
                <w:color w:val="000000"/>
                <w:sz w:val="24"/>
                <w:szCs w:val="24"/>
              </w:rPr>
              <w:t>1</w:t>
            </w:r>
          </w:p>
        </w:tc>
        <w:tc>
          <w:tcPr>
            <w:tcW w:w="3119" w:type="dxa"/>
            <w:gridSpan w:val="3"/>
          </w:tcPr>
          <w:p w:rsidR="00CE033D" w:rsidRPr="00CE033D" w:rsidRDefault="00CE033D" w:rsidP="00CE033D">
            <w:pPr>
              <w:overflowPunct/>
              <w:autoSpaceDE/>
              <w:autoSpaceDN/>
              <w:adjustRightInd/>
              <w:textAlignment w:val="auto"/>
              <w:rPr>
                <w:rFonts w:ascii="Liberation Serif" w:hAnsi="Liberation Serif"/>
                <w:bCs/>
                <w:color w:val="000000"/>
                <w:sz w:val="24"/>
                <w:szCs w:val="24"/>
              </w:rPr>
            </w:pPr>
            <w:r w:rsidRPr="00CE033D">
              <w:rPr>
                <w:rFonts w:ascii="Liberation Serif" w:hAnsi="Liberation Serif"/>
                <w:bCs/>
                <w:color w:val="000000"/>
                <w:sz w:val="24"/>
                <w:szCs w:val="24"/>
              </w:rPr>
              <w:t>Всего по муниципальной программе, в том числе</w:t>
            </w:r>
          </w:p>
        </w:tc>
        <w:tc>
          <w:tcPr>
            <w:tcW w:w="1116"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14 424 979,60</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955 379,10</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1 036 840,00</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1 062 832,30</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1 204 333,70</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1 170 330,20</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1 364 816,40</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1 457 804,10</w:t>
            </w:r>
          </w:p>
        </w:tc>
        <w:tc>
          <w:tcPr>
            <w:tcW w:w="72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1 572 223,90</w:t>
            </w:r>
          </w:p>
        </w:tc>
        <w:tc>
          <w:tcPr>
            <w:tcW w:w="700"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1 560 008,10</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1 618 133,10</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697 166,40</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725 112,30</w:t>
            </w:r>
          </w:p>
        </w:tc>
        <w:tc>
          <w:tcPr>
            <w:tcW w:w="2001" w:type="dxa"/>
            <w:gridSpan w:val="2"/>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2</w:t>
            </w:r>
          </w:p>
        </w:tc>
        <w:tc>
          <w:tcPr>
            <w:tcW w:w="3119" w:type="dxa"/>
            <w:gridSpan w:val="3"/>
            <w:shd w:val="clear" w:color="000000" w:fill="FFFFFF"/>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федеральный бюджет</w:t>
            </w:r>
          </w:p>
        </w:tc>
        <w:tc>
          <w:tcPr>
            <w:tcW w:w="111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61 594,20</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3 879,50</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28 810,70</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28 904,00</w:t>
            </w:r>
          </w:p>
        </w:tc>
        <w:tc>
          <w:tcPr>
            <w:tcW w:w="72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2001"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3</w:t>
            </w:r>
          </w:p>
        </w:tc>
        <w:tc>
          <w:tcPr>
            <w:tcW w:w="3119" w:type="dxa"/>
            <w:gridSpan w:val="3"/>
            <w:shd w:val="clear" w:color="000000" w:fill="FFFFFF"/>
            <w:hideMark/>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областной бюджет</w:t>
            </w:r>
          </w:p>
        </w:tc>
        <w:tc>
          <w:tcPr>
            <w:tcW w:w="111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7 608 769,90</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580 040,60</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634 230,70</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627 097,80</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682 192,30</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735 283,80</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788 605,80</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832 957,50</w:t>
            </w:r>
          </w:p>
        </w:tc>
        <w:tc>
          <w:tcPr>
            <w:tcW w:w="72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887 973,50</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902 137,70</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938 250,20</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2001" w:type="dxa"/>
            <w:gridSpan w:val="2"/>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528"/>
        </w:trPr>
        <w:tc>
          <w:tcPr>
            <w:tcW w:w="843" w:type="dxa"/>
            <w:gridSpan w:val="2"/>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4</w:t>
            </w:r>
          </w:p>
        </w:tc>
        <w:tc>
          <w:tcPr>
            <w:tcW w:w="3119" w:type="dxa"/>
            <w:gridSpan w:val="3"/>
            <w:shd w:val="clear" w:color="000000" w:fill="FFFFFF"/>
            <w:hideMark/>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в том числе субсидии местным бюджетам</w:t>
            </w:r>
          </w:p>
        </w:tc>
        <w:tc>
          <w:tcPr>
            <w:tcW w:w="111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748 241,60</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60 894,80</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87 185,70</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54 636,00</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75 474,20</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69 367,60</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94 090,10</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82 273,90</w:t>
            </w:r>
          </w:p>
        </w:tc>
        <w:tc>
          <w:tcPr>
            <w:tcW w:w="72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86 993,80</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67 303,60</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70 021,90</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2001" w:type="dxa"/>
            <w:gridSpan w:val="2"/>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5</w:t>
            </w:r>
          </w:p>
        </w:tc>
        <w:tc>
          <w:tcPr>
            <w:tcW w:w="3119" w:type="dxa"/>
            <w:gridSpan w:val="3"/>
            <w:shd w:val="clear" w:color="000000" w:fill="FFFFFF"/>
            <w:hideMark/>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местный бюджет</w:t>
            </w:r>
          </w:p>
        </w:tc>
        <w:tc>
          <w:tcPr>
            <w:tcW w:w="111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5 405 476,10</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286 363,30</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312 456,60</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346 193,80</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424 958,40</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367 568,10</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436 282,00</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472 987,90</w:t>
            </w:r>
          </w:p>
        </w:tc>
        <w:tc>
          <w:tcPr>
            <w:tcW w:w="72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553 983,00</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522 356,00</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538 931,00</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560 488,00</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582 908,00</w:t>
            </w:r>
          </w:p>
        </w:tc>
        <w:tc>
          <w:tcPr>
            <w:tcW w:w="2001" w:type="dxa"/>
            <w:gridSpan w:val="2"/>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6</w:t>
            </w:r>
          </w:p>
        </w:tc>
        <w:tc>
          <w:tcPr>
            <w:tcW w:w="3119" w:type="dxa"/>
            <w:gridSpan w:val="3"/>
            <w:shd w:val="clear" w:color="000000" w:fill="FFFFFF"/>
            <w:hideMark/>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внебюджетные источники</w:t>
            </w:r>
          </w:p>
        </w:tc>
        <w:tc>
          <w:tcPr>
            <w:tcW w:w="111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1 349 139,40</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85 095,70</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90 152,70</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89 540,70</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97 183,00</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67 478,30</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111 117,90</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122 954,70</w:t>
            </w:r>
          </w:p>
        </w:tc>
        <w:tc>
          <w:tcPr>
            <w:tcW w:w="72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130 267,40</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135 514,40</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140 951,90</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136 678,40</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142 204,30</w:t>
            </w:r>
          </w:p>
        </w:tc>
        <w:tc>
          <w:tcPr>
            <w:tcW w:w="2001" w:type="dxa"/>
            <w:gridSpan w:val="2"/>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7</w:t>
            </w:r>
          </w:p>
        </w:tc>
        <w:tc>
          <w:tcPr>
            <w:tcW w:w="3119" w:type="dxa"/>
            <w:gridSpan w:val="3"/>
            <w:shd w:val="clear" w:color="000000" w:fill="FFFFFF"/>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Капитальные вложения</w:t>
            </w:r>
          </w:p>
        </w:tc>
        <w:tc>
          <w:tcPr>
            <w:tcW w:w="111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2001"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8</w:t>
            </w:r>
          </w:p>
        </w:tc>
        <w:tc>
          <w:tcPr>
            <w:tcW w:w="3119" w:type="dxa"/>
            <w:gridSpan w:val="3"/>
            <w:shd w:val="clear" w:color="000000" w:fill="FFFFFF"/>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федеральный бюджет</w:t>
            </w:r>
          </w:p>
        </w:tc>
        <w:tc>
          <w:tcPr>
            <w:tcW w:w="111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2001"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9</w:t>
            </w:r>
          </w:p>
        </w:tc>
        <w:tc>
          <w:tcPr>
            <w:tcW w:w="3119" w:type="dxa"/>
            <w:gridSpan w:val="3"/>
            <w:shd w:val="clear" w:color="000000" w:fill="FFFFFF"/>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областной бюджет</w:t>
            </w:r>
          </w:p>
        </w:tc>
        <w:tc>
          <w:tcPr>
            <w:tcW w:w="111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2001"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10</w:t>
            </w:r>
          </w:p>
        </w:tc>
        <w:tc>
          <w:tcPr>
            <w:tcW w:w="3119" w:type="dxa"/>
            <w:gridSpan w:val="3"/>
            <w:shd w:val="clear" w:color="000000" w:fill="FFFFFF"/>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в том числе субсидии местным бюджетам</w:t>
            </w:r>
          </w:p>
        </w:tc>
        <w:tc>
          <w:tcPr>
            <w:tcW w:w="111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2001"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11</w:t>
            </w:r>
          </w:p>
        </w:tc>
        <w:tc>
          <w:tcPr>
            <w:tcW w:w="3119" w:type="dxa"/>
            <w:gridSpan w:val="3"/>
            <w:shd w:val="clear" w:color="000000" w:fill="FFFFFF"/>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местный бюджет</w:t>
            </w:r>
          </w:p>
        </w:tc>
        <w:tc>
          <w:tcPr>
            <w:tcW w:w="111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2001"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12</w:t>
            </w:r>
          </w:p>
        </w:tc>
        <w:tc>
          <w:tcPr>
            <w:tcW w:w="3119" w:type="dxa"/>
            <w:gridSpan w:val="3"/>
            <w:shd w:val="clear" w:color="000000" w:fill="FFFFFF"/>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внебюджетные источники</w:t>
            </w:r>
          </w:p>
        </w:tc>
        <w:tc>
          <w:tcPr>
            <w:tcW w:w="111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2001"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bCs/>
                <w:color w:val="000000"/>
                <w:sz w:val="24"/>
                <w:szCs w:val="24"/>
              </w:rPr>
            </w:pPr>
            <w:r w:rsidRPr="00CE033D">
              <w:rPr>
                <w:rFonts w:ascii="Liberation Serif" w:hAnsi="Liberation Serif"/>
                <w:bCs/>
                <w:color w:val="000000"/>
                <w:sz w:val="24"/>
                <w:szCs w:val="24"/>
              </w:rPr>
              <w:t>13</w:t>
            </w:r>
          </w:p>
        </w:tc>
        <w:tc>
          <w:tcPr>
            <w:tcW w:w="3119" w:type="dxa"/>
            <w:gridSpan w:val="3"/>
            <w:shd w:val="clear" w:color="000000" w:fill="FFFFFF"/>
            <w:hideMark/>
          </w:tcPr>
          <w:p w:rsidR="00CE033D" w:rsidRPr="00CE033D" w:rsidRDefault="00CE033D" w:rsidP="00CE033D">
            <w:pPr>
              <w:overflowPunct/>
              <w:autoSpaceDE/>
              <w:autoSpaceDN/>
              <w:adjustRightInd/>
              <w:textAlignment w:val="auto"/>
              <w:rPr>
                <w:rFonts w:ascii="Liberation Serif" w:hAnsi="Liberation Serif"/>
                <w:bCs/>
                <w:color w:val="000000"/>
                <w:sz w:val="24"/>
                <w:szCs w:val="24"/>
              </w:rPr>
            </w:pPr>
            <w:r w:rsidRPr="00CE033D">
              <w:rPr>
                <w:rFonts w:ascii="Liberation Serif" w:hAnsi="Liberation Serif"/>
                <w:bCs/>
                <w:color w:val="000000"/>
                <w:sz w:val="24"/>
                <w:szCs w:val="24"/>
              </w:rPr>
              <w:t>Прочие нужды</w:t>
            </w:r>
          </w:p>
        </w:tc>
        <w:tc>
          <w:tcPr>
            <w:tcW w:w="111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14 424 979,60</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955 379,10</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1 036 840,00</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1 062 832,30</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1 204 333,70</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1 170 330,20</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1 364 816,40</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1 457 804,10</w:t>
            </w:r>
          </w:p>
        </w:tc>
        <w:tc>
          <w:tcPr>
            <w:tcW w:w="72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1 572 223,90</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1 560 008,10</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1 618 133,10</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697 166,40</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725 112,30</w:t>
            </w:r>
          </w:p>
        </w:tc>
        <w:tc>
          <w:tcPr>
            <w:tcW w:w="2001" w:type="dxa"/>
            <w:gridSpan w:val="2"/>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14</w:t>
            </w:r>
          </w:p>
        </w:tc>
        <w:tc>
          <w:tcPr>
            <w:tcW w:w="3119" w:type="dxa"/>
            <w:gridSpan w:val="3"/>
            <w:shd w:val="clear" w:color="000000" w:fill="FFFFFF"/>
            <w:hideMark/>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федеральный бюджет</w:t>
            </w:r>
          </w:p>
        </w:tc>
        <w:tc>
          <w:tcPr>
            <w:tcW w:w="111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61 594,20</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3 879,50</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28 810,70</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28 904,00</w:t>
            </w:r>
          </w:p>
        </w:tc>
        <w:tc>
          <w:tcPr>
            <w:tcW w:w="72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2001" w:type="dxa"/>
            <w:gridSpan w:val="2"/>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15</w:t>
            </w:r>
          </w:p>
        </w:tc>
        <w:tc>
          <w:tcPr>
            <w:tcW w:w="3119" w:type="dxa"/>
            <w:gridSpan w:val="3"/>
            <w:shd w:val="clear" w:color="000000" w:fill="FFFFFF"/>
            <w:hideMark/>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областной бюджет</w:t>
            </w:r>
          </w:p>
        </w:tc>
        <w:tc>
          <w:tcPr>
            <w:tcW w:w="111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7 608 769,90</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580 040,60</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634 230,70</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627 097,80</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682 192,30</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735 283,80</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788 605,80</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832 957,50</w:t>
            </w:r>
          </w:p>
        </w:tc>
        <w:tc>
          <w:tcPr>
            <w:tcW w:w="72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887 973,50</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902 137,70</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938 250,20</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2001" w:type="dxa"/>
            <w:gridSpan w:val="2"/>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528"/>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16</w:t>
            </w:r>
          </w:p>
        </w:tc>
        <w:tc>
          <w:tcPr>
            <w:tcW w:w="3119" w:type="dxa"/>
            <w:gridSpan w:val="3"/>
            <w:shd w:val="clear" w:color="000000" w:fill="FFFFFF"/>
            <w:hideMark/>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в том числе субсидии местным бюджетам</w:t>
            </w:r>
          </w:p>
        </w:tc>
        <w:tc>
          <w:tcPr>
            <w:tcW w:w="111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748 241,60</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60 894,80</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87 185,70</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54 636,00</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75 474,20</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69 367,60</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94 090,10</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82 273,90</w:t>
            </w:r>
          </w:p>
        </w:tc>
        <w:tc>
          <w:tcPr>
            <w:tcW w:w="72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86 993,80</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67 303,60</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70 021,90</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2001" w:type="dxa"/>
            <w:gridSpan w:val="2"/>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17</w:t>
            </w:r>
          </w:p>
        </w:tc>
        <w:tc>
          <w:tcPr>
            <w:tcW w:w="3119" w:type="dxa"/>
            <w:gridSpan w:val="3"/>
            <w:shd w:val="clear" w:color="000000" w:fill="FFFFFF"/>
            <w:hideMark/>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местный бюджет</w:t>
            </w:r>
          </w:p>
        </w:tc>
        <w:tc>
          <w:tcPr>
            <w:tcW w:w="111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5 405 476,10</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286 363,30</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312 456,60</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346 193,80</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424 958,40</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367 568,10</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436 282,00</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472 987,90</w:t>
            </w:r>
          </w:p>
        </w:tc>
        <w:tc>
          <w:tcPr>
            <w:tcW w:w="72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553 983,00</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522 356,00</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538 931,00</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560 488,00</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582 908,00</w:t>
            </w:r>
          </w:p>
        </w:tc>
        <w:tc>
          <w:tcPr>
            <w:tcW w:w="2001" w:type="dxa"/>
            <w:gridSpan w:val="2"/>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18</w:t>
            </w:r>
          </w:p>
        </w:tc>
        <w:tc>
          <w:tcPr>
            <w:tcW w:w="3119" w:type="dxa"/>
            <w:gridSpan w:val="3"/>
            <w:shd w:val="clear" w:color="000000" w:fill="FFFFFF"/>
            <w:hideMark/>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внебюджетные источники</w:t>
            </w:r>
          </w:p>
        </w:tc>
        <w:tc>
          <w:tcPr>
            <w:tcW w:w="111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1 349 139,40</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85 095,70</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90 152,70</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89 540,70</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97 183,00</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67 478,30</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111 117,90</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122 954,70</w:t>
            </w:r>
          </w:p>
        </w:tc>
        <w:tc>
          <w:tcPr>
            <w:tcW w:w="72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130 267,40</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135 514,40</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140 951,90</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136 678,40</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142 204,30</w:t>
            </w:r>
          </w:p>
        </w:tc>
        <w:tc>
          <w:tcPr>
            <w:tcW w:w="2001" w:type="dxa"/>
            <w:gridSpan w:val="2"/>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bCs/>
                <w:color w:val="000000"/>
                <w:sz w:val="24"/>
                <w:szCs w:val="24"/>
              </w:rPr>
            </w:pPr>
            <w:r w:rsidRPr="00CE033D">
              <w:rPr>
                <w:rFonts w:ascii="Liberation Serif" w:hAnsi="Liberation Serif"/>
                <w:bCs/>
                <w:color w:val="000000"/>
                <w:sz w:val="24"/>
                <w:szCs w:val="24"/>
              </w:rPr>
              <w:t>19</w:t>
            </w:r>
          </w:p>
        </w:tc>
        <w:tc>
          <w:tcPr>
            <w:tcW w:w="14890" w:type="dxa"/>
            <w:gridSpan w:val="27"/>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bCs/>
                <w:color w:val="000000"/>
                <w:sz w:val="24"/>
                <w:szCs w:val="24"/>
              </w:rPr>
            </w:pPr>
            <w:r w:rsidRPr="00CE033D">
              <w:rPr>
                <w:rFonts w:ascii="Liberation Serif" w:hAnsi="Liberation Serif"/>
                <w:bCs/>
                <w:color w:val="000000"/>
                <w:sz w:val="24"/>
                <w:szCs w:val="24"/>
              </w:rPr>
              <w:t>Подпрограмма 1 «Развитие системы дошкольного образования в городском округе Краснотурьинск»</w:t>
            </w:r>
          </w:p>
        </w:tc>
      </w:tr>
      <w:tr w:rsidR="00CE033D" w:rsidRPr="00CE033D" w:rsidTr="00ED42EB">
        <w:trPr>
          <w:cantSplit/>
          <w:trHeight w:val="437"/>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bCs/>
                <w:color w:val="000000"/>
                <w:sz w:val="24"/>
                <w:szCs w:val="24"/>
              </w:rPr>
            </w:pPr>
            <w:r w:rsidRPr="00CE033D">
              <w:rPr>
                <w:rFonts w:ascii="Liberation Serif" w:hAnsi="Liberation Serif"/>
                <w:bCs/>
                <w:color w:val="000000"/>
                <w:sz w:val="24"/>
                <w:szCs w:val="24"/>
              </w:rPr>
              <w:t>20</w:t>
            </w:r>
          </w:p>
        </w:tc>
        <w:tc>
          <w:tcPr>
            <w:tcW w:w="3101" w:type="dxa"/>
            <w:shd w:val="clear" w:color="000000" w:fill="FFFFFF"/>
            <w:hideMark/>
          </w:tcPr>
          <w:p w:rsidR="00CE033D" w:rsidRPr="00CE033D" w:rsidRDefault="00CE033D" w:rsidP="00CE033D">
            <w:pPr>
              <w:overflowPunct/>
              <w:autoSpaceDE/>
              <w:autoSpaceDN/>
              <w:adjustRightInd/>
              <w:textAlignment w:val="auto"/>
              <w:rPr>
                <w:rFonts w:ascii="Liberation Serif" w:hAnsi="Liberation Serif"/>
                <w:bCs/>
                <w:color w:val="000000"/>
                <w:sz w:val="24"/>
                <w:szCs w:val="24"/>
              </w:rPr>
            </w:pPr>
            <w:r w:rsidRPr="00CE033D">
              <w:rPr>
                <w:rFonts w:ascii="Liberation Serif" w:hAnsi="Liberation Serif"/>
                <w:bCs/>
                <w:color w:val="000000"/>
                <w:sz w:val="24"/>
                <w:szCs w:val="24"/>
              </w:rPr>
              <w:t>Всего по подпрограмме 1, в том числе</w:t>
            </w:r>
          </w:p>
        </w:tc>
        <w:tc>
          <w:tcPr>
            <w:tcW w:w="1134"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5 925 461,10</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453 144,10</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434 235,20</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496 679,80</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497 035,80</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478 249,80</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527 131,30</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555 758,20</w:t>
            </w:r>
          </w:p>
        </w:tc>
        <w:tc>
          <w:tcPr>
            <w:tcW w:w="72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602 449,90</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634 807,10</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658 470,90</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287 989,00</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299 510,00</w:t>
            </w:r>
          </w:p>
        </w:tc>
        <w:tc>
          <w:tcPr>
            <w:tcW w:w="2001" w:type="dxa"/>
            <w:gridSpan w:val="2"/>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21</w:t>
            </w:r>
          </w:p>
        </w:tc>
        <w:tc>
          <w:tcPr>
            <w:tcW w:w="3101" w:type="dxa"/>
            <w:shd w:val="clear" w:color="000000" w:fill="FFFFFF"/>
            <w:hideMark/>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федеральный бюджет</w:t>
            </w:r>
          </w:p>
        </w:tc>
        <w:tc>
          <w:tcPr>
            <w:tcW w:w="1134"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2001" w:type="dxa"/>
            <w:gridSpan w:val="2"/>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22</w:t>
            </w:r>
          </w:p>
        </w:tc>
        <w:tc>
          <w:tcPr>
            <w:tcW w:w="3101" w:type="dxa"/>
            <w:shd w:val="clear" w:color="000000" w:fill="FFFFFF"/>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областной бюджет</w:t>
            </w:r>
          </w:p>
        </w:tc>
        <w:tc>
          <w:tcPr>
            <w:tcW w:w="1134"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3 095 889,60</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246 490,30</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245 957,00</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273 079,60</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279 619,80</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294 017,50</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317 199,40</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339 259,00</w:t>
            </w:r>
          </w:p>
        </w:tc>
        <w:tc>
          <w:tcPr>
            <w:tcW w:w="72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351 827,00</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366 882,00</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381 558,00</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2001"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528"/>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23</w:t>
            </w:r>
          </w:p>
        </w:tc>
        <w:tc>
          <w:tcPr>
            <w:tcW w:w="3101" w:type="dxa"/>
            <w:shd w:val="clear" w:color="000000" w:fill="FFFFFF"/>
            <w:hideMark/>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в том числе субсидии местным бюджетам</w:t>
            </w:r>
          </w:p>
        </w:tc>
        <w:tc>
          <w:tcPr>
            <w:tcW w:w="1134"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2001" w:type="dxa"/>
            <w:gridSpan w:val="2"/>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24</w:t>
            </w:r>
          </w:p>
        </w:tc>
        <w:tc>
          <w:tcPr>
            <w:tcW w:w="3101" w:type="dxa"/>
            <w:shd w:val="clear" w:color="000000" w:fill="FFFFFF"/>
            <w:hideMark/>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местный бюджет</w:t>
            </w:r>
          </w:p>
        </w:tc>
        <w:tc>
          <w:tcPr>
            <w:tcW w:w="1134"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1 865 356,40</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133 280,30</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118 160,90</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152 954,00</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142 430,60</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135 632,30</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141 766,80</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144 308,50</w:t>
            </w:r>
          </w:p>
        </w:tc>
        <w:tc>
          <w:tcPr>
            <w:tcW w:w="72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160 869,00</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174 581,00</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179 835,00</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187 028,00</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194 510,00</w:t>
            </w:r>
          </w:p>
        </w:tc>
        <w:tc>
          <w:tcPr>
            <w:tcW w:w="2001" w:type="dxa"/>
            <w:gridSpan w:val="2"/>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25</w:t>
            </w:r>
          </w:p>
        </w:tc>
        <w:tc>
          <w:tcPr>
            <w:tcW w:w="3101" w:type="dxa"/>
            <w:shd w:val="clear" w:color="000000" w:fill="FFFFFF"/>
            <w:hideMark/>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внебюджетные источники</w:t>
            </w:r>
          </w:p>
        </w:tc>
        <w:tc>
          <w:tcPr>
            <w:tcW w:w="1134"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964 215,10</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73 373,50</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70 117,30</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70 646,20</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74 985,40</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48 600,00</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68 165,10</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72 190,70</w:t>
            </w:r>
          </w:p>
        </w:tc>
        <w:tc>
          <w:tcPr>
            <w:tcW w:w="72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89 753,90</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93 344,10</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97 077,90</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100 961,00</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105 000,00</w:t>
            </w:r>
          </w:p>
        </w:tc>
        <w:tc>
          <w:tcPr>
            <w:tcW w:w="2001" w:type="dxa"/>
            <w:gridSpan w:val="2"/>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26</w:t>
            </w:r>
          </w:p>
        </w:tc>
        <w:tc>
          <w:tcPr>
            <w:tcW w:w="14890" w:type="dxa"/>
            <w:gridSpan w:val="27"/>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rPr>
              <w:t>Капитальные вложения</w:t>
            </w:r>
          </w:p>
        </w:tc>
      </w:tr>
      <w:tr w:rsidR="00CE033D" w:rsidRPr="00CE033D" w:rsidTr="00ED42EB">
        <w:trPr>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27</w:t>
            </w:r>
          </w:p>
        </w:tc>
        <w:tc>
          <w:tcPr>
            <w:tcW w:w="3101" w:type="dxa"/>
            <w:shd w:val="clear" w:color="000000" w:fill="FFFFFF"/>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bCs/>
                <w:color w:val="000000"/>
                <w:sz w:val="24"/>
                <w:szCs w:val="24"/>
              </w:rPr>
              <w:t>Всего по направлению «Капитальные вложения», в том числе</w:t>
            </w:r>
          </w:p>
        </w:tc>
        <w:tc>
          <w:tcPr>
            <w:tcW w:w="1134"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w:t>
            </w:r>
          </w:p>
        </w:tc>
        <w:tc>
          <w:tcPr>
            <w:tcW w:w="72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w:t>
            </w:r>
          </w:p>
        </w:tc>
        <w:tc>
          <w:tcPr>
            <w:tcW w:w="2001"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28</w:t>
            </w:r>
          </w:p>
        </w:tc>
        <w:tc>
          <w:tcPr>
            <w:tcW w:w="3101" w:type="dxa"/>
            <w:shd w:val="clear" w:color="000000" w:fill="FFFFFF"/>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федеральный бюджет</w:t>
            </w:r>
          </w:p>
        </w:tc>
        <w:tc>
          <w:tcPr>
            <w:tcW w:w="1134"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w:t>
            </w:r>
          </w:p>
        </w:tc>
        <w:tc>
          <w:tcPr>
            <w:tcW w:w="72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w:t>
            </w:r>
          </w:p>
        </w:tc>
        <w:tc>
          <w:tcPr>
            <w:tcW w:w="2001"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29</w:t>
            </w:r>
          </w:p>
        </w:tc>
        <w:tc>
          <w:tcPr>
            <w:tcW w:w="3101" w:type="dxa"/>
            <w:shd w:val="clear" w:color="000000" w:fill="FFFFFF"/>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областной бюджет</w:t>
            </w:r>
          </w:p>
        </w:tc>
        <w:tc>
          <w:tcPr>
            <w:tcW w:w="1134"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w:t>
            </w:r>
          </w:p>
        </w:tc>
        <w:tc>
          <w:tcPr>
            <w:tcW w:w="72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w:t>
            </w:r>
          </w:p>
        </w:tc>
        <w:tc>
          <w:tcPr>
            <w:tcW w:w="2001"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30</w:t>
            </w:r>
          </w:p>
        </w:tc>
        <w:tc>
          <w:tcPr>
            <w:tcW w:w="3101" w:type="dxa"/>
            <w:shd w:val="clear" w:color="000000" w:fill="FFFFFF"/>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в том числе субсидии местным бюджетам</w:t>
            </w:r>
          </w:p>
        </w:tc>
        <w:tc>
          <w:tcPr>
            <w:tcW w:w="1134"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w:t>
            </w:r>
          </w:p>
        </w:tc>
        <w:tc>
          <w:tcPr>
            <w:tcW w:w="72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w:t>
            </w:r>
          </w:p>
        </w:tc>
        <w:tc>
          <w:tcPr>
            <w:tcW w:w="2001"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31</w:t>
            </w:r>
          </w:p>
        </w:tc>
        <w:tc>
          <w:tcPr>
            <w:tcW w:w="3101" w:type="dxa"/>
            <w:shd w:val="clear" w:color="000000" w:fill="FFFFFF"/>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местный бюджет</w:t>
            </w:r>
          </w:p>
        </w:tc>
        <w:tc>
          <w:tcPr>
            <w:tcW w:w="1134"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w:t>
            </w:r>
          </w:p>
        </w:tc>
        <w:tc>
          <w:tcPr>
            <w:tcW w:w="72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w:t>
            </w:r>
          </w:p>
        </w:tc>
        <w:tc>
          <w:tcPr>
            <w:tcW w:w="2001"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32</w:t>
            </w:r>
          </w:p>
        </w:tc>
        <w:tc>
          <w:tcPr>
            <w:tcW w:w="3101" w:type="dxa"/>
            <w:shd w:val="clear" w:color="000000" w:fill="FFFFFF"/>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внебюджетные источники</w:t>
            </w:r>
          </w:p>
        </w:tc>
        <w:tc>
          <w:tcPr>
            <w:tcW w:w="1134"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w:t>
            </w:r>
          </w:p>
        </w:tc>
        <w:tc>
          <w:tcPr>
            <w:tcW w:w="72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w:t>
            </w:r>
          </w:p>
        </w:tc>
        <w:tc>
          <w:tcPr>
            <w:tcW w:w="2001"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33</w:t>
            </w:r>
          </w:p>
        </w:tc>
        <w:tc>
          <w:tcPr>
            <w:tcW w:w="14890" w:type="dxa"/>
            <w:gridSpan w:val="27"/>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rPr>
              <w:t>Бюджетные инвестиции в объекты капитального строительства</w:t>
            </w:r>
          </w:p>
        </w:tc>
      </w:tr>
      <w:tr w:rsidR="00CE033D" w:rsidRPr="00CE033D" w:rsidTr="00ED42EB">
        <w:trPr>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34</w:t>
            </w:r>
          </w:p>
        </w:tc>
        <w:tc>
          <w:tcPr>
            <w:tcW w:w="3101" w:type="dxa"/>
            <w:shd w:val="clear" w:color="000000" w:fill="FFFFFF"/>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sz w:val="24"/>
                <w:szCs w:val="24"/>
              </w:rPr>
              <w:t>Бюджетные инвестиции в объекты капитального строительства, всего, в том числе</w:t>
            </w:r>
          </w:p>
        </w:tc>
        <w:tc>
          <w:tcPr>
            <w:tcW w:w="1134" w:type="dxa"/>
            <w:gridSpan w:val="3"/>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699" w:type="dxa"/>
            <w:gridSpan w:val="3"/>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22" w:type="dxa"/>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4" w:type="dxa"/>
            <w:gridSpan w:val="2"/>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15" w:type="dxa"/>
            <w:gridSpan w:val="2"/>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32" w:type="dxa"/>
            <w:gridSpan w:val="3"/>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0" w:type="dxa"/>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1" w:type="dxa"/>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28" w:type="dxa"/>
            <w:gridSpan w:val="2"/>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0" w:type="dxa"/>
            <w:gridSpan w:val="2"/>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699" w:type="dxa"/>
            <w:gridSpan w:val="2"/>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56" w:type="dxa"/>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98" w:type="dxa"/>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2001"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35</w:t>
            </w:r>
          </w:p>
        </w:tc>
        <w:tc>
          <w:tcPr>
            <w:tcW w:w="3101" w:type="dxa"/>
            <w:shd w:val="clear" w:color="000000" w:fill="FFFFFF"/>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федеральный бюджет</w:t>
            </w:r>
          </w:p>
        </w:tc>
        <w:tc>
          <w:tcPr>
            <w:tcW w:w="1134" w:type="dxa"/>
            <w:gridSpan w:val="3"/>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699" w:type="dxa"/>
            <w:gridSpan w:val="3"/>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22" w:type="dxa"/>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4" w:type="dxa"/>
            <w:gridSpan w:val="2"/>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15" w:type="dxa"/>
            <w:gridSpan w:val="2"/>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32" w:type="dxa"/>
            <w:gridSpan w:val="3"/>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0" w:type="dxa"/>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1" w:type="dxa"/>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28" w:type="dxa"/>
            <w:gridSpan w:val="2"/>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0" w:type="dxa"/>
            <w:gridSpan w:val="2"/>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699" w:type="dxa"/>
            <w:gridSpan w:val="2"/>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56" w:type="dxa"/>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98" w:type="dxa"/>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2001"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36</w:t>
            </w:r>
          </w:p>
        </w:tc>
        <w:tc>
          <w:tcPr>
            <w:tcW w:w="3101" w:type="dxa"/>
            <w:shd w:val="clear" w:color="000000" w:fill="FFFFFF"/>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областной бюджет</w:t>
            </w:r>
          </w:p>
        </w:tc>
        <w:tc>
          <w:tcPr>
            <w:tcW w:w="1134" w:type="dxa"/>
            <w:gridSpan w:val="3"/>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699" w:type="dxa"/>
            <w:gridSpan w:val="3"/>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22" w:type="dxa"/>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4" w:type="dxa"/>
            <w:gridSpan w:val="2"/>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15" w:type="dxa"/>
            <w:gridSpan w:val="2"/>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32" w:type="dxa"/>
            <w:gridSpan w:val="3"/>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0" w:type="dxa"/>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1" w:type="dxa"/>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28" w:type="dxa"/>
            <w:gridSpan w:val="2"/>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0" w:type="dxa"/>
            <w:gridSpan w:val="2"/>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699" w:type="dxa"/>
            <w:gridSpan w:val="2"/>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56" w:type="dxa"/>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98" w:type="dxa"/>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2001"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37</w:t>
            </w:r>
          </w:p>
        </w:tc>
        <w:tc>
          <w:tcPr>
            <w:tcW w:w="3101" w:type="dxa"/>
            <w:shd w:val="clear" w:color="000000" w:fill="FFFFFF"/>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в том числе субсидии местным бюджетам</w:t>
            </w:r>
          </w:p>
        </w:tc>
        <w:tc>
          <w:tcPr>
            <w:tcW w:w="1134" w:type="dxa"/>
            <w:gridSpan w:val="3"/>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699" w:type="dxa"/>
            <w:gridSpan w:val="3"/>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22" w:type="dxa"/>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4" w:type="dxa"/>
            <w:gridSpan w:val="2"/>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15" w:type="dxa"/>
            <w:gridSpan w:val="2"/>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32" w:type="dxa"/>
            <w:gridSpan w:val="3"/>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0" w:type="dxa"/>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1" w:type="dxa"/>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28" w:type="dxa"/>
            <w:gridSpan w:val="2"/>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0" w:type="dxa"/>
            <w:gridSpan w:val="2"/>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699" w:type="dxa"/>
            <w:gridSpan w:val="2"/>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56" w:type="dxa"/>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98" w:type="dxa"/>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2001"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38</w:t>
            </w:r>
          </w:p>
        </w:tc>
        <w:tc>
          <w:tcPr>
            <w:tcW w:w="3101" w:type="dxa"/>
            <w:shd w:val="clear" w:color="000000" w:fill="FFFFFF"/>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местный бюджет</w:t>
            </w:r>
          </w:p>
        </w:tc>
        <w:tc>
          <w:tcPr>
            <w:tcW w:w="1134" w:type="dxa"/>
            <w:gridSpan w:val="3"/>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699" w:type="dxa"/>
            <w:gridSpan w:val="3"/>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22" w:type="dxa"/>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4" w:type="dxa"/>
            <w:gridSpan w:val="2"/>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15" w:type="dxa"/>
            <w:gridSpan w:val="2"/>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32" w:type="dxa"/>
            <w:gridSpan w:val="3"/>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0" w:type="dxa"/>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1" w:type="dxa"/>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28" w:type="dxa"/>
            <w:gridSpan w:val="2"/>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0" w:type="dxa"/>
            <w:gridSpan w:val="2"/>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699" w:type="dxa"/>
            <w:gridSpan w:val="2"/>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56" w:type="dxa"/>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98" w:type="dxa"/>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2001"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39</w:t>
            </w:r>
          </w:p>
        </w:tc>
        <w:tc>
          <w:tcPr>
            <w:tcW w:w="3101" w:type="dxa"/>
            <w:shd w:val="clear" w:color="000000" w:fill="FFFFFF"/>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внебюджетные источники</w:t>
            </w:r>
          </w:p>
        </w:tc>
        <w:tc>
          <w:tcPr>
            <w:tcW w:w="1134" w:type="dxa"/>
            <w:gridSpan w:val="3"/>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699" w:type="dxa"/>
            <w:gridSpan w:val="3"/>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22" w:type="dxa"/>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4" w:type="dxa"/>
            <w:gridSpan w:val="2"/>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15" w:type="dxa"/>
            <w:gridSpan w:val="2"/>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32" w:type="dxa"/>
            <w:gridSpan w:val="3"/>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0" w:type="dxa"/>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1" w:type="dxa"/>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28" w:type="dxa"/>
            <w:gridSpan w:val="2"/>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0" w:type="dxa"/>
            <w:gridSpan w:val="2"/>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699" w:type="dxa"/>
            <w:gridSpan w:val="2"/>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56" w:type="dxa"/>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98" w:type="dxa"/>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2001"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40</w:t>
            </w:r>
          </w:p>
        </w:tc>
        <w:tc>
          <w:tcPr>
            <w:tcW w:w="3101" w:type="dxa"/>
            <w:shd w:val="clear" w:color="000000" w:fill="FFFFFF"/>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Мероприятие 6. Строительство и реконструкция зданий муниципальных дошкольных образовательных учреждений, всего, из них</w:t>
            </w:r>
          </w:p>
        </w:tc>
        <w:tc>
          <w:tcPr>
            <w:tcW w:w="1134" w:type="dxa"/>
            <w:gridSpan w:val="3"/>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699" w:type="dxa"/>
            <w:gridSpan w:val="3"/>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22" w:type="dxa"/>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4" w:type="dxa"/>
            <w:gridSpan w:val="2"/>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15" w:type="dxa"/>
            <w:gridSpan w:val="2"/>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32" w:type="dxa"/>
            <w:gridSpan w:val="3"/>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0" w:type="dxa"/>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1" w:type="dxa"/>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28" w:type="dxa"/>
            <w:gridSpan w:val="2"/>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0" w:type="dxa"/>
            <w:gridSpan w:val="2"/>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699" w:type="dxa"/>
            <w:gridSpan w:val="2"/>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56" w:type="dxa"/>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98" w:type="dxa"/>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2001"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1.1.1.3.</w:t>
            </w:r>
          </w:p>
        </w:tc>
      </w:tr>
      <w:tr w:rsidR="00CE033D" w:rsidRPr="00CE033D" w:rsidTr="00ED42EB">
        <w:trPr>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41</w:t>
            </w:r>
          </w:p>
        </w:tc>
        <w:tc>
          <w:tcPr>
            <w:tcW w:w="3101" w:type="dxa"/>
            <w:shd w:val="clear" w:color="000000" w:fill="FFFFFF"/>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федеральный бюджет</w:t>
            </w:r>
          </w:p>
        </w:tc>
        <w:tc>
          <w:tcPr>
            <w:tcW w:w="1134" w:type="dxa"/>
            <w:gridSpan w:val="3"/>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699" w:type="dxa"/>
            <w:gridSpan w:val="3"/>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22" w:type="dxa"/>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4" w:type="dxa"/>
            <w:gridSpan w:val="2"/>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15" w:type="dxa"/>
            <w:gridSpan w:val="2"/>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32" w:type="dxa"/>
            <w:gridSpan w:val="3"/>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0" w:type="dxa"/>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1" w:type="dxa"/>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28" w:type="dxa"/>
            <w:gridSpan w:val="2"/>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0" w:type="dxa"/>
            <w:gridSpan w:val="2"/>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699" w:type="dxa"/>
            <w:gridSpan w:val="2"/>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56" w:type="dxa"/>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98" w:type="dxa"/>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2001"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42</w:t>
            </w:r>
          </w:p>
        </w:tc>
        <w:tc>
          <w:tcPr>
            <w:tcW w:w="3101" w:type="dxa"/>
            <w:shd w:val="clear" w:color="000000" w:fill="FFFFFF"/>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областной бюджет</w:t>
            </w:r>
          </w:p>
        </w:tc>
        <w:tc>
          <w:tcPr>
            <w:tcW w:w="1134" w:type="dxa"/>
            <w:gridSpan w:val="3"/>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699" w:type="dxa"/>
            <w:gridSpan w:val="3"/>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22" w:type="dxa"/>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4" w:type="dxa"/>
            <w:gridSpan w:val="2"/>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15" w:type="dxa"/>
            <w:gridSpan w:val="2"/>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32" w:type="dxa"/>
            <w:gridSpan w:val="3"/>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0" w:type="dxa"/>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1" w:type="dxa"/>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28" w:type="dxa"/>
            <w:gridSpan w:val="2"/>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0" w:type="dxa"/>
            <w:gridSpan w:val="2"/>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699" w:type="dxa"/>
            <w:gridSpan w:val="2"/>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56" w:type="dxa"/>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98" w:type="dxa"/>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2001"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43</w:t>
            </w:r>
          </w:p>
        </w:tc>
        <w:tc>
          <w:tcPr>
            <w:tcW w:w="3101" w:type="dxa"/>
            <w:shd w:val="clear" w:color="000000" w:fill="FFFFFF"/>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в том числе субсидии местным бюджетам</w:t>
            </w:r>
          </w:p>
        </w:tc>
        <w:tc>
          <w:tcPr>
            <w:tcW w:w="1134" w:type="dxa"/>
            <w:gridSpan w:val="3"/>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699" w:type="dxa"/>
            <w:gridSpan w:val="3"/>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22" w:type="dxa"/>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4" w:type="dxa"/>
            <w:gridSpan w:val="2"/>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15" w:type="dxa"/>
            <w:gridSpan w:val="2"/>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32" w:type="dxa"/>
            <w:gridSpan w:val="3"/>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0" w:type="dxa"/>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1" w:type="dxa"/>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28" w:type="dxa"/>
            <w:gridSpan w:val="2"/>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0" w:type="dxa"/>
            <w:gridSpan w:val="2"/>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699" w:type="dxa"/>
            <w:gridSpan w:val="2"/>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56" w:type="dxa"/>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98" w:type="dxa"/>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2001"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44</w:t>
            </w:r>
          </w:p>
        </w:tc>
        <w:tc>
          <w:tcPr>
            <w:tcW w:w="3101" w:type="dxa"/>
            <w:shd w:val="clear" w:color="000000" w:fill="FFFFFF"/>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местный бюджет</w:t>
            </w:r>
          </w:p>
        </w:tc>
        <w:tc>
          <w:tcPr>
            <w:tcW w:w="1134" w:type="dxa"/>
            <w:gridSpan w:val="3"/>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699" w:type="dxa"/>
            <w:gridSpan w:val="3"/>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22" w:type="dxa"/>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4" w:type="dxa"/>
            <w:gridSpan w:val="2"/>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15" w:type="dxa"/>
            <w:gridSpan w:val="2"/>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32" w:type="dxa"/>
            <w:gridSpan w:val="3"/>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0" w:type="dxa"/>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1" w:type="dxa"/>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28" w:type="dxa"/>
            <w:gridSpan w:val="2"/>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0" w:type="dxa"/>
            <w:gridSpan w:val="2"/>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699" w:type="dxa"/>
            <w:gridSpan w:val="2"/>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56" w:type="dxa"/>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98" w:type="dxa"/>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2001"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45</w:t>
            </w:r>
          </w:p>
        </w:tc>
        <w:tc>
          <w:tcPr>
            <w:tcW w:w="3101" w:type="dxa"/>
            <w:shd w:val="clear" w:color="000000" w:fill="FFFFFF"/>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внебюджетные источники</w:t>
            </w:r>
          </w:p>
        </w:tc>
        <w:tc>
          <w:tcPr>
            <w:tcW w:w="1134" w:type="dxa"/>
            <w:gridSpan w:val="3"/>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699" w:type="dxa"/>
            <w:gridSpan w:val="3"/>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22" w:type="dxa"/>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4" w:type="dxa"/>
            <w:gridSpan w:val="2"/>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15" w:type="dxa"/>
            <w:gridSpan w:val="2"/>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32" w:type="dxa"/>
            <w:gridSpan w:val="3"/>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0" w:type="dxa"/>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1" w:type="dxa"/>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28" w:type="dxa"/>
            <w:gridSpan w:val="2"/>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0" w:type="dxa"/>
            <w:gridSpan w:val="2"/>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699" w:type="dxa"/>
            <w:gridSpan w:val="2"/>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56" w:type="dxa"/>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98" w:type="dxa"/>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2001"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46</w:t>
            </w:r>
          </w:p>
        </w:tc>
        <w:tc>
          <w:tcPr>
            <w:tcW w:w="14890" w:type="dxa"/>
            <w:gridSpan w:val="27"/>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 xml:space="preserve"> Иные капитальные вложения</w:t>
            </w:r>
          </w:p>
        </w:tc>
      </w:tr>
      <w:tr w:rsidR="00CE033D" w:rsidRPr="00CE033D" w:rsidTr="00ED42EB">
        <w:trPr>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sz w:val="24"/>
                <w:szCs w:val="24"/>
              </w:rPr>
              <w:br w:type="page"/>
            </w:r>
            <w:r w:rsidRPr="00CE033D">
              <w:rPr>
                <w:rFonts w:ascii="Liberation Serif" w:hAnsi="Liberation Serif"/>
                <w:color w:val="000000"/>
                <w:sz w:val="24"/>
                <w:szCs w:val="24"/>
              </w:rPr>
              <w:t>47</w:t>
            </w:r>
          </w:p>
        </w:tc>
        <w:tc>
          <w:tcPr>
            <w:tcW w:w="3101" w:type="dxa"/>
            <w:shd w:val="clear" w:color="000000" w:fill="FFFFFF"/>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bCs/>
                <w:color w:val="000000"/>
                <w:sz w:val="24"/>
                <w:szCs w:val="24"/>
              </w:rPr>
              <w:t>Всего по направлению «</w:t>
            </w:r>
            <w:r w:rsidRPr="00CE033D">
              <w:rPr>
                <w:rFonts w:ascii="Liberation Serif" w:hAnsi="Liberation Serif"/>
                <w:sz w:val="24"/>
                <w:szCs w:val="24"/>
              </w:rPr>
              <w:t>Иные капитальные вложения», в том числе</w:t>
            </w:r>
          </w:p>
        </w:tc>
        <w:tc>
          <w:tcPr>
            <w:tcW w:w="1134" w:type="dxa"/>
            <w:gridSpan w:val="3"/>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699" w:type="dxa"/>
            <w:gridSpan w:val="3"/>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22" w:type="dxa"/>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4" w:type="dxa"/>
            <w:gridSpan w:val="2"/>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15" w:type="dxa"/>
            <w:gridSpan w:val="2"/>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32" w:type="dxa"/>
            <w:gridSpan w:val="3"/>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0" w:type="dxa"/>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1" w:type="dxa"/>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28" w:type="dxa"/>
            <w:gridSpan w:val="2"/>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0" w:type="dxa"/>
            <w:gridSpan w:val="2"/>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699" w:type="dxa"/>
            <w:gridSpan w:val="2"/>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56" w:type="dxa"/>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98" w:type="dxa"/>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2001"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48</w:t>
            </w:r>
          </w:p>
        </w:tc>
        <w:tc>
          <w:tcPr>
            <w:tcW w:w="3101" w:type="dxa"/>
            <w:shd w:val="clear" w:color="000000" w:fill="FFFFFF"/>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федеральный бюджет</w:t>
            </w:r>
          </w:p>
        </w:tc>
        <w:tc>
          <w:tcPr>
            <w:tcW w:w="1134" w:type="dxa"/>
            <w:gridSpan w:val="3"/>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699" w:type="dxa"/>
            <w:gridSpan w:val="3"/>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22" w:type="dxa"/>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4" w:type="dxa"/>
            <w:gridSpan w:val="2"/>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15" w:type="dxa"/>
            <w:gridSpan w:val="2"/>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32" w:type="dxa"/>
            <w:gridSpan w:val="3"/>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0" w:type="dxa"/>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1" w:type="dxa"/>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28" w:type="dxa"/>
            <w:gridSpan w:val="2"/>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0" w:type="dxa"/>
            <w:gridSpan w:val="2"/>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699" w:type="dxa"/>
            <w:gridSpan w:val="2"/>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56" w:type="dxa"/>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98" w:type="dxa"/>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2001"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49</w:t>
            </w:r>
          </w:p>
        </w:tc>
        <w:tc>
          <w:tcPr>
            <w:tcW w:w="3101" w:type="dxa"/>
            <w:shd w:val="clear" w:color="000000" w:fill="FFFFFF"/>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областной бюджет</w:t>
            </w:r>
          </w:p>
        </w:tc>
        <w:tc>
          <w:tcPr>
            <w:tcW w:w="1134" w:type="dxa"/>
            <w:gridSpan w:val="3"/>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699" w:type="dxa"/>
            <w:gridSpan w:val="3"/>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22" w:type="dxa"/>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4" w:type="dxa"/>
            <w:gridSpan w:val="2"/>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15" w:type="dxa"/>
            <w:gridSpan w:val="2"/>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32" w:type="dxa"/>
            <w:gridSpan w:val="3"/>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0" w:type="dxa"/>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1" w:type="dxa"/>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28" w:type="dxa"/>
            <w:gridSpan w:val="2"/>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0" w:type="dxa"/>
            <w:gridSpan w:val="2"/>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699" w:type="dxa"/>
            <w:gridSpan w:val="2"/>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56" w:type="dxa"/>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98" w:type="dxa"/>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2001"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50</w:t>
            </w:r>
          </w:p>
        </w:tc>
        <w:tc>
          <w:tcPr>
            <w:tcW w:w="3101" w:type="dxa"/>
            <w:shd w:val="clear" w:color="000000" w:fill="FFFFFF"/>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в том числе субсидии местным бюджетам</w:t>
            </w:r>
          </w:p>
        </w:tc>
        <w:tc>
          <w:tcPr>
            <w:tcW w:w="1134" w:type="dxa"/>
            <w:gridSpan w:val="3"/>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699" w:type="dxa"/>
            <w:gridSpan w:val="3"/>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22" w:type="dxa"/>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4" w:type="dxa"/>
            <w:gridSpan w:val="2"/>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15" w:type="dxa"/>
            <w:gridSpan w:val="2"/>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32" w:type="dxa"/>
            <w:gridSpan w:val="3"/>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0" w:type="dxa"/>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1" w:type="dxa"/>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28" w:type="dxa"/>
            <w:gridSpan w:val="2"/>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0" w:type="dxa"/>
            <w:gridSpan w:val="2"/>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699" w:type="dxa"/>
            <w:gridSpan w:val="2"/>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56" w:type="dxa"/>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98" w:type="dxa"/>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2001"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51</w:t>
            </w:r>
          </w:p>
        </w:tc>
        <w:tc>
          <w:tcPr>
            <w:tcW w:w="3101" w:type="dxa"/>
            <w:shd w:val="clear" w:color="000000" w:fill="FFFFFF"/>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местный бюджет</w:t>
            </w:r>
          </w:p>
        </w:tc>
        <w:tc>
          <w:tcPr>
            <w:tcW w:w="1134" w:type="dxa"/>
            <w:gridSpan w:val="3"/>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699" w:type="dxa"/>
            <w:gridSpan w:val="3"/>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22" w:type="dxa"/>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4" w:type="dxa"/>
            <w:gridSpan w:val="2"/>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15" w:type="dxa"/>
            <w:gridSpan w:val="2"/>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32" w:type="dxa"/>
            <w:gridSpan w:val="3"/>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0" w:type="dxa"/>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1" w:type="dxa"/>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28" w:type="dxa"/>
            <w:gridSpan w:val="2"/>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0" w:type="dxa"/>
            <w:gridSpan w:val="2"/>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699" w:type="dxa"/>
            <w:gridSpan w:val="2"/>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56" w:type="dxa"/>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98" w:type="dxa"/>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2001"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52</w:t>
            </w:r>
          </w:p>
        </w:tc>
        <w:tc>
          <w:tcPr>
            <w:tcW w:w="3101" w:type="dxa"/>
            <w:shd w:val="clear" w:color="000000" w:fill="FFFFFF"/>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внебюджетные источники</w:t>
            </w:r>
          </w:p>
        </w:tc>
        <w:tc>
          <w:tcPr>
            <w:tcW w:w="1134" w:type="dxa"/>
            <w:gridSpan w:val="3"/>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699" w:type="dxa"/>
            <w:gridSpan w:val="3"/>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22" w:type="dxa"/>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4" w:type="dxa"/>
            <w:gridSpan w:val="2"/>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15" w:type="dxa"/>
            <w:gridSpan w:val="2"/>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32" w:type="dxa"/>
            <w:gridSpan w:val="3"/>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0" w:type="dxa"/>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1" w:type="dxa"/>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28" w:type="dxa"/>
            <w:gridSpan w:val="2"/>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0" w:type="dxa"/>
            <w:gridSpan w:val="2"/>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699" w:type="dxa"/>
            <w:gridSpan w:val="2"/>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56" w:type="dxa"/>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98" w:type="dxa"/>
            <w:shd w:val="clear" w:color="000000" w:fill="FFFFFF"/>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2001"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bCs/>
                <w:color w:val="000000"/>
                <w:sz w:val="24"/>
                <w:szCs w:val="24"/>
              </w:rPr>
            </w:pPr>
            <w:r w:rsidRPr="00CE033D">
              <w:rPr>
                <w:rFonts w:ascii="Liberation Serif" w:hAnsi="Liberation Serif"/>
                <w:bCs/>
                <w:color w:val="000000"/>
                <w:sz w:val="24"/>
                <w:szCs w:val="24"/>
              </w:rPr>
              <w:t>53</w:t>
            </w:r>
          </w:p>
        </w:tc>
        <w:tc>
          <w:tcPr>
            <w:tcW w:w="14890" w:type="dxa"/>
            <w:gridSpan w:val="27"/>
            <w:shd w:val="clear" w:color="000000" w:fill="FFFFFF"/>
            <w:vAlign w:val="center"/>
            <w:hideMark/>
          </w:tcPr>
          <w:p w:rsidR="00CE033D" w:rsidRPr="00CE033D" w:rsidRDefault="00CE033D" w:rsidP="00CE033D">
            <w:pPr>
              <w:overflowPunct/>
              <w:autoSpaceDE/>
              <w:autoSpaceDN/>
              <w:adjustRightInd/>
              <w:jc w:val="center"/>
              <w:textAlignment w:val="auto"/>
              <w:rPr>
                <w:rFonts w:ascii="Liberation Serif" w:hAnsi="Liberation Serif"/>
                <w:bCs/>
                <w:color w:val="000000"/>
                <w:sz w:val="24"/>
                <w:szCs w:val="24"/>
              </w:rPr>
            </w:pPr>
            <w:r w:rsidRPr="00CE033D">
              <w:rPr>
                <w:rFonts w:ascii="Liberation Serif" w:hAnsi="Liberation Serif"/>
                <w:bCs/>
                <w:color w:val="000000"/>
                <w:sz w:val="24"/>
                <w:szCs w:val="24"/>
              </w:rPr>
              <w:t>«Прочие нужды»</w:t>
            </w:r>
          </w:p>
        </w:tc>
      </w:tr>
      <w:tr w:rsidR="00CE033D" w:rsidRPr="00CE033D" w:rsidTr="00ED42EB">
        <w:trPr>
          <w:cantSplit/>
          <w:trHeight w:val="557"/>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bCs/>
                <w:color w:val="000000"/>
                <w:sz w:val="24"/>
                <w:szCs w:val="24"/>
              </w:rPr>
            </w:pPr>
            <w:r w:rsidRPr="00CE033D">
              <w:rPr>
                <w:rFonts w:ascii="Liberation Serif" w:hAnsi="Liberation Serif"/>
                <w:bCs/>
                <w:color w:val="000000"/>
                <w:sz w:val="24"/>
                <w:szCs w:val="24"/>
              </w:rPr>
              <w:t>54</w:t>
            </w:r>
          </w:p>
        </w:tc>
        <w:tc>
          <w:tcPr>
            <w:tcW w:w="3101" w:type="dxa"/>
            <w:shd w:val="clear" w:color="000000" w:fill="FFFFFF"/>
            <w:hideMark/>
          </w:tcPr>
          <w:p w:rsidR="00CE033D" w:rsidRPr="00CE033D" w:rsidRDefault="00CE033D" w:rsidP="00CE033D">
            <w:pPr>
              <w:overflowPunct/>
              <w:autoSpaceDE/>
              <w:autoSpaceDN/>
              <w:adjustRightInd/>
              <w:textAlignment w:val="auto"/>
              <w:rPr>
                <w:rFonts w:ascii="Liberation Serif" w:hAnsi="Liberation Serif"/>
                <w:bCs/>
                <w:color w:val="000000"/>
                <w:sz w:val="24"/>
                <w:szCs w:val="24"/>
              </w:rPr>
            </w:pPr>
            <w:r w:rsidRPr="00CE033D">
              <w:rPr>
                <w:rFonts w:ascii="Liberation Serif" w:hAnsi="Liberation Serif"/>
                <w:bCs/>
                <w:color w:val="000000"/>
                <w:sz w:val="24"/>
                <w:szCs w:val="24"/>
              </w:rPr>
              <w:t>Всего по направлению «Прочие нужды», в том числе</w:t>
            </w:r>
          </w:p>
        </w:tc>
        <w:tc>
          <w:tcPr>
            <w:tcW w:w="1134"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5 925 461,10</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453 144,10</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434 235,20</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496 679,80</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497 035,80</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478 249,80</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527 131,30</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555 758,20</w:t>
            </w:r>
          </w:p>
        </w:tc>
        <w:tc>
          <w:tcPr>
            <w:tcW w:w="72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602 449,90</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634 807,10</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658 470,90</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287 989,00</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299 510,00</w:t>
            </w:r>
          </w:p>
        </w:tc>
        <w:tc>
          <w:tcPr>
            <w:tcW w:w="2001" w:type="dxa"/>
            <w:gridSpan w:val="2"/>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55</w:t>
            </w:r>
          </w:p>
        </w:tc>
        <w:tc>
          <w:tcPr>
            <w:tcW w:w="3101" w:type="dxa"/>
            <w:shd w:val="clear" w:color="000000" w:fill="FFFFFF"/>
            <w:hideMark/>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федеральный бюджет</w:t>
            </w:r>
          </w:p>
        </w:tc>
        <w:tc>
          <w:tcPr>
            <w:tcW w:w="1134"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2001" w:type="dxa"/>
            <w:gridSpan w:val="2"/>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56</w:t>
            </w:r>
          </w:p>
        </w:tc>
        <w:tc>
          <w:tcPr>
            <w:tcW w:w="3101" w:type="dxa"/>
            <w:shd w:val="clear" w:color="000000" w:fill="FFFFFF"/>
            <w:hideMark/>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областной бюджет</w:t>
            </w:r>
          </w:p>
        </w:tc>
        <w:tc>
          <w:tcPr>
            <w:tcW w:w="1134"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3 095 889,60</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246 490,30</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245 957,00</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273 079,60</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279 619,80</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294 017,50</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317 199,40</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339 259,00</w:t>
            </w:r>
          </w:p>
        </w:tc>
        <w:tc>
          <w:tcPr>
            <w:tcW w:w="72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351 827,00</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366 882,00</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381 558,00</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2001" w:type="dxa"/>
            <w:gridSpan w:val="2"/>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528"/>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57</w:t>
            </w:r>
          </w:p>
        </w:tc>
        <w:tc>
          <w:tcPr>
            <w:tcW w:w="3101" w:type="dxa"/>
            <w:shd w:val="clear" w:color="000000" w:fill="FFFFFF"/>
            <w:hideMark/>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в том числе субсидии местным бюджетам</w:t>
            </w:r>
          </w:p>
        </w:tc>
        <w:tc>
          <w:tcPr>
            <w:tcW w:w="1134"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2001" w:type="dxa"/>
            <w:gridSpan w:val="2"/>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58</w:t>
            </w:r>
          </w:p>
        </w:tc>
        <w:tc>
          <w:tcPr>
            <w:tcW w:w="3101" w:type="dxa"/>
            <w:shd w:val="clear" w:color="000000" w:fill="FFFFFF"/>
            <w:hideMark/>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местный бюджет</w:t>
            </w:r>
          </w:p>
        </w:tc>
        <w:tc>
          <w:tcPr>
            <w:tcW w:w="1134"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1 865 356,40</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133 280,30</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118 160,90</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152 954,00</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142 430,60</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135 632,30</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141 766,80</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144 308,50</w:t>
            </w:r>
          </w:p>
        </w:tc>
        <w:tc>
          <w:tcPr>
            <w:tcW w:w="72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160 869,00</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174 581,00</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179 835,00</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187 028,00</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194 510,00</w:t>
            </w:r>
          </w:p>
        </w:tc>
        <w:tc>
          <w:tcPr>
            <w:tcW w:w="2001" w:type="dxa"/>
            <w:gridSpan w:val="2"/>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30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59</w:t>
            </w:r>
          </w:p>
        </w:tc>
        <w:tc>
          <w:tcPr>
            <w:tcW w:w="3101" w:type="dxa"/>
            <w:shd w:val="clear" w:color="000000" w:fill="FFFFFF"/>
            <w:hideMark/>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внебюджетные источники</w:t>
            </w:r>
          </w:p>
        </w:tc>
        <w:tc>
          <w:tcPr>
            <w:tcW w:w="1134"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964 215,10</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73 373,50</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70 117,30</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70 646,20</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74 985,40</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48 600,00</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68 165,10</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72 190,70</w:t>
            </w:r>
          </w:p>
        </w:tc>
        <w:tc>
          <w:tcPr>
            <w:tcW w:w="72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89 753,90</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93 344,10</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97 077,90</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100 961,00</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105 000,00</w:t>
            </w:r>
          </w:p>
        </w:tc>
        <w:tc>
          <w:tcPr>
            <w:tcW w:w="2001" w:type="dxa"/>
            <w:gridSpan w:val="2"/>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435"/>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bCs/>
                <w:color w:val="000000"/>
                <w:sz w:val="24"/>
                <w:szCs w:val="24"/>
              </w:rPr>
            </w:pPr>
            <w:r w:rsidRPr="00CE033D">
              <w:rPr>
                <w:rFonts w:ascii="Liberation Serif" w:hAnsi="Liberation Serif"/>
                <w:bCs/>
                <w:color w:val="000000"/>
                <w:sz w:val="24"/>
                <w:szCs w:val="24"/>
              </w:rPr>
              <w:t>60</w:t>
            </w:r>
          </w:p>
        </w:tc>
        <w:tc>
          <w:tcPr>
            <w:tcW w:w="3101" w:type="dxa"/>
            <w:shd w:val="clear" w:color="000000" w:fill="FFFFFF"/>
            <w:hideMark/>
          </w:tcPr>
          <w:p w:rsidR="00CE033D" w:rsidRPr="00CE033D" w:rsidRDefault="00CE033D" w:rsidP="00CE033D">
            <w:pPr>
              <w:overflowPunct/>
              <w:autoSpaceDE/>
              <w:autoSpaceDN/>
              <w:adjustRightInd/>
              <w:textAlignment w:val="auto"/>
              <w:rPr>
                <w:rFonts w:ascii="Liberation Serif" w:hAnsi="Liberation Serif"/>
                <w:bCs/>
                <w:color w:val="000000"/>
                <w:sz w:val="24"/>
                <w:szCs w:val="24"/>
              </w:rPr>
            </w:pPr>
            <w:r w:rsidRPr="00CE033D">
              <w:rPr>
                <w:rFonts w:ascii="Liberation Serif" w:hAnsi="Liberation Serif"/>
                <w:bCs/>
                <w:color w:val="000000"/>
                <w:sz w:val="24"/>
                <w:szCs w:val="24"/>
              </w:rPr>
              <w:t xml:space="preserve">Мероприятие 1. </w:t>
            </w:r>
            <w:r w:rsidRPr="00CE033D">
              <w:rPr>
                <w:rFonts w:ascii="Liberation Serif" w:hAnsi="Liberation Serif"/>
                <w:bCs/>
                <w:color w:val="000000"/>
                <w:sz w:val="24"/>
                <w:szCs w:val="24"/>
              </w:rPr>
              <w:br/>
              <w:t>Организация предоставления дошкольного образования, создание условий для присмотра и ухода за детьми, содержание детей в муниципальных образовательных организаций, всего, из них</w:t>
            </w:r>
          </w:p>
        </w:tc>
        <w:tc>
          <w:tcPr>
            <w:tcW w:w="1134"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2 794 849,10</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197 563,00</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186 073,90</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209 227,30</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210 761,60</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181 832,30</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209 931,90</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216 499,20</w:t>
            </w:r>
          </w:p>
        </w:tc>
        <w:tc>
          <w:tcPr>
            <w:tcW w:w="72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250 622,90</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267 925,10</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276 912,90</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287 989,00</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299 510,00</w:t>
            </w:r>
          </w:p>
        </w:tc>
        <w:tc>
          <w:tcPr>
            <w:tcW w:w="2001" w:type="dxa"/>
            <w:gridSpan w:val="2"/>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1.1.1.1., 1.1.1.4., 1.1.1.5., 6.6.3.1., 6.6.3.2., 6.6.3.3.</w:t>
            </w:r>
          </w:p>
        </w:tc>
      </w:tr>
      <w:tr w:rsidR="00CE033D" w:rsidRPr="00CE033D" w:rsidTr="00ED42EB">
        <w:trPr>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61</w:t>
            </w:r>
          </w:p>
        </w:tc>
        <w:tc>
          <w:tcPr>
            <w:tcW w:w="3101" w:type="dxa"/>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федеральный бюджет</w:t>
            </w:r>
          </w:p>
        </w:tc>
        <w:tc>
          <w:tcPr>
            <w:tcW w:w="1134"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1"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8"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56"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2001" w:type="dxa"/>
            <w:gridSpan w:val="2"/>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62</w:t>
            </w:r>
          </w:p>
        </w:tc>
        <w:tc>
          <w:tcPr>
            <w:tcW w:w="3101" w:type="dxa"/>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областной бюджет</w:t>
            </w:r>
          </w:p>
        </w:tc>
        <w:tc>
          <w:tcPr>
            <w:tcW w:w="1134"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8 233,10</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8 233,10</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1"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28"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0"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699"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56"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2001" w:type="dxa"/>
            <w:gridSpan w:val="2"/>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528"/>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bCs/>
                <w:color w:val="000000"/>
                <w:sz w:val="24"/>
                <w:szCs w:val="24"/>
              </w:rPr>
            </w:pPr>
            <w:r w:rsidRPr="00CE033D">
              <w:rPr>
                <w:rFonts w:ascii="Liberation Serif" w:hAnsi="Liberation Serif"/>
                <w:bCs/>
                <w:color w:val="000000"/>
                <w:sz w:val="24"/>
                <w:szCs w:val="24"/>
              </w:rPr>
              <w:t>63</w:t>
            </w:r>
          </w:p>
        </w:tc>
        <w:tc>
          <w:tcPr>
            <w:tcW w:w="3101" w:type="dxa"/>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в том числе субсидии местным бюджетам</w:t>
            </w:r>
          </w:p>
        </w:tc>
        <w:tc>
          <w:tcPr>
            <w:tcW w:w="1134"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1"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8"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56"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2001" w:type="dxa"/>
            <w:gridSpan w:val="2"/>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br w:type="page"/>
              <w:t>64</w:t>
            </w:r>
          </w:p>
        </w:tc>
        <w:tc>
          <w:tcPr>
            <w:tcW w:w="3101" w:type="dxa"/>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местный бюджет</w:t>
            </w:r>
          </w:p>
        </w:tc>
        <w:tc>
          <w:tcPr>
            <w:tcW w:w="1134"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1 825 550,00</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124 938,60</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115 956,60</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130 348,00</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135 776,20</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135 632,30</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141 766,80</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144 308,50</w:t>
            </w:r>
          </w:p>
        </w:tc>
        <w:tc>
          <w:tcPr>
            <w:tcW w:w="72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160 869,00</w:t>
            </w:r>
          </w:p>
        </w:tc>
        <w:tc>
          <w:tcPr>
            <w:tcW w:w="700"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174 581,00</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179 835,00</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187 028,00</w:t>
            </w:r>
          </w:p>
        </w:tc>
        <w:tc>
          <w:tcPr>
            <w:tcW w:w="798"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194 510,00</w:t>
            </w:r>
          </w:p>
        </w:tc>
        <w:tc>
          <w:tcPr>
            <w:tcW w:w="2001" w:type="dxa"/>
            <w:gridSpan w:val="2"/>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65</w:t>
            </w:r>
          </w:p>
        </w:tc>
        <w:tc>
          <w:tcPr>
            <w:tcW w:w="3101" w:type="dxa"/>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внебюджетные источники</w:t>
            </w:r>
          </w:p>
        </w:tc>
        <w:tc>
          <w:tcPr>
            <w:tcW w:w="1134"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961 066,00</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72 624,40</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70 117,30</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70 646,20</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74 985,40</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46 200,00</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68 165,10</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72 190,70</w:t>
            </w:r>
          </w:p>
        </w:tc>
        <w:tc>
          <w:tcPr>
            <w:tcW w:w="72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89 753,90</w:t>
            </w:r>
          </w:p>
        </w:tc>
        <w:tc>
          <w:tcPr>
            <w:tcW w:w="700"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93 344,10</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97 077,90</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100 961,00</w:t>
            </w:r>
          </w:p>
        </w:tc>
        <w:tc>
          <w:tcPr>
            <w:tcW w:w="798"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105 000,00</w:t>
            </w:r>
          </w:p>
        </w:tc>
        <w:tc>
          <w:tcPr>
            <w:tcW w:w="2001" w:type="dxa"/>
            <w:gridSpan w:val="2"/>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138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66</w:t>
            </w:r>
          </w:p>
        </w:tc>
        <w:tc>
          <w:tcPr>
            <w:tcW w:w="3101" w:type="dxa"/>
            <w:shd w:val="clear" w:color="000000" w:fill="FFFFFF"/>
            <w:hideMark/>
          </w:tcPr>
          <w:p w:rsidR="00CE033D" w:rsidRPr="00CE033D" w:rsidRDefault="00CE033D" w:rsidP="00CE033D">
            <w:pPr>
              <w:overflowPunct/>
              <w:autoSpaceDE/>
              <w:autoSpaceDN/>
              <w:adjustRightInd/>
              <w:textAlignment w:val="auto"/>
              <w:rPr>
                <w:rFonts w:ascii="Liberation Serif" w:hAnsi="Liberation Serif"/>
                <w:bCs/>
                <w:color w:val="000000"/>
                <w:sz w:val="24"/>
                <w:szCs w:val="24"/>
              </w:rPr>
            </w:pPr>
            <w:r w:rsidRPr="00CE033D">
              <w:rPr>
                <w:rFonts w:ascii="Liberation Serif" w:hAnsi="Liberation Serif"/>
                <w:bCs/>
                <w:color w:val="000000"/>
                <w:sz w:val="24"/>
                <w:szCs w:val="24"/>
              </w:rPr>
              <w:t>Мероприятие 2. Капитальный ремонт, ремонт, благоустройство территории муниципальных дошкольных образовательных организаций</w:t>
            </w:r>
          </w:p>
        </w:tc>
        <w:tc>
          <w:tcPr>
            <w:tcW w:w="1134"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32 077,80</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7 423,40</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18 000,00</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6 654,40</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2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bCs/>
                <w:color w:val="000000"/>
                <w:sz w:val="23"/>
                <w:szCs w:val="23"/>
              </w:rPr>
            </w:pPr>
            <w:r w:rsidRPr="00CE033D">
              <w:rPr>
                <w:rFonts w:ascii="Liberation Serif" w:hAnsi="Liberation Serif"/>
                <w:bCs/>
                <w:color w:val="000000"/>
                <w:sz w:val="23"/>
                <w:szCs w:val="23"/>
              </w:rPr>
              <w:t>0,00</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bCs/>
                <w:color w:val="000000"/>
                <w:sz w:val="23"/>
                <w:szCs w:val="23"/>
              </w:rPr>
            </w:pPr>
            <w:r w:rsidRPr="00CE033D">
              <w:rPr>
                <w:rFonts w:ascii="Liberation Serif" w:hAnsi="Liberation Serif"/>
                <w:bCs/>
                <w:color w:val="000000"/>
                <w:sz w:val="23"/>
                <w:szCs w:val="23"/>
              </w:rPr>
              <w:t>0,00</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bCs/>
                <w:color w:val="000000"/>
                <w:sz w:val="23"/>
                <w:szCs w:val="23"/>
              </w:rPr>
            </w:pPr>
            <w:r w:rsidRPr="00CE033D">
              <w:rPr>
                <w:rFonts w:ascii="Liberation Serif" w:hAnsi="Liberation Serif"/>
                <w:bCs/>
                <w:color w:val="000000"/>
                <w:sz w:val="23"/>
                <w:szCs w:val="23"/>
              </w:rPr>
              <w:t>0,00</w:t>
            </w:r>
          </w:p>
        </w:tc>
        <w:tc>
          <w:tcPr>
            <w:tcW w:w="2001" w:type="dxa"/>
            <w:gridSpan w:val="2"/>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7.7.1.1.</w:t>
            </w:r>
          </w:p>
        </w:tc>
      </w:tr>
      <w:tr w:rsidR="00CE033D" w:rsidRPr="00CE033D" w:rsidTr="00ED42EB">
        <w:trPr>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67</w:t>
            </w:r>
          </w:p>
        </w:tc>
        <w:tc>
          <w:tcPr>
            <w:tcW w:w="3101" w:type="dxa"/>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федеральный бюджет</w:t>
            </w:r>
          </w:p>
        </w:tc>
        <w:tc>
          <w:tcPr>
            <w:tcW w:w="1134"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98"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2001" w:type="dxa"/>
            <w:gridSpan w:val="2"/>
            <w:shd w:val="clear" w:color="auto" w:fill="auto"/>
            <w:hideMark/>
          </w:tcPr>
          <w:p w:rsidR="00CE033D" w:rsidRPr="00CE033D" w:rsidRDefault="00CE033D" w:rsidP="00CE033D">
            <w:pPr>
              <w:overflowPunct/>
              <w:autoSpaceDE/>
              <w:autoSpaceDN/>
              <w:adjustRightInd/>
              <w:spacing w:after="200" w:line="276" w:lineRule="auto"/>
              <w:contextualSpacing/>
              <w:jc w:val="center"/>
              <w:textAlignment w:val="auto"/>
              <w:rPr>
                <w:rFonts w:ascii="Liberation Serif" w:hAnsi="Liberation Serif"/>
                <w:sz w:val="24"/>
                <w:szCs w:val="24"/>
                <w:lang w:eastAsia="en-US"/>
              </w:rPr>
            </w:pPr>
          </w:p>
        </w:tc>
      </w:tr>
      <w:tr w:rsidR="00CE033D" w:rsidRPr="00CE033D" w:rsidTr="00ED42EB">
        <w:trPr>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68</w:t>
            </w:r>
          </w:p>
        </w:tc>
        <w:tc>
          <w:tcPr>
            <w:tcW w:w="3101" w:type="dxa"/>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областной бюджет</w:t>
            </w:r>
          </w:p>
        </w:tc>
        <w:tc>
          <w:tcPr>
            <w:tcW w:w="1134"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98"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2001" w:type="dxa"/>
            <w:gridSpan w:val="2"/>
            <w:shd w:val="clear" w:color="auto" w:fill="auto"/>
            <w:hideMark/>
          </w:tcPr>
          <w:p w:rsidR="00CE033D" w:rsidRPr="00CE033D" w:rsidRDefault="00CE033D" w:rsidP="00CE033D">
            <w:pPr>
              <w:overflowPunct/>
              <w:autoSpaceDE/>
              <w:autoSpaceDN/>
              <w:adjustRightInd/>
              <w:spacing w:after="200" w:line="276" w:lineRule="auto"/>
              <w:contextualSpacing/>
              <w:jc w:val="center"/>
              <w:textAlignment w:val="auto"/>
              <w:rPr>
                <w:rFonts w:ascii="Liberation Serif" w:hAnsi="Liberation Serif"/>
                <w:sz w:val="24"/>
                <w:szCs w:val="24"/>
                <w:lang w:eastAsia="en-US"/>
              </w:rPr>
            </w:pPr>
          </w:p>
        </w:tc>
      </w:tr>
      <w:tr w:rsidR="00CE033D" w:rsidRPr="00CE033D" w:rsidTr="00ED42EB">
        <w:trPr>
          <w:cantSplit/>
          <w:trHeight w:val="528"/>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bCs/>
                <w:color w:val="000000"/>
                <w:sz w:val="24"/>
                <w:szCs w:val="24"/>
              </w:rPr>
            </w:pPr>
            <w:r w:rsidRPr="00CE033D">
              <w:rPr>
                <w:rFonts w:ascii="Liberation Serif" w:hAnsi="Liberation Serif"/>
                <w:bCs/>
                <w:color w:val="000000"/>
                <w:sz w:val="24"/>
                <w:szCs w:val="24"/>
              </w:rPr>
              <w:t>69</w:t>
            </w:r>
          </w:p>
        </w:tc>
        <w:tc>
          <w:tcPr>
            <w:tcW w:w="3101" w:type="dxa"/>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в том числе субсидии местным бюджетам</w:t>
            </w:r>
          </w:p>
        </w:tc>
        <w:tc>
          <w:tcPr>
            <w:tcW w:w="1134"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98"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2001" w:type="dxa"/>
            <w:gridSpan w:val="2"/>
            <w:shd w:val="clear" w:color="auto" w:fill="auto"/>
            <w:hideMark/>
          </w:tcPr>
          <w:p w:rsidR="00CE033D" w:rsidRPr="00CE033D" w:rsidRDefault="00CE033D" w:rsidP="00CE033D">
            <w:pPr>
              <w:overflowPunct/>
              <w:autoSpaceDE/>
              <w:autoSpaceDN/>
              <w:adjustRightInd/>
              <w:spacing w:after="200" w:line="276" w:lineRule="auto"/>
              <w:contextualSpacing/>
              <w:jc w:val="center"/>
              <w:textAlignment w:val="auto"/>
              <w:rPr>
                <w:rFonts w:ascii="Liberation Serif" w:hAnsi="Liberation Serif"/>
                <w:sz w:val="24"/>
                <w:szCs w:val="24"/>
                <w:lang w:eastAsia="en-US"/>
              </w:rPr>
            </w:pPr>
          </w:p>
        </w:tc>
      </w:tr>
      <w:tr w:rsidR="00CE033D" w:rsidRPr="00CE033D" w:rsidTr="00ED42EB">
        <w:trPr>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70</w:t>
            </w:r>
          </w:p>
        </w:tc>
        <w:tc>
          <w:tcPr>
            <w:tcW w:w="3101" w:type="dxa"/>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местный бюджет</w:t>
            </w:r>
          </w:p>
        </w:tc>
        <w:tc>
          <w:tcPr>
            <w:tcW w:w="1134"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32 077,80</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7 423,40</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18 000,00</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6 654,40</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2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0"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bCs/>
                <w:color w:val="000000"/>
                <w:sz w:val="23"/>
                <w:szCs w:val="23"/>
              </w:rPr>
            </w:pPr>
            <w:r w:rsidRPr="00CE033D">
              <w:rPr>
                <w:rFonts w:ascii="Liberation Serif" w:hAnsi="Liberation Serif"/>
                <w:bCs/>
                <w:color w:val="000000"/>
                <w:sz w:val="23"/>
                <w:szCs w:val="23"/>
              </w:rPr>
              <w:t>0,00</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bCs/>
                <w:color w:val="000000"/>
                <w:sz w:val="23"/>
                <w:szCs w:val="23"/>
              </w:rPr>
            </w:pPr>
            <w:r w:rsidRPr="00CE033D">
              <w:rPr>
                <w:rFonts w:ascii="Liberation Serif" w:hAnsi="Liberation Serif"/>
                <w:bCs/>
                <w:color w:val="000000"/>
                <w:sz w:val="23"/>
                <w:szCs w:val="23"/>
              </w:rPr>
              <w:t>0,00</w:t>
            </w:r>
          </w:p>
        </w:tc>
        <w:tc>
          <w:tcPr>
            <w:tcW w:w="798" w:type="dxa"/>
          </w:tcPr>
          <w:p w:rsidR="00CE033D" w:rsidRPr="00CE033D" w:rsidRDefault="00CE033D" w:rsidP="00CE033D">
            <w:pPr>
              <w:overflowPunct/>
              <w:autoSpaceDE/>
              <w:autoSpaceDN/>
              <w:adjustRightInd/>
              <w:jc w:val="center"/>
              <w:textAlignment w:val="auto"/>
              <w:rPr>
                <w:rFonts w:ascii="Liberation Serif" w:hAnsi="Liberation Serif"/>
                <w:bCs/>
                <w:color w:val="000000"/>
                <w:sz w:val="23"/>
                <w:szCs w:val="23"/>
              </w:rPr>
            </w:pPr>
            <w:r w:rsidRPr="00CE033D">
              <w:rPr>
                <w:rFonts w:ascii="Liberation Serif" w:hAnsi="Liberation Serif"/>
                <w:bCs/>
                <w:color w:val="000000"/>
                <w:sz w:val="23"/>
                <w:szCs w:val="23"/>
              </w:rPr>
              <w:t>0,00</w:t>
            </w:r>
          </w:p>
        </w:tc>
        <w:tc>
          <w:tcPr>
            <w:tcW w:w="2001" w:type="dxa"/>
            <w:gridSpan w:val="2"/>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71</w:t>
            </w:r>
          </w:p>
        </w:tc>
        <w:tc>
          <w:tcPr>
            <w:tcW w:w="3101" w:type="dxa"/>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внебюджетные источники</w:t>
            </w:r>
          </w:p>
        </w:tc>
        <w:tc>
          <w:tcPr>
            <w:tcW w:w="1134"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p>
        </w:tc>
        <w:tc>
          <w:tcPr>
            <w:tcW w:w="798"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p>
        </w:tc>
        <w:tc>
          <w:tcPr>
            <w:tcW w:w="2001" w:type="dxa"/>
            <w:gridSpan w:val="2"/>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1852"/>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72</w:t>
            </w:r>
          </w:p>
        </w:tc>
        <w:tc>
          <w:tcPr>
            <w:tcW w:w="3101" w:type="dxa"/>
            <w:shd w:val="clear" w:color="000000" w:fill="FFFFFF"/>
            <w:hideMark/>
          </w:tcPr>
          <w:p w:rsidR="00CE033D" w:rsidRPr="00CE033D" w:rsidRDefault="00CE033D" w:rsidP="00CE033D">
            <w:pPr>
              <w:overflowPunct/>
              <w:autoSpaceDE/>
              <w:autoSpaceDN/>
              <w:adjustRightInd/>
              <w:textAlignment w:val="auto"/>
              <w:rPr>
                <w:rFonts w:ascii="Liberation Serif" w:hAnsi="Liberation Serif"/>
                <w:bCs/>
                <w:color w:val="000000"/>
                <w:sz w:val="24"/>
                <w:szCs w:val="24"/>
              </w:rPr>
            </w:pPr>
            <w:r w:rsidRPr="00CE033D">
              <w:rPr>
                <w:rFonts w:ascii="Liberation Serif" w:hAnsi="Liberation Serif"/>
                <w:bCs/>
                <w:color w:val="000000"/>
                <w:sz w:val="24"/>
                <w:szCs w:val="24"/>
              </w:rPr>
              <w:t>Мероприятие 3. Осуществление технических мероприятий на объекты капитального ремонта муниципальных дошкольных образовательных организаций, всего, из них</w:t>
            </w:r>
          </w:p>
        </w:tc>
        <w:tc>
          <w:tcPr>
            <w:tcW w:w="1134"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3 315,10</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822,00</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93,10</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2 400,00</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2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bCs/>
                <w:color w:val="000000"/>
                <w:sz w:val="23"/>
                <w:szCs w:val="23"/>
              </w:rPr>
            </w:pPr>
            <w:r w:rsidRPr="00CE033D">
              <w:rPr>
                <w:rFonts w:ascii="Liberation Serif" w:hAnsi="Liberation Serif"/>
                <w:bCs/>
                <w:color w:val="000000"/>
                <w:sz w:val="23"/>
                <w:szCs w:val="23"/>
              </w:rPr>
              <w:t>0,00</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bCs/>
                <w:color w:val="000000"/>
                <w:sz w:val="23"/>
                <w:szCs w:val="23"/>
              </w:rPr>
            </w:pPr>
            <w:r w:rsidRPr="00CE033D">
              <w:rPr>
                <w:rFonts w:ascii="Liberation Serif" w:hAnsi="Liberation Serif"/>
                <w:bCs/>
                <w:color w:val="000000"/>
                <w:sz w:val="23"/>
                <w:szCs w:val="23"/>
              </w:rPr>
              <w:t>0,00</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bCs/>
                <w:color w:val="000000"/>
                <w:sz w:val="23"/>
                <w:szCs w:val="23"/>
              </w:rPr>
            </w:pPr>
            <w:r w:rsidRPr="00CE033D">
              <w:rPr>
                <w:rFonts w:ascii="Liberation Serif" w:hAnsi="Liberation Serif"/>
                <w:bCs/>
                <w:color w:val="000000"/>
                <w:sz w:val="23"/>
                <w:szCs w:val="23"/>
              </w:rPr>
              <w:t>0,00</w:t>
            </w:r>
          </w:p>
        </w:tc>
        <w:tc>
          <w:tcPr>
            <w:tcW w:w="2001" w:type="dxa"/>
            <w:gridSpan w:val="2"/>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7.7.1.1.</w:t>
            </w:r>
          </w:p>
        </w:tc>
      </w:tr>
      <w:tr w:rsidR="00CE033D" w:rsidRPr="00CE033D" w:rsidTr="00ED42EB">
        <w:trPr>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73</w:t>
            </w:r>
          </w:p>
        </w:tc>
        <w:tc>
          <w:tcPr>
            <w:tcW w:w="3101" w:type="dxa"/>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федеральный бюджет</w:t>
            </w:r>
          </w:p>
        </w:tc>
        <w:tc>
          <w:tcPr>
            <w:tcW w:w="1134"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98"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2001" w:type="dxa"/>
            <w:gridSpan w:val="2"/>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74</w:t>
            </w:r>
          </w:p>
        </w:tc>
        <w:tc>
          <w:tcPr>
            <w:tcW w:w="3101" w:type="dxa"/>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областной бюджет</w:t>
            </w:r>
          </w:p>
        </w:tc>
        <w:tc>
          <w:tcPr>
            <w:tcW w:w="1134"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98"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2001" w:type="dxa"/>
            <w:gridSpan w:val="2"/>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528"/>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bCs/>
                <w:color w:val="000000"/>
                <w:sz w:val="24"/>
                <w:szCs w:val="24"/>
              </w:rPr>
            </w:pPr>
            <w:r w:rsidRPr="00CE033D">
              <w:rPr>
                <w:rFonts w:ascii="Liberation Serif" w:hAnsi="Liberation Serif"/>
                <w:bCs/>
                <w:color w:val="000000"/>
                <w:sz w:val="24"/>
                <w:szCs w:val="24"/>
              </w:rPr>
              <w:t>75</w:t>
            </w:r>
          </w:p>
        </w:tc>
        <w:tc>
          <w:tcPr>
            <w:tcW w:w="3101" w:type="dxa"/>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в том числе субсидии местным бюджетам</w:t>
            </w:r>
          </w:p>
        </w:tc>
        <w:tc>
          <w:tcPr>
            <w:tcW w:w="1134"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98"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2001" w:type="dxa"/>
            <w:gridSpan w:val="2"/>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bCs/>
                <w:color w:val="000000"/>
                <w:sz w:val="24"/>
                <w:szCs w:val="24"/>
              </w:rPr>
            </w:pPr>
            <w:r w:rsidRPr="00CE033D">
              <w:rPr>
                <w:rFonts w:ascii="Liberation Serif" w:hAnsi="Liberation Serif"/>
                <w:bCs/>
                <w:color w:val="000000"/>
                <w:sz w:val="24"/>
                <w:szCs w:val="24"/>
              </w:rPr>
              <w:t>76</w:t>
            </w:r>
          </w:p>
        </w:tc>
        <w:tc>
          <w:tcPr>
            <w:tcW w:w="3101" w:type="dxa"/>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местный бюджет</w:t>
            </w:r>
          </w:p>
        </w:tc>
        <w:tc>
          <w:tcPr>
            <w:tcW w:w="1134"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915,10</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822,00</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93,10</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2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0"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bCs/>
                <w:color w:val="000000"/>
                <w:sz w:val="23"/>
                <w:szCs w:val="23"/>
              </w:rPr>
            </w:pPr>
            <w:r w:rsidRPr="00CE033D">
              <w:rPr>
                <w:rFonts w:ascii="Liberation Serif" w:hAnsi="Liberation Serif"/>
                <w:bCs/>
                <w:color w:val="000000"/>
                <w:sz w:val="23"/>
                <w:szCs w:val="23"/>
              </w:rPr>
              <w:t>0,00</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bCs/>
                <w:color w:val="000000"/>
                <w:sz w:val="23"/>
                <w:szCs w:val="23"/>
              </w:rPr>
            </w:pPr>
            <w:r w:rsidRPr="00CE033D">
              <w:rPr>
                <w:rFonts w:ascii="Liberation Serif" w:hAnsi="Liberation Serif"/>
                <w:bCs/>
                <w:color w:val="000000"/>
                <w:sz w:val="23"/>
                <w:szCs w:val="23"/>
              </w:rPr>
              <w:t>0,00</w:t>
            </w:r>
          </w:p>
        </w:tc>
        <w:tc>
          <w:tcPr>
            <w:tcW w:w="798" w:type="dxa"/>
          </w:tcPr>
          <w:p w:rsidR="00CE033D" w:rsidRPr="00CE033D" w:rsidRDefault="00CE033D" w:rsidP="00CE033D">
            <w:pPr>
              <w:overflowPunct/>
              <w:autoSpaceDE/>
              <w:autoSpaceDN/>
              <w:adjustRightInd/>
              <w:jc w:val="center"/>
              <w:textAlignment w:val="auto"/>
              <w:rPr>
                <w:rFonts w:ascii="Liberation Serif" w:hAnsi="Liberation Serif"/>
                <w:bCs/>
                <w:color w:val="000000"/>
                <w:sz w:val="23"/>
                <w:szCs w:val="23"/>
              </w:rPr>
            </w:pPr>
            <w:r w:rsidRPr="00CE033D">
              <w:rPr>
                <w:rFonts w:ascii="Liberation Serif" w:hAnsi="Liberation Serif"/>
                <w:bCs/>
                <w:color w:val="000000"/>
                <w:sz w:val="23"/>
                <w:szCs w:val="23"/>
              </w:rPr>
              <w:t>0,00</w:t>
            </w:r>
          </w:p>
        </w:tc>
        <w:tc>
          <w:tcPr>
            <w:tcW w:w="2001" w:type="dxa"/>
            <w:gridSpan w:val="2"/>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77</w:t>
            </w:r>
          </w:p>
        </w:tc>
        <w:tc>
          <w:tcPr>
            <w:tcW w:w="3101" w:type="dxa"/>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внебюджетные источники</w:t>
            </w:r>
          </w:p>
        </w:tc>
        <w:tc>
          <w:tcPr>
            <w:tcW w:w="1134"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2 400,00</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2 400,00</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2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0"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bCs/>
                <w:color w:val="000000"/>
                <w:sz w:val="23"/>
                <w:szCs w:val="23"/>
              </w:rPr>
            </w:pPr>
            <w:r w:rsidRPr="00CE033D">
              <w:rPr>
                <w:rFonts w:ascii="Liberation Serif" w:hAnsi="Liberation Serif"/>
                <w:bCs/>
                <w:color w:val="000000"/>
                <w:sz w:val="23"/>
                <w:szCs w:val="23"/>
              </w:rPr>
              <w:t>0,00</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bCs/>
                <w:color w:val="000000"/>
                <w:sz w:val="23"/>
                <w:szCs w:val="23"/>
              </w:rPr>
            </w:pPr>
            <w:r w:rsidRPr="00CE033D">
              <w:rPr>
                <w:rFonts w:ascii="Liberation Serif" w:hAnsi="Liberation Serif"/>
                <w:bCs/>
                <w:color w:val="000000"/>
                <w:sz w:val="23"/>
                <w:szCs w:val="23"/>
              </w:rPr>
              <w:t>0,00</w:t>
            </w:r>
          </w:p>
        </w:tc>
        <w:tc>
          <w:tcPr>
            <w:tcW w:w="798" w:type="dxa"/>
          </w:tcPr>
          <w:p w:rsidR="00CE033D" w:rsidRPr="00CE033D" w:rsidRDefault="00CE033D" w:rsidP="00CE033D">
            <w:pPr>
              <w:overflowPunct/>
              <w:autoSpaceDE/>
              <w:autoSpaceDN/>
              <w:adjustRightInd/>
              <w:jc w:val="center"/>
              <w:textAlignment w:val="auto"/>
              <w:rPr>
                <w:rFonts w:ascii="Liberation Serif" w:hAnsi="Liberation Serif"/>
                <w:bCs/>
                <w:color w:val="000000"/>
                <w:sz w:val="23"/>
                <w:szCs w:val="23"/>
              </w:rPr>
            </w:pPr>
            <w:r w:rsidRPr="00CE033D">
              <w:rPr>
                <w:rFonts w:ascii="Liberation Serif" w:hAnsi="Liberation Serif"/>
                <w:bCs/>
                <w:color w:val="000000"/>
                <w:sz w:val="23"/>
                <w:szCs w:val="23"/>
              </w:rPr>
              <w:t>0,00</w:t>
            </w:r>
          </w:p>
        </w:tc>
        <w:tc>
          <w:tcPr>
            <w:tcW w:w="2001" w:type="dxa"/>
            <w:gridSpan w:val="2"/>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17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sz w:val="24"/>
                <w:szCs w:val="24"/>
              </w:rPr>
              <w:br w:type="page"/>
            </w:r>
            <w:r w:rsidRPr="00CE033D">
              <w:rPr>
                <w:rFonts w:ascii="Liberation Serif" w:hAnsi="Liberation Serif"/>
                <w:color w:val="000000"/>
                <w:sz w:val="24"/>
                <w:szCs w:val="24"/>
              </w:rPr>
              <w:t>78</w:t>
            </w:r>
          </w:p>
        </w:tc>
        <w:tc>
          <w:tcPr>
            <w:tcW w:w="3101" w:type="dxa"/>
            <w:shd w:val="clear" w:color="000000" w:fill="FFFFFF"/>
            <w:hideMark/>
          </w:tcPr>
          <w:p w:rsidR="00CE033D" w:rsidRPr="00CE033D" w:rsidRDefault="00CE033D" w:rsidP="00CE033D">
            <w:pPr>
              <w:overflowPunct/>
              <w:autoSpaceDE/>
              <w:autoSpaceDN/>
              <w:adjustRightInd/>
              <w:textAlignment w:val="auto"/>
              <w:rPr>
                <w:rFonts w:ascii="Liberation Serif" w:hAnsi="Liberation Serif"/>
                <w:bCs/>
                <w:color w:val="000000"/>
                <w:sz w:val="24"/>
                <w:szCs w:val="24"/>
              </w:rPr>
            </w:pPr>
            <w:r w:rsidRPr="00CE033D">
              <w:rPr>
                <w:rFonts w:ascii="Liberation Serif" w:hAnsi="Liberation Serif"/>
                <w:bCs/>
                <w:color w:val="000000"/>
                <w:sz w:val="24"/>
                <w:szCs w:val="24"/>
              </w:rPr>
              <w:t>Мероприятие 4. Финансовое обеспечение государственных гарантий реализации прав на получение общедоступного и бесплатного образования в муниципальных дошкольных образовательных организациях, всего, из них</w:t>
            </w:r>
          </w:p>
        </w:tc>
        <w:tc>
          <w:tcPr>
            <w:tcW w:w="1134"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3 087 656,50</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246 490,30</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245 957,00</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264 846,50</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279 619,80</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294 017,50</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317 199,40</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339 259,00</w:t>
            </w:r>
          </w:p>
        </w:tc>
        <w:tc>
          <w:tcPr>
            <w:tcW w:w="72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351 827,00</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366 882,00</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381 558,00</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2001" w:type="dxa"/>
            <w:gridSpan w:val="2"/>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1.1.1.2.</w:t>
            </w:r>
          </w:p>
        </w:tc>
      </w:tr>
      <w:tr w:rsidR="00CE033D" w:rsidRPr="00CE033D" w:rsidTr="00ED42EB">
        <w:trPr>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79</w:t>
            </w:r>
          </w:p>
        </w:tc>
        <w:tc>
          <w:tcPr>
            <w:tcW w:w="3101" w:type="dxa"/>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федеральный бюджет</w:t>
            </w:r>
          </w:p>
        </w:tc>
        <w:tc>
          <w:tcPr>
            <w:tcW w:w="1134"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2001" w:type="dxa"/>
            <w:gridSpan w:val="2"/>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80</w:t>
            </w:r>
          </w:p>
        </w:tc>
        <w:tc>
          <w:tcPr>
            <w:tcW w:w="3101" w:type="dxa"/>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областной бюджет</w:t>
            </w:r>
          </w:p>
          <w:p w:rsidR="00CE033D" w:rsidRPr="00CE033D" w:rsidRDefault="00CE033D" w:rsidP="00CE033D">
            <w:pPr>
              <w:overflowPunct/>
              <w:autoSpaceDE/>
              <w:autoSpaceDN/>
              <w:adjustRightInd/>
              <w:textAlignment w:val="auto"/>
              <w:rPr>
                <w:rFonts w:ascii="Liberation Serif" w:hAnsi="Liberation Serif"/>
                <w:sz w:val="24"/>
                <w:szCs w:val="24"/>
              </w:rPr>
            </w:pPr>
          </w:p>
        </w:tc>
        <w:tc>
          <w:tcPr>
            <w:tcW w:w="1134"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3 087 656,50</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246 490,30</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245 957,00</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264 846,50</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279 619,80</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294 017,50</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317 199,40</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339 259,00</w:t>
            </w:r>
          </w:p>
        </w:tc>
        <w:tc>
          <w:tcPr>
            <w:tcW w:w="72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351 827,00</w:t>
            </w:r>
          </w:p>
        </w:tc>
        <w:tc>
          <w:tcPr>
            <w:tcW w:w="700"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366 882,00</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381 558,00</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2001" w:type="dxa"/>
            <w:gridSpan w:val="2"/>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528"/>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81</w:t>
            </w:r>
          </w:p>
        </w:tc>
        <w:tc>
          <w:tcPr>
            <w:tcW w:w="3101" w:type="dxa"/>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в том числе субсидии местным бюджетам</w:t>
            </w:r>
          </w:p>
        </w:tc>
        <w:tc>
          <w:tcPr>
            <w:tcW w:w="1134"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2001" w:type="dxa"/>
            <w:gridSpan w:val="2"/>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82</w:t>
            </w:r>
          </w:p>
        </w:tc>
        <w:tc>
          <w:tcPr>
            <w:tcW w:w="3101" w:type="dxa"/>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местный бюджет</w:t>
            </w:r>
          </w:p>
        </w:tc>
        <w:tc>
          <w:tcPr>
            <w:tcW w:w="1134"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2001" w:type="dxa"/>
            <w:gridSpan w:val="2"/>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bCs/>
                <w:color w:val="000000"/>
                <w:sz w:val="24"/>
                <w:szCs w:val="24"/>
              </w:rPr>
            </w:pPr>
            <w:r w:rsidRPr="00CE033D">
              <w:rPr>
                <w:rFonts w:ascii="Liberation Serif" w:hAnsi="Liberation Serif"/>
                <w:bCs/>
                <w:color w:val="000000"/>
                <w:sz w:val="24"/>
                <w:szCs w:val="24"/>
              </w:rPr>
              <w:t>83</w:t>
            </w:r>
          </w:p>
        </w:tc>
        <w:tc>
          <w:tcPr>
            <w:tcW w:w="3101" w:type="dxa"/>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внебюджетные источники</w:t>
            </w:r>
          </w:p>
        </w:tc>
        <w:tc>
          <w:tcPr>
            <w:tcW w:w="1134"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2001" w:type="dxa"/>
            <w:gridSpan w:val="2"/>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1423"/>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84</w:t>
            </w:r>
          </w:p>
        </w:tc>
        <w:tc>
          <w:tcPr>
            <w:tcW w:w="3101" w:type="dxa"/>
            <w:shd w:val="clear" w:color="000000" w:fill="FFFFFF"/>
            <w:hideMark/>
          </w:tcPr>
          <w:p w:rsidR="00CE033D" w:rsidRPr="00CE033D" w:rsidRDefault="00CE033D" w:rsidP="00CE033D">
            <w:pPr>
              <w:overflowPunct/>
              <w:autoSpaceDE/>
              <w:autoSpaceDN/>
              <w:adjustRightInd/>
              <w:textAlignment w:val="auto"/>
              <w:rPr>
                <w:rFonts w:ascii="Liberation Serif" w:hAnsi="Liberation Serif"/>
                <w:bCs/>
                <w:color w:val="000000"/>
                <w:sz w:val="24"/>
                <w:szCs w:val="24"/>
              </w:rPr>
            </w:pPr>
            <w:r w:rsidRPr="00CE033D">
              <w:rPr>
                <w:rFonts w:ascii="Liberation Serif" w:hAnsi="Liberation Serif"/>
                <w:bCs/>
                <w:color w:val="000000"/>
                <w:sz w:val="24"/>
                <w:szCs w:val="24"/>
              </w:rPr>
              <w:t>Мероприятие 5. Капитальный и текущий ремонт зданий, помещений муниципальных дошкольных образовательных организаций, всего, из них</w:t>
            </w:r>
          </w:p>
        </w:tc>
        <w:tc>
          <w:tcPr>
            <w:tcW w:w="1134"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7 562,60</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845,40</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2 111,20</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4 606,00</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2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bCs/>
                <w:color w:val="000000"/>
                <w:sz w:val="23"/>
                <w:szCs w:val="23"/>
              </w:rPr>
            </w:pPr>
            <w:r w:rsidRPr="00CE033D">
              <w:rPr>
                <w:rFonts w:ascii="Liberation Serif" w:hAnsi="Liberation Serif"/>
                <w:bCs/>
                <w:color w:val="000000"/>
                <w:sz w:val="23"/>
                <w:szCs w:val="23"/>
              </w:rPr>
              <w:t>0,00</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bCs/>
                <w:color w:val="000000"/>
                <w:sz w:val="23"/>
                <w:szCs w:val="23"/>
              </w:rPr>
            </w:pPr>
            <w:r w:rsidRPr="00CE033D">
              <w:rPr>
                <w:rFonts w:ascii="Liberation Serif" w:hAnsi="Liberation Serif"/>
                <w:bCs/>
                <w:color w:val="000000"/>
                <w:sz w:val="23"/>
                <w:szCs w:val="23"/>
              </w:rPr>
              <w:t>0,00</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bCs/>
                <w:color w:val="000000"/>
                <w:sz w:val="23"/>
                <w:szCs w:val="23"/>
              </w:rPr>
            </w:pPr>
            <w:r w:rsidRPr="00CE033D">
              <w:rPr>
                <w:rFonts w:ascii="Liberation Serif" w:hAnsi="Liberation Serif"/>
                <w:bCs/>
                <w:color w:val="000000"/>
                <w:sz w:val="23"/>
                <w:szCs w:val="23"/>
              </w:rPr>
              <w:t>0,00</w:t>
            </w:r>
          </w:p>
        </w:tc>
        <w:tc>
          <w:tcPr>
            <w:tcW w:w="2001" w:type="dxa"/>
            <w:gridSpan w:val="2"/>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7.7.1.1.</w:t>
            </w:r>
          </w:p>
        </w:tc>
      </w:tr>
      <w:tr w:rsidR="00CE033D" w:rsidRPr="00CE033D" w:rsidTr="00ED42EB">
        <w:trPr>
          <w:cantSplit/>
          <w:trHeight w:val="264"/>
        </w:trPr>
        <w:tc>
          <w:tcPr>
            <w:tcW w:w="843" w:type="dxa"/>
            <w:gridSpan w:val="2"/>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85</w:t>
            </w:r>
          </w:p>
        </w:tc>
        <w:tc>
          <w:tcPr>
            <w:tcW w:w="3101" w:type="dxa"/>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федеральный бюджет</w:t>
            </w:r>
          </w:p>
        </w:tc>
        <w:tc>
          <w:tcPr>
            <w:tcW w:w="1134"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2001" w:type="dxa"/>
            <w:gridSpan w:val="2"/>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86</w:t>
            </w:r>
          </w:p>
        </w:tc>
        <w:tc>
          <w:tcPr>
            <w:tcW w:w="3101" w:type="dxa"/>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областной бюджет</w:t>
            </w:r>
          </w:p>
        </w:tc>
        <w:tc>
          <w:tcPr>
            <w:tcW w:w="1134"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2001" w:type="dxa"/>
            <w:gridSpan w:val="2"/>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528"/>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87</w:t>
            </w:r>
          </w:p>
        </w:tc>
        <w:tc>
          <w:tcPr>
            <w:tcW w:w="3101" w:type="dxa"/>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в том числе субсидии местным бюджетам</w:t>
            </w:r>
          </w:p>
        </w:tc>
        <w:tc>
          <w:tcPr>
            <w:tcW w:w="1134"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2001" w:type="dxa"/>
            <w:gridSpan w:val="2"/>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88</w:t>
            </w:r>
          </w:p>
        </w:tc>
        <w:tc>
          <w:tcPr>
            <w:tcW w:w="3101" w:type="dxa"/>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местный бюджет</w:t>
            </w:r>
          </w:p>
        </w:tc>
        <w:tc>
          <w:tcPr>
            <w:tcW w:w="1134"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6 813,50</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96,30</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2 111,20</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4 606,00</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2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0"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bCs/>
                <w:color w:val="000000"/>
                <w:sz w:val="23"/>
                <w:szCs w:val="23"/>
              </w:rPr>
            </w:pPr>
            <w:r w:rsidRPr="00CE033D">
              <w:rPr>
                <w:rFonts w:ascii="Liberation Serif" w:hAnsi="Liberation Serif"/>
                <w:bCs/>
                <w:color w:val="000000"/>
                <w:sz w:val="23"/>
                <w:szCs w:val="23"/>
              </w:rPr>
              <w:t>0,00</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bCs/>
                <w:color w:val="000000"/>
                <w:sz w:val="23"/>
                <w:szCs w:val="23"/>
              </w:rPr>
            </w:pPr>
            <w:r w:rsidRPr="00CE033D">
              <w:rPr>
                <w:rFonts w:ascii="Liberation Serif" w:hAnsi="Liberation Serif"/>
                <w:bCs/>
                <w:color w:val="000000"/>
                <w:sz w:val="23"/>
                <w:szCs w:val="23"/>
              </w:rPr>
              <w:t>0,00</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bCs/>
                <w:color w:val="000000"/>
                <w:sz w:val="23"/>
                <w:szCs w:val="23"/>
              </w:rPr>
            </w:pPr>
            <w:r w:rsidRPr="00CE033D">
              <w:rPr>
                <w:rFonts w:ascii="Liberation Serif" w:hAnsi="Liberation Serif"/>
                <w:bCs/>
                <w:color w:val="000000"/>
                <w:sz w:val="23"/>
                <w:szCs w:val="23"/>
              </w:rPr>
              <w:t>0,00</w:t>
            </w:r>
          </w:p>
        </w:tc>
        <w:tc>
          <w:tcPr>
            <w:tcW w:w="2001" w:type="dxa"/>
            <w:gridSpan w:val="2"/>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bCs/>
                <w:color w:val="000000"/>
                <w:sz w:val="24"/>
                <w:szCs w:val="24"/>
              </w:rPr>
            </w:pPr>
            <w:r w:rsidRPr="00CE033D">
              <w:rPr>
                <w:rFonts w:ascii="Liberation Serif" w:hAnsi="Liberation Serif"/>
                <w:bCs/>
                <w:color w:val="000000"/>
                <w:sz w:val="24"/>
                <w:szCs w:val="24"/>
              </w:rPr>
              <w:t>89</w:t>
            </w:r>
          </w:p>
        </w:tc>
        <w:tc>
          <w:tcPr>
            <w:tcW w:w="3101" w:type="dxa"/>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внебюджетные источники</w:t>
            </w:r>
          </w:p>
        </w:tc>
        <w:tc>
          <w:tcPr>
            <w:tcW w:w="1134"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749,10</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749,10</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2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0"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bCs/>
                <w:color w:val="000000"/>
                <w:sz w:val="23"/>
                <w:szCs w:val="23"/>
              </w:rPr>
            </w:pPr>
            <w:r w:rsidRPr="00CE033D">
              <w:rPr>
                <w:rFonts w:ascii="Liberation Serif" w:hAnsi="Liberation Serif"/>
                <w:bCs/>
                <w:color w:val="000000"/>
                <w:sz w:val="23"/>
                <w:szCs w:val="23"/>
              </w:rPr>
              <w:t>0,00</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bCs/>
                <w:color w:val="000000"/>
                <w:sz w:val="23"/>
                <w:szCs w:val="23"/>
              </w:rPr>
            </w:pPr>
            <w:r w:rsidRPr="00CE033D">
              <w:rPr>
                <w:rFonts w:ascii="Liberation Serif" w:hAnsi="Liberation Serif"/>
                <w:bCs/>
                <w:color w:val="000000"/>
                <w:sz w:val="23"/>
                <w:szCs w:val="23"/>
              </w:rPr>
              <w:t>0,00</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bCs/>
                <w:color w:val="000000"/>
                <w:sz w:val="23"/>
                <w:szCs w:val="23"/>
              </w:rPr>
            </w:pPr>
            <w:r w:rsidRPr="00CE033D">
              <w:rPr>
                <w:rFonts w:ascii="Liberation Serif" w:hAnsi="Liberation Serif"/>
                <w:bCs/>
                <w:color w:val="000000"/>
                <w:sz w:val="23"/>
                <w:szCs w:val="23"/>
              </w:rPr>
              <w:t>0,00</w:t>
            </w:r>
          </w:p>
        </w:tc>
        <w:tc>
          <w:tcPr>
            <w:tcW w:w="2001" w:type="dxa"/>
            <w:gridSpan w:val="2"/>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90</w:t>
            </w:r>
          </w:p>
        </w:tc>
        <w:tc>
          <w:tcPr>
            <w:tcW w:w="14890" w:type="dxa"/>
            <w:gridSpan w:val="27"/>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bCs/>
                <w:color w:val="000000"/>
                <w:sz w:val="24"/>
                <w:szCs w:val="24"/>
              </w:rPr>
            </w:pPr>
            <w:r w:rsidRPr="00CE033D">
              <w:rPr>
                <w:rFonts w:ascii="Liberation Serif" w:hAnsi="Liberation Serif"/>
                <w:bCs/>
                <w:color w:val="000000"/>
                <w:sz w:val="24"/>
                <w:szCs w:val="24"/>
              </w:rPr>
              <w:t>Подпрограмма 2 «Развитие системы общего образования в городском округе Краснотурьинск»</w:t>
            </w:r>
          </w:p>
        </w:tc>
      </w:tr>
      <w:tr w:rsidR="00CE033D" w:rsidRPr="00CE033D" w:rsidTr="00ED42EB">
        <w:trPr>
          <w:cantSplit/>
          <w:trHeight w:val="553"/>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91</w:t>
            </w:r>
          </w:p>
        </w:tc>
        <w:tc>
          <w:tcPr>
            <w:tcW w:w="3101" w:type="dxa"/>
            <w:shd w:val="clear" w:color="000000" w:fill="FFFFFF"/>
            <w:hideMark/>
          </w:tcPr>
          <w:p w:rsidR="00CE033D" w:rsidRPr="00CE033D" w:rsidRDefault="00CE033D" w:rsidP="00CE033D">
            <w:pPr>
              <w:overflowPunct/>
              <w:autoSpaceDE/>
              <w:autoSpaceDN/>
              <w:adjustRightInd/>
              <w:textAlignment w:val="auto"/>
              <w:rPr>
                <w:rFonts w:ascii="Liberation Serif" w:hAnsi="Liberation Serif"/>
                <w:bCs/>
                <w:color w:val="000000"/>
                <w:sz w:val="24"/>
                <w:szCs w:val="24"/>
              </w:rPr>
            </w:pPr>
            <w:r w:rsidRPr="00CE033D">
              <w:rPr>
                <w:rFonts w:ascii="Liberation Serif" w:hAnsi="Liberation Serif"/>
                <w:bCs/>
                <w:color w:val="000000"/>
                <w:sz w:val="24"/>
                <w:szCs w:val="24"/>
              </w:rPr>
              <w:t>Всего по подпрограмме 2, в том числе</w:t>
            </w:r>
          </w:p>
        </w:tc>
        <w:tc>
          <w:tcPr>
            <w:tcW w:w="1134"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5 878 408,60</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413 120,80</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453 883,70</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458 731,30</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481 692,70</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527 402,10</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572 015,50</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622 561,00</w:t>
            </w:r>
          </w:p>
        </w:tc>
        <w:tc>
          <w:tcPr>
            <w:tcW w:w="72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634 445,50</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666 558,30</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693 641,00</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173 704,40</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180 652,30</w:t>
            </w:r>
          </w:p>
        </w:tc>
        <w:tc>
          <w:tcPr>
            <w:tcW w:w="2001" w:type="dxa"/>
            <w:gridSpan w:val="2"/>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92</w:t>
            </w:r>
          </w:p>
        </w:tc>
        <w:tc>
          <w:tcPr>
            <w:tcW w:w="3101" w:type="dxa"/>
            <w:shd w:val="clear" w:color="000000" w:fill="FFFFFF"/>
            <w:hideMark/>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федеральный бюджет</w:t>
            </w:r>
          </w:p>
        </w:tc>
        <w:tc>
          <w:tcPr>
            <w:tcW w:w="1134"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57 714,70</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28 810,70</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28 904,00</w:t>
            </w:r>
          </w:p>
        </w:tc>
        <w:tc>
          <w:tcPr>
            <w:tcW w:w="72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2001" w:type="dxa"/>
            <w:gridSpan w:val="2"/>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93</w:t>
            </w:r>
          </w:p>
        </w:tc>
        <w:tc>
          <w:tcPr>
            <w:tcW w:w="3101" w:type="dxa"/>
            <w:shd w:val="clear" w:color="000000" w:fill="FFFFFF"/>
            <w:hideMark/>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областной бюджет</w:t>
            </w:r>
          </w:p>
        </w:tc>
        <w:tc>
          <w:tcPr>
            <w:tcW w:w="1134"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4 188 767,70</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317 019,00</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342 902,00</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337 179,00</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366 355,90</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420 229,60</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422 856,00</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462 768,20</w:t>
            </w:r>
          </w:p>
        </w:tc>
        <w:tc>
          <w:tcPr>
            <w:tcW w:w="72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486 502,00</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506 338,00</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526 618,00</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2001" w:type="dxa"/>
            <w:gridSpan w:val="2"/>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528"/>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94</w:t>
            </w:r>
          </w:p>
        </w:tc>
        <w:tc>
          <w:tcPr>
            <w:tcW w:w="3101" w:type="dxa"/>
            <w:shd w:val="clear" w:color="000000" w:fill="FFFFFF"/>
            <w:hideMark/>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в том числе субсидии местным бюджетам</w:t>
            </w:r>
          </w:p>
        </w:tc>
        <w:tc>
          <w:tcPr>
            <w:tcW w:w="1134"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438 486,50</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40 484,00</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41 814,00</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39 073,00</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41 610,00</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48 330,90</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48 237,20</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54 015,40</w:t>
            </w:r>
          </w:p>
        </w:tc>
        <w:tc>
          <w:tcPr>
            <w:tcW w:w="72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40 309,00</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41 464,00</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43 149,00</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2001" w:type="dxa"/>
            <w:gridSpan w:val="2"/>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bCs/>
                <w:color w:val="000000"/>
                <w:sz w:val="24"/>
                <w:szCs w:val="24"/>
              </w:rPr>
            </w:pPr>
            <w:r w:rsidRPr="00CE033D">
              <w:rPr>
                <w:rFonts w:ascii="Liberation Serif" w:hAnsi="Liberation Serif"/>
                <w:bCs/>
                <w:color w:val="000000"/>
                <w:sz w:val="24"/>
                <w:szCs w:val="24"/>
              </w:rPr>
              <w:t>95</w:t>
            </w:r>
          </w:p>
        </w:tc>
        <w:tc>
          <w:tcPr>
            <w:tcW w:w="3101" w:type="dxa"/>
            <w:shd w:val="clear" w:color="000000" w:fill="FFFFFF"/>
            <w:hideMark/>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местный бюджет</w:t>
            </w:r>
          </w:p>
        </w:tc>
        <w:tc>
          <w:tcPr>
            <w:tcW w:w="1134"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1 501 993,00</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90 857,20</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100 220,20</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112 472,80</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105 136,80</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101 222,50</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110 867,50</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118 946,00</w:t>
            </w:r>
          </w:p>
        </w:tc>
        <w:tc>
          <w:tcPr>
            <w:tcW w:w="72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135 523,00</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147 303,00</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153 589,00</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159 733,00</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166 122,00</w:t>
            </w:r>
          </w:p>
        </w:tc>
        <w:tc>
          <w:tcPr>
            <w:tcW w:w="2001" w:type="dxa"/>
            <w:gridSpan w:val="2"/>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96</w:t>
            </w:r>
          </w:p>
        </w:tc>
        <w:tc>
          <w:tcPr>
            <w:tcW w:w="3101" w:type="dxa"/>
            <w:shd w:val="clear" w:color="000000" w:fill="FFFFFF"/>
            <w:hideMark/>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внебюджетные источники</w:t>
            </w:r>
          </w:p>
        </w:tc>
        <w:tc>
          <w:tcPr>
            <w:tcW w:w="1134"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129 933,20</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5 244,60</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10 761,50</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9 079,50</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10 200,00</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5 950,00</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9 481,30</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11 942,80</w:t>
            </w:r>
          </w:p>
        </w:tc>
        <w:tc>
          <w:tcPr>
            <w:tcW w:w="72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12 420,50</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12 917,30</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13 434,00</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13 971,40</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14 530,30</w:t>
            </w:r>
          </w:p>
        </w:tc>
        <w:tc>
          <w:tcPr>
            <w:tcW w:w="2001" w:type="dxa"/>
            <w:gridSpan w:val="2"/>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97</w:t>
            </w:r>
          </w:p>
        </w:tc>
        <w:tc>
          <w:tcPr>
            <w:tcW w:w="14890" w:type="dxa"/>
            <w:gridSpan w:val="27"/>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Капитальные вложения</w:t>
            </w:r>
          </w:p>
        </w:tc>
      </w:tr>
      <w:tr w:rsidR="00CE033D" w:rsidRPr="00CE033D" w:rsidTr="00ED42EB">
        <w:trPr>
          <w:gridAfter w:val="1"/>
          <w:wAfter w:w="13" w:type="dxa"/>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98</w:t>
            </w:r>
          </w:p>
        </w:tc>
        <w:tc>
          <w:tcPr>
            <w:tcW w:w="3101" w:type="dxa"/>
            <w:shd w:val="clear" w:color="000000" w:fill="FFFFFF"/>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bCs/>
                <w:color w:val="000000"/>
                <w:sz w:val="24"/>
                <w:szCs w:val="24"/>
              </w:rPr>
              <w:t>Всего по направлению «Капитальные вложения», в том числе</w:t>
            </w:r>
          </w:p>
        </w:tc>
        <w:tc>
          <w:tcPr>
            <w:tcW w:w="1134"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830"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617"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38"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689"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198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99</w:t>
            </w:r>
          </w:p>
        </w:tc>
        <w:tc>
          <w:tcPr>
            <w:tcW w:w="3101" w:type="dxa"/>
            <w:shd w:val="clear" w:color="000000" w:fill="FFFFFF"/>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федеральный бюджет</w:t>
            </w:r>
          </w:p>
        </w:tc>
        <w:tc>
          <w:tcPr>
            <w:tcW w:w="1134"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830"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617"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38"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689"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198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100</w:t>
            </w:r>
          </w:p>
        </w:tc>
        <w:tc>
          <w:tcPr>
            <w:tcW w:w="3101" w:type="dxa"/>
            <w:shd w:val="clear" w:color="000000" w:fill="FFFFFF"/>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областной бюджет</w:t>
            </w:r>
          </w:p>
        </w:tc>
        <w:tc>
          <w:tcPr>
            <w:tcW w:w="1134"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830"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617"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38"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689"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198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bCs/>
                <w:color w:val="000000"/>
                <w:sz w:val="24"/>
                <w:szCs w:val="24"/>
              </w:rPr>
            </w:pPr>
            <w:r w:rsidRPr="00CE033D">
              <w:rPr>
                <w:rFonts w:ascii="Liberation Serif" w:hAnsi="Liberation Serif"/>
                <w:bCs/>
                <w:color w:val="000000"/>
                <w:sz w:val="24"/>
                <w:szCs w:val="24"/>
              </w:rPr>
              <w:t>101</w:t>
            </w:r>
          </w:p>
        </w:tc>
        <w:tc>
          <w:tcPr>
            <w:tcW w:w="3101" w:type="dxa"/>
            <w:shd w:val="clear" w:color="000000" w:fill="FFFFFF"/>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в том числе субсидии местным бюджетам</w:t>
            </w:r>
          </w:p>
        </w:tc>
        <w:tc>
          <w:tcPr>
            <w:tcW w:w="1134"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830"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617"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38"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689"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198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102</w:t>
            </w:r>
          </w:p>
        </w:tc>
        <w:tc>
          <w:tcPr>
            <w:tcW w:w="3101" w:type="dxa"/>
            <w:shd w:val="clear" w:color="000000" w:fill="FFFFFF"/>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местный бюджет</w:t>
            </w:r>
          </w:p>
        </w:tc>
        <w:tc>
          <w:tcPr>
            <w:tcW w:w="1134"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830"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617"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38"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689"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198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103</w:t>
            </w:r>
          </w:p>
        </w:tc>
        <w:tc>
          <w:tcPr>
            <w:tcW w:w="3101" w:type="dxa"/>
            <w:shd w:val="clear" w:color="000000" w:fill="FFFFFF"/>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внебюджетные источники</w:t>
            </w:r>
          </w:p>
        </w:tc>
        <w:tc>
          <w:tcPr>
            <w:tcW w:w="1134"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830"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617"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38"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689"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198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104</w:t>
            </w:r>
          </w:p>
        </w:tc>
        <w:tc>
          <w:tcPr>
            <w:tcW w:w="14890" w:type="dxa"/>
            <w:gridSpan w:val="27"/>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Бюджетные инвестиции в объекты капитального строительства</w:t>
            </w:r>
          </w:p>
        </w:tc>
      </w:tr>
      <w:tr w:rsidR="00CE033D" w:rsidRPr="00CE033D" w:rsidTr="00ED42EB">
        <w:trPr>
          <w:gridAfter w:val="1"/>
          <w:wAfter w:w="13" w:type="dxa"/>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105</w:t>
            </w:r>
          </w:p>
        </w:tc>
        <w:tc>
          <w:tcPr>
            <w:tcW w:w="3101" w:type="dxa"/>
            <w:shd w:val="clear" w:color="000000" w:fill="FFFFFF"/>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sz w:val="24"/>
                <w:szCs w:val="24"/>
              </w:rPr>
              <w:t>Бюджетные инвестиции в объекты капитального строительства, всего, в том числе</w:t>
            </w:r>
          </w:p>
        </w:tc>
        <w:tc>
          <w:tcPr>
            <w:tcW w:w="1134"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1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1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14"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14"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198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106</w:t>
            </w:r>
          </w:p>
        </w:tc>
        <w:tc>
          <w:tcPr>
            <w:tcW w:w="3101" w:type="dxa"/>
            <w:shd w:val="clear" w:color="000000" w:fill="FFFFFF"/>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федеральный бюджет</w:t>
            </w:r>
          </w:p>
        </w:tc>
        <w:tc>
          <w:tcPr>
            <w:tcW w:w="1134"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1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1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14"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14"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198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bCs/>
                <w:color w:val="000000"/>
                <w:sz w:val="24"/>
                <w:szCs w:val="24"/>
              </w:rPr>
            </w:pPr>
            <w:r w:rsidRPr="00CE033D">
              <w:rPr>
                <w:rFonts w:ascii="Liberation Serif" w:hAnsi="Liberation Serif"/>
                <w:bCs/>
                <w:color w:val="000000"/>
                <w:sz w:val="24"/>
                <w:szCs w:val="24"/>
              </w:rPr>
              <w:t>107</w:t>
            </w:r>
          </w:p>
        </w:tc>
        <w:tc>
          <w:tcPr>
            <w:tcW w:w="3101" w:type="dxa"/>
            <w:shd w:val="clear" w:color="000000" w:fill="FFFFFF"/>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областной бюджет</w:t>
            </w:r>
          </w:p>
        </w:tc>
        <w:tc>
          <w:tcPr>
            <w:tcW w:w="1134"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1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1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14"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14"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198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p>
          <w:p w:rsidR="00CE033D" w:rsidRPr="00CE033D" w:rsidRDefault="00CE033D" w:rsidP="00CE033D">
            <w:pPr>
              <w:overflowPunct/>
              <w:autoSpaceDE/>
              <w:autoSpaceDN/>
              <w:adjustRightInd/>
              <w:jc w:val="center"/>
              <w:textAlignment w:val="auto"/>
              <w:rPr>
                <w:rFonts w:ascii="Liberation Serif" w:hAnsi="Liberation Serif"/>
                <w:sz w:val="24"/>
                <w:szCs w:val="24"/>
              </w:rPr>
            </w:pPr>
          </w:p>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108</w:t>
            </w:r>
          </w:p>
        </w:tc>
        <w:tc>
          <w:tcPr>
            <w:tcW w:w="3101" w:type="dxa"/>
            <w:shd w:val="clear" w:color="000000" w:fill="FFFFFF"/>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в том числе субсидии местным бюджетам</w:t>
            </w:r>
          </w:p>
        </w:tc>
        <w:tc>
          <w:tcPr>
            <w:tcW w:w="1134"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1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1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14"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14"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198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109</w:t>
            </w:r>
          </w:p>
        </w:tc>
        <w:tc>
          <w:tcPr>
            <w:tcW w:w="3101" w:type="dxa"/>
            <w:shd w:val="clear" w:color="000000" w:fill="FFFFFF"/>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местный бюджет</w:t>
            </w:r>
          </w:p>
        </w:tc>
        <w:tc>
          <w:tcPr>
            <w:tcW w:w="1134"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1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1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14"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14"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198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110</w:t>
            </w:r>
          </w:p>
        </w:tc>
        <w:tc>
          <w:tcPr>
            <w:tcW w:w="3101" w:type="dxa"/>
            <w:shd w:val="clear" w:color="000000" w:fill="FFFFFF"/>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внебюджетные источники</w:t>
            </w:r>
          </w:p>
        </w:tc>
        <w:tc>
          <w:tcPr>
            <w:tcW w:w="1134"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1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1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14"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14"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198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111</w:t>
            </w:r>
          </w:p>
        </w:tc>
        <w:tc>
          <w:tcPr>
            <w:tcW w:w="3101" w:type="dxa"/>
            <w:shd w:val="clear" w:color="000000" w:fill="FFFFFF"/>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Мероприятие 7. Строительство и реконструкция зданий муниципальных образовательных учреждений, всего, из них</w:t>
            </w:r>
          </w:p>
        </w:tc>
        <w:tc>
          <w:tcPr>
            <w:tcW w:w="1134"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1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1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14"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14"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198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112</w:t>
            </w:r>
          </w:p>
        </w:tc>
        <w:tc>
          <w:tcPr>
            <w:tcW w:w="3101" w:type="dxa"/>
            <w:shd w:val="clear" w:color="000000" w:fill="FFFFFF"/>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федеральный бюджет</w:t>
            </w:r>
          </w:p>
        </w:tc>
        <w:tc>
          <w:tcPr>
            <w:tcW w:w="1134"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1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1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14"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14"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198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bCs/>
                <w:color w:val="000000"/>
                <w:sz w:val="24"/>
                <w:szCs w:val="24"/>
              </w:rPr>
            </w:pPr>
            <w:r w:rsidRPr="00CE033D">
              <w:rPr>
                <w:rFonts w:ascii="Liberation Serif" w:hAnsi="Liberation Serif"/>
                <w:bCs/>
                <w:color w:val="000000"/>
                <w:sz w:val="24"/>
                <w:szCs w:val="24"/>
              </w:rPr>
              <w:t>113</w:t>
            </w:r>
          </w:p>
        </w:tc>
        <w:tc>
          <w:tcPr>
            <w:tcW w:w="3101" w:type="dxa"/>
            <w:shd w:val="clear" w:color="000000" w:fill="FFFFFF"/>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областной бюджет</w:t>
            </w:r>
          </w:p>
        </w:tc>
        <w:tc>
          <w:tcPr>
            <w:tcW w:w="1134"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1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1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14"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14"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198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114</w:t>
            </w:r>
          </w:p>
        </w:tc>
        <w:tc>
          <w:tcPr>
            <w:tcW w:w="3101" w:type="dxa"/>
            <w:shd w:val="clear" w:color="000000" w:fill="FFFFFF"/>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в том числе субсидии местным бюджетам</w:t>
            </w:r>
          </w:p>
        </w:tc>
        <w:tc>
          <w:tcPr>
            <w:tcW w:w="1134"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1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1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14"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14"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198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115</w:t>
            </w:r>
          </w:p>
        </w:tc>
        <w:tc>
          <w:tcPr>
            <w:tcW w:w="3101" w:type="dxa"/>
            <w:shd w:val="clear" w:color="000000" w:fill="FFFFFF"/>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местный бюджет</w:t>
            </w:r>
          </w:p>
        </w:tc>
        <w:tc>
          <w:tcPr>
            <w:tcW w:w="1134"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1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1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14"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14"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198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116</w:t>
            </w:r>
          </w:p>
        </w:tc>
        <w:tc>
          <w:tcPr>
            <w:tcW w:w="3101" w:type="dxa"/>
            <w:shd w:val="clear" w:color="000000" w:fill="FFFFFF"/>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внебюджетные источники</w:t>
            </w:r>
          </w:p>
        </w:tc>
        <w:tc>
          <w:tcPr>
            <w:tcW w:w="1134"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1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1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14"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14"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198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117</w:t>
            </w:r>
          </w:p>
        </w:tc>
        <w:tc>
          <w:tcPr>
            <w:tcW w:w="14890" w:type="dxa"/>
            <w:gridSpan w:val="27"/>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Иные капитальные вложения</w:t>
            </w:r>
          </w:p>
        </w:tc>
      </w:tr>
      <w:tr w:rsidR="00CE033D" w:rsidRPr="00CE033D" w:rsidTr="00ED42EB">
        <w:trPr>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118</w:t>
            </w:r>
          </w:p>
        </w:tc>
        <w:tc>
          <w:tcPr>
            <w:tcW w:w="3110" w:type="dxa"/>
            <w:gridSpan w:val="2"/>
            <w:shd w:val="clear" w:color="000000" w:fill="FFFFFF"/>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bCs/>
                <w:color w:val="000000"/>
                <w:sz w:val="24"/>
                <w:szCs w:val="24"/>
              </w:rPr>
              <w:t>Всего по направлению «</w:t>
            </w:r>
            <w:r w:rsidRPr="00CE033D">
              <w:rPr>
                <w:rFonts w:ascii="Liberation Serif" w:hAnsi="Liberation Serif"/>
                <w:sz w:val="24"/>
                <w:szCs w:val="24"/>
              </w:rPr>
              <w:t>Иные капитальные вложения», в том числе</w:t>
            </w:r>
          </w:p>
        </w:tc>
        <w:tc>
          <w:tcPr>
            <w:tcW w:w="112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2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2001"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119</w:t>
            </w:r>
          </w:p>
        </w:tc>
        <w:tc>
          <w:tcPr>
            <w:tcW w:w="3110" w:type="dxa"/>
            <w:gridSpan w:val="2"/>
            <w:shd w:val="clear" w:color="000000" w:fill="FFFFFF"/>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федеральный бюджет</w:t>
            </w:r>
          </w:p>
        </w:tc>
        <w:tc>
          <w:tcPr>
            <w:tcW w:w="112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2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2001"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bCs/>
                <w:color w:val="000000"/>
                <w:sz w:val="24"/>
                <w:szCs w:val="24"/>
              </w:rPr>
            </w:pPr>
            <w:r w:rsidRPr="00CE033D">
              <w:rPr>
                <w:rFonts w:ascii="Liberation Serif" w:hAnsi="Liberation Serif"/>
                <w:bCs/>
                <w:color w:val="000000"/>
                <w:sz w:val="24"/>
                <w:szCs w:val="24"/>
              </w:rPr>
              <w:t>120</w:t>
            </w:r>
          </w:p>
        </w:tc>
        <w:tc>
          <w:tcPr>
            <w:tcW w:w="3110" w:type="dxa"/>
            <w:gridSpan w:val="2"/>
            <w:shd w:val="clear" w:color="000000" w:fill="FFFFFF"/>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областной бюджет</w:t>
            </w:r>
          </w:p>
        </w:tc>
        <w:tc>
          <w:tcPr>
            <w:tcW w:w="112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2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2001"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121</w:t>
            </w:r>
          </w:p>
        </w:tc>
        <w:tc>
          <w:tcPr>
            <w:tcW w:w="3110" w:type="dxa"/>
            <w:gridSpan w:val="2"/>
            <w:shd w:val="clear" w:color="000000" w:fill="FFFFFF"/>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в том числе субсидии местным бюджетам</w:t>
            </w:r>
          </w:p>
        </w:tc>
        <w:tc>
          <w:tcPr>
            <w:tcW w:w="112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2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2001"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122</w:t>
            </w:r>
          </w:p>
        </w:tc>
        <w:tc>
          <w:tcPr>
            <w:tcW w:w="3110" w:type="dxa"/>
            <w:gridSpan w:val="2"/>
            <w:shd w:val="clear" w:color="000000" w:fill="FFFFFF"/>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местный бюджет</w:t>
            </w:r>
          </w:p>
        </w:tc>
        <w:tc>
          <w:tcPr>
            <w:tcW w:w="112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2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2001"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123</w:t>
            </w:r>
          </w:p>
        </w:tc>
        <w:tc>
          <w:tcPr>
            <w:tcW w:w="3110" w:type="dxa"/>
            <w:gridSpan w:val="2"/>
            <w:shd w:val="clear" w:color="000000" w:fill="FFFFFF"/>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внебюджетные источники</w:t>
            </w:r>
          </w:p>
        </w:tc>
        <w:tc>
          <w:tcPr>
            <w:tcW w:w="112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2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2"/>
                <w:szCs w:val="22"/>
              </w:rPr>
            </w:pPr>
            <w:r w:rsidRPr="00CE033D">
              <w:rPr>
                <w:rFonts w:ascii="Liberation Serif" w:hAnsi="Liberation Serif"/>
                <w:color w:val="000000"/>
                <w:sz w:val="22"/>
                <w:szCs w:val="22"/>
              </w:rPr>
              <w:t>-</w:t>
            </w:r>
          </w:p>
        </w:tc>
        <w:tc>
          <w:tcPr>
            <w:tcW w:w="2001"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124</w:t>
            </w:r>
          </w:p>
        </w:tc>
        <w:tc>
          <w:tcPr>
            <w:tcW w:w="14890" w:type="dxa"/>
            <w:gridSpan w:val="27"/>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bCs/>
                <w:color w:val="000000"/>
                <w:sz w:val="24"/>
                <w:szCs w:val="24"/>
              </w:rPr>
              <w:t>«Прочие нужды»</w:t>
            </w:r>
          </w:p>
        </w:tc>
      </w:tr>
      <w:tr w:rsidR="00CE033D" w:rsidRPr="00CE033D" w:rsidTr="00ED42EB">
        <w:trPr>
          <w:gridAfter w:val="1"/>
          <w:wAfter w:w="13" w:type="dxa"/>
          <w:cantSplit/>
          <w:trHeight w:val="587"/>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bCs/>
                <w:color w:val="000000"/>
                <w:sz w:val="24"/>
                <w:szCs w:val="24"/>
              </w:rPr>
            </w:pPr>
            <w:r w:rsidRPr="00CE033D">
              <w:rPr>
                <w:rFonts w:ascii="Liberation Serif" w:hAnsi="Liberation Serif"/>
                <w:bCs/>
                <w:color w:val="000000"/>
                <w:sz w:val="24"/>
                <w:szCs w:val="24"/>
              </w:rPr>
              <w:t>125</w:t>
            </w:r>
          </w:p>
        </w:tc>
        <w:tc>
          <w:tcPr>
            <w:tcW w:w="3110" w:type="dxa"/>
            <w:gridSpan w:val="2"/>
            <w:shd w:val="clear" w:color="000000" w:fill="FFFFFF"/>
            <w:hideMark/>
          </w:tcPr>
          <w:p w:rsidR="00CE033D" w:rsidRPr="00CE033D" w:rsidRDefault="00CE033D" w:rsidP="00CE033D">
            <w:pPr>
              <w:overflowPunct/>
              <w:autoSpaceDE/>
              <w:autoSpaceDN/>
              <w:adjustRightInd/>
              <w:textAlignment w:val="auto"/>
              <w:rPr>
                <w:rFonts w:ascii="Liberation Serif" w:hAnsi="Liberation Serif"/>
                <w:bCs/>
                <w:color w:val="000000"/>
                <w:sz w:val="24"/>
                <w:szCs w:val="24"/>
              </w:rPr>
            </w:pPr>
            <w:r w:rsidRPr="00CE033D">
              <w:rPr>
                <w:rFonts w:ascii="Liberation Serif" w:hAnsi="Liberation Serif"/>
                <w:bCs/>
                <w:color w:val="000000"/>
                <w:sz w:val="24"/>
                <w:szCs w:val="24"/>
              </w:rPr>
              <w:t>Всего по направлению «Прочие нужды», в том числе</w:t>
            </w:r>
          </w:p>
        </w:tc>
        <w:tc>
          <w:tcPr>
            <w:tcW w:w="112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5 878 408,60</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413 120,80</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453 883,70</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458 731,30</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481 692,70</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527 402,10</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572 015,50</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622 561,00</w:t>
            </w:r>
          </w:p>
        </w:tc>
        <w:tc>
          <w:tcPr>
            <w:tcW w:w="714"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634 445,50</w:t>
            </w:r>
          </w:p>
        </w:tc>
        <w:tc>
          <w:tcPr>
            <w:tcW w:w="714"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666 558,30</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693 641,00</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173 704,40</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180 652,30</w:t>
            </w:r>
          </w:p>
        </w:tc>
        <w:tc>
          <w:tcPr>
            <w:tcW w:w="1988" w:type="dxa"/>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p w:rsidR="00CE033D" w:rsidRPr="00CE033D" w:rsidRDefault="00CE033D" w:rsidP="00CE033D">
            <w:pPr>
              <w:overflowPunct/>
              <w:autoSpaceDE/>
              <w:autoSpaceDN/>
              <w:adjustRightInd/>
              <w:textAlignment w:val="auto"/>
              <w:rPr>
                <w:rFonts w:ascii="Liberation Serif" w:hAnsi="Liberation Serif"/>
                <w:sz w:val="24"/>
                <w:szCs w:val="24"/>
              </w:rPr>
            </w:pPr>
          </w:p>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bCs/>
                <w:color w:val="000000"/>
                <w:sz w:val="24"/>
                <w:szCs w:val="24"/>
              </w:rPr>
            </w:pPr>
            <w:r w:rsidRPr="00CE033D">
              <w:rPr>
                <w:rFonts w:ascii="Liberation Serif" w:hAnsi="Liberation Serif"/>
                <w:bCs/>
                <w:color w:val="000000"/>
                <w:sz w:val="24"/>
                <w:szCs w:val="24"/>
              </w:rPr>
              <w:t>126</w:t>
            </w:r>
          </w:p>
        </w:tc>
        <w:tc>
          <w:tcPr>
            <w:tcW w:w="3110" w:type="dxa"/>
            <w:gridSpan w:val="2"/>
            <w:shd w:val="clear" w:color="000000" w:fill="FFFFFF"/>
            <w:hideMark/>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федеральный бюджет</w:t>
            </w:r>
          </w:p>
        </w:tc>
        <w:tc>
          <w:tcPr>
            <w:tcW w:w="112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57 714,70</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28 810,70</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28 904,00</w:t>
            </w:r>
          </w:p>
        </w:tc>
        <w:tc>
          <w:tcPr>
            <w:tcW w:w="714"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14"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1988" w:type="dxa"/>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127</w:t>
            </w:r>
          </w:p>
        </w:tc>
        <w:tc>
          <w:tcPr>
            <w:tcW w:w="3110" w:type="dxa"/>
            <w:gridSpan w:val="2"/>
            <w:shd w:val="clear" w:color="000000" w:fill="FFFFFF"/>
            <w:hideMark/>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областной бюджет</w:t>
            </w:r>
          </w:p>
        </w:tc>
        <w:tc>
          <w:tcPr>
            <w:tcW w:w="112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4 188 767,70</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317 019,00</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342 902,00</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337 179,00</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366 355,90</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420 229,60</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422 856,00</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462 768,20</w:t>
            </w:r>
          </w:p>
        </w:tc>
        <w:tc>
          <w:tcPr>
            <w:tcW w:w="714"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486 502,00</w:t>
            </w:r>
          </w:p>
        </w:tc>
        <w:tc>
          <w:tcPr>
            <w:tcW w:w="714"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506 338,00</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526 618,00</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1988" w:type="dxa"/>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528"/>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128</w:t>
            </w:r>
          </w:p>
        </w:tc>
        <w:tc>
          <w:tcPr>
            <w:tcW w:w="3110" w:type="dxa"/>
            <w:gridSpan w:val="2"/>
            <w:shd w:val="clear" w:color="000000" w:fill="FFFFFF"/>
            <w:hideMark/>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в том числе субсидии местным бюджетам</w:t>
            </w:r>
          </w:p>
        </w:tc>
        <w:tc>
          <w:tcPr>
            <w:tcW w:w="112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438 486,50</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40 484,00</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41 814,00</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39 073,00</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41 610,00</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48 330,90</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48 237,20</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54 015,40</w:t>
            </w:r>
          </w:p>
        </w:tc>
        <w:tc>
          <w:tcPr>
            <w:tcW w:w="714"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40 309,00</w:t>
            </w:r>
          </w:p>
        </w:tc>
        <w:tc>
          <w:tcPr>
            <w:tcW w:w="714"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41 464,00</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43 149,00</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1988" w:type="dxa"/>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129</w:t>
            </w:r>
          </w:p>
        </w:tc>
        <w:tc>
          <w:tcPr>
            <w:tcW w:w="3110" w:type="dxa"/>
            <w:gridSpan w:val="2"/>
            <w:shd w:val="clear" w:color="000000" w:fill="FFFFFF"/>
            <w:hideMark/>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местный бюджет</w:t>
            </w:r>
          </w:p>
        </w:tc>
        <w:tc>
          <w:tcPr>
            <w:tcW w:w="112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1 501 993,00</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90 857,20</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100 220,20</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112 472,80</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105 136,80</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101 222,50</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110 867,50</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118 946,00</w:t>
            </w:r>
          </w:p>
        </w:tc>
        <w:tc>
          <w:tcPr>
            <w:tcW w:w="714"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135 523,00</w:t>
            </w:r>
          </w:p>
        </w:tc>
        <w:tc>
          <w:tcPr>
            <w:tcW w:w="714"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147 303,00</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153 589,00</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159 733,00</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166 122,00</w:t>
            </w:r>
          </w:p>
        </w:tc>
        <w:tc>
          <w:tcPr>
            <w:tcW w:w="1988" w:type="dxa"/>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130</w:t>
            </w:r>
          </w:p>
        </w:tc>
        <w:tc>
          <w:tcPr>
            <w:tcW w:w="3110" w:type="dxa"/>
            <w:gridSpan w:val="2"/>
            <w:shd w:val="clear" w:color="000000" w:fill="FFFFFF"/>
            <w:hideMark/>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внебюджетные источники</w:t>
            </w:r>
          </w:p>
        </w:tc>
        <w:tc>
          <w:tcPr>
            <w:tcW w:w="112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129 933,20</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5 244,60</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10 761,50</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9 079,50</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10 200,00</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5 950,00</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9 481,30</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11 942,80</w:t>
            </w:r>
          </w:p>
        </w:tc>
        <w:tc>
          <w:tcPr>
            <w:tcW w:w="714"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12 420,50</w:t>
            </w:r>
          </w:p>
        </w:tc>
        <w:tc>
          <w:tcPr>
            <w:tcW w:w="714"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12 917,30</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13 434,00</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13 971,40</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14 530,30</w:t>
            </w:r>
          </w:p>
        </w:tc>
        <w:tc>
          <w:tcPr>
            <w:tcW w:w="1988" w:type="dxa"/>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2249"/>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sz w:val="24"/>
                <w:szCs w:val="24"/>
              </w:rPr>
              <w:br w:type="page"/>
            </w:r>
            <w:r w:rsidRPr="00CE033D">
              <w:rPr>
                <w:rFonts w:ascii="Liberation Serif" w:hAnsi="Liberation Serif"/>
                <w:color w:val="000000"/>
                <w:sz w:val="24"/>
                <w:szCs w:val="24"/>
              </w:rPr>
              <w:t>131</w:t>
            </w:r>
          </w:p>
        </w:tc>
        <w:tc>
          <w:tcPr>
            <w:tcW w:w="3110" w:type="dxa"/>
            <w:gridSpan w:val="2"/>
            <w:shd w:val="clear" w:color="000000" w:fill="FFFFFF"/>
            <w:hideMark/>
          </w:tcPr>
          <w:p w:rsidR="00CE033D" w:rsidRPr="00CE033D" w:rsidRDefault="00CE033D" w:rsidP="00CE033D">
            <w:pPr>
              <w:overflowPunct/>
              <w:autoSpaceDE/>
              <w:autoSpaceDN/>
              <w:adjustRightInd/>
              <w:textAlignment w:val="auto"/>
              <w:rPr>
                <w:rFonts w:ascii="Liberation Serif" w:hAnsi="Liberation Serif"/>
                <w:bCs/>
                <w:color w:val="000000"/>
                <w:sz w:val="24"/>
                <w:szCs w:val="24"/>
              </w:rPr>
            </w:pPr>
            <w:r w:rsidRPr="00CE033D">
              <w:rPr>
                <w:rFonts w:ascii="Liberation Serif" w:hAnsi="Liberation Serif"/>
                <w:bCs/>
                <w:color w:val="000000"/>
                <w:sz w:val="24"/>
                <w:szCs w:val="24"/>
              </w:rPr>
              <w:t>Мероприятие 1. Организация предоставления общего образования и создание условий для содержания детей в муниципальных образовательных организациях, всего, из них</w:t>
            </w:r>
          </w:p>
        </w:tc>
        <w:tc>
          <w:tcPr>
            <w:tcW w:w="112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1 614 199,10</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88 445,30</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100 877,90</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121 585,50</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115 336,80</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107 172,50</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120 348,80</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130 888,80</w:t>
            </w:r>
          </w:p>
        </w:tc>
        <w:tc>
          <w:tcPr>
            <w:tcW w:w="714"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147 943,50</w:t>
            </w:r>
          </w:p>
        </w:tc>
        <w:tc>
          <w:tcPr>
            <w:tcW w:w="714"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160 220,30</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167 023,00</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173 704,40</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180 652,30</w:t>
            </w:r>
          </w:p>
        </w:tc>
        <w:tc>
          <w:tcPr>
            <w:tcW w:w="1988" w:type="dxa"/>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2.2.1.1., 2.2.1.2., 2.2.1.3., 2.2.2.1., 2.2.4.1., 2.2.4.2., 2.2.4.3., 2.2.5.1., 2.2.6.2., 6.6.3.1., 6.6.3.2., 6.6.3.3., 6.6.3.4., 7.7.2.1., 7.7.2.2.</w:t>
            </w:r>
          </w:p>
        </w:tc>
      </w:tr>
      <w:tr w:rsidR="00CE033D" w:rsidRPr="00CE033D" w:rsidTr="00ED42EB">
        <w:trPr>
          <w:gridAfter w:val="1"/>
          <w:wAfter w:w="13" w:type="dxa"/>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bCs/>
                <w:color w:val="000000"/>
                <w:sz w:val="24"/>
                <w:szCs w:val="24"/>
              </w:rPr>
            </w:pPr>
            <w:r w:rsidRPr="00CE033D">
              <w:rPr>
                <w:rFonts w:ascii="Liberation Serif" w:hAnsi="Liberation Serif"/>
                <w:bCs/>
                <w:color w:val="000000"/>
                <w:sz w:val="24"/>
                <w:szCs w:val="24"/>
              </w:rPr>
              <w:t>132</w:t>
            </w:r>
          </w:p>
        </w:tc>
        <w:tc>
          <w:tcPr>
            <w:tcW w:w="3110" w:type="dxa"/>
            <w:gridSpan w:val="2"/>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федеральный бюджет</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4"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4" w:type="dxa"/>
            <w:gridSpan w:val="3"/>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1988"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bCs/>
                <w:color w:val="000000"/>
                <w:sz w:val="24"/>
                <w:szCs w:val="24"/>
              </w:rPr>
            </w:pPr>
            <w:r w:rsidRPr="00CE033D">
              <w:rPr>
                <w:rFonts w:ascii="Liberation Serif" w:hAnsi="Liberation Serif"/>
                <w:bCs/>
                <w:color w:val="000000"/>
                <w:sz w:val="24"/>
                <w:szCs w:val="24"/>
              </w:rPr>
              <w:t>133</w:t>
            </w:r>
          </w:p>
        </w:tc>
        <w:tc>
          <w:tcPr>
            <w:tcW w:w="3110" w:type="dxa"/>
            <w:gridSpan w:val="2"/>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областной бюджет</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6 497,60</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6 497,60</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14"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14" w:type="dxa"/>
            <w:gridSpan w:val="3"/>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1988"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528"/>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134</w:t>
            </w:r>
          </w:p>
        </w:tc>
        <w:tc>
          <w:tcPr>
            <w:tcW w:w="3110" w:type="dxa"/>
            <w:gridSpan w:val="2"/>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в том числе субсидии местным бюджетам</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4"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4" w:type="dxa"/>
            <w:gridSpan w:val="3"/>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1988"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30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135</w:t>
            </w:r>
          </w:p>
        </w:tc>
        <w:tc>
          <w:tcPr>
            <w:tcW w:w="3110" w:type="dxa"/>
            <w:gridSpan w:val="2"/>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местный бюджет</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1 482 719,20</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84 951,60</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92 916,40</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106 408,40</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105 136,80</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101 222,50</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110 867,50</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118 946,00</w:t>
            </w:r>
          </w:p>
        </w:tc>
        <w:tc>
          <w:tcPr>
            <w:tcW w:w="714"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135 523,00</w:t>
            </w:r>
          </w:p>
        </w:tc>
        <w:tc>
          <w:tcPr>
            <w:tcW w:w="714" w:type="dxa"/>
            <w:gridSpan w:val="3"/>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147 303,00</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153 589,00</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159 733,00</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166 122,00</w:t>
            </w:r>
          </w:p>
        </w:tc>
        <w:tc>
          <w:tcPr>
            <w:tcW w:w="1988"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29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136</w:t>
            </w:r>
          </w:p>
        </w:tc>
        <w:tc>
          <w:tcPr>
            <w:tcW w:w="3110" w:type="dxa"/>
            <w:gridSpan w:val="2"/>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внебюджетные источники</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124 982,30</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3 493,70</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7 961,50</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8 679,50</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10 200,00</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5 950,00</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9 481,30</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11 942,80</w:t>
            </w:r>
          </w:p>
        </w:tc>
        <w:tc>
          <w:tcPr>
            <w:tcW w:w="714"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12 420,50</w:t>
            </w:r>
          </w:p>
        </w:tc>
        <w:tc>
          <w:tcPr>
            <w:tcW w:w="714" w:type="dxa"/>
            <w:gridSpan w:val="3"/>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12 917,30</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13 434,00</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13 971,40</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14 530,30</w:t>
            </w:r>
          </w:p>
        </w:tc>
        <w:tc>
          <w:tcPr>
            <w:tcW w:w="1988" w:type="dxa"/>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p>
        </w:tc>
      </w:tr>
      <w:tr w:rsidR="00CE033D" w:rsidRPr="00CE033D" w:rsidTr="00ED42EB">
        <w:trPr>
          <w:gridAfter w:val="1"/>
          <w:wAfter w:w="13" w:type="dxa"/>
          <w:cantSplit/>
          <w:trHeight w:val="4116"/>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137</w:t>
            </w:r>
          </w:p>
        </w:tc>
        <w:tc>
          <w:tcPr>
            <w:tcW w:w="3110" w:type="dxa"/>
            <w:gridSpan w:val="2"/>
            <w:shd w:val="clear" w:color="000000" w:fill="FFFFFF"/>
            <w:hideMark/>
          </w:tcPr>
          <w:p w:rsidR="00CE033D" w:rsidRPr="00CE033D" w:rsidRDefault="00CE033D" w:rsidP="00CE033D">
            <w:pPr>
              <w:overflowPunct/>
              <w:autoSpaceDE/>
              <w:autoSpaceDN/>
              <w:adjustRightInd/>
              <w:textAlignment w:val="auto"/>
              <w:rPr>
                <w:rFonts w:ascii="Liberation Serif" w:hAnsi="Liberation Serif"/>
                <w:bCs/>
                <w:color w:val="000000"/>
                <w:sz w:val="24"/>
                <w:szCs w:val="24"/>
              </w:rPr>
            </w:pPr>
            <w:r w:rsidRPr="00CE033D">
              <w:rPr>
                <w:rFonts w:ascii="Liberation Serif" w:hAnsi="Liberation Serif"/>
                <w:bCs/>
                <w:color w:val="000000"/>
                <w:sz w:val="24"/>
                <w:szCs w:val="24"/>
              </w:rPr>
              <w:t>Мероприятие 2.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всего, из них</w:t>
            </w:r>
          </w:p>
        </w:tc>
        <w:tc>
          <w:tcPr>
            <w:tcW w:w="112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3 733 907,30</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276 535,00</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301 088,00</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291 608,40</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324 513,70</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362 275,60</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374 597,80</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408 752,80</w:t>
            </w:r>
          </w:p>
        </w:tc>
        <w:tc>
          <w:tcPr>
            <w:tcW w:w="714"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446 193,00</w:t>
            </w:r>
          </w:p>
        </w:tc>
        <w:tc>
          <w:tcPr>
            <w:tcW w:w="714"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464 874,00</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483 469,00</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1988" w:type="dxa"/>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2.2.6.1., 6.6.2.1.</w:t>
            </w:r>
          </w:p>
        </w:tc>
      </w:tr>
      <w:tr w:rsidR="00CE033D" w:rsidRPr="00CE033D" w:rsidTr="00ED42EB">
        <w:trPr>
          <w:gridAfter w:val="1"/>
          <w:wAfter w:w="13" w:type="dxa"/>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138</w:t>
            </w:r>
          </w:p>
        </w:tc>
        <w:tc>
          <w:tcPr>
            <w:tcW w:w="3110" w:type="dxa"/>
            <w:gridSpan w:val="2"/>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федеральный бюджет</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4"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4" w:type="dxa"/>
            <w:gridSpan w:val="3"/>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1988"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bCs/>
                <w:color w:val="000000"/>
                <w:sz w:val="24"/>
                <w:szCs w:val="24"/>
              </w:rPr>
            </w:pPr>
            <w:r w:rsidRPr="00CE033D">
              <w:rPr>
                <w:rFonts w:ascii="Liberation Serif" w:hAnsi="Liberation Serif"/>
                <w:bCs/>
                <w:color w:val="000000"/>
                <w:sz w:val="24"/>
                <w:szCs w:val="24"/>
              </w:rPr>
              <w:t>139</w:t>
            </w:r>
          </w:p>
        </w:tc>
        <w:tc>
          <w:tcPr>
            <w:tcW w:w="3110" w:type="dxa"/>
            <w:gridSpan w:val="2"/>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областной бюджет</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3 733 907,30</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276 535,00</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301 088,00</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291 608,40</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324 513,70</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362 275,60</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374 597,80</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408 752,80</w:t>
            </w:r>
          </w:p>
        </w:tc>
        <w:tc>
          <w:tcPr>
            <w:tcW w:w="714"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446 193,00</w:t>
            </w:r>
          </w:p>
        </w:tc>
        <w:tc>
          <w:tcPr>
            <w:tcW w:w="714" w:type="dxa"/>
            <w:gridSpan w:val="3"/>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464 874,00</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483 469,00</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1988"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528"/>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140</w:t>
            </w:r>
          </w:p>
        </w:tc>
        <w:tc>
          <w:tcPr>
            <w:tcW w:w="3110" w:type="dxa"/>
            <w:gridSpan w:val="2"/>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в том числе субсидии местным бюджетам</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4"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4" w:type="dxa"/>
            <w:gridSpan w:val="3"/>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1988"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141</w:t>
            </w:r>
          </w:p>
        </w:tc>
        <w:tc>
          <w:tcPr>
            <w:tcW w:w="3110" w:type="dxa"/>
            <w:gridSpan w:val="2"/>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местный бюджет</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4"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4" w:type="dxa"/>
            <w:gridSpan w:val="3"/>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1988"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142</w:t>
            </w:r>
          </w:p>
        </w:tc>
        <w:tc>
          <w:tcPr>
            <w:tcW w:w="3110" w:type="dxa"/>
            <w:gridSpan w:val="2"/>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внебюджетные источники</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4"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4" w:type="dxa"/>
            <w:gridSpan w:val="3"/>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1988"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1382"/>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143</w:t>
            </w:r>
          </w:p>
        </w:tc>
        <w:tc>
          <w:tcPr>
            <w:tcW w:w="3110" w:type="dxa"/>
            <w:gridSpan w:val="2"/>
            <w:shd w:val="clear" w:color="000000" w:fill="FFFFFF"/>
            <w:hideMark/>
          </w:tcPr>
          <w:p w:rsidR="00CE033D" w:rsidRPr="00CE033D" w:rsidRDefault="00CE033D" w:rsidP="00CE033D">
            <w:pPr>
              <w:overflowPunct/>
              <w:autoSpaceDE/>
              <w:autoSpaceDN/>
              <w:adjustRightInd/>
              <w:textAlignment w:val="auto"/>
              <w:rPr>
                <w:rFonts w:ascii="Liberation Serif" w:hAnsi="Liberation Serif"/>
                <w:bCs/>
                <w:color w:val="000000"/>
                <w:sz w:val="24"/>
                <w:szCs w:val="24"/>
              </w:rPr>
            </w:pPr>
            <w:r w:rsidRPr="00CE033D">
              <w:rPr>
                <w:rFonts w:ascii="Liberation Serif" w:hAnsi="Liberation Serif"/>
                <w:bCs/>
                <w:color w:val="000000"/>
                <w:sz w:val="24"/>
                <w:szCs w:val="24"/>
              </w:rPr>
              <w:t>Мероприятие 3. Осуществление мероприятий по обеспечению питанием обучающихся в муниципальных общеобразовательных организациях, всего, из них</w:t>
            </w:r>
          </w:p>
        </w:tc>
        <w:tc>
          <w:tcPr>
            <w:tcW w:w="112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378 356,70</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40 484,00</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41 814,00</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39 073,00</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41 610,00</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37 908,20</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24 054,00</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28 491,50</w:t>
            </w:r>
          </w:p>
        </w:tc>
        <w:tc>
          <w:tcPr>
            <w:tcW w:w="714"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40 309,00</w:t>
            </w:r>
          </w:p>
        </w:tc>
        <w:tc>
          <w:tcPr>
            <w:tcW w:w="714"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41 464,00</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43 149,00</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1988" w:type="dxa"/>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2.2.3.2.</w:t>
            </w:r>
          </w:p>
        </w:tc>
      </w:tr>
      <w:tr w:rsidR="00CE033D" w:rsidRPr="00CE033D" w:rsidTr="00ED42EB">
        <w:trPr>
          <w:gridAfter w:val="1"/>
          <w:wAfter w:w="13" w:type="dxa"/>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144</w:t>
            </w:r>
          </w:p>
        </w:tc>
        <w:tc>
          <w:tcPr>
            <w:tcW w:w="3110" w:type="dxa"/>
            <w:gridSpan w:val="2"/>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федеральный бюджет</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4"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4" w:type="dxa"/>
            <w:gridSpan w:val="3"/>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1988"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bCs/>
                <w:color w:val="000000"/>
                <w:sz w:val="24"/>
                <w:szCs w:val="24"/>
              </w:rPr>
            </w:pPr>
            <w:r w:rsidRPr="00CE033D">
              <w:rPr>
                <w:rFonts w:ascii="Liberation Serif" w:hAnsi="Liberation Serif"/>
                <w:sz w:val="24"/>
                <w:szCs w:val="24"/>
              </w:rPr>
              <w:br w:type="page"/>
            </w:r>
            <w:r w:rsidRPr="00CE033D">
              <w:rPr>
                <w:rFonts w:ascii="Liberation Serif" w:hAnsi="Liberation Serif"/>
                <w:bCs/>
                <w:color w:val="000000"/>
                <w:sz w:val="24"/>
                <w:szCs w:val="24"/>
              </w:rPr>
              <w:t>145</w:t>
            </w:r>
          </w:p>
        </w:tc>
        <w:tc>
          <w:tcPr>
            <w:tcW w:w="3110" w:type="dxa"/>
            <w:gridSpan w:val="2"/>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областной бюджет</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378 356,70</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40 484,00</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41 814,00</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39 073,00</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41 610,00</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37 908,20</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24 054,00</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28 491,50</w:t>
            </w:r>
          </w:p>
        </w:tc>
        <w:tc>
          <w:tcPr>
            <w:tcW w:w="714"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40 309,00</w:t>
            </w:r>
          </w:p>
        </w:tc>
        <w:tc>
          <w:tcPr>
            <w:tcW w:w="714" w:type="dxa"/>
            <w:gridSpan w:val="3"/>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41 464,00</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43 149,00</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1988"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528"/>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bCs/>
                <w:color w:val="000000"/>
                <w:sz w:val="24"/>
                <w:szCs w:val="24"/>
              </w:rPr>
            </w:pPr>
            <w:r w:rsidRPr="00CE033D">
              <w:rPr>
                <w:rFonts w:ascii="Liberation Serif" w:hAnsi="Liberation Serif"/>
                <w:bCs/>
                <w:color w:val="000000"/>
                <w:sz w:val="24"/>
                <w:szCs w:val="24"/>
              </w:rPr>
              <w:t>146</w:t>
            </w:r>
          </w:p>
        </w:tc>
        <w:tc>
          <w:tcPr>
            <w:tcW w:w="3110" w:type="dxa"/>
            <w:gridSpan w:val="2"/>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в том числе субсидии местным бюджетам</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378 356,70</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40 484,00</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41 814,00</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39 073,00</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41 610,00</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37 908,20</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24 054,00</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28 491,50</w:t>
            </w:r>
          </w:p>
        </w:tc>
        <w:tc>
          <w:tcPr>
            <w:tcW w:w="714"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40 309,00</w:t>
            </w:r>
          </w:p>
        </w:tc>
        <w:tc>
          <w:tcPr>
            <w:tcW w:w="714" w:type="dxa"/>
            <w:gridSpan w:val="3"/>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41 464,00</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43 149,00</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1988"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147</w:t>
            </w:r>
          </w:p>
        </w:tc>
        <w:tc>
          <w:tcPr>
            <w:tcW w:w="3110" w:type="dxa"/>
            <w:gridSpan w:val="2"/>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местный бюджет</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4"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4" w:type="dxa"/>
            <w:gridSpan w:val="3"/>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1988"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148</w:t>
            </w:r>
          </w:p>
        </w:tc>
        <w:tc>
          <w:tcPr>
            <w:tcW w:w="3110" w:type="dxa"/>
            <w:gridSpan w:val="2"/>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внебюджетные источники</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4"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4" w:type="dxa"/>
            <w:gridSpan w:val="3"/>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1988"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1990"/>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149</w:t>
            </w:r>
          </w:p>
        </w:tc>
        <w:tc>
          <w:tcPr>
            <w:tcW w:w="3110" w:type="dxa"/>
            <w:gridSpan w:val="2"/>
            <w:shd w:val="clear" w:color="000000" w:fill="FFFFFF"/>
            <w:hideMark/>
          </w:tcPr>
          <w:p w:rsidR="00CE033D" w:rsidRPr="00CE033D" w:rsidRDefault="00CE033D" w:rsidP="00CE033D">
            <w:pPr>
              <w:overflowPunct/>
              <w:autoSpaceDE/>
              <w:autoSpaceDN/>
              <w:adjustRightInd/>
              <w:textAlignment w:val="auto"/>
              <w:rPr>
                <w:rFonts w:ascii="Liberation Serif" w:hAnsi="Liberation Serif"/>
                <w:bCs/>
                <w:color w:val="000000"/>
                <w:sz w:val="24"/>
                <w:szCs w:val="24"/>
              </w:rPr>
            </w:pPr>
            <w:r w:rsidRPr="00CE033D">
              <w:rPr>
                <w:rFonts w:ascii="Liberation Serif" w:hAnsi="Liberation Serif"/>
                <w:bCs/>
                <w:color w:val="000000"/>
                <w:sz w:val="24"/>
                <w:szCs w:val="24"/>
              </w:rPr>
              <w:t xml:space="preserve">Мероприятие 4. Осуществление технических мероприятий на объекты капитального ремонта муниципальных общеобразовательных организаций, всего, из них </w:t>
            </w:r>
          </w:p>
        </w:tc>
        <w:tc>
          <w:tcPr>
            <w:tcW w:w="112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bCs/>
                <w:color w:val="000000"/>
                <w:sz w:val="23"/>
                <w:szCs w:val="23"/>
              </w:rPr>
            </w:pPr>
            <w:r w:rsidRPr="00CE033D">
              <w:rPr>
                <w:rFonts w:ascii="Liberation Serif" w:hAnsi="Liberation Serif"/>
                <w:bCs/>
                <w:color w:val="000000"/>
                <w:sz w:val="23"/>
                <w:szCs w:val="23"/>
              </w:rPr>
              <w:t>1 951,20</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bCs/>
                <w:color w:val="000000"/>
                <w:sz w:val="23"/>
                <w:szCs w:val="23"/>
              </w:rPr>
            </w:pPr>
            <w:r w:rsidRPr="00CE033D">
              <w:rPr>
                <w:rFonts w:ascii="Liberation Serif" w:hAnsi="Liberation Serif"/>
                <w:bCs/>
                <w:color w:val="000000"/>
                <w:sz w:val="23"/>
                <w:szCs w:val="23"/>
              </w:rPr>
              <w:t>945,30</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bCs/>
                <w:color w:val="000000"/>
                <w:sz w:val="23"/>
                <w:szCs w:val="23"/>
              </w:rPr>
            </w:pPr>
            <w:r w:rsidRPr="00CE033D">
              <w:rPr>
                <w:rFonts w:ascii="Liberation Serif" w:hAnsi="Liberation Serif"/>
                <w:bCs/>
                <w:color w:val="000000"/>
                <w:sz w:val="23"/>
                <w:szCs w:val="23"/>
              </w:rPr>
              <w:t>1 005,90</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bCs/>
                <w:color w:val="000000"/>
                <w:sz w:val="23"/>
                <w:szCs w:val="23"/>
              </w:rPr>
            </w:pPr>
            <w:r w:rsidRPr="00CE033D">
              <w:rPr>
                <w:rFonts w:ascii="Liberation Serif" w:hAnsi="Liberation Serif"/>
                <w:bCs/>
                <w:color w:val="000000"/>
                <w:sz w:val="23"/>
                <w:szCs w:val="23"/>
              </w:rPr>
              <w:t>0,00</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bCs/>
                <w:color w:val="000000"/>
                <w:sz w:val="23"/>
                <w:szCs w:val="23"/>
              </w:rPr>
            </w:pPr>
            <w:r w:rsidRPr="00CE033D">
              <w:rPr>
                <w:rFonts w:ascii="Liberation Serif" w:hAnsi="Liberation Serif"/>
                <w:bCs/>
                <w:color w:val="000000"/>
                <w:sz w:val="23"/>
                <w:szCs w:val="23"/>
              </w:rPr>
              <w:t>0,00</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bCs/>
                <w:color w:val="000000"/>
                <w:sz w:val="23"/>
                <w:szCs w:val="23"/>
              </w:rPr>
            </w:pPr>
            <w:r w:rsidRPr="00CE033D">
              <w:rPr>
                <w:rFonts w:ascii="Liberation Serif" w:hAnsi="Liberation Serif"/>
                <w:bCs/>
                <w:color w:val="000000"/>
                <w:sz w:val="23"/>
                <w:szCs w:val="23"/>
              </w:rPr>
              <w:t>0,00</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bCs/>
                <w:color w:val="000000"/>
                <w:sz w:val="23"/>
                <w:szCs w:val="23"/>
              </w:rPr>
            </w:pPr>
            <w:r w:rsidRPr="00CE033D">
              <w:rPr>
                <w:rFonts w:ascii="Liberation Serif" w:hAnsi="Liberation Serif"/>
                <w:bCs/>
                <w:color w:val="000000"/>
                <w:sz w:val="23"/>
                <w:szCs w:val="23"/>
              </w:rPr>
              <w:t>0,00</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bCs/>
                <w:color w:val="000000"/>
                <w:sz w:val="23"/>
                <w:szCs w:val="23"/>
              </w:rPr>
            </w:pPr>
            <w:r w:rsidRPr="00CE033D">
              <w:rPr>
                <w:rFonts w:ascii="Liberation Serif" w:hAnsi="Liberation Serif"/>
                <w:bCs/>
                <w:color w:val="000000"/>
                <w:sz w:val="23"/>
                <w:szCs w:val="23"/>
              </w:rPr>
              <w:t>0,00</w:t>
            </w:r>
          </w:p>
        </w:tc>
        <w:tc>
          <w:tcPr>
            <w:tcW w:w="714"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bCs/>
                <w:color w:val="000000"/>
                <w:sz w:val="23"/>
                <w:szCs w:val="23"/>
              </w:rPr>
            </w:pPr>
            <w:r w:rsidRPr="00CE033D">
              <w:rPr>
                <w:rFonts w:ascii="Liberation Serif" w:hAnsi="Liberation Serif"/>
                <w:bCs/>
                <w:color w:val="000000"/>
                <w:sz w:val="23"/>
                <w:szCs w:val="23"/>
              </w:rPr>
              <w:t>0,00</w:t>
            </w:r>
          </w:p>
        </w:tc>
        <w:tc>
          <w:tcPr>
            <w:tcW w:w="714"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bCs/>
                <w:color w:val="000000"/>
                <w:sz w:val="23"/>
                <w:szCs w:val="23"/>
              </w:rPr>
            </w:pPr>
            <w:r w:rsidRPr="00CE033D">
              <w:rPr>
                <w:rFonts w:ascii="Liberation Serif" w:hAnsi="Liberation Serif"/>
                <w:bCs/>
                <w:color w:val="000000"/>
                <w:sz w:val="23"/>
                <w:szCs w:val="23"/>
              </w:rPr>
              <w:t>0,00</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bCs/>
                <w:color w:val="000000"/>
                <w:sz w:val="23"/>
                <w:szCs w:val="23"/>
              </w:rPr>
            </w:pPr>
            <w:r w:rsidRPr="00CE033D">
              <w:rPr>
                <w:rFonts w:ascii="Liberation Serif" w:hAnsi="Liberation Serif"/>
                <w:bCs/>
                <w:color w:val="000000"/>
                <w:sz w:val="23"/>
                <w:szCs w:val="23"/>
              </w:rPr>
              <w:t>0,00</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bCs/>
                <w:color w:val="000000"/>
                <w:sz w:val="23"/>
                <w:szCs w:val="23"/>
              </w:rPr>
            </w:pPr>
            <w:r w:rsidRPr="00CE033D">
              <w:rPr>
                <w:rFonts w:ascii="Liberation Serif" w:hAnsi="Liberation Serif"/>
                <w:bCs/>
                <w:color w:val="000000"/>
                <w:sz w:val="23"/>
                <w:szCs w:val="23"/>
              </w:rPr>
              <w:t>0,00</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bCs/>
                <w:color w:val="000000"/>
                <w:sz w:val="23"/>
                <w:szCs w:val="23"/>
              </w:rPr>
            </w:pPr>
            <w:r w:rsidRPr="00CE033D">
              <w:rPr>
                <w:rFonts w:ascii="Liberation Serif" w:hAnsi="Liberation Serif"/>
                <w:bCs/>
                <w:color w:val="000000"/>
                <w:sz w:val="23"/>
                <w:szCs w:val="23"/>
              </w:rPr>
              <w:t>0,00</w:t>
            </w:r>
          </w:p>
        </w:tc>
        <w:tc>
          <w:tcPr>
            <w:tcW w:w="1988" w:type="dxa"/>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7.7.1.1.</w:t>
            </w:r>
          </w:p>
        </w:tc>
      </w:tr>
      <w:tr w:rsidR="00CE033D" w:rsidRPr="00CE033D" w:rsidTr="00ED42EB">
        <w:trPr>
          <w:gridAfter w:val="1"/>
          <w:wAfter w:w="13" w:type="dxa"/>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150</w:t>
            </w:r>
          </w:p>
        </w:tc>
        <w:tc>
          <w:tcPr>
            <w:tcW w:w="3110" w:type="dxa"/>
            <w:gridSpan w:val="2"/>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федеральный бюджет</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4"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4" w:type="dxa"/>
            <w:gridSpan w:val="3"/>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1988"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151</w:t>
            </w:r>
          </w:p>
        </w:tc>
        <w:tc>
          <w:tcPr>
            <w:tcW w:w="3110" w:type="dxa"/>
            <w:gridSpan w:val="2"/>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областной бюджет</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4"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4" w:type="dxa"/>
            <w:gridSpan w:val="3"/>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1988"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528"/>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bCs/>
                <w:color w:val="000000"/>
                <w:sz w:val="24"/>
                <w:szCs w:val="24"/>
              </w:rPr>
            </w:pPr>
            <w:r w:rsidRPr="00CE033D">
              <w:rPr>
                <w:rFonts w:ascii="Liberation Serif" w:hAnsi="Liberation Serif"/>
                <w:bCs/>
                <w:color w:val="000000"/>
                <w:sz w:val="24"/>
                <w:szCs w:val="24"/>
              </w:rPr>
              <w:t>152</w:t>
            </w:r>
          </w:p>
        </w:tc>
        <w:tc>
          <w:tcPr>
            <w:tcW w:w="3110" w:type="dxa"/>
            <w:gridSpan w:val="2"/>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в том числе субсидии местным бюджетам</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4"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4" w:type="dxa"/>
            <w:gridSpan w:val="3"/>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1988"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bCs/>
                <w:color w:val="000000"/>
                <w:sz w:val="24"/>
                <w:szCs w:val="24"/>
              </w:rPr>
            </w:pPr>
            <w:r w:rsidRPr="00CE033D">
              <w:rPr>
                <w:rFonts w:ascii="Liberation Serif" w:hAnsi="Liberation Serif"/>
                <w:bCs/>
                <w:color w:val="000000"/>
                <w:sz w:val="24"/>
                <w:szCs w:val="24"/>
              </w:rPr>
              <w:t>153</w:t>
            </w:r>
          </w:p>
        </w:tc>
        <w:tc>
          <w:tcPr>
            <w:tcW w:w="3110" w:type="dxa"/>
            <w:gridSpan w:val="2"/>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местный бюджет</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1 951,20</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945,30</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1 005,90</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14"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14" w:type="dxa"/>
            <w:gridSpan w:val="3"/>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bCs/>
                <w:color w:val="000000"/>
                <w:sz w:val="23"/>
                <w:szCs w:val="23"/>
              </w:rPr>
            </w:pPr>
            <w:r w:rsidRPr="00CE033D">
              <w:rPr>
                <w:rFonts w:ascii="Liberation Serif" w:hAnsi="Liberation Serif"/>
                <w:bCs/>
                <w:color w:val="000000"/>
                <w:sz w:val="23"/>
                <w:szCs w:val="23"/>
              </w:rPr>
              <w:t>0,00</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bCs/>
                <w:color w:val="000000"/>
                <w:sz w:val="23"/>
                <w:szCs w:val="23"/>
              </w:rPr>
            </w:pPr>
            <w:r w:rsidRPr="00CE033D">
              <w:rPr>
                <w:rFonts w:ascii="Liberation Serif" w:hAnsi="Liberation Serif"/>
                <w:bCs/>
                <w:color w:val="000000"/>
                <w:sz w:val="23"/>
                <w:szCs w:val="23"/>
              </w:rPr>
              <w:t>0,00</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bCs/>
                <w:color w:val="000000"/>
                <w:sz w:val="23"/>
                <w:szCs w:val="23"/>
              </w:rPr>
            </w:pPr>
            <w:r w:rsidRPr="00CE033D">
              <w:rPr>
                <w:rFonts w:ascii="Liberation Serif" w:hAnsi="Liberation Serif"/>
                <w:bCs/>
                <w:color w:val="000000"/>
                <w:sz w:val="23"/>
                <w:szCs w:val="23"/>
              </w:rPr>
              <w:t>0,00</w:t>
            </w:r>
          </w:p>
        </w:tc>
        <w:tc>
          <w:tcPr>
            <w:tcW w:w="1988"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154</w:t>
            </w:r>
          </w:p>
        </w:tc>
        <w:tc>
          <w:tcPr>
            <w:tcW w:w="3110" w:type="dxa"/>
            <w:gridSpan w:val="2"/>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внебюджетные источники</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4"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4" w:type="dxa"/>
            <w:gridSpan w:val="3"/>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1988"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1403"/>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155</w:t>
            </w:r>
          </w:p>
        </w:tc>
        <w:tc>
          <w:tcPr>
            <w:tcW w:w="3110" w:type="dxa"/>
            <w:gridSpan w:val="2"/>
            <w:shd w:val="clear" w:color="000000" w:fill="FFFFFF"/>
            <w:hideMark/>
          </w:tcPr>
          <w:p w:rsidR="00CE033D" w:rsidRPr="00CE033D" w:rsidRDefault="00CE033D" w:rsidP="00CE033D">
            <w:pPr>
              <w:overflowPunct/>
              <w:autoSpaceDE/>
              <w:autoSpaceDN/>
              <w:adjustRightInd/>
              <w:textAlignment w:val="auto"/>
              <w:rPr>
                <w:rFonts w:ascii="Liberation Serif" w:hAnsi="Liberation Serif"/>
                <w:bCs/>
                <w:color w:val="000000"/>
                <w:sz w:val="24"/>
                <w:szCs w:val="24"/>
              </w:rPr>
            </w:pPr>
            <w:r w:rsidRPr="00CE033D">
              <w:rPr>
                <w:rFonts w:ascii="Liberation Serif" w:hAnsi="Liberation Serif"/>
                <w:bCs/>
                <w:color w:val="000000"/>
                <w:sz w:val="24"/>
                <w:szCs w:val="24"/>
              </w:rPr>
              <w:t>Мероприятие 5. Капитальный и текущий ремонт зданий, помещений муниципальных общеобразовательных организаций, всего, из них</w:t>
            </w:r>
          </w:p>
        </w:tc>
        <w:tc>
          <w:tcPr>
            <w:tcW w:w="112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bCs/>
                <w:color w:val="000000"/>
                <w:sz w:val="23"/>
                <w:szCs w:val="23"/>
              </w:rPr>
            </w:pPr>
            <w:r w:rsidRPr="00CE033D">
              <w:rPr>
                <w:rFonts w:ascii="Liberation Serif" w:hAnsi="Liberation Serif"/>
                <w:bCs/>
                <w:color w:val="000000"/>
                <w:sz w:val="23"/>
                <w:szCs w:val="23"/>
              </w:rPr>
              <w:t>22 273,50</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bCs/>
                <w:color w:val="000000"/>
                <w:sz w:val="23"/>
                <w:szCs w:val="23"/>
              </w:rPr>
            </w:pPr>
            <w:r w:rsidRPr="00CE033D">
              <w:rPr>
                <w:rFonts w:ascii="Liberation Serif" w:hAnsi="Liberation Serif"/>
                <w:bCs/>
                <w:color w:val="000000"/>
                <w:sz w:val="23"/>
                <w:szCs w:val="23"/>
              </w:rPr>
              <w:t>6 711,20</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bCs/>
                <w:color w:val="000000"/>
                <w:sz w:val="23"/>
                <w:szCs w:val="23"/>
              </w:rPr>
            </w:pPr>
            <w:r w:rsidRPr="00CE033D">
              <w:rPr>
                <w:rFonts w:ascii="Liberation Serif" w:hAnsi="Liberation Serif"/>
                <w:bCs/>
                <w:color w:val="000000"/>
                <w:sz w:val="23"/>
                <w:szCs w:val="23"/>
              </w:rPr>
              <w:t>9 097,90</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bCs/>
                <w:color w:val="000000"/>
                <w:sz w:val="23"/>
                <w:szCs w:val="23"/>
              </w:rPr>
            </w:pPr>
            <w:r w:rsidRPr="00CE033D">
              <w:rPr>
                <w:rFonts w:ascii="Liberation Serif" w:hAnsi="Liberation Serif"/>
                <w:bCs/>
                <w:color w:val="000000"/>
                <w:sz w:val="23"/>
                <w:szCs w:val="23"/>
              </w:rPr>
              <w:t>6 464,40</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bCs/>
                <w:color w:val="000000"/>
                <w:sz w:val="23"/>
                <w:szCs w:val="23"/>
              </w:rPr>
            </w:pPr>
            <w:r w:rsidRPr="00CE033D">
              <w:rPr>
                <w:rFonts w:ascii="Liberation Serif" w:hAnsi="Liberation Serif"/>
                <w:bCs/>
                <w:color w:val="000000"/>
                <w:sz w:val="23"/>
                <w:szCs w:val="23"/>
              </w:rPr>
              <w:t>0,00</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bCs/>
                <w:color w:val="000000"/>
                <w:sz w:val="23"/>
                <w:szCs w:val="23"/>
              </w:rPr>
            </w:pPr>
            <w:r w:rsidRPr="00CE033D">
              <w:rPr>
                <w:rFonts w:ascii="Liberation Serif" w:hAnsi="Liberation Serif"/>
                <w:bCs/>
                <w:color w:val="000000"/>
                <w:sz w:val="23"/>
                <w:szCs w:val="23"/>
              </w:rPr>
              <w:t>0,00</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bCs/>
                <w:color w:val="000000"/>
                <w:sz w:val="23"/>
                <w:szCs w:val="23"/>
              </w:rPr>
            </w:pPr>
            <w:r w:rsidRPr="00CE033D">
              <w:rPr>
                <w:rFonts w:ascii="Liberation Serif" w:hAnsi="Liberation Serif"/>
                <w:bCs/>
                <w:color w:val="000000"/>
                <w:sz w:val="23"/>
                <w:szCs w:val="23"/>
              </w:rPr>
              <w:t>0,00</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bCs/>
                <w:color w:val="000000"/>
                <w:sz w:val="23"/>
                <w:szCs w:val="23"/>
              </w:rPr>
            </w:pPr>
            <w:r w:rsidRPr="00CE033D">
              <w:rPr>
                <w:rFonts w:ascii="Liberation Serif" w:hAnsi="Liberation Serif"/>
                <w:bCs/>
                <w:color w:val="000000"/>
                <w:sz w:val="23"/>
                <w:szCs w:val="23"/>
              </w:rPr>
              <w:t>0,00</w:t>
            </w:r>
          </w:p>
        </w:tc>
        <w:tc>
          <w:tcPr>
            <w:tcW w:w="714"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bCs/>
                <w:color w:val="000000"/>
                <w:sz w:val="23"/>
                <w:szCs w:val="23"/>
              </w:rPr>
            </w:pPr>
            <w:r w:rsidRPr="00CE033D">
              <w:rPr>
                <w:rFonts w:ascii="Liberation Serif" w:hAnsi="Liberation Serif"/>
                <w:bCs/>
                <w:color w:val="000000"/>
                <w:sz w:val="23"/>
                <w:szCs w:val="23"/>
              </w:rPr>
              <w:t>0,00</w:t>
            </w:r>
          </w:p>
        </w:tc>
        <w:tc>
          <w:tcPr>
            <w:tcW w:w="714"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bCs/>
                <w:color w:val="000000"/>
                <w:sz w:val="23"/>
                <w:szCs w:val="23"/>
              </w:rPr>
            </w:pPr>
            <w:r w:rsidRPr="00CE033D">
              <w:rPr>
                <w:rFonts w:ascii="Liberation Serif" w:hAnsi="Liberation Serif"/>
                <w:bCs/>
                <w:color w:val="000000"/>
                <w:sz w:val="23"/>
                <w:szCs w:val="23"/>
              </w:rPr>
              <w:t>0,00</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bCs/>
                <w:color w:val="000000"/>
                <w:sz w:val="23"/>
                <w:szCs w:val="23"/>
              </w:rPr>
            </w:pPr>
            <w:r w:rsidRPr="00CE033D">
              <w:rPr>
                <w:rFonts w:ascii="Liberation Serif" w:hAnsi="Liberation Serif"/>
                <w:bCs/>
                <w:color w:val="000000"/>
                <w:sz w:val="23"/>
                <w:szCs w:val="23"/>
              </w:rPr>
              <w:t>0,00</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bCs/>
                <w:color w:val="000000"/>
                <w:sz w:val="23"/>
                <w:szCs w:val="23"/>
              </w:rPr>
            </w:pPr>
            <w:r w:rsidRPr="00CE033D">
              <w:rPr>
                <w:rFonts w:ascii="Liberation Serif" w:hAnsi="Liberation Serif"/>
                <w:bCs/>
                <w:color w:val="000000"/>
                <w:sz w:val="23"/>
                <w:szCs w:val="23"/>
              </w:rPr>
              <w:t>0,00</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bCs/>
                <w:color w:val="000000"/>
                <w:sz w:val="23"/>
                <w:szCs w:val="23"/>
              </w:rPr>
            </w:pPr>
            <w:r w:rsidRPr="00CE033D">
              <w:rPr>
                <w:rFonts w:ascii="Liberation Serif" w:hAnsi="Liberation Serif"/>
                <w:bCs/>
                <w:color w:val="000000"/>
                <w:sz w:val="23"/>
                <w:szCs w:val="23"/>
              </w:rPr>
              <w:t>0,00</w:t>
            </w:r>
          </w:p>
        </w:tc>
        <w:tc>
          <w:tcPr>
            <w:tcW w:w="1988" w:type="dxa"/>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7.7.1.1.</w:t>
            </w:r>
          </w:p>
        </w:tc>
      </w:tr>
      <w:tr w:rsidR="00CE033D" w:rsidRPr="00CE033D" w:rsidTr="00ED42EB">
        <w:trPr>
          <w:gridAfter w:val="1"/>
          <w:wAfter w:w="13" w:type="dxa"/>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156</w:t>
            </w:r>
          </w:p>
        </w:tc>
        <w:tc>
          <w:tcPr>
            <w:tcW w:w="3110" w:type="dxa"/>
            <w:gridSpan w:val="2"/>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федеральный бюджет</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4"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4" w:type="dxa"/>
            <w:gridSpan w:val="3"/>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1988"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157</w:t>
            </w:r>
          </w:p>
        </w:tc>
        <w:tc>
          <w:tcPr>
            <w:tcW w:w="3110" w:type="dxa"/>
            <w:gridSpan w:val="2"/>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областной бюджет</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4"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4" w:type="dxa"/>
            <w:gridSpan w:val="3"/>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1988"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528"/>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158</w:t>
            </w:r>
          </w:p>
        </w:tc>
        <w:tc>
          <w:tcPr>
            <w:tcW w:w="3110" w:type="dxa"/>
            <w:gridSpan w:val="2"/>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в том числе субсидии местным бюджетам</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4"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4" w:type="dxa"/>
            <w:gridSpan w:val="3"/>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1988"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bCs/>
                <w:color w:val="000000"/>
                <w:sz w:val="24"/>
                <w:szCs w:val="24"/>
              </w:rPr>
            </w:pPr>
            <w:r w:rsidRPr="00CE033D">
              <w:rPr>
                <w:rFonts w:ascii="Liberation Serif" w:hAnsi="Liberation Serif"/>
                <w:bCs/>
                <w:color w:val="000000"/>
                <w:sz w:val="24"/>
                <w:szCs w:val="24"/>
              </w:rPr>
              <w:t>159</w:t>
            </w:r>
          </w:p>
        </w:tc>
        <w:tc>
          <w:tcPr>
            <w:tcW w:w="3110" w:type="dxa"/>
            <w:gridSpan w:val="2"/>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местный бюджет</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17 322,60</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4 960,30</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6 297,90</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6 064,40</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14"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14" w:type="dxa"/>
            <w:gridSpan w:val="3"/>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bCs/>
                <w:color w:val="000000"/>
                <w:sz w:val="23"/>
                <w:szCs w:val="23"/>
              </w:rPr>
            </w:pPr>
            <w:r w:rsidRPr="00CE033D">
              <w:rPr>
                <w:rFonts w:ascii="Liberation Serif" w:hAnsi="Liberation Serif"/>
                <w:bCs/>
                <w:color w:val="000000"/>
                <w:sz w:val="23"/>
                <w:szCs w:val="23"/>
              </w:rPr>
              <w:t>0,00</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bCs/>
                <w:color w:val="000000"/>
                <w:sz w:val="23"/>
                <w:szCs w:val="23"/>
              </w:rPr>
            </w:pPr>
            <w:r w:rsidRPr="00CE033D">
              <w:rPr>
                <w:rFonts w:ascii="Liberation Serif" w:hAnsi="Liberation Serif"/>
                <w:bCs/>
                <w:color w:val="000000"/>
                <w:sz w:val="23"/>
                <w:szCs w:val="23"/>
              </w:rPr>
              <w:t>0,00</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bCs/>
                <w:color w:val="000000"/>
                <w:sz w:val="23"/>
                <w:szCs w:val="23"/>
              </w:rPr>
            </w:pPr>
            <w:r w:rsidRPr="00CE033D">
              <w:rPr>
                <w:rFonts w:ascii="Liberation Serif" w:hAnsi="Liberation Serif"/>
                <w:bCs/>
                <w:color w:val="000000"/>
                <w:sz w:val="23"/>
                <w:szCs w:val="23"/>
              </w:rPr>
              <w:t>0,00</w:t>
            </w:r>
          </w:p>
        </w:tc>
        <w:tc>
          <w:tcPr>
            <w:tcW w:w="1988"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160</w:t>
            </w:r>
          </w:p>
        </w:tc>
        <w:tc>
          <w:tcPr>
            <w:tcW w:w="3110" w:type="dxa"/>
            <w:gridSpan w:val="2"/>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внебюджетные источники</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4 950,90</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1 750,90</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2 800,00</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400,00</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14"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14" w:type="dxa"/>
            <w:gridSpan w:val="3"/>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1988"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3833"/>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br w:type="page"/>
              <w:t>161</w:t>
            </w:r>
          </w:p>
        </w:tc>
        <w:tc>
          <w:tcPr>
            <w:tcW w:w="3110" w:type="dxa"/>
            <w:gridSpan w:val="2"/>
            <w:shd w:val="clear" w:color="000000" w:fill="FFFFFF"/>
            <w:hideMark/>
          </w:tcPr>
          <w:p w:rsidR="00CE033D" w:rsidRPr="00CE033D" w:rsidRDefault="00CE033D" w:rsidP="00CE033D">
            <w:pPr>
              <w:overflowPunct/>
              <w:autoSpaceDE/>
              <w:autoSpaceDN/>
              <w:adjustRightInd/>
              <w:textAlignment w:val="auto"/>
              <w:rPr>
                <w:rFonts w:ascii="Liberation Serif" w:hAnsi="Liberation Serif"/>
                <w:bCs/>
                <w:color w:val="000000"/>
                <w:sz w:val="24"/>
                <w:szCs w:val="24"/>
              </w:rPr>
            </w:pPr>
            <w:r w:rsidRPr="00CE033D">
              <w:rPr>
                <w:rFonts w:ascii="Liberation Serif" w:hAnsi="Liberation Serif"/>
                <w:bCs/>
                <w:color w:val="000000"/>
                <w:sz w:val="24"/>
                <w:szCs w:val="24"/>
              </w:rPr>
              <w:t>Мероприятие 6. Обеспечение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муниципальных образовательных организациях, всего, из них</w:t>
            </w:r>
          </w:p>
          <w:p w:rsidR="00CE033D" w:rsidRPr="00CE033D" w:rsidRDefault="00CE033D" w:rsidP="00CE033D">
            <w:pPr>
              <w:overflowPunct/>
              <w:autoSpaceDE/>
              <w:autoSpaceDN/>
              <w:adjustRightInd/>
              <w:textAlignment w:val="auto"/>
              <w:rPr>
                <w:rFonts w:ascii="Liberation Serif" w:hAnsi="Liberation Serif"/>
                <w:bCs/>
                <w:color w:val="000000"/>
                <w:sz w:val="24"/>
                <w:szCs w:val="24"/>
              </w:rPr>
            </w:pPr>
          </w:p>
          <w:p w:rsidR="00CE033D" w:rsidRPr="00CE033D" w:rsidRDefault="00CE033D" w:rsidP="00CE033D">
            <w:pPr>
              <w:overflowPunct/>
              <w:autoSpaceDE/>
              <w:autoSpaceDN/>
              <w:adjustRightInd/>
              <w:textAlignment w:val="auto"/>
              <w:rPr>
                <w:rFonts w:ascii="Liberation Serif" w:hAnsi="Liberation Serif"/>
                <w:bCs/>
                <w:color w:val="000000"/>
                <w:sz w:val="24"/>
                <w:szCs w:val="24"/>
              </w:rPr>
            </w:pPr>
          </w:p>
        </w:tc>
        <w:tc>
          <w:tcPr>
            <w:tcW w:w="112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bCs/>
                <w:color w:val="000000"/>
                <w:sz w:val="22"/>
                <w:szCs w:val="22"/>
              </w:rPr>
            </w:pPr>
            <w:r w:rsidRPr="00CE033D">
              <w:rPr>
                <w:rFonts w:ascii="Liberation Serif" w:hAnsi="Liberation Serif"/>
                <w:bCs/>
                <w:color w:val="000000"/>
                <w:sz w:val="22"/>
                <w:szCs w:val="22"/>
              </w:rPr>
              <w:t>283,20</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bCs/>
                <w:color w:val="000000"/>
                <w:sz w:val="22"/>
                <w:szCs w:val="22"/>
              </w:rPr>
            </w:pPr>
            <w:r w:rsidRPr="00CE033D">
              <w:rPr>
                <w:rFonts w:ascii="Liberation Serif" w:hAnsi="Liberation Serif"/>
                <w:bCs/>
                <w:color w:val="000000"/>
                <w:sz w:val="22"/>
                <w:szCs w:val="22"/>
              </w:rPr>
              <w:t>0,00</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bCs/>
                <w:color w:val="000000"/>
                <w:sz w:val="22"/>
                <w:szCs w:val="22"/>
              </w:rPr>
            </w:pPr>
            <w:r w:rsidRPr="00CE033D">
              <w:rPr>
                <w:rFonts w:ascii="Liberation Serif" w:hAnsi="Liberation Serif"/>
                <w:bCs/>
                <w:color w:val="000000"/>
                <w:sz w:val="22"/>
                <w:szCs w:val="22"/>
              </w:rPr>
              <w:t>0,00</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bCs/>
                <w:color w:val="000000"/>
                <w:sz w:val="22"/>
                <w:szCs w:val="22"/>
              </w:rPr>
            </w:pPr>
            <w:r w:rsidRPr="00CE033D">
              <w:rPr>
                <w:rFonts w:ascii="Liberation Serif" w:hAnsi="Liberation Serif"/>
                <w:bCs/>
                <w:color w:val="000000"/>
                <w:sz w:val="22"/>
                <w:szCs w:val="22"/>
              </w:rPr>
              <w:t>0,00</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bCs/>
                <w:color w:val="000000"/>
                <w:sz w:val="22"/>
                <w:szCs w:val="22"/>
              </w:rPr>
            </w:pPr>
            <w:r w:rsidRPr="00CE033D">
              <w:rPr>
                <w:rFonts w:ascii="Liberation Serif" w:hAnsi="Liberation Serif"/>
                <w:bCs/>
                <w:color w:val="000000"/>
                <w:sz w:val="22"/>
                <w:szCs w:val="22"/>
              </w:rPr>
              <w:t>232,20</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bCs/>
                <w:color w:val="000000"/>
                <w:sz w:val="22"/>
                <w:szCs w:val="22"/>
              </w:rPr>
            </w:pPr>
            <w:r w:rsidRPr="00CE033D">
              <w:rPr>
                <w:rFonts w:ascii="Liberation Serif" w:hAnsi="Liberation Serif"/>
                <w:bCs/>
                <w:color w:val="000000"/>
                <w:sz w:val="22"/>
                <w:szCs w:val="22"/>
              </w:rPr>
              <w:t>30,00</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bCs/>
                <w:color w:val="000000"/>
                <w:sz w:val="22"/>
                <w:szCs w:val="22"/>
              </w:rPr>
            </w:pPr>
            <w:r w:rsidRPr="00CE033D">
              <w:rPr>
                <w:rFonts w:ascii="Liberation Serif" w:hAnsi="Liberation Serif"/>
                <w:bCs/>
                <w:color w:val="000000"/>
                <w:sz w:val="22"/>
                <w:szCs w:val="22"/>
              </w:rPr>
              <w:t>21,00</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bCs/>
                <w:color w:val="000000"/>
                <w:sz w:val="22"/>
                <w:szCs w:val="22"/>
              </w:rPr>
            </w:pPr>
            <w:r w:rsidRPr="00CE033D">
              <w:rPr>
                <w:rFonts w:ascii="Liberation Serif" w:hAnsi="Liberation Serif"/>
                <w:bCs/>
                <w:color w:val="000000"/>
                <w:sz w:val="22"/>
                <w:szCs w:val="22"/>
              </w:rPr>
              <w:t>0,00</w:t>
            </w:r>
          </w:p>
        </w:tc>
        <w:tc>
          <w:tcPr>
            <w:tcW w:w="72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bCs/>
                <w:color w:val="000000"/>
                <w:sz w:val="22"/>
                <w:szCs w:val="22"/>
              </w:rPr>
            </w:pPr>
            <w:r w:rsidRPr="00CE033D">
              <w:rPr>
                <w:rFonts w:ascii="Liberation Serif" w:hAnsi="Liberation Serif"/>
                <w:bCs/>
                <w:color w:val="000000"/>
                <w:sz w:val="22"/>
                <w:szCs w:val="22"/>
              </w:rPr>
              <w:t>0,00</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bCs/>
                <w:color w:val="000000"/>
                <w:sz w:val="22"/>
                <w:szCs w:val="22"/>
              </w:rPr>
            </w:pPr>
            <w:r w:rsidRPr="00CE033D">
              <w:rPr>
                <w:rFonts w:ascii="Liberation Serif" w:hAnsi="Liberation Serif"/>
                <w:bCs/>
                <w:color w:val="000000"/>
                <w:sz w:val="22"/>
                <w:szCs w:val="22"/>
              </w:rPr>
              <w:t>0,00</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2001" w:type="dxa"/>
            <w:gridSpan w:val="2"/>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2.2.6.2.</w:t>
            </w:r>
          </w:p>
        </w:tc>
      </w:tr>
      <w:tr w:rsidR="00CE033D" w:rsidRPr="00CE033D" w:rsidTr="00ED42EB">
        <w:trPr>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162</w:t>
            </w:r>
          </w:p>
        </w:tc>
        <w:tc>
          <w:tcPr>
            <w:tcW w:w="3110" w:type="dxa"/>
            <w:gridSpan w:val="2"/>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федеральный бюджет</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2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0"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2001" w:type="dxa"/>
            <w:gridSpan w:val="2"/>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163</w:t>
            </w:r>
          </w:p>
        </w:tc>
        <w:tc>
          <w:tcPr>
            <w:tcW w:w="3110" w:type="dxa"/>
            <w:gridSpan w:val="2"/>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областной бюджет</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283,20</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232,20</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30,00</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21,00</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2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0"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2001" w:type="dxa"/>
            <w:gridSpan w:val="2"/>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528"/>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164</w:t>
            </w:r>
          </w:p>
        </w:tc>
        <w:tc>
          <w:tcPr>
            <w:tcW w:w="3110" w:type="dxa"/>
            <w:gridSpan w:val="2"/>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в том числе субсидии местным бюджетам</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2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0"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2001" w:type="dxa"/>
            <w:gridSpan w:val="2"/>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bCs/>
                <w:color w:val="000000"/>
                <w:sz w:val="24"/>
                <w:szCs w:val="24"/>
              </w:rPr>
            </w:pPr>
            <w:r w:rsidRPr="00CE033D">
              <w:rPr>
                <w:rFonts w:ascii="Liberation Serif" w:hAnsi="Liberation Serif"/>
                <w:bCs/>
                <w:color w:val="000000"/>
                <w:sz w:val="24"/>
                <w:szCs w:val="24"/>
              </w:rPr>
              <w:t>165</w:t>
            </w:r>
          </w:p>
        </w:tc>
        <w:tc>
          <w:tcPr>
            <w:tcW w:w="3110" w:type="dxa"/>
            <w:gridSpan w:val="2"/>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местный бюджет</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2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0"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2001" w:type="dxa"/>
            <w:gridSpan w:val="2"/>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166</w:t>
            </w:r>
          </w:p>
        </w:tc>
        <w:tc>
          <w:tcPr>
            <w:tcW w:w="3110" w:type="dxa"/>
            <w:gridSpan w:val="2"/>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внебюджетные источники</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2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0"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2001" w:type="dxa"/>
            <w:gridSpan w:val="2"/>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167</w:t>
            </w:r>
          </w:p>
        </w:tc>
        <w:tc>
          <w:tcPr>
            <w:tcW w:w="3110" w:type="dxa"/>
            <w:gridSpan w:val="2"/>
            <w:shd w:val="clear" w:color="auto" w:fill="auto"/>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Мероприятие 8. Ежемесячное денежное вознаграждение за классное руководство педагогическим работникам общеобразовательных организаций, всего, из них</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67 307,80</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9 593,10</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28 810,70</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28 904,00</w:t>
            </w:r>
          </w:p>
        </w:tc>
        <w:tc>
          <w:tcPr>
            <w:tcW w:w="72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0"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2001"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2.2.7.1.</w:t>
            </w:r>
          </w:p>
        </w:tc>
      </w:tr>
      <w:tr w:rsidR="00CE033D" w:rsidRPr="00CE033D" w:rsidTr="00ED42EB">
        <w:trPr>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168</w:t>
            </w:r>
          </w:p>
        </w:tc>
        <w:tc>
          <w:tcPr>
            <w:tcW w:w="3110" w:type="dxa"/>
            <w:gridSpan w:val="2"/>
            <w:shd w:val="clear" w:color="auto" w:fill="auto"/>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федеральный бюджет</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57 714,70</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28 810,70</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28 904,00</w:t>
            </w:r>
          </w:p>
        </w:tc>
        <w:tc>
          <w:tcPr>
            <w:tcW w:w="72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0"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2001"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169</w:t>
            </w:r>
          </w:p>
        </w:tc>
        <w:tc>
          <w:tcPr>
            <w:tcW w:w="3110" w:type="dxa"/>
            <w:gridSpan w:val="2"/>
            <w:shd w:val="clear" w:color="auto" w:fill="auto"/>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областной бюджет</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9 593,10</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9 593,10</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2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0"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2001"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170</w:t>
            </w:r>
          </w:p>
        </w:tc>
        <w:tc>
          <w:tcPr>
            <w:tcW w:w="3110" w:type="dxa"/>
            <w:gridSpan w:val="2"/>
            <w:shd w:val="clear" w:color="auto" w:fill="auto"/>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в том числе субсидии местным бюджетам</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2001"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171</w:t>
            </w:r>
          </w:p>
        </w:tc>
        <w:tc>
          <w:tcPr>
            <w:tcW w:w="3110" w:type="dxa"/>
            <w:gridSpan w:val="2"/>
            <w:shd w:val="clear" w:color="auto" w:fill="auto"/>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местный бюджет</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2001"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172</w:t>
            </w:r>
          </w:p>
        </w:tc>
        <w:tc>
          <w:tcPr>
            <w:tcW w:w="3110" w:type="dxa"/>
            <w:gridSpan w:val="2"/>
            <w:shd w:val="clear" w:color="auto" w:fill="auto"/>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внебюджетные источники</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2001"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173</w:t>
            </w:r>
          </w:p>
        </w:tc>
        <w:tc>
          <w:tcPr>
            <w:tcW w:w="3110" w:type="dxa"/>
            <w:gridSpan w:val="2"/>
            <w:shd w:val="clear" w:color="auto" w:fill="auto"/>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Мероприятие 9.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всего, из них</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60 129,80</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10 422,70</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24 183,20</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25 523,90</w:t>
            </w:r>
          </w:p>
        </w:tc>
        <w:tc>
          <w:tcPr>
            <w:tcW w:w="72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0"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2001"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2.2.3.3.</w:t>
            </w:r>
          </w:p>
        </w:tc>
      </w:tr>
      <w:tr w:rsidR="00CE033D" w:rsidRPr="00CE033D" w:rsidTr="00ED42EB">
        <w:trPr>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174</w:t>
            </w:r>
          </w:p>
        </w:tc>
        <w:tc>
          <w:tcPr>
            <w:tcW w:w="3110" w:type="dxa"/>
            <w:gridSpan w:val="2"/>
            <w:shd w:val="clear" w:color="auto" w:fill="auto"/>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федеральный бюджет</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2001"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175</w:t>
            </w:r>
          </w:p>
        </w:tc>
        <w:tc>
          <w:tcPr>
            <w:tcW w:w="3110" w:type="dxa"/>
            <w:gridSpan w:val="2"/>
            <w:shd w:val="clear" w:color="000000" w:fill="FFFFFF"/>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областной бюджет</w:t>
            </w:r>
          </w:p>
        </w:tc>
        <w:tc>
          <w:tcPr>
            <w:tcW w:w="112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60 129,80</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10 422,70</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24 183,20</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25 523,90</w:t>
            </w:r>
          </w:p>
        </w:tc>
        <w:tc>
          <w:tcPr>
            <w:tcW w:w="72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2001"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176</w:t>
            </w:r>
          </w:p>
        </w:tc>
        <w:tc>
          <w:tcPr>
            <w:tcW w:w="3110" w:type="dxa"/>
            <w:gridSpan w:val="2"/>
            <w:shd w:val="clear" w:color="auto" w:fill="auto"/>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в том числе субсидии местным бюджетам</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60 129,80</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10 422,70</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24 183,20</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25 523,90</w:t>
            </w:r>
          </w:p>
        </w:tc>
        <w:tc>
          <w:tcPr>
            <w:tcW w:w="72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0"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2001"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177</w:t>
            </w:r>
          </w:p>
        </w:tc>
        <w:tc>
          <w:tcPr>
            <w:tcW w:w="3110" w:type="dxa"/>
            <w:gridSpan w:val="2"/>
            <w:shd w:val="clear" w:color="auto" w:fill="auto"/>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внебюджетные источники</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2001"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73"/>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178</w:t>
            </w:r>
          </w:p>
        </w:tc>
        <w:tc>
          <w:tcPr>
            <w:tcW w:w="14890" w:type="dxa"/>
            <w:gridSpan w:val="27"/>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bCs/>
                <w:color w:val="000000"/>
                <w:sz w:val="24"/>
                <w:szCs w:val="24"/>
              </w:rPr>
            </w:pPr>
            <w:r w:rsidRPr="00CE033D">
              <w:rPr>
                <w:rFonts w:ascii="Liberation Serif" w:hAnsi="Liberation Serif"/>
                <w:bCs/>
                <w:color w:val="000000"/>
                <w:sz w:val="24"/>
                <w:szCs w:val="24"/>
              </w:rPr>
              <w:t xml:space="preserve">Подпрограмма 3 «Развитие системы дополнительного образования детей в городском округе Краснотурьинск» </w:t>
            </w:r>
          </w:p>
        </w:tc>
      </w:tr>
      <w:tr w:rsidR="00CE033D" w:rsidRPr="00CE033D" w:rsidTr="00ED42EB">
        <w:trPr>
          <w:cantSplit/>
          <w:trHeight w:val="532"/>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179</w:t>
            </w:r>
          </w:p>
        </w:tc>
        <w:tc>
          <w:tcPr>
            <w:tcW w:w="3110" w:type="dxa"/>
            <w:gridSpan w:val="2"/>
            <w:shd w:val="clear" w:color="000000" w:fill="FFFFFF"/>
            <w:hideMark/>
          </w:tcPr>
          <w:p w:rsidR="00CE033D" w:rsidRPr="00CE033D" w:rsidRDefault="00CE033D" w:rsidP="00CE033D">
            <w:pPr>
              <w:overflowPunct/>
              <w:autoSpaceDE/>
              <w:autoSpaceDN/>
              <w:adjustRightInd/>
              <w:textAlignment w:val="auto"/>
              <w:rPr>
                <w:rFonts w:ascii="Liberation Serif" w:hAnsi="Liberation Serif"/>
                <w:bCs/>
                <w:color w:val="000000"/>
                <w:sz w:val="24"/>
                <w:szCs w:val="24"/>
              </w:rPr>
            </w:pPr>
            <w:r w:rsidRPr="00CE033D">
              <w:rPr>
                <w:rFonts w:ascii="Liberation Serif" w:hAnsi="Liberation Serif"/>
                <w:bCs/>
                <w:color w:val="000000"/>
                <w:sz w:val="24"/>
                <w:szCs w:val="24"/>
              </w:rPr>
              <w:t>Всего по подпрограмме 3, в том числе</w:t>
            </w:r>
          </w:p>
        </w:tc>
        <w:tc>
          <w:tcPr>
            <w:tcW w:w="112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875 848,30</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33 736,70</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41 635,40</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44 826,10</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45 766,30</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49 381,40</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66 934,50</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84 338,90</w:t>
            </w:r>
          </w:p>
        </w:tc>
        <w:tc>
          <w:tcPr>
            <w:tcW w:w="72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94 428,00</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99 336,00</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101 059,00</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105 101,00</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109 305,00</w:t>
            </w:r>
          </w:p>
        </w:tc>
        <w:tc>
          <w:tcPr>
            <w:tcW w:w="2001" w:type="dxa"/>
            <w:gridSpan w:val="2"/>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bCs/>
                <w:color w:val="000000"/>
                <w:sz w:val="24"/>
                <w:szCs w:val="24"/>
              </w:rPr>
            </w:pPr>
            <w:r w:rsidRPr="00CE033D">
              <w:rPr>
                <w:rFonts w:ascii="Liberation Serif" w:hAnsi="Liberation Serif"/>
                <w:bCs/>
                <w:color w:val="000000"/>
                <w:sz w:val="24"/>
                <w:szCs w:val="24"/>
              </w:rPr>
              <w:t>180</w:t>
            </w:r>
          </w:p>
        </w:tc>
        <w:tc>
          <w:tcPr>
            <w:tcW w:w="3110" w:type="dxa"/>
            <w:gridSpan w:val="2"/>
            <w:shd w:val="clear" w:color="000000" w:fill="FFFFFF"/>
            <w:hideMark/>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федеральный бюджет</w:t>
            </w:r>
          </w:p>
        </w:tc>
        <w:tc>
          <w:tcPr>
            <w:tcW w:w="112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2001" w:type="dxa"/>
            <w:gridSpan w:val="2"/>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181</w:t>
            </w:r>
          </w:p>
        </w:tc>
        <w:tc>
          <w:tcPr>
            <w:tcW w:w="3110" w:type="dxa"/>
            <w:gridSpan w:val="2"/>
            <w:shd w:val="clear" w:color="000000" w:fill="FFFFFF"/>
            <w:hideMark/>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областной бюджет</w:t>
            </w:r>
          </w:p>
        </w:tc>
        <w:tc>
          <w:tcPr>
            <w:tcW w:w="112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370,00</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370,00</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2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2001" w:type="dxa"/>
            <w:gridSpan w:val="2"/>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528"/>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182</w:t>
            </w:r>
          </w:p>
        </w:tc>
        <w:tc>
          <w:tcPr>
            <w:tcW w:w="3110" w:type="dxa"/>
            <w:gridSpan w:val="2"/>
            <w:shd w:val="clear" w:color="000000" w:fill="FFFFFF"/>
            <w:hideMark/>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в том числе субсидии местным бюджетам</w:t>
            </w:r>
          </w:p>
        </w:tc>
        <w:tc>
          <w:tcPr>
            <w:tcW w:w="112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2001" w:type="dxa"/>
            <w:gridSpan w:val="2"/>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bCs/>
                <w:color w:val="000000"/>
                <w:sz w:val="24"/>
                <w:szCs w:val="24"/>
              </w:rPr>
            </w:pPr>
            <w:r w:rsidRPr="00CE033D">
              <w:rPr>
                <w:rFonts w:ascii="Liberation Serif" w:hAnsi="Liberation Serif"/>
                <w:bCs/>
                <w:color w:val="000000"/>
                <w:sz w:val="24"/>
                <w:szCs w:val="24"/>
              </w:rPr>
              <w:t>183</w:t>
            </w:r>
          </w:p>
        </w:tc>
        <w:tc>
          <w:tcPr>
            <w:tcW w:w="3110" w:type="dxa"/>
            <w:gridSpan w:val="2"/>
            <w:shd w:val="clear" w:color="000000" w:fill="FFFFFF"/>
            <w:hideMark/>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местный бюджет</w:t>
            </w:r>
          </w:p>
        </w:tc>
        <w:tc>
          <w:tcPr>
            <w:tcW w:w="112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771 165,30</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31 355,40</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36 940,10</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39 556,10</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42 165,50</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48 450,70</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59 674,10</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72 195,40</w:t>
            </w:r>
          </w:p>
        </w:tc>
        <w:tc>
          <w:tcPr>
            <w:tcW w:w="72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81 800,00</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86 203,00</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87 399,00</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90 895,00</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94 531,00</w:t>
            </w:r>
          </w:p>
        </w:tc>
        <w:tc>
          <w:tcPr>
            <w:tcW w:w="2001" w:type="dxa"/>
            <w:gridSpan w:val="2"/>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184</w:t>
            </w:r>
          </w:p>
        </w:tc>
        <w:tc>
          <w:tcPr>
            <w:tcW w:w="3110" w:type="dxa"/>
            <w:gridSpan w:val="2"/>
            <w:shd w:val="clear" w:color="000000" w:fill="FFFFFF"/>
            <w:hideMark/>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внебюджетные источники</w:t>
            </w:r>
          </w:p>
        </w:tc>
        <w:tc>
          <w:tcPr>
            <w:tcW w:w="112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104 313,00</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2 381,30</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4 695,30</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4 900,00</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3 600,80</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930,70</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7 260,40</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12 143,50</w:t>
            </w:r>
          </w:p>
        </w:tc>
        <w:tc>
          <w:tcPr>
            <w:tcW w:w="72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12 628,00</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13 133,00</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13 660,00</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14 206,00</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14 774,00</w:t>
            </w:r>
          </w:p>
        </w:tc>
        <w:tc>
          <w:tcPr>
            <w:tcW w:w="2001" w:type="dxa"/>
            <w:gridSpan w:val="2"/>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185</w:t>
            </w:r>
          </w:p>
        </w:tc>
        <w:tc>
          <w:tcPr>
            <w:tcW w:w="14890" w:type="dxa"/>
            <w:gridSpan w:val="27"/>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bCs/>
                <w:color w:val="000000"/>
                <w:sz w:val="24"/>
                <w:szCs w:val="24"/>
              </w:rPr>
            </w:pPr>
            <w:r w:rsidRPr="00CE033D">
              <w:rPr>
                <w:rFonts w:ascii="Liberation Serif" w:hAnsi="Liberation Serif"/>
                <w:bCs/>
                <w:color w:val="000000"/>
                <w:sz w:val="24"/>
                <w:szCs w:val="24"/>
              </w:rPr>
              <w:t>«Прочие нужды»</w:t>
            </w:r>
          </w:p>
        </w:tc>
      </w:tr>
      <w:tr w:rsidR="00CE033D" w:rsidRPr="00CE033D" w:rsidTr="00ED42EB">
        <w:trPr>
          <w:cantSplit/>
          <w:trHeight w:val="572"/>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186</w:t>
            </w:r>
          </w:p>
        </w:tc>
        <w:tc>
          <w:tcPr>
            <w:tcW w:w="3110" w:type="dxa"/>
            <w:gridSpan w:val="2"/>
            <w:shd w:val="clear" w:color="000000" w:fill="FFFFFF"/>
            <w:hideMark/>
          </w:tcPr>
          <w:p w:rsidR="00CE033D" w:rsidRPr="00CE033D" w:rsidRDefault="00CE033D" w:rsidP="00CE033D">
            <w:pPr>
              <w:overflowPunct/>
              <w:autoSpaceDE/>
              <w:autoSpaceDN/>
              <w:adjustRightInd/>
              <w:textAlignment w:val="auto"/>
              <w:rPr>
                <w:rFonts w:ascii="Liberation Serif" w:hAnsi="Liberation Serif"/>
                <w:bCs/>
                <w:color w:val="000000"/>
                <w:sz w:val="24"/>
                <w:szCs w:val="24"/>
              </w:rPr>
            </w:pPr>
            <w:r w:rsidRPr="00CE033D">
              <w:rPr>
                <w:rFonts w:ascii="Liberation Serif" w:hAnsi="Liberation Serif"/>
                <w:bCs/>
                <w:color w:val="000000"/>
                <w:sz w:val="24"/>
                <w:szCs w:val="24"/>
              </w:rPr>
              <w:t>Всего по направлению «Прочие нужды», в том числе</w:t>
            </w:r>
          </w:p>
        </w:tc>
        <w:tc>
          <w:tcPr>
            <w:tcW w:w="112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875 848,30</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33 736,70</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41 635,40</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44 826,10</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45 766,30</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49 381,40</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66 934,50</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84 338,90</w:t>
            </w:r>
          </w:p>
        </w:tc>
        <w:tc>
          <w:tcPr>
            <w:tcW w:w="72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94 428,00</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99 336,00</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101 059,00</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105 101,00</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109 305,00</w:t>
            </w:r>
          </w:p>
        </w:tc>
        <w:tc>
          <w:tcPr>
            <w:tcW w:w="2001" w:type="dxa"/>
            <w:gridSpan w:val="2"/>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187</w:t>
            </w:r>
          </w:p>
        </w:tc>
        <w:tc>
          <w:tcPr>
            <w:tcW w:w="3110" w:type="dxa"/>
            <w:gridSpan w:val="2"/>
            <w:shd w:val="clear" w:color="000000" w:fill="FFFFFF"/>
            <w:hideMark/>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федеральный бюджет</w:t>
            </w:r>
          </w:p>
        </w:tc>
        <w:tc>
          <w:tcPr>
            <w:tcW w:w="112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2001" w:type="dxa"/>
            <w:gridSpan w:val="2"/>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188</w:t>
            </w:r>
          </w:p>
        </w:tc>
        <w:tc>
          <w:tcPr>
            <w:tcW w:w="3110" w:type="dxa"/>
            <w:gridSpan w:val="2"/>
            <w:shd w:val="clear" w:color="000000" w:fill="FFFFFF"/>
            <w:hideMark/>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областной бюджет</w:t>
            </w:r>
          </w:p>
        </w:tc>
        <w:tc>
          <w:tcPr>
            <w:tcW w:w="112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370,00</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370,00</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2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2001" w:type="dxa"/>
            <w:gridSpan w:val="2"/>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528"/>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189</w:t>
            </w:r>
          </w:p>
        </w:tc>
        <w:tc>
          <w:tcPr>
            <w:tcW w:w="3110" w:type="dxa"/>
            <w:gridSpan w:val="2"/>
            <w:shd w:val="clear" w:color="000000" w:fill="FFFFFF"/>
            <w:hideMark/>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в том числе субсидии местным бюджетам</w:t>
            </w:r>
          </w:p>
        </w:tc>
        <w:tc>
          <w:tcPr>
            <w:tcW w:w="112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2001" w:type="dxa"/>
            <w:gridSpan w:val="2"/>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190</w:t>
            </w:r>
          </w:p>
        </w:tc>
        <w:tc>
          <w:tcPr>
            <w:tcW w:w="3110" w:type="dxa"/>
            <w:gridSpan w:val="2"/>
            <w:shd w:val="clear" w:color="000000" w:fill="FFFFFF"/>
            <w:hideMark/>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местный бюджет</w:t>
            </w:r>
          </w:p>
        </w:tc>
        <w:tc>
          <w:tcPr>
            <w:tcW w:w="112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771 165,30</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31 355,40</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36 940,10</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39 556,10</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42 165,50</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48 450,70</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59 674,10</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72 195,40</w:t>
            </w:r>
          </w:p>
        </w:tc>
        <w:tc>
          <w:tcPr>
            <w:tcW w:w="72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81 800,00</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86 203,00</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87 399,00</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90 895,00</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94 531,00</w:t>
            </w:r>
          </w:p>
        </w:tc>
        <w:tc>
          <w:tcPr>
            <w:tcW w:w="2001" w:type="dxa"/>
            <w:gridSpan w:val="2"/>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191</w:t>
            </w:r>
          </w:p>
        </w:tc>
        <w:tc>
          <w:tcPr>
            <w:tcW w:w="3110" w:type="dxa"/>
            <w:gridSpan w:val="2"/>
            <w:shd w:val="clear" w:color="000000" w:fill="FFFFFF"/>
            <w:hideMark/>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внебюджетные источники</w:t>
            </w:r>
          </w:p>
        </w:tc>
        <w:tc>
          <w:tcPr>
            <w:tcW w:w="112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104 313,00</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2 381,30</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4 695,30</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4 900,00</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3 600,80</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930,70</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7 260,40</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12 143,50</w:t>
            </w:r>
          </w:p>
        </w:tc>
        <w:tc>
          <w:tcPr>
            <w:tcW w:w="714"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12 628,00</w:t>
            </w:r>
          </w:p>
        </w:tc>
        <w:tc>
          <w:tcPr>
            <w:tcW w:w="714"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13 133,00</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13 660,00</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14 206,00</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14 774,00</w:t>
            </w:r>
          </w:p>
        </w:tc>
        <w:tc>
          <w:tcPr>
            <w:tcW w:w="2001" w:type="dxa"/>
            <w:gridSpan w:val="2"/>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1561"/>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192</w:t>
            </w:r>
          </w:p>
        </w:tc>
        <w:tc>
          <w:tcPr>
            <w:tcW w:w="3110" w:type="dxa"/>
            <w:gridSpan w:val="2"/>
            <w:shd w:val="clear" w:color="000000" w:fill="FFFFFF"/>
            <w:hideMark/>
          </w:tcPr>
          <w:p w:rsidR="00CE033D" w:rsidRPr="00CE033D" w:rsidRDefault="00CE033D" w:rsidP="00CE033D">
            <w:pPr>
              <w:overflowPunct/>
              <w:autoSpaceDE/>
              <w:autoSpaceDN/>
              <w:adjustRightInd/>
              <w:textAlignment w:val="auto"/>
              <w:rPr>
                <w:rFonts w:ascii="Liberation Serif" w:hAnsi="Liberation Serif"/>
                <w:bCs/>
                <w:color w:val="000000"/>
                <w:sz w:val="24"/>
                <w:szCs w:val="24"/>
              </w:rPr>
            </w:pPr>
            <w:r w:rsidRPr="00CE033D">
              <w:rPr>
                <w:rFonts w:ascii="Liberation Serif" w:hAnsi="Liberation Serif"/>
                <w:bCs/>
                <w:color w:val="000000"/>
                <w:sz w:val="24"/>
                <w:szCs w:val="24"/>
              </w:rPr>
              <w:t>Мероприятие 1. Организация предоставления дополнительного образования детей в муниципальных организациях дополнительного образования, всего, из них</w:t>
            </w:r>
          </w:p>
        </w:tc>
        <w:tc>
          <w:tcPr>
            <w:tcW w:w="112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670 302,10</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32 974,70</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41 635,40</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44 826,10</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45 766,30</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46 630,40</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56 479,60</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60 328,60</w:t>
            </w:r>
          </w:p>
        </w:tc>
        <w:tc>
          <w:tcPr>
            <w:tcW w:w="714"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63 210,00</w:t>
            </w:r>
          </w:p>
        </w:tc>
        <w:tc>
          <w:tcPr>
            <w:tcW w:w="714"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66 876,00</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67 778,00</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70 489,00</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73 308,00</w:t>
            </w:r>
          </w:p>
        </w:tc>
        <w:tc>
          <w:tcPr>
            <w:tcW w:w="2001" w:type="dxa"/>
            <w:gridSpan w:val="2"/>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3.3.1.1., 3.3.1.2., 6.6.3.1., 6.6.3.2.</w:t>
            </w:r>
          </w:p>
        </w:tc>
      </w:tr>
      <w:tr w:rsidR="00CE033D" w:rsidRPr="00CE033D" w:rsidTr="00ED42EB">
        <w:trPr>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193</w:t>
            </w:r>
          </w:p>
        </w:tc>
        <w:tc>
          <w:tcPr>
            <w:tcW w:w="3110" w:type="dxa"/>
            <w:gridSpan w:val="2"/>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федеральный бюджет</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1"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4"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4"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56"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2001" w:type="dxa"/>
            <w:gridSpan w:val="2"/>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194</w:t>
            </w:r>
          </w:p>
        </w:tc>
        <w:tc>
          <w:tcPr>
            <w:tcW w:w="3110" w:type="dxa"/>
            <w:gridSpan w:val="2"/>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областной бюджет</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370,00</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370,00</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0"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1"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14"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14"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699"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56"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2001" w:type="dxa"/>
            <w:gridSpan w:val="2"/>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528"/>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195</w:t>
            </w:r>
          </w:p>
        </w:tc>
        <w:tc>
          <w:tcPr>
            <w:tcW w:w="3110" w:type="dxa"/>
            <w:gridSpan w:val="2"/>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в том числе субсидии местным бюджетам</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1"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4"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4"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56"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2001" w:type="dxa"/>
            <w:gridSpan w:val="2"/>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196</w:t>
            </w:r>
          </w:p>
        </w:tc>
        <w:tc>
          <w:tcPr>
            <w:tcW w:w="3110" w:type="dxa"/>
            <w:gridSpan w:val="2"/>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местный бюджет</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565 619,10</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30 593,40</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36 940,10</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39 556,10</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42 165,50</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45 699,70</w:t>
            </w:r>
          </w:p>
        </w:tc>
        <w:tc>
          <w:tcPr>
            <w:tcW w:w="700"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49 219,20</w:t>
            </w:r>
          </w:p>
        </w:tc>
        <w:tc>
          <w:tcPr>
            <w:tcW w:w="701"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48 185,10</w:t>
            </w:r>
          </w:p>
        </w:tc>
        <w:tc>
          <w:tcPr>
            <w:tcW w:w="714"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50 582,00</w:t>
            </w:r>
          </w:p>
        </w:tc>
        <w:tc>
          <w:tcPr>
            <w:tcW w:w="714"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53 743,00</w:t>
            </w:r>
          </w:p>
        </w:tc>
        <w:tc>
          <w:tcPr>
            <w:tcW w:w="699"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54 118,00</w:t>
            </w:r>
          </w:p>
        </w:tc>
        <w:tc>
          <w:tcPr>
            <w:tcW w:w="756"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56 283,00</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58 534,00</w:t>
            </w:r>
          </w:p>
        </w:tc>
        <w:tc>
          <w:tcPr>
            <w:tcW w:w="2001" w:type="dxa"/>
            <w:gridSpan w:val="2"/>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197</w:t>
            </w:r>
          </w:p>
        </w:tc>
        <w:tc>
          <w:tcPr>
            <w:tcW w:w="3110" w:type="dxa"/>
            <w:gridSpan w:val="2"/>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внебюджетные источники</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104 313,00</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2 381,30</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4 695,30</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4 900,00</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3 600,80</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930,70</w:t>
            </w:r>
          </w:p>
        </w:tc>
        <w:tc>
          <w:tcPr>
            <w:tcW w:w="700"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7 260,40</w:t>
            </w:r>
          </w:p>
        </w:tc>
        <w:tc>
          <w:tcPr>
            <w:tcW w:w="701"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12 143,50</w:t>
            </w:r>
          </w:p>
        </w:tc>
        <w:tc>
          <w:tcPr>
            <w:tcW w:w="714"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12 628,00</w:t>
            </w:r>
          </w:p>
        </w:tc>
        <w:tc>
          <w:tcPr>
            <w:tcW w:w="714"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13 133,00</w:t>
            </w:r>
          </w:p>
        </w:tc>
        <w:tc>
          <w:tcPr>
            <w:tcW w:w="699"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13 660,00</w:t>
            </w:r>
          </w:p>
        </w:tc>
        <w:tc>
          <w:tcPr>
            <w:tcW w:w="756"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14 206,00</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14 774,00</w:t>
            </w:r>
          </w:p>
        </w:tc>
        <w:tc>
          <w:tcPr>
            <w:tcW w:w="2001" w:type="dxa"/>
            <w:gridSpan w:val="2"/>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1320"/>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198</w:t>
            </w:r>
          </w:p>
        </w:tc>
        <w:tc>
          <w:tcPr>
            <w:tcW w:w="3110" w:type="dxa"/>
            <w:gridSpan w:val="2"/>
            <w:shd w:val="clear" w:color="000000" w:fill="FFFFFF"/>
            <w:hideMark/>
          </w:tcPr>
          <w:p w:rsidR="00CE033D" w:rsidRPr="00CE033D" w:rsidRDefault="00CE033D" w:rsidP="00CE033D">
            <w:pPr>
              <w:overflowPunct/>
              <w:autoSpaceDE/>
              <w:autoSpaceDN/>
              <w:adjustRightInd/>
              <w:textAlignment w:val="auto"/>
              <w:rPr>
                <w:rFonts w:ascii="Liberation Serif" w:hAnsi="Liberation Serif"/>
                <w:bCs/>
                <w:color w:val="000000"/>
                <w:sz w:val="24"/>
                <w:szCs w:val="24"/>
              </w:rPr>
            </w:pPr>
            <w:r w:rsidRPr="00CE033D">
              <w:rPr>
                <w:rFonts w:ascii="Liberation Serif" w:hAnsi="Liberation Serif"/>
                <w:bCs/>
                <w:color w:val="000000"/>
                <w:sz w:val="24"/>
                <w:szCs w:val="24"/>
              </w:rPr>
              <w:t>Мероприятие 2. Капитальный и текущий ремонт зданий, помещений муниципальных организаций дополнительного образования, всего, из них</w:t>
            </w:r>
          </w:p>
        </w:tc>
        <w:tc>
          <w:tcPr>
            <w:tcW w:w="112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762,00</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762,00</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14"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14"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2001" w:type="dxa"/>
            <w:gridSpan w:val="2"/>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7.7.1.1.</w:t>
            </w:r>
          </w:p>
        </w:tc>
      </w:tr>
      <w:tr w:rsidR="00CE033D" w:rsidRPr="00CE033D" w:rsidTr="00ED42EB">
        <w:trPr>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199</w:t>
            </w:r>
          </w:p>
        </w:tc>
        <w:tc>
          <w:tcPr>
            <w:tcW w:w="3110" w:type="dxa"/>
            <w:gridSpan w:val="2"/>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федеральный бюджет</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0"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1"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14"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14"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699"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56"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2001" w:type="dxa"/>
            <w:gridSpan w:val="2"/>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200</w:t>
            </w:r>
          </w:p>
        </w:tc>
        <w:tc>
          <w:tcPr>
            <w:tcW w:w="3110" w:type="dxa"/>
            <w:gridSpan w:val="2"/>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областной бюджет</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0"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1"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14"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14"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699"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56"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2001" w:type="dxa"/>
            <w:gridSpan w:val="2"/>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528"/>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201</w:t>
            </w:r>
          </w:p>
        </w:tc>
        <w:tc>
          <w:tcPr>
            <w:tcW w:w="3110" w:type="dxa"/>
            <w:gridSpan w:val="2"/>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в том числе субсидии местным бюджетам</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0"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1"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14"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14"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699"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56"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2001" w:type="dxa"/>
            <w:gridSpan w:val="2"/>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202</w:t>
            </w:r>
          </w:p>
        </w:tc>
        <w:tc>
          <w:tcPr>
            <w:tcW w:w="3110" w:type="dxa"/>
            <w:gridSpan w:val="2"/>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местный бюджет</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762,00</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762,00</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0"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1"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14"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14"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699"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56"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2001" w:type="dxa"/>
            <w:gridSpan w:val="2"/>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83"/>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203</w:t>
            </w:r>
          </w:p>
        </w:tc>
        <w:tc>
          <w:tcPr>
            <w:tcW w:w="3110" w:type="dxa"/>
            <w:gridSpan w:val="2"/>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внебюджетные источники</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0"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1"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14"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14"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699"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56"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2001" w:type="dxa"/>
            <w:gridSpan w:val="2"/>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204</w:t>
            </w:r>
          </w:p>
        </w:tc>
        <w:tc>
          <w:tcPr>
            <w:tcW w:w="3110" w:type="dxa"/>
            <w:gridSpan w:val="2"/>
            <w:shd w:val="clear" w:color="auto" w:fill="auto"/>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Мероприятие 3. Обеспечение функционирования системы персонифицированного финансирования дополнительного образования детей, всего, из них</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107 430,70</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2 751,00</w:t>
            </w:r>
          </w:p>
        </w:tc>
        <w:tc>
          <w:tcPr>
            <w:tcW w:w="700"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6 551,40</w:t>
            </w:r>
          </w:p>
        </w:tc>
        <w:tc>
          <w:tcPr>
            <w:tcW w:w="701"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9 837,20</w:t>
            </w:r>
          </w:p>
        </w:tc>
        <w:tc>
          <w:tcPr>
            <w:tcW w:w="714"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16 301,10</w:t>
            </w:r>
          </w:p>
        </w:tc>
        <w:tc>
          <w:tcPr>
            <w:tcW w:w="714"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16 953,00</w:t>
            </w:r>
          </w:p>
        </w:tc>
        <w:tc>
          <w:tcPr>
            <w:tcW w:w="699"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17 631,00</w:t>
            </w:r>
          </w:p>
        </w:tc>
        <w:tc>
          <w:tcPr>
            <w:tcW w:w="756"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18 336,00</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19 070,00</w:t>
            </w:r>
          </w:p>
        </w:tc>
        <w:tc>
          <w:tcPr>
            <w:tcW w:w="2001"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3.3.1.3., 3.3.1.4.</w:t>
            </w:r>
          </w:p>
        </w:tc>
      </w:tr>
      <w:tr w:rsidR="00CE033D" w:rsidRPr="00CE033D" w:rsidTr="00ED42EB">
        <w:trPr>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205</w:t>
            </w:r>
          </w:p>
        </w:tc>
        <w:tc>
          <w:tcPr>
            <w:tcW w:w="3110" w:type="dxa"/>
            <w:gridSpan w:val="2"/>
            <w:shd w:val="clear" w:color="auto" w:fill="auto"/>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федеральный бюджет</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1"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4"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4"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56"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2001"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206</w:t>
            </w:r>
          </w:p>
        </w:tc>
        <w:tc>
          <w:tcPr>
            <w:tcW w:w="3110" w:type="dxa"/>
            <w:gridSpan w:val="2"/>
            <w:shd w:val="clear" w:color="auto" w:fill="auto"/>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областной бюджет</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1"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4"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4"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56"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2001"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207</w:t>
            </w:r>
          </w:p>
        </w:tc>
        <w:tc>
          <w:tcPr>
            <w:tcW w:w="3110" w:type="dxa"/>
            <w:gridSpan w:val="2"/>
            <w:shd w:val="clear" w:color="auto" w:fill="auto"/>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в том числе субсидии местным бюджетам</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1"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4"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4"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56"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2001"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208</w:t>
            </w:r>
          </w:p>
        </w:tc>
        <w:tc>
          <w:tcPr>
            <w:tcW w:w="3110" w:type="dxa"/>
            <w:gridSpan w:val="2"/>
            <w:shd w:val="clear" w:color="auto" w:fill="auto"/>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местный бюджет</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107 430,70</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2 751,00</w:t>
            </w:r>
          </w:p>
        </w:tc>
        <w:tc>
          <w:tcPr>
            <w:tcW w:w="700"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6 551,40</w:t>
            </w:r>
          </w:p>
        </w:tc>
        <w:tc>
          <w:tcPr>
            <w:tcW w:w="701"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9 837,20</w:t>
            </w:r>
          </w:p>
        </w:tc>
        <w:tc>
          <w:tcPr>
            <w:tcW w:w="714"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16 301,10</w:t>
            </w:r>
          </w:p>
        </w:tc>
        <w:tc>
          <w:tcPr>
            <w:tcW w:w="714"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16 953,00</w:t>
            </w:r>
          </w:p>
        </w:tc>
        <w:tc>
          <w:tcPr>
            <w:tcW w:w="699"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17 631,00</w:t>
            </w:r>
          </w:p>
        </w:tc>
        <w:tc>
          <w:tcPr>
            <w:tcW w:w="756"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18 336,00</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19 070,00</w:t>
            </w:r>
          </w:p>
        </w:tc>
        <w:tc>
          <w:tcPr>
            <w:tcW w:w="2001"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bCs/>
                <w:color w:val="000000"/>
                <w:sz w:val="24"/>
                <w:szCs w:val="24"/>
              </w:rPr>
            </w:pPr>
            <w:r w:rsidRPr="00CE033D">
              <w:rPr>
                <w:rFonts w:ascii="Liberation Serif" w:hAnsi="Liberation Serif"/>
                <w:bCs/>
                <w:color w:val="000000"/>
                <w:sz w:val="24"/>
                <w:szCs w:val="24"/>
              </w:rPr>
              <w:t>209</w:t>
            </w:r>
          </w:p>
        </w:tc>
        <w:tc>
          <w:tcPr>
            <w:tcW w:w="3110" w:type="dxa"/>
            <w:gridSpan w:val="2"/>
            <w:shd w:val="clear" w:color="auto" w:fill="auto"/>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внебюджетные источники</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1"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4"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4"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56"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2001"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bCs/>
                <w:color w:val="000000"/>
                <w:sz w:val="24"/>
                <w:szCs w:val="24"/>
              </w:rPr>
            </w:pPr>
            <w:r w:rsidRPr="00CE033D">
              <w:rPr>
                <w:rFonts w:ascii="Liberation Serif" w:hAnsi="Liberation Serif"/>
                <w:bCs/>
                <w:color w:val="000000"/>
                <w:sz w:val="24"/>
                <w:szCs w:val="24"/>
              </w:rPr>
              <w:t>210</w:t>
            </w:r>
          </w:p>
        </w:tc>
        <w:tc>
          <w:tcPr>
            <w:tcW w:w="3110" w:type="dxa"/>
            <w:gridSpan w:val="2"/>
            <w:shd w:val="clear" w:color="auto" w:fill="auto"/>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Мероприятие 4. Организация предоставления дополнительного образования детей в инновационном молодежном центре, всего, из них</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97 353,50</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0"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3 903,50</w:t>
            </w:r>
          </w:p>
        </w:tc>
        <w:tc>
          <w:tcPr>
            <w:tcW w:w="701"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14 173,10</w:t>
            </w:r>
          </w:p>
        </w:tc>
        <w:tc>
          <w:tcPr>
            <w:tcW w:w="714"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14 916,90</w:t>
            </w:r>
          </w:p>
        </w:tc>
        <w:tc>
          <w:tcPr>
            <w:tcW w:w="714"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15 507,00</w:t>
            </w:r>
          </w:p>
        </w:tc>
        <w:tc>
          <w:tcPr>
            <w:tcW w:w="699"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15 650,00</w:t>
            </w:r>
          </w:p>
        </w:tc>
        <w:tc>
          <w:tcPr>
            <w:tcW w:w="756"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16 276,00</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16 927,00</w:t>
            </w:r>
          </w:p>
        </w:tc>
        <w:tc>
          <w:tcPr>
            <w:tcW w:w="2001"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3.3.1.1.</w:t>
            </w:r>
          </w:p>
        </w:tc>
      </w:tr>
      <w:tr w:rsidR="00CE033D" w:rsidRPr="00CE033D" w:rsidTr="00ED42EB">
        <w:trPr>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211</w:t>
            </w:r>
          </w:p>
        </w:tc>
        <w:tc>
          <w:tcPr>
            <w:tcW w:w="3110" w:type="dxa"/>
            <w:gridSpan w:val="2"/>
            <w:shd w:val="clear" w:color="auto" w:fill="auto"/>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федеральный бюджет</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1"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4"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4"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56"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2001"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212</w:t>
            </w:r>
          </w:p>
        </w:tc>
        <w:tc>
          <w:tcPr>
            <w:tcW w:w="3110" w:type="dxa"/>
            <w:gridSpan w:val="2"/>
            <w:shd w:val="clear" w:color="auto" w:fill="auto"/>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областной бюджет</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1"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4"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4"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56"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2001"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bCs/>
                <w:color w:val="000000"/>
                <w:sz w:val="24"/>
                <w:szCs w:val="24"/>
              </w:rPr>
            </w:pPr>
            <w:r w:rsidRPr="00CE033D">
              <w:rPr>
                <w:rFonts w:ascii="Liberation Serif" w:hAnsi="Liberation Serif"/>
                <w:bCs/>
                <w:color w:val="000000"/>
                <w:sz w:val="24"/>
                <w:szCs w:val="24"/>
              </w:rPr>
              <w:t>213</w:t>
            </w:r>
          </w:p>
        </w:tc>
        <w:tc>
          <w:tcPr>
            <w:tcW w:w="3110" w:type="dxa"/>
            <w:gridSpan w:val="2"/>
            <w:shd w:val="clear" w:color="auto" w:fill="auto"/>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в том числе субсидии местным бюджетам</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1"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4"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4"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56"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2001"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214</w:t>
            </w:r>
          </w:p>
        </w:tc>
        <w:tc>
          <w:tcPr>
            <w:tcW w:w="3110" w:type="dxa"/>
            <w:gridSpan w:val="2"/>
            <w:shd w:val="clear" w:color="auto" w:fill="auto"/>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местный бюджет</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97 353,50</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0"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3 903,50</w:t>
            </w:r>
          </w:p>
        </w:tc>
        <w:tc>
          <w:tcPr>
            <w:tcW w:w="701"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14 173,10</w:t>
            </w:r>
          </w:p>
        </w:tc>
        <w:tc>
          <w:tcPr>
            <w:tcW w:w="714"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14 916,90</w:t>
            </w:r>
          </w:p>
        </w:tc>
        <w:tc>
          <w:tcPr>
            <w:tcW w:w="714"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15 507,00</w:t>
            </w:r>
          </w:p>
        </w:tc>
        <w:tc>
          <w:tcPr>
            <w:tcW w:w="699"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15 650,00</w:t>
            </w:r>
          </w:p>
        </w:tc>
        <w:tc>
          <w:tcPr>
            <w:tcW w:w="756"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16 276,00</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16 927,00</w:t>
            </w:r>
          </w:p>
        </w:tc>
        <w:tc>
          <w:tcPr>
            <w:tcW w:w="2001"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bCs/>
                <w:color w:val="000000"/>
                <w:sz w:val="24"/>
                <w:szCs w:val="24"/>
              </w:rPr>
            </w:pPr>
            <w:r w:rsidRPr="00CE033D">
              <w:rPr>
                <w:rFonts w:ascii="Liberation Serif" w:hAnsi="Liberation Serif"/>
                <w:bCs/>
                <w:color w:val="000000"/>
                <w:sz w:val="24"/>
                <w:szCs w:val="24"/>
              </w:rPr>
              <w:t>215</w:t>
            </w:r>
          </w:p>
        </w:tc>
        <w:tc>
          <w:tcPr>
            <w:tcW w:w="3110" w:type="dxa"/>
            <w:gridSpan w:val="2"/>
            <w:shd w:val="clear" w:color="auto" w:fill="auto"/>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внебюджетные источники</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1"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4"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4"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56"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2001"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bCs/>
                <w:color w:val="000000"/>
                <w:sz w:val="24"/>
                <w:szCs w:val="24"/>
              </w:rPr>
            </w:pPr>
            <w:r w:rsidRPr="00CE033D">
              <w:rPr>
                <w:rFonts w:ascii="Liberation Serif" w:hAnsi="Liberation Serif"/>
                <w:bCs/>
                <w:color w:val="000000"/>
                <w:sz w:val="24"/>
                <w:szCs w:val="24"/>
              </w:rPr>
              <w:t>216</w:t>
            </w:r>
          </w:p>
        </w:tc>
        <w:tc>
          <w:tcPr>
            <w:tcW w:w="14890" w:type="dxa"/>
            <w:gridSpan w:val="27"/>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bCs/>
                <w:color w:val="000000"/>
                <w:sz w:val="24"/>
                <w:szCs w:val="24"/>
              </w:rPr>
            </w:pPr>
            <w:r w:rsidRPr="00CE033D">
              <w:rPr>
                <w:rFonts w:ascii="Liberation Serif" w:hAnsi="Liberation Serif"/>
                <w:bCs/>
                <w:color w:val="000000"/>
                <w:sz w:val="24"/>
                <w:szCs w:val="24"/>
              </w:rPr>
              <w:t xml:space="preserve">Подпрограмма 4 «Развитие системы отдыха, оздоровления и занятости детей и подростков в городском округе Краснотурьинск» </w:t>
            </w:r>
          </w:p>
        </w:tc>
      </w:tr>
      <w:tr w:rsidR="00CE033D" w:rsidRPr="00CE033D" w:rsidTr="00ED42EB">
        <w:trPr>
          <w:cantSplit/>
          <w:trHeight w:val="570"/>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217</w:t>
            </w:r>
          </w:p>
        </w:tc>
        <w:tc>
          <w:tcPr>
            <w:tcW w:w="3110" w:type="dxa"/>
            <w:gridSpan w:val="2"/>
            <w:shd w:val="clear" w:color="000000" w:fill="FFFFFF"/>
          </w:tcPr>
          <w:p w:rsidR="00CE033D" w:rsidRPr="00CE033D" w:rsidRDefault="00CE033D" w:rsidP="00CE033D">
            <w:pPr>
              <w:overflowPunct/>
              <w:autoSpaceDE/>
              <w:autoSpaceDN/>
              <w:adjustRightInd/>
              <w:textAlignment w:val="auto"/>
              <w:rPr>
                <w:rFonts w:ascii="Liberation Serif" w:hAnsi="Liberation Serif"/>
                <w:bCs/>
                <w:color w:val="000000"/>
                <w:sz w:val="24"/>
                <w:szCs w:val="24"/>
              </w:rPr>
            </w:pPr>
            <w:r w:rsidRPr="00CE033D">
              <w:rPr>
                <w:rFonts w:ascii="Liberation Serif" w:hAnsi="Liberation Serif"/>
                <w:bCs/>
                <w:color w:val="000000"/>
                <w:sz w:val="24"/>
                <w:szCs w:val="24"/>
              </w:rPr>
              <w:t>Всего по подпрограмме 4, в том числе</w:t>
            </w:r>
          </w:p>
        </w:tc>
        <w:tc>
          <w:tcPr>
            <w:tcW w:w="112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595 318,60</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28 417,90</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34 374,80</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37 134,00</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41 173,40</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25 506,80</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56 830,00</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70 950,00</w:t>
            </w:r>
          </w:p>
        </w:tc>
        <w:tc>
          <w:tcPr>
            <w:tcW w:w="714"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70 302,20</w:t>
            </w:r>
          </w:p>
        </w:tc>
        <w:tc>
          <w:tcPr>
            <w:tcW w:w="714"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74 181,80</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76 910,70</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38 965,00</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40 572,00</w:t>
            </w:r>
          </w:p>
        </w:tc>
        <w:tc>
          <w:tcPr>
            <w:tcW w:w="2001"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218</w:t>
            </w:r>
          </w:p>
        </w:tc>
        <w:tc>
          <w:tcPr>
            <w:tcW w:w="3110" w:type="dxa"/>
            <w:gridSpan w:val="2"/>
            <w:shd w:val="clear" w:color="000000" w:fill="FFFFFF"/>
            <w:hideMark/>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федеральный бюджет</w:t>
            </w:r>
          </w:p>
        </w:tc>
        <w:tc>
          <w:tcPr>
            <w:tcW w:w="112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4"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4"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2001" w:type="dxa"/>
            <w:gridSpan w:val="2"/>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bCs/>
                <w:color w:val="000000"/>
                <w:sz w:val="24"/>
                <w:szCs w:val="24"/>
              </w:rPr>
            </w:pPr>
            <w:r w:rsidRPr="00CE033D">
              <w:rPr>
                <w:rFonts w:ascii="Liberation Serif" w:hAnsi="Liberation Serif"/>
                <w:bCs/>
                <w:color w:val="000000"/>
                <w:sz w:val="24"/>
                <w:szCs w:val="24"/>
              </w:rPr>
              <w:t>219</w:t>
            </w:r>
          </w:p>
        </w:tc>
        <w:tc>
          <w:tcPr>
            <w:tcW w:w="3110" w:type="dxa"/>
            <w:gridSpan w:val="2"/>
            <w:shd w:val="clear" w:color="000000" w:fill="FFFFFF"/>
            <w:hideMark/>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областной бюджет</w:t>
            </w:r>
          </w:p>
        </w:tc>
        <w:tc>
          <w:tcPr>
            <w:tcW w:w="112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205 314,80</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15 989,60</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15 046,80</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16 043,00</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21 565,40</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6 149,70</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19 246,70</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24 973,90</w:t>
            </w:r>
          </w:p>
        </w:tc>
        <w:tc>
          <w:tcPr>
            <w:tcW w:w="714"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27 646,20</w:t>
            </w:r>
          </w:p>
        </w:tc>
        <w:tc>
          <w:tcPr>
            <w:tcW w:w="714"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28 751,80</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29 901,70</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2001" w:type="dxa"/>
            <w:gridSpan w:val="2"/>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528"/>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220</w:t>
            </w:r>
          </w:p>
        </w:tc>
        <w:tc>
          <w:tcPr>
            <w:tcW w:w="3110" w:type="dxa"/>
            <w:gridSpan w:val="2"/>
            <w:shd w:val="clear" w:color="000000" w:fill="FFFFFF"/>
            <w:hideMark/>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в том числе субсидии местным бюджетам</w:t>
            </w:r>
          </w:p>
        </w:tc>
        <w:tc>
          <w:tcPr>
            <w:tcW w:w="112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188 450,00</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15 989,60</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15 046,80</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15 204,00</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19 346,20</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6 149,70</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16 701,90</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22 453,30</w:t>
            </w:r>
          </w:p>
        </w:tc>
        <w:tc>
          <w:tcPr>
            <w:tcW w:w="714"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24 846,00</w:t>
            </w:r>
          </w:p>
        </w:tc>
        <w:tc>
          <w:tcPr>
            <w:tcW w:w="714"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25 839,60</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26 872,90</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2001" w:type="dxa"/>
            <w:gridSpan w:val="2"/>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bCs/>
                <w:color w:val="000000"/>
                <w:sz w:val="24"/>
                <w:szCs w:val="24"/>
              </w:rPr>
            </w:pPr>
            <w:r w:rsidRPr="00CE033D">
              <w:rPr>
                <w:rFonts w:ascii="Liberation Serif" w:hAnsi="Liberation Serif"/>
                <w:bCs/>
                <w:color w:val="000000"/>
                <w:sz w:val="24"/>
                <w:szCs w:val="24"/>
              </w:rPr>
              <w:t>221</w:t>
            </w:r>
          </w:p>
        </w:tc>
        <w:tc>
          <w:tcPr>
            <w:tcW w:w="3110" w:type="dxa"/>
            <w:gridSpan w:val="2"/>
            <w:shd w:val="clear" w:color="000000" w:fill="FFFFFF"/>
            <w:hideMark/>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местный бюджет</w:t>
            </w:r>
          </w:p>
        </w:tc>
        <w:tc>
          <w:tcPr>
            <w:tcW w:w="112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282 433,90</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8 332,00</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14 749,40</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16 176,00</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13 711,20</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12 795,40</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29 401,80</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30 536,10</w:t>
            </w:r>
          </w:p>
        </w:tc>
        <w:tc>
          <w:tcPr>
            <w:tcW w:w="714"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28 256,00</w:t>
            </w:r>
          </w:p>
        </w:tc>
        <w:tc>
          <w:tcPr>
            <w:tcW w:w="714"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30 430,00</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31 409,00</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32 665,00</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33 972,00</w:t>
            </w:r>
          </w:p>
        </w:tc>
        <w:tc>
          <w:tcPr>
            <w:tcW w:w="2001" w:type="dxa"/>
            <w:gridSpan w:val="2"/>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bCs/>
                <w:color w:val="000000"/>
                <w:sz w:val="24"/>
                <w:szCs w:val="24"/>
              </w:rPr>
            </w:pPr>
            <w:r w:rsidRPr="00CE033D">
              <w:rPr>
                <w:rFonts w:ascii="Liberation Serif" w:hAnsi="Liberation Serif"/>
                <w:bCs/>
                <w:color w:val="000000"/>
                <w:sz w:val="24"/>
                <w:szCs w:val="24"/>
              </w:rPr>
              <w:t>222</w:t>
            </w:r>
          </w:p>
        </w:tc>
        <w:tc>
          <w:tcPr>
            <w:tcW w:w="3110" w:type="dxa"/>
            <w:gridSpan w:val="2"/>
            <w:shd w:val="clear" w:color="000000" w:fill="FFFFFF"/>
            <w:hideMark/>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внебюджетные источники</w:t>
            </w:r>
          </w:p>
        </w:tc>
        <w:tc>
          <w:tcPr>
            <w:tcW w:w="112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107 569,90</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4 096,30</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4 578,60</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4 915,00</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5 896,80</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6 561,70</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8 181,50</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15 440,00</w:t>
            </w:r>
          </w:p>
        </w:tc>
        <w:tc>
          <w:tcPr>
            <w:tcW w:w="714"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14 400,00</w:t>
            </w:r>
          </w:p>
        </w:tc>
        <w:tc>
          <w:tcPr>
            <w:tcW w:w="714"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15 000,00</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15 600,00</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6 300,00</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6 600,00</w:t>
            </w:r>
          </w:p>
        </w:tc>
        <w:tc>
          <w:tcPr>
            <w:tcW w:w="2001" w:type="dxa"/>
            <w:gridSpan w:val="2"/>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223</w:t>
            </w:r>
          </w:p>
        </w:tc>
        <w:tc>
          <w:tcPr>
            <w:tcW w:w="14890" w:type="dxa"/>
            <w:gridSpan w:val="27"/>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rPr>
              <w:t>Капитальные вложения</w:t>
            </w:r>
          </w:p>
        </w:tc>
      </w:tr>
      <w:tr w:rsidR="00CE033D" w:rsidRPr="00CE033D" w:rsidTr="00ED42EB">
        <w:trPr>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224</w:t>
            </w:r>
          </w:p>
        </w:tc>
        <w:tc>
          <w:tcPr>
            <w:tcW w:w="3110" w:type="dxa"/>
            <w:gridSpan w:val="2"/>
            <w:shd w:val="clear" w:color="000000" w:fill="FFFFFF"/>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bCs/>
                <w:color w:val="000000"/>
                <w:sz w:val="24"/>
                <w:szCs w:val="24"/>
              </w:rPr>
              <w:t>Всего по направлению «Капитальные вложения», в том числе</w:t>
            </w:r>
          </w:p>
        </w:tc>
        <w:tc>
          <w:tcPr>
            <w:tcW w:w="112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2001"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bCs/>
                <w:color w:val="000000"/>
                <w:sz w:val="24"/>
                <w:szCs w:val="24"/>
              </w:rPr>
            </w:pPr>
            <w:r w:rsidRPr="00CE033D">
              <w:rPr>
                <w:rFonts w:ascii="Liberation Serif" w:hAnsi="Liberation Serif"/>
                <w:bCs/>
                <w:color w:val="000000"/>
                <w:sz w:val="24"/>
                <w:szCs w:val="24"/>
              </w:rPr>
              <w:t>225</w:t>
            </w:r>
          </w:p>
        </w:tc>
        <w:tc>
          <w:tcPr>
            <w:tcW w:w="3110" w:type="dxa"/>
            <w:gridSpan w:val="2"/>
            <w:shd w:val="clear" w:color="000000" w:fill="FFFFFF"/>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федеральный бюджет</w:t>
            </w:r>
          </w:p>
        </w:tc>
        <w:tc>
          <w:tcPr>
            <w:tcW w:w="112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2001"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226</w:t>
            </w:r>
          </w:p>
        </w:tc>
        <w:tc>
          <w:tcPr>
            <w:tcW w:w="3110" w:type="dxa"/>
            <w:gridSpan w:val="2"/>
            <w:shd w:val="clear" w:color="000000" w:fill="FFFFFF"/>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областной бюджет</w:t>
            </w:r>
          </w:p>
        </w:tc>
        <w:tc>
          <w:tcPr>
            <w:tcW w:w="112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2001"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227</w:t>
            </w:r>
          </w:p>
        </w:tc>
        <w:tc>
          <w:tcPr>
            <w:tcW w:w="3110" w:type="dxa"/>
            <w:gridSpan w:val="2"/>
            <w:shd w:val="clear" w:color="000000" w:fill="FFFFFF"/>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в том числе субсидии местным бюджетам</w:t>
            </w:r>
          </w:p>
        </w:tc>
        <w:tc>
          <w:tcPr>
            <w:tcW w:w="112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2001"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bCs/>
                <w:color w:val="000000"/>
                <w:sz w:val="24"/>
                <w:szCs w:val="24"/>
              </w:rPr>
            </w:pPr>
            <w:r w:rsidRPr="00CE033D">
              <w:rPr>
                <w:rFonts w:ascii="Liberation Serif" w:hAnsi="Liberation Serif"/>
                <w:bCs/>
                <w:color w:val="000000"/>
                <w:sz w:val="24"/>
                <w:szCs w:val="24"/>
              </w:rPr>
              <w:t>228</w:t>
            </w:r>
          </w:p>
        </w:tc>
        <w:tc>
          <w:tcPr>
            <w:tcW w:w="3110" w:type="dxa"/>
            <w:gridSpan w:val="2"/>
            <w:shd w:val="clear" w:color="000000" w:fill="FFFFFF"/>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местный бюджет</w:t>
            </w:r>
          </w:p>
        </w:tc>
        <w:tc>
          <w:tcPr>
            <w:tcW w:w="112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2001"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bCs/>
                <w:color w:val="000000"/>
                <w:sz w:val="24"/>
                <w:szCs w:val="24"/>
              </w:rPr>
            </w:pPr>
            <w:r w:rsidRPr="00CE033D">
              <w:rPr>
                <w:rFonts w:ascii="Liberation Serif" w:hAnsi="Liberation Serif"/>
                <w:bCs/>
                <w:color w:val="000000"/>
                <w:sz w:val="24"/>
                <w:szCs w:val="24"/>
              </w:rPr>
              <w:t>229</w:t>
            </w:r>
          </w:p>
        </w:tc>
        <w:tc>
          <w:tcPr>
            <w:tcW w:w="3110" w:type="dxa"/>
            <w:gridSpan w:val="2"/>
            <w:shd w:val="clear" w:color="000000" w:fill="FFFFFF"/>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внебюджетные источники</w:t>
            </w:r>
          </w:p>
        </w:tc>
        <w:tc>
          <w:tcPr>
            <w:tcW w:w="112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2001"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230</w:t>
            </w:r>
          </w:p>
        </w:tc>
        <w:tc>
          <w:tcPr>
            <w:tcW w:w="14890" w:type="dxa"/>
            <w:gridSpan w:val="27"/>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rPr>
              <w:t>Бюджетные инвестиции в объекты капитального строительства</w:t>
            </w:r>
          </w:p>
        </w:tc>
      </w:tr>
      <w:tr w:rsidR="00CE033D" w:rsidRPr="00CE033D" w:rsidTr="00ED42EB">
        <w:trPr>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bCs/>
                <w:color w:val="000000"/>
                <w:sz w:val="24"/>
                <w:szCs w:val="24"/>
              </w:rPr>
            </w:pPr>
            <w:r w:rsidRPr="00CE033D">
              <w:rPr>
                <w:rFonts w:ascii="Liberation Serif" w:hAnsi="Liberation Serif"/>
                <w:bCs/>
                <w:color w:val="000000"/>
                <w:sz w:val="24"/>
                <w:szCs w:val="24"/>
              </w:rPr>
              <w:t>231</w:t>
            </w:r>
          </w:p>
        </w:tc>
        <w:tc>
          <w:tcPr>
            <w:tcW w:w="3110" w:type="dxa"/>
            <w:gridSpan w:val="2"/>
            <w:shd w:val="clear" w:color="000000" w:fill="FFFFFF"/>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sz w:val="24"/>
                <w:szCs w:val="24"/>
              </w:rPr>
              <w:t>Бюджетные инвестиции в объекты капитального строительства, всего, в том числе</w:t>
            </w:r>
          </w:p>
        </w:tc>
        <w:tc>
          <w:tcPr>
            <w:tcW w:w="112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4"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4"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2001"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232</w:t>
            </w:r>
          </w:p>
        </w:tc>
        <w:tc>
          <w:tcPr>
            <w:tcW w:w="3110" w:type="dxa"/>
            <w:gridSpan w:val="2"/>
            <w:shd w:val="clear" w:color="000000" w:fill="FFFFFF"/>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федеральный бюджет</w:t>
            </w:r>
          </w:p>
        </w:tc>
        <w:tc>
          <w:tcPr>
            <w:tcW w:w="112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4"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4"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2001"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233</w:t>
            </w:r>
          </w:p>
        </w:tc>
        <w:tc>
          <w:tcPr>
            <w:tcW w:w="3110" w:type="dxa"/>
            <w:gridSpan w:val="2"/>
            <w:shd w:val="clear" w:color="000000" w:fill="FFFFFF"/>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областной бюджет</w:t>
            </w:r>
          </w:p>
        </w:tc>
        <w:tc>
          <w:tcPr>
            <w:tcW w:w="112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4"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4"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2001"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p>
          <w:p w:rsidR="00CE033D" w:rsidRPr="00CE033D" w:rsidRDefault="00CE033D" w:rsidP="00CE033D">
            <w:pPr>
              <w:overflowPunct/>
              <w:autoSpaceDE/>
              <w:autoSpaceDN/>
              <w:adjustRightInd/>
              <w:jc w:val="center"/>
              <w:textAlignment w:val="auto"/>
              <w:rPr>
                <w:rFonts w:ascii="Liberation Serif" w:hAnsi="Liberation Serif"/>
                <w:sz w:val="24"/>
                <w:szCs w:val="24"/>
              </w:rPr>
            </w:pPr>
          </w:p>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bCs/>
                <w:color w:val="000000"/>
                <w:sz w:val="24"/>
                <w:szCs w:val="24"/>
              </w:rPr>
            </w:pPr>
            <w:r w:rsidRPr="00CE033D">
              <w:rPr>
                <w:rFonts w:ascii="Liberation Serif" w:hAnsi="Liberation Serif"/>
                <w:bCs/>
                <w:color w:val="000000"/>
                <w:sz w:val="24"/>
                <w:szCs w:val="24"/>
              </w:rPr>
              <w:t>234</w:t>
            </w:r>
          </w:p>
        </w:tc>
        <w:tc>
          <w:tcPr>
            <w:tcW w:w="3110" w:type="dxa"/>
            <w:gridSpan w:val="2"/>
            <w:shd w:val="clear" w:color="000000" w:fill="FFFFFF"/>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в том числе субсидии местным бюджетам</w:t>
            </w:r>
          </w:p>
        </w:tc>
        <w:tc>
          <w:tcPr>
            <w:tcW w:w="112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4"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4"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2001"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bCs/>
                <w:color w:val="000000"/>
                <w:sz w:val="24"/>
                <w:szCs w:val="24"/>
              </w:rPr>
            </w:pPr>
            <w:r w:rsidRPr="00CE033D">
              <w:rPr>
                <w:rFonts w:ascii="Liberation Serif" w:hAnsi="Liberation Serif"/>
                <w:bCs/>
                <w:color w:val="000000"/>
                <w:sz w:val="24"/>
                <w:szCs w:val="24"/>
              </w:rPr>
              <w:t>235</w:t>
            </w:r>
          </w:p>
        </w:tc>
        <w:tc>
          <w:tcPr>
            <w:tcW w:w="3110" w:type="dxa"/>
            <w:gridSpan w:val="2"/>
            <w:shd w:val="clear" w:color="000000" w:fill="FFFFFF"/>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местный бюджет</w:t>
            </w:r>
          </w:p>
        </w:tc>
        <w:tc>
          <w:tcPr>
            <w:tcW w:w="112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4"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4"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2001"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236</w:t>
            </w:r>
          </w:p>
        </w:tc>
        <w:tc>
          <w:tcPr>
            <w:tcW w:w="3110" w:type="dxa"/>
            <w:gridSpan w:val="2"/>
            <w:shd w:val="clear" w:color="000000" w:fill="FFFFFF"/>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внебюджетные источники</w:t>
            </w:r>
          </w:p>
        </w:tc>
        <w:tc>
          <w:tcPr>
            <w:tcW w:w="112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4"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4"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2001"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bCs/>
                <w:color w:val="000000"/>
                <w:sz w:val="24"/>
                <w:szCs w:val="24"/>
              </w:rPr>
            </w:pPr>
            <w:r w:rsidRPr="00CE033D">
              <w:rPr>
                <w:rFonts w:ascii="Liberation Serif" w:hAnsi="Liberation Serif"/>
                <w:bCs/>
                <w:color w:val="000000"/>
                <w:sz w:val="24"/>
                <w:szCs w:val="24"/>
              </w:rPr>
              <w:t>237</w:t>
            </w:r>
          </w:p>
        </w:tc>
        <w:tc>
          <w:tcPr>
            <w:tcW w:w="3110" w:type="dxa"/>
            <w:gridSpan w:val="2"/>
            <w:shd w:val="clear" w:color="000000" w:fill="FFFFFF"/>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Мероприятие 7. Строительство и реконструкция объектов для муниципальных загородных оздоровительных лагерей, всего, из них</w:t>
            </w:r>
          </w:p>
        </w:tc>
        <w:tc>
          <w:tcPr>
            <w:tcW w:w="112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4"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4"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2001"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4.4.2.1.</w:t>
            </w:r>
          </w:p>
        </w:tc>
      </w:tr>
      <w:tr w:rsidR="00CE033D" w:rsidRPr="00CE033D" w:rsidTr="00ED42EB">
        <w:trPr>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238</w:t>
            </w:r>
          </w:p>
        </w:tc>
        <w:tc>
          <w:tcPr>
            <w:tcW w:w="3110" w:type="dxa"/>
            <w:gridSpan w:val="2"/>
            <w:shd w:val="clear" w:color="000000" w:fill="FFFFFF"/>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федеральный бюджет</w:t>
            </w:r>
          </w:p>
        </w:tc>
        <w:tc>
          <w:tcPr>
            <w:tcW w:w="112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4"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4"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2001"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239</w:t>
            </w:r>
          </w:p>
        </w:tc>
        <w:tc>
          <w:tcPr>
            <w:tcW w:w="3110" w:type="dxa"/>
            <w:gridSpan w:val="2"/>
            <w:shd w:val="clear" w:color="000000" w:fill="FFFFFF"/>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областной бюджет</w:t>
            </w:r>
          </w:p>
        </w:tc>
        <w:tc>
          <w:tcPr>
            <w:tcW w:w="112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4"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4"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2001"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240</w:t>
            </w:r>
          </w:p>
        </w:tc>
        <w:tc>
          <w:tcPr>
            <w:tcW w:w="3110" w:type="dxa"/>
            <w:gridSpan w:val="2"/>
            <w:shd w:val="clear" w:color="000000" w:fill="FFFFFF"/>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в том числе субсидии местным бюджетам</w:t>
            </w:r>
          </w:p>
        </w:tc>
        <w:tc>
          <w:tcPr>
            <w:tcW w:w="112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4"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4"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2001"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241</w:t>
            </w:r>
          </w:p>
        </w:tc>
        <w:tc>
          <w:tcPr>
            <w:tcW w:w="3110" w:type="dxa"/>
            <w:gridSpan w:val="2"/>
            <w:shd w:val="clear" w:color="000000" w:fill="FFFFFF"/>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местный бюджет</w:t>
            </w:r>
          </w:p>
        </w:tc>
        <w:tc>
          <w:tcPr>
            <w:tcW w:w="112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4"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4"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2001"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242</w:t>
            </w:r>
          </w:p>
        </w:tc>
        <w:tc>
          <w:tcPr>
            <w:tcW w:w="3110" w:type="dxa"/>
            <w:gridSpan w:val="2"/>
            <w:shd w:val="clear" w:color="000000" w:fill="FFFFFF"/>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внебюджетные источники</w:t>
            </w:r>
          </w:p>
        </w:tc>
        <w:tc>
          <w:tcPr>
            <w:tcW w:w="112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4"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4"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2001"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243</w:t>
            </w:r>
          </w:p>
        </w:tc>
        <w:tc>
          <w:tcPr>
            <w:tcW w:w="14890" w:type="dxa"/>
            <w:gridSpan w:val="27"/>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Иные капитальные вложения</w:t>
            </w:r>
          </w:p>
        </w:tc>
      </w:tr>
      <w:tr w:rsidR="00CE033D" w:rsidRPr="00CE033D" w:rsidTr="00ED42EB">
        <w:trPr>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244</w:t>
            </w:r>
          </w:p>
        </w:tc>
        <w:tc>
          <w:tcPr>
            <w:tcW w:w="3110" w:type="dxa"/>
            <w:gridSpan w:val="2"/>
            <w:shd w:val="clear" w:color="000000" w:fill="FFFFFF"/>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bCs/>
                <w:color w:val="000000"/>
                <w:sz w:val="24"/>
                <w:szCs w:val="24"/>
              </w:rPr>
              <w:t>Всего по направлению «</w:t>
            </w:r>
            <w:r w:rsidRPr="00CE033D">
              <w:rPr>
                <w:rFonts w:ascii="Liberation Serif" w:hAnsi="Liberation Serif"/>
                <w:sz w:val="24"/>
                <w:szCs w:val="24"/>
              </w:rPr>
              <w:t>Иные капитальные вложения», в том числе</w:t>
            </w:r>
          </w:p>
        </w:tc>
        <w:tc>
          <w:tcPr>
            <w:tcW w:w="112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2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2001"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245</w:t>
            </w:r>
          </w:p>
        </w:tc>
        <w:tc>
          <w:tcPr>
            <w:tcW w:w="3110" w:type="dxa"/>
            <w:gridSpan w:val="2"/>
            <w:shd w:val="clear" w:color="000000" w:fill="FFFFFF"/>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федеральный бюджет</w:t>
            </w:r>
          </w:p>
        </w:tc>
        <w:tc>
          <w:tcPr>
            <w:tcW w:w="112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2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2001"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246</w:t>
            </w:r>
          </w:p>
        </w:tc>
        <w:tc>
          <w:tcPr>
            <w:tcW w:w="3110" w:type="dxa"/>
            <w:gridSpan w:val="2"/>
            <w:shd w:val="clear" w:color="000000" w:fill="FFFFFF"/>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областной бюджет</w:t>
            </w:r>
          </w:p>
        </w:tc>
        <w:tc>
          <w:tcPr>
            <w:tcW w:w="112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2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2001"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247</w:t>
            </w:r>
          </w:p>
        </w:tc>
        <w:tc>
          <w:tcPr>
            <w:tcW w:w="3110" w:type="dxa"/>
            <w:gridSpan w:val="2"/>
            <w:shd w:val="clear" w:color="000000" w:fill="FFFFFF"/>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в том числе субсидии местным бюджетам</w:t>
            </w:r>
          </w:p>
        </w:tc>
        <w:tc>
          <w:tcPr>
            <w:tcW w:w="112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2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2001"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248</w:t>
            </w:r>
          </w:p>
        </w:tc>
        <w:tc>
          <w:tcPr>
            <w:tcW w:w="3110" w:type="dxa"/>
            <w:gridSpan w:val="2"/>
            <w:shd w:val="clear" w:color="000000" w:fill="FFFFFF"/>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местный бюджет</w:t>
            </w:r>
          </w:p>
        </w:tc>
        <w:tc>
          <w:tcPr>
            <w:tcW w:w="112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2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2001"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bCs/>
                <w:color w:val="000000"/>
                <w:sz w:val="24"/>
                <w:szCs w:val="24"/>
              </w:rPr>
            </w:pPr>
            <w:r w:rsidRPr="00CE033D">
              <w:rPr>
                <w:rFonts w:ascii="Liberation Serif" w:hAnsi="Liberation Serif"/>
                <w:bCs/>
                <w:color w:val="000000"/>
                <w:sz w:val="24"/>
                <w:szCs w:val="24"/>
              </w:rPr>
              <w:t>249</w:t>
            </w:r>
          </w:p>
        </w:tc>
        <w:tc>
          <w:tcPr>
            <w:tcW w:w="3110" w:type="dxa"/>
            <w:gridSpan w:val="2"/>
            <w:shd w:val="clear" w:color="000000" w:fill="FFFFFF"/>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внебюджетные источники</w:t>
            </w:r>
          </w:p>
        </w:tc>
        <w:tc>
          <w:tcPr>
            <w:tcW w:w="112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2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2001"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250</w:t>
            </w:r>
          </w:p>
        </w:tc>
        <w:tc>
          <w:tcPr>
            <w:tcW w:w="14890" w:type="dxa"/>
            <w:gridSpan w:val="27"/>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bCs/>
                <w:color w:val="000000"/>
                <w:sz w:val="24"/>
                <w:szCs w:val="24"/>
              </w:rPr>
              <w:t>«Прочие нужды»</w:t>
            </w:r>
          </w:p>
        </w:tc>
      </w:tr>
      <w:tr w:rsidR="00CE033D" w:rsidRPr="00CE033D" w:rsidTr="00ED42EB">
        <w:trPr>
          <w:cantSplit/>
          <w:trHeight w:val="575"/>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251</w:t>
            </w:r>
          </w:p>
        </w:tc>
        <w:tc>
          <w:tcPr>
            <w:tcW w:w="3110" w:type="dxa"/>
            <w:gridSpan w:val="2"/>
            <w:shd w:val="clear" w:color="000000" w:fill="FFFFFF"/>
            <w:hideMark/>
          </w:tcPr>
          <w:p w:rsidR="00CE033D" w:rsidRPr="00CE033D" w:rsidRDefault="00CE033D" w:rsidP="00CE033D">
            <w:pPr>
              <w:overflowPunct/>
              <w:autoSpaceDE/>
              <w:autoSpaceDN/>
              <w:adjustRightInd/>
              <w:textAlignment w:val="auto"/>
              <w:rPr>
                <w:rFonts w:ascii="Liberation Serif" w:hAnsi="Liberation Serif"/>
                <w:bCs/>
                <w:color w:val="000000"/>
                <w:sz w:val="24"/>
                <w:szCs w:val="24"/>
              </w:rPr>
            </w:pPr>
            <w:r w:rsidRPr="00CE033D">
              <w:rPr>
                <w:rFonts w:ascii="Liberation Serif" w:hAnsi="Liberation Serif"/>
                <w:bCs/>
                <w:color w:val="000000"/>
                <w:sz w:val="24"/>
                <w:szCs w:val="24"/>
              </w:rPr>
              <w:t>Всего по направлению «Прочие нужды», в том числе</w:t>
            </w:r>
          </w:p>
        </w:tc>
        <w:tc>
          <w:tcPr>
            <w:tcW w:w="112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595 318,60</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28 417,90</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34 374,80</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37 134,00</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41 173,40</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25 506,80</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56 830,00</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70 950,00</w:t>
            </w:r>
          </w:p>
        </w:tc>
        <w:tc>
          <w:tcPr>
            <w:tcW w:w="72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70 302,20</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74 181,80</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76 910,70</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38 965,00</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40 572,00</w:t>
            </w:r>
          </w:p>
        </w:tc>
        <w:tc>
          <w:tcPr>
            <w:tcW w:w="2001" w:type="dxa"/>
            <w:gridSpan w:val="2"/>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252</w:t>
            </w:r>
          </w:p>
        </w:tc>
        <w:tc>
          <w:tcPr>
            <w:tcW w:w="3110" w:type="dxa"/>
            <w:gridSpan w:val="2"/>
            <w:shd w:val="clear" w:color="000000" w:fill="FFFFFF"/>
            <w:hideMark/>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федеральный бюджет</w:t>
            </w:r>
          </w:p>
        </w:tc>
        <w:tc>
          <w:tcPr>
            <w:tcW w:w="112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2001" w:type="dxa"/>
            <w:gridSpan w:val="2"/>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253</w:t>
            </w:r>
          </w:p>
        </w:tc>
        <w:tc>
          <w:tcPr>
            <w:tcW w:w="3110" w:type="dxa"/>
            <w:gridSpan w:val="2"/>
            <w:shd w:val="clear" w:color="000000" w:fill="FFFFFF"/>
            <w:hideMark/>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областной бюджет</w:t>
            </w:r>
          </w:p>
        </w:tc>
        <w:tc>
          <w:tcPr>
            <w:tcW w:w="112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205 314,80</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15 989,60</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15 046,80</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16 043,00</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21 565,40</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6 149,70</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19 246,70</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24 973,90</w:t>
            </w:r>
          </w:p>
        </w:tc>
        <w:tc>
          <w:tcPr>
            <w:tcW w:w="72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27 646,20</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28 751,80</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29 901,70</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2001" w:type="dxa"/>
            <w:gridSpan w:val="2"/>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528"/>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254</w:t>
            </w:r>
          </w:p>
        </w:tc>
        <w:tc>
          <w:tcPr>
            <w:tcW w:w="3110" w:type="dxa"/>
            <w:gridSpan w:val="2"/>
            <w:shd w:val="clear" w:color="000000" w:fill="FFFFFF"/>
            <w:hideMark/>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в том числе субсидии местным бюджетам</w:t>
            </w:r>
          </w:p>
        </w:tc>
        <w:tc>
          <w:tcPr>
            <w:tcW w:w="112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188 450,00</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15 989,60</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15 046,80</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15 204,00</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19 346,20</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6 149,70</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16 701,90</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22 453,30</w:t>
            </w:r>
          </w:p>
        </w:tc>
        <w:tc>
          <w:tcPr>
            <w:tcW w:w="72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24 846,00</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25 839,60</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26 872,90</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2001" w:type="dxa"/>
            <w:gridSpan w:val="2"/>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255</w:t>
            </w:r>
          </w:p>
        </w:tc>
        <w:tc>
          <w:tcPr>
            <w:tcW w:w="3110" w:type="dxa"/>
            <w:gridSpan w:val="2"/>
            <w:shd w:val="clear" w:color="000000" w:fill="FFFFFF"/>
            <w:hideMark/>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местный бюджет</w:t>
            </w:r>
          </w:p>
        </w:tc>
        <w:tc>
          <w:tcPr>
            <w:tcW w:w="112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282 433,90</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8 332,00</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14 749,40</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16 176,00</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13 711,20</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12 795,40</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29 401,80</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30 536,10</w:t>
            </w:r>
          </w:p>
        </w:tc>
        <w:tc>
          <w:tcPr>
            <w:tcW w:w="72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28 256,00</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30 430,00</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31 409,00</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32 665,00</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33 972,00</w:t>
            </w:r>
          </w:p>
        </w:tc>
        <w:tc>
          <w:tcPr>
            <w:tcW w:w="2001" w:type="dxa"/>
            <w:gridSpan w:val="2"/>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256</w:t>
            </w:r>
          </w:p>
        </w:tc>
        <w:tc>
          <w:tcPr>
            <w:tcW w:w="3110" w:type="dxa"/>
            <w:gridSpan w:val="2"/>
            <w:shd w:val="clear" w:color="000000" w:fill="FFFFFF"/>
            <w:hideMark/>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внебюджетные источники</w:t>
            </w:r>
          </w:p>
        </w:tc>
        <w:tc>
          <w:tcPr>
            <w:tcW w:w="112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107 569,90</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4 096,30</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4 578,60</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4 915,00</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5 896,80</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6 561,70</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8 181,50</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15 440,00</w:t>
            </w:r>
          </w:p>
        </w:tc>
        <w:tc>
          <w:tcPr>
            <w:tcW w:w="72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14 400,00</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15 000,00</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15 600,00</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6 300,00</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6 600,00</w:t>
            </w:r>
          </w:p>
        </w:tc>
        <w:tc>
          <w:tcPr>
            <w:tcW w:w="2001" w:type="dxa"/>
            <w:gridSpan w:val="2"/>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114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257</w:t>
            </w:r>
          </w:p>
        </w:tc>
        <w:tc>
          <w:tcPr>
            <w:tcW w:w="3110" w:type="dxa"/>
            <w:gridSpan w:val="2"/>
            <w:shd w:val="clear" w:color="000000" w:fill="FFFFFF"/>
            <w:hideMark/>
          </w:tcPr>
          <w:p w:rsidR="00CE033D" w:rsidRPr="00CE033D" w:rsidRDefault="00CE033D" w:rsidP="00CE033D">
            <w:pPr>
              <w:overflowPunct/>
              <w:autoSpaceDE/>
              <w:autoSpaceDN/>
              <w:adjustRightInd/>
              <w:textAlignment w:val="auto"/>
              <w:rPr>
                <w:rFonts w:ascii="Liberation Serif" w:hAnsi="Liberation Serif"/>
                <w:bCs/>
                <w:color w:val="000000"/>
                <w:sz w:val="24"/>
                <w:szCs w:val="24"/>
              </w:rPr>
            </w:pPr>
            <w:r w:rsidRPr="00CE033D">
              <w:rPr>
                <w:rFonts w:ascii="Liberation Serif" w:hAnsi="Liberation Serif"/>
                <w:bCs/>
                <w:color w:val="000000"/>
                <w:sz w:val="24"/>
                <w:szCs w:val="24"/>
              </w:rPr>
              <w:t>Мероприятие 1. Организация отдыха и оздоровления детей и подростков в городском округе Краснотурьинск, всего, из них</w:t>
            </w:r>
          </w:p>
        </w:tc>
        <w:tc>
          <w:tcPr>
            <w:tcW w:w="112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261 747,80</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3 076,60</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5 628,30</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6 839,00</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7 337,60</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10 339,60</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25 669,50</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28 619,20</w:t>
            </w:r>
          </w:p>
        </w:tc>
        <w:tc>
          <w:tcPr>
            <w:tcW w:w="72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31 358,00</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33 732,00</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34 911,00</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36 367,00</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37 870,00</w:t>
            </w:r>
          </w:p>
        </w:tc>
        <w:tc>
          <w:tcPr>
            <w:tcW w:w="2001" w:type="dxa"/>
            <w:gridSpan w:val="2"/>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4.4.1.1., 6.6.1.1.</w:t>
            </w:r>
          </w:p>
        </w:tc>
      </w:tr>
      <w:tr w:rsidR="00CE033D" w:rsidRPr="00CE033D" w:rsidTr="00ED42EB">
        <w:trPr>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258</w:t>
            </w:r>
          </w:p>
        </w:tc>
        <w:tc>
          <w:tcPr>
            <w:tcW w:w="3110" w:type="dxa"/>
            <w:gridSpan w:val="2"/>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федеральный бюджет</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2001" w:type="dxa"/>
            <w:gridSpan w:val="2"/>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259</w:t>
            </w:r>
          </w:p>
        </w:tc>
        <w:tc>
          <w:tcPr>
            <w:tcW w:w="3110" w:type="dxa"/>
            <w:gridSpan w:val="2"/>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областной бюджет</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197,00</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197,00</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2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0"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2001" w:type="dxa"/>
            <w:gridSpan w:val="2"/>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421"/>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bCs/>
                <w:color w:val="000000"/>
                <w:sz w:val="24"/>
                <w:szCs w:val="24"/>
              </w:rPr>
            </w:pPr>
            <w:r w:rsidRPr="00CE033D">
              <w:rPr>
                <w:rFonts w:ascii="Liberation Serif" w:hAnsi="Liberation Serif"/>
                <w:bCs/>
                <w:color w:val="000000"/>
                <w:sz w:val="24"/>
                <w:szCs w:val="24"/>
              </w:rPr>
              <w:t>260</w:t>
            </w:r>
          </w:p>
        </w:tc>
        <w:tc>
          <w:tcPr>
            <w:tcW w:w="3110" w:type="dxa"/>
            <w:gridSpan w:val="2"/>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в том числе субсидии местным бюджетам</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2001" w:type="dxa"/>
            <w:gridSpan w:val="2"/>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315"/>
        </w:trPr>
        <w:tc>
          <w:tcPr>
            <w:tcW w:w="843" w:type="dxa"/>
            <w:gridSpan w:val="2"/>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261</w:t>
            </w:r>
          </w:p>
        </w:tc>
        <w:tc>
          <w:tcPr>
            <w:tcW w:w="3110" w:type="dxa"/>
            <w:gridSpan w:val="2"/>
            <w:tcBorders>
              <w:top w:val="single" w:sz="4" w:space="0" w:color="auto"/>
              <w:left w:val="single" w:sz="4" w:space="0" w:color="auto"/>
              <w:bottom w:val="single" w:sz="4" w:space="0" w:color="auto"/>
              <w:right w:val="single" w:sz="4" w:space="0" w:color="auto"/>
            </w:tcBorders>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местный бюджет</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216 751,20</w:t>
            </w:r>
          </w:p>
        </w:tc>
        <w:tc>
          <w:tcPr>
            <w:tcW w:w="699" w:type="dxa"/>
            <w:gridSpan w:val="3"/>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2 905,00</w:t>
            </w: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5 073,80</w:t>
            </w:r>
          </w:p>
        </w:tc>
        <w:tc>
          <w:tcPr>
            <w:tcW w:w="704" w:type="dxa"/>
            <w:gridSpan w:val="2"/>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5 442,00</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5 537,60</w:t>
            </w:r>
          </w:p>
        </w:tc>
        <w:tc>
          <w:tcPr>
            <w:tcW w:w="732" w:type="dxa"/>
            <w:gridSpan w:val="3"/>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6 939,60</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23 696,00</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23 219,20</w:t>
            </w:r>
          </w:p>
        </w:tc>
        <w:tc>
          <w:tcPr>
            <w:tcW w:w="728" w:type="dxa"/>
            <w:gridSpan w:val="2"/>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25 758,00</w:t>
            </w:r>
          </w:p>
        </w:tc>
        <w:tc>
          <w:tcPr>
            <w:tcW w:w="700" w:type="dxa"/>
            <w:gridSpan w:val="2"/>
            <w:tcBorders>
              <w:top w:val="single" w:sz="4" w:space="0" w:color="auto"/>
              <w:left w:val="single" w:sz="4" w:space="0" w:color="auto"/>
              <w:bottom w:val="single" w:sz="4" w:space="0" w:color="auto"/>
              <w:right w:val="single" w:sz="4" w:space="0" w:color="auto"/>
            </w:tcBorders>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27 932,00</w:t>
            </w:r>
          </w:p>
        </w:tc>
        <w:tc>
          <w:tcPr>
            <w:tcW w:w="699" w:type="dxa"/>
            <w:gridSpan w:val="2"/>
            <w:tcBorders>
              <w:top w:val="single" w:sz="4" w:space="0" w:color="auto"/>
              <w:left w:val="single" w:sz="4" w:space="0" w:color="auto"/>
              <w:bottom w:val="single" w:sz="4" w:space="0" w:color="auto"/>
              <w:right w:val="single" w:sz="4" w:space="0" w:color="auto"/>
            </w:tcBorders>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28 911,00</w:t>
            </w:r>
          </w:p>
        </w:tc>
        <w:tc>
          <w:tcPr>
            <w:tcW w:w="756" w:type="dxa"/>
            <w:tcBorders>
              <w:top w:val="single" w:sz="4" w:space="0" w:color="auto"/>
              <w:left w:val="single" w:sz="4" w:space="0" w:color="auto"/>
              <w:bottom w:val="single" w:sz="4" w:space="0" w:color="auto"/>
              <w:right w:val="single" w:sz="4" w:space="0" w:color="auto"/>
            </w:tcBorders>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30 067,00</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31 270,00</w:t>
            </w:r>
          </w:p>
        </w:tc>
        <w:tc>
          <w:tcPr>
            <w:tcW w:w="2001" w:type="dxa"/>
            <w:gridSpan w:val="2"/>
            <w:tcBorders>
              <w:top w:val="single" w:sz="4" w:space="0" w:color="auto"/>
              <w:left w:val="single" w:sz="4" w:space="0" w:color="auto"/>
              <w:bottom w:val="single" w:sz="4" w:space="0" w:color="auto"/>
              <w:right w:val="single" w:sz="4" w:space="0" w:color="auto"/>
            </w:tcBorders>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bCs/>
                <w:color w:val="000000"/>
                <w:sz w:val="24"/>
                <w:szCs w:val="24"/>
              </w:rPr>
            </w:pPr>
            <w:r w:rsidRPr="00CE033D">
              <w:rPr>
                <w:rFonts w:ascii="Liberation Serif" w:hAnsi="Liberation Serif"/>
                <w:bCs/>
                <w:color w:val="000000"/>
                <w:sz w:val="24"/>
                <w:szCs w:val="24"/>
              </w:rPr>
              <w:t>262</w:t>
            </w:r>
          </w:p>
        </w:tc>
        <w:tc>
          <w:tcPr>
            <w:tcW w:w="3110" w:type="dxa"/>
            <w:gridSpan w:val="2"/>
            <w:tcBorders>
              <w:top w:val="single" w:sz="4" w:space="0" w:color="auto"/>
              <w:left w:val="single" w:sz="4" w:space="0" w:color="auto"/>
              <w:bottom w:val="single" w:sz="4" w:space="0" w:color="auto"/>
              <w:right w:val="single" w:sz="4" w:space="0" w:color="auto"/>
            </w:tcBorders>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внебюджетные источники</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44 799,60</w:t>
            </w:r>
          </w:p>
        </w:tc>
        <w:tc>
          <w:tcPr>
            <w:tcW w:w="699" w:type="dxa"/>
            <w:gridSpan w:val="3"/>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171,60</w:t>
            </w: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554,50</w:t>
            </w:r>
          </w:p>
        </w:tc>
        <w:tc>
          <w:tcPr>
            <w:tcW w:w="704" w:type="dxa"/>
            <w:gridSpan w:val="2"/>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1 200,00</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1 800,00</w:t>
            </w:r>
          </w:p>
        </w:tc>
        <w:tc>
          <w:tcPr>
            <w:tcW w:w="732" w:type="dxa"/>
            <w:gridSpan w:val="3"/>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3 400,00</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1 973,50</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5 400,00</w:t>
            </w:r>
          </w:p>
        </w:tc>
        <w:tc>
          <w:tcPr>
            <w:tcW w:w="728" w:type="dxa"/>
            <w:gridSpan w:val="2"/>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5 600,00</w:t>
            </w:r>
          </w:p>
        </w:tc>
        <w:tc>
          <w:tcPr>
            <w:tcW w:w="700" w:type="dxa"/>
            <w:gridSpan w:val="2"/>
            <w:tcBorders>
              <w:top w:val="single" w:sz="4" w:space="0" w:color="auto"/>
              <w:left w:val="single" w:sz="4" w:space="0" w:color="auto"/>
              <w:bottom w:val="single" w:sz="4" w:space="0" w:color="auto"/>
              <w:right w:val="single" w:sz="4" w:space="0" w:color="auto"/>
            </w:tcBorders>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5 800,00</w:t>
            </w:r>
          </w:p>
        </w:tc>
        <w:tc>
          <w:tcPr>
            <w:tcW w:w="699" w:type="dxa"/>
            <w:gridSpan w:val="2"/>
            <w:tcBorders>
              <w:top w:val="single" w:sz="4" w:space="0" w:color="auto"/>
              <w:left w:val="single" w:sz="4" w:space="0" w:color="auto"/>
              <w:bottom w:val="single" w:sz="4" w:space="0" w:color="auto"/>
              <w:right w:val="single" w:sz="4" w:space="0" w:color="auto"/>
            </w:tcBorders>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6 000,00</w:t>
            </w:r>
          </w:p>
        </w:tc>
        <w:tc>
          <w:tcPr>
            <w:tcW w:w="756" w:type="dxa"/>
            <w:tcBorders>
              <w:top w:val="single" w:sz="4" w:space="0" w:color="auto"/>
              <w:left w:val="single" w:sz="4" w:space="0" w:color="auto"/>
              <w:bottom w:val="single" w:sz="4" w:space="0" w:color="auto"/>
              <w:right w:val="single" w:sz="4" w:space="0" w:color="auto"/>
            </w:tcBorders>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6 300,00</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6 600,00</w:t>
            </w:r>
          </w:p>
        </w:tc>
        <w:tc>
          <w:tcPr>
            <w:tcW w:w="2001" w:type="dxa"/>
            <w:gridSpan w:val="2"/>
            <w:tcBorders>
              <w:top w:val="single" w:sz="4" w:space="0" w:color="auto"/>
              <w:left w:val="single" w:sz="4" w:space="0" w:color="auto"/>
              <w:bottom w:val="single" w:sz="4" w:space="0" w:color="auto"/>
              <w:right w:val="single" w:sz="4" w:space="0" w:color="auto"/>
            </w:tcBorders>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528"/>
        </w:trPr>
        <w:tc>
          <w:tcPr>
            <w:tcW w:w="843" w:type="dxa"/>
            <w:gridSpan w:val="2"/>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263</w:t>
            </w:r>
          </w:p>
        </w:tc>
        <w:tc>
          <w:tcPr>
            <w:tcW w:w="3110" w:type="dxa"/>
            <w:gridSpan w:val="2"/>
            <w:tcBorders>
              <w:top w:val="single" w:sz="4" w:space="0" w:color="auto"/>
              <w:left w:val="single" w:sz="4" w:space="0" w:color="auto"/>
              <w:bottom w:val="single" w:sz="4" w:space="0" w:color="auto"/>
              <w:right w:val="single" w:sz="4" w:space="0" w:color="auto"/>
            </w:tcBorders>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Мероприятие 2. Осуществление мероприятий по обеспечению организации отдыха детей в каникулярное время, включая мероприятия по обеспечению безопасности их жизни и здоровья, всего, из них</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292 719,20</w:t>
            </w:r>
          </w:p>
        </w:tc>
        <w:tc>
          <w:tcPr>
            <w:tcW w:w="699" w:type="dxa"/>
            <w:gridSpan w:val="3"/>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24 140,30</w:t>
            </w: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27 442,50</w:t>
            </w:r>
          </w:p>
        </w:tc>
        <w:tc>
          <w:tcPr>
            <w:tcW w:w="704" w:type="dxa"/>
            <w:gridSpan w:val="2"/>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27 932,00</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28 753,00</w:t>
            </w:r>
          </w:p>
        </w:tc>
        <w:tc>
          <w:tcPr>
            <w:tcW w:w="732" w:type="dxa"/>
            <w:gridSpan w:val="3"/>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8 150,50</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24 765,70</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33 582,70</w:t>
            </w:r>
          </w:p>
        </w:tc>
        <w:tc>
          <w:tcPr>
            <w:tcW w:w="728" w:type="dxa"/>
            <w:gridSpan w:val="2"/>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36 144,00</w:t>
            </w:r>
          </w:p>
        </w:tc>
        <w:tc>
          <w:tcPr>
            <w:tcW w:w="700" w:type="dxa"/>
            <w:gridSpan w:val="2"/>
            <w:tcBorders>
              <w:top w:val="single" w:sz="4" w:space="0" w:color="auto"/>
              <w:left w:val="single" w:sz="4" w:space="0" w:color="auto"/>
              <w:bottom w:val="single" w:sz="4" w:space="0" w:color="auto"/>
              <w:right w:val="single" w:sz="4" w:space="0" w:color="auto"/>
            </w:tcBorders>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37 537,60</w:t>
            </w:r>
          </w:p>
        </w:tc>
        <w:tc>
          <w:tcPr>
            <w:tcW w:w="699" w:type="dxa"/>
            <w:gridSpan w:val="2"/>
            <w:tcBorders>
              <w:top w:val="single" w:sz="4" w:space="0" w:color="auto"/>
              <w:left w:val="single" w:sz="4" w:space="0" w:color="auto"/>
              <w:bottom w:val="single" w:sz="4" w:space="0" w:color="auto"/>
              <w:right w:val="single" w:sz="4" w:space="0" w:color="auto"/>
            </w:tcBorders>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38 970,90</w:t>
            </w:r>
          </w:p>
        </w:tc>
        <w:tc>
          <w:tcPr>
            <w:tcW w:w="756" w:type="dxa"/>
            <w:tcBorders>
              <w:top w:val="single" w:sz="4" w:space="0" w:color="auto"/>
              <w:left w:val="single" w:sz="4" w:space="0" w:color="auto"/>
              <w:bottom w:val="single" w:sz="4" w:space="0" w:color="auto"/>
              <w:right w:val="single" w:sz="4" w:space="0" w:color="auto"/>
            </w:tcBorders>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2 598,00</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2 702,00</w:t>
            </w:r>
          </w:p>
        </w:tc>
        <w:tc>
          <w:tcPr>
            <w:tcW w:w="2001" w:type="dxa"/>
            <w:gridSpan w:val="2"/>
            <w:tcBorders>
              <w:top w:val="single" w:sz="4" w:space="0" w:color="auto"/>
              <w:left w:val="single" w:sz="4" w:space="0" w:color="auto"/>
              <w:bottom w:val="single" w:sz="4" w:space="0" w:color="auto"/>
              <w:right w:val="single" w:sz="4" w:space="0" w:color="auto"/>
            </w:tcBorders>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4.4.1.1.</w:t>
            </w:r>
          </w:p>
        </w:tc>
      </w:tr>
      <w:tr w:rsidR="00CE033D" w:rsidRPr="00CE033D" w:rsidTr="00ED42EB">
        <w:trPr>
          <w:cantSplit/>
          <w:trHeight w:val="261"/>
        </w:trPr>
        <w:tc>
          <w:tcPr>
            <w:tcW w:w="843" w:type="dxa"/>
            <w:gridSpan w:val="2"/>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264</w:t>
            </w:r>
          </w:p>
        </w:tc>
        <w:tc>
          <w:tcPr>
            <w:tcW w:w="3110" w:type="dxa"/>
            <w:gridSpan w:val="2"/>
            <w:tcBorders>
              <w:top w:val="single" w:sz="4" w:space="0" w:color="auto"/>
              <w:left w:val="single" w:sz="4" w:space="0" w:color="auto"/>
              <w:bottom w:val="single" w:sz="4" w:space="0" w:color="auto"/>
              <w:right w:val="single" w:sz="4" w:space="0" w:color="auto"/>
            </w:tcBorders>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федеральный бюджет</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3"/>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4" w:type="dxa"/>
            <w:gridSpan w:val="2"/>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32" w:type="dxa"/>
            <w:gridSpan w:val="3"/>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8" w:type="dxa"/>
            <w:gridSpan w:val="2"/>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gridSpan w:val="2"/>
            <w:tcBorders>
              <w:top w:val="single" w:sz="4" w:space="0" w:color="auto"/>
              <w:left w:val="single" w:sz="4" w:space="0" w:color="auto"/>
              <w:bottom w:val="single" w:sz="4" w:space="0" w:color="auto"/>
              <w:right w:val="single" w:sz="4" w:space="0" w:color="auto"/>
            </w:tcBorders>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2"/>
            <w:tcBorders>
              <w:top w:val="single" w:sz="4" w:space="0" w:color="auto"/>
              <w:left w:val="single" w:sz="4" w:space="0" w:color="auto"/>
              <w:bottom w:val="single" w:sz="4" w:space="0" w:color="auto"/>
              <w:right w:val="single" w:sz="4" w:space="0" w:color="auto"/>
            </w:tcBorders>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56" w:type="dxa"/>
            <w:tcBorders>
              <w:top w:val="single" w:sz="4" w:space="0" w:color="auto"/>
              <w:left w:val="single" w:sz="4" w:space="0" w:color="auto"/>
              <w:bottom w:val="single" w:sz="4" w:space="0" w:color="auto"/>
              <w:right w:val="single" w:sz="4" w:space="0" w:color="auto"/>
            </w:tcBorders>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2001" w:type="dxa"/>
            <w:gridSpan w:val="2"/>
            <w:tcBorders>
              <w:top w:val="single" w:sz="4" w:space="0" w:color="auto"/>
              <w:left w:val="single" w:sz="4" w:space="0" w:color="auto"/>
              <w:bottom w:val="single" w:sz="4" w:space="0" w:color="auto"/>
              <w:right w:val="single" w:sz="4" w:space="0" w:color="auto"/>
            </w:tcBorders>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265</w:t>
            </w:r>
          </w:p>
        </w:tc>
        <w:tc>
          <w:tcPr>
            <w:tcW w:w="3110" w:type="dxa"/>
            <w:gridSpan w:val="2"/>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областной бюджет</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189 092,00</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15 989,60</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15 046,80</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15 846,00</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19 346,20</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6 149,70</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16 701,90</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22 453,30</w:t>
            </w:r>
          </w:p>
        </w:tc>
        <w:tc>
          <w:tcPr>
            <w:tcW w:w="72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24 846,00</w:t>
            </w:r>
          </w:p>
        </w:tc>
        <w:tc>
          <w:tcPr>
            <w:tcW w:w="700"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25 839,60</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26 872,90</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2001" w:type="dxa"/>
            <w:gridSpan w:val="2"/>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321"/>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bCs/>
                <w:color w:val="000000"/>
                <w:sz w:val="24"/>
                <w:szCs w:val="24"/>
              </w:rPr>
            </w:pPr>
            <w:r w:rsidRPr="00CE033D">
              <w:rPr>
                <w:rFonts w:ascii="Liberation Serif" w:hAnsi="Liberation Serif"/>
                <w:bCs/>
                <w:color w:val="000000"/>
                <w:sz w:val="24"/>
                <w:szCs w:val="24"/>
              </w:rPr>
              <w:t>266</w:t>
            </w:r>
          </w:p>
        </w:tc>
        <w:tc>
          <w:tcPr>
            <w:tcW w:w="3110" w:type="dxa"/>
            <w:gridSpan w:val="2"/>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в том числе субсидии местным бюджетам</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188 450,00</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15 989,60</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15 046,80</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15 204,00</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19 346,20</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6 149,70</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16 701,90</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22 453,30</w:t>
            </w:r>
          </w:p>
        </w:tc>
        <w:tc>
          <w:tcPr>
            <w:tcW w:w="72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24 846,00</w:t>
            </w:r>
          </w:p>
        </w:tc>
        <w:tc>
          <w:tcPr>
            <w:tcW w:w="700"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25 839,60</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26 872,90</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2001" w:type="dxa"/>
            <w:gridSpan w:val="2"/>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267</w:t>
            </w:r>
          </w:p>
        </w:tc>
        <w:tc>
          <w:tcPr>
            <w:tcW w:w="3110" w:type="dxa"/>
            <w:gridSpan w:val="2"/>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местный бюджет</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44 945,90</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4 226,00</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8 371,60</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8 371,00</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5 310,00</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1 388,10</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1 855,80</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2 629,40</w:t>
            </w:r>
          </w:p>
        </w:tc>
        <w:tc>
          <w:tcPr>
            <w:tcW w:w="72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2 498,00</w:t>
            </w:r>
          </w:p>
        </w:tc>
        <w:tc>
          <w:tcPr>
            <w:tcW w:w="700"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2 498,00</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2 498,00</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2 598,00</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2 702,00</w:t>
            </w:r>
          </w:p>
        </w:tc>
        <w:tc>
          <w:tcPr>
            <w:tcW w:w="2001" w:type="dxa"/>
            <w:gridSpan w:val="2"/>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268</w:t>
            </w:r>
          </w:p>
        </w:tc>
        <w:tc>
          <w:tcPr>
            <w:tcW w:w="3110" w:type="dxa"/>
            <w:gridSpan w:val="2"/>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внебюджетные источники</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58 681,30</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3 924,70</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4 024,10</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3 715,00</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4 096,80</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612,70</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6 208,00</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8 500,00</w:t>
            </w:r>
          </w:p>
        </w:tc>
        <w:tc>
          <w:tcPr>
            <w:tcW w:w="72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8 800,00</w:t>
            </w:r>
          </w:p>
        </w:tc>
        <w:tc>
          <w:tcPr>
            <w:tcW w:w="700"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9 200,00</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9 600,00</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2001" w:type="dxa"/>
            <w:gridSpan w:val="2"/>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591"/>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269</w:t>
            </w:r>
          </w:p>
        </w:tc>
        <w:tc>
          <w:tcPr>
            <w:tcW w:w="3110" w:type="dxa"/>
            <w:gridSpan w:val="2"/>
            <w:shd w:val="clear" w:color="000000" w:fill="FFFFFF"/>
            <w:hideMark/>
          </w:tcPr>
          <w:p w:rsidR="00CE033D" w:rsidRPr="00CE033D" w:rsidRDefault="00CE033D" w:rsidP="00CE033D">
            <w:pPr>
              <w:overflowPunct/>
              <w:autoSpaceDE/>
              <w:autoSpaceDN/>
              <w:adjustRightInd/>
              <w:textAlignment w:val="auto"/>
              <w:rPr>
                <w:rFonts w:ascii="Liberation Serif" w:hAnsi="Liberation Serif"/>
                <w:bCs/>
                <w:color w:val="000000"/>
                <w:sz w:val="24"/>
                <w:szCs w:val="24"/>
              </w:rPr>
            </w:pPr>
            <w:r w:rsidRPr="00CE033D">
              <w:rPr>
                <w:rFonts w:ascii="Liberation Serif" w:hAnsi="Liberation Serif"/>
                <w:bCs/>
                <w:color w:val="000000"/>
                <w:sz w:val="24"/>
                <w:szCs w:val="24"/>
              </w:rPr>
              <w:t>Мероприятие 3. Организация труда подростков, всего, из них</w:t>
            </w:r>
          </w:p>
        </w:tc>
        <w:tc>
          <w:tcPr>
            <w:tcW w:w="112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4 868,00</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1 201,00</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1 304,00</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2 363,00</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2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2001" w:type="dxa"/>
            <w:gridSpan w:val="2"/>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4.4.1.1.</w:t>
            </w:r>
          </w:p>
        </w:tc>
      </w:tr>
      <w:tr w:rsidR="00CE033D" w:rsidRPr="00CE033D" w:rsidTr="00ED42EB">
        <w:trPr>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270</w:t>
            </w:r>
          </w:p>
        </w:tc>
        <w:tc>
          <w:tcPr>
            <w:tcW w:w="3110" w:type="dxa"/>
            <w:gridSpan w:val="2"/>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федеральный бюджет</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2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0"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2001" w:type="dxa"/>
            <w:gridSpan w:val="2"/>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271</w:t>
            </w:r>
          </w:p>
        </w:tc>
        <w:tc>
          <w:tcPr>
            <w:tcW w:w="3110" w:type="dxa"/>
            <w:gridSpan w:val="2"/>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областной бюджет</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2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0"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2001" w:type="dxa"/>
            <w:gridSpan w:val="2"/>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528"/>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bCs/>
                <w:color w:val="000000"/>
                <w:sz w:val="24"/>
                <w:szCs w:val="24"/>
              </w:rPr>
            </w:pPr>
            <w:r w:rsidRPr="00CE033D">
              <w:rPr>
                <w:rFonts w:ascii="Liberation Serif" w:hAnsi="Liberation Serif"/>
                <w:bCs/>
                <w:color w:val="000000"/>
                <w:sz w:val="24"/>
                <w:szCs w:val="24"/>
              </w:rPr>
              <w:t>272</w:t>
            </w:r>
          </w:p>
        </w:tc>
        <w:tc>
          <w:tcPr>
            <w:tcW w:w="3110" w:type="dxa"/>
            <w:gridSpan w:val="2"/>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в том числе субсидии местным бюджетам</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2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0"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2001" w:type="dxa"/>
            <w:gridSpan w:val="2"/>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273</w:t>
            </w:r>
          </w:p>
        </w:tc>
        <w:tc>
          <w:tcPr>
            <w:tcW w:w="3110" w:type="dxa"/>
            <w:gridSpan w:val="2"/>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местный бюджет</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4 868,00</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1 201,00</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1 304,00</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2 363,00</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2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0"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2001" w:type="dxa"/>
            <w:gridSpan w:val="2"/>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274</w:t>
            </w:r>
          </w:p>
        </w:tc>
        <w:tc>
          <w:tcPr>
            <w:tcW w:w="3110" w:type="dxa"/>
            <w:gridSpan w:val="2"/>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внебюджетные источники</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2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0"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p>
        </w:tc>
        <w:tc>
          <w:tcPr>
            <w:tcW w:w="2001" w:type="dxa"/>
            <w:gridSpan w:val="2"/>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275</w:t>
            </w:r>
          </w:p>
        </w:tc>
        <w:tc>
          <w:tcPr>
            <w:tcW w:w="3110" w:type="dxa"/>
            <w:gridSpan w:val="2"/>
            <w:tcBorders>
              <w:top w:val="single" w:sz="4" w:space="0" w:color="auto"/>
              <w:left w:val="single" w:sz="4" w:space="0" w:color="auto"/>
              <w:bottom w:val="single" w:sz="4" w:space="0" w:color="auto"/>
              <w:right w:val="single" w:sz="4" w:space="0" w:color="auto"/>
            </w:tcBorders>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Мероприятие 4. Осуществление технических мероприятий на объекты капитального ремонта зданий и сооружений муниципальных загородных оздоровительных лагерей, всего, из них</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4 466,70</w:t>
            </w:r>
          </w:p>
        </w:tc>
        <w:tc>
          <w:tcPr>
            <w:tcW w:w="699" w:type="dxa"/>
            <w:gridSpan w:val="3"/>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4" w:type="dxa"/>
            <w:gridSpan w:val="2"/>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32" w:type="dxa"/>
            <w:gridSpan w:val="3"/>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3 816,70</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650,00</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28" w:type="dxa"/>
            <w:gridSpan w:val="2"/>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0" w:type="dxa"/>
            <w:gridSpan w:val="2"/>
            <w:tcBorders>
              <w:top w:val="single" w:sz="4" w:space="0" w:color="auto"/>
              <w:left w:val="single" w:sz="4" w:space="0" w:color="auto"/>
              <w:bottom w:val="single" w:sz="4" w:space="0" w:color="auto"/>
              <w:right w:val="single" w:sz="4" w:space="0" w:color="auto"/>
            </w:tcBorders>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699" w:type="dxa"/>
            <w:gridSpan w:val="2"/>
            <w:tcBorders>
              <w:top w:val="single" w:sz="4" w:space="0" w:color="auto"/>
              <w:left w:val="single" w:sz="4" w:space="0" w:color="auto"/>
              <w:bottom w:val="single" w:sz="4" w:space="0" w:color="auto"/>
              <w:right w:val="single" w:sz="4" w:space="0" w:color="auto"/>
            </w:tcBorders>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56" w:type="dxa"/>
            <w:tcBorders>
              <w:top w:val="single" w:sz="4" w:space="0" w:color="auto"/>
              <w:left w:val="single" w:sz="4" w:space="0" w:color="auto"/>
              <w:bottom w:val="single" w:sz="4" w:space="0" w:color="auto"/>
              <w:right w:val="single" w:sz="4" w:space="0" w:color="auto"/>
            </w:tcBorders>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2001" w:type="dxa"/>
            <w:gridSpan w:val="2"/>
            <w:tcBorders>
              <w:top w:val="single" w:sz="4" w:space="0" w:color="auto"/>
              <w:left w:val="single" w:sz="4" w:space="0" w:color="auto"/>
              <w:bottom w:val="single" w:sz="4" w:space="0" w:color="auto"/>
              <w:right w:val="single" w:sz="4" w:space="0" w:color="auto"/>
            </w:tcBorders>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7.7.3.1.</w:t>
            </w:r>
          </w:p>
        </w:tc>
      </w:tr>
      <w:tr w:rsidR="00CE033D" w:rsidRPr="00CE033D" w:rsidTr="00ED42EB">
        <w:trPr>
          <w:cantSplit/>
          <w:trHeight w:val="264"/>
        </w:trPr>
        <w:tc>
          <w:tcPr>
            <w:tcW w:w="843" w:type="dxa"/>
            <w:gridSpan w:val="2"/>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276</w:t>
            </w:r>
          </w:p>
        </w:tc>
        <w:tc>
          <w:tcPr>
            <w:tcW w:w="3110" w:type="dxa"/>
            <w:gridSpan w:val="2"/>
            <w:tcBorders>
              <w:top w:val="single" w:sz="4" w:space="0" w:color="auto"/>
              <w:left w:val="single" w:sz="4" w:space="0" w:color="auto"/>
              <w:bottom w:val="single" w:sz="4" w:space="0" w:color="auto"/>
              <w:right w:val="single" w:sz="4" w:space="0" w:color="auto"/>
            </w:tcBorders>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федеральный бюджет</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699" w:type="dxa"/>
            <w:gridSpan w:val="3"/>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4" w:type="dxa"/>
            <w:gridSpan w:val="2"/>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32" w:type="dxa"/>
            <w:gridSpan w:val="3"/>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28" w:type="dxa"/>
            <w:gridSpan w:val="2"/>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0" w:type="dxa"/>
            <w:gridSpan w:val="2"/>
            <w:tcBorders>
              <w:top w:val="single" w:sz="4" w:space="0" w:color="auto"/>
              <w:left w:val="single" w:sz="4" w:space="0" w:color="auto"/>
              <w:bottom w:val="single" w:sz="4" w:space="0" w:color="auto"/>
              <w:right w:val="single" w:sz="4" w:space="0" w:color="auto"/>
            </w:tcBorders>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699" w:type="dxa"/>
            <w:gridSpan w:val="2"/>
            <w:tcBorders>
              <w:top w:val="single" w:sz="4" w:space="0" w:color="auto"/>
              <w:left w:val="single" w:sz="4" w:space="0" w:color="auto"/>
              <w:bottom w:val="single" w:sz="4" w:space="0" w:color="auto"/>
              <w:right w:val="single" w:sz="4" w:space="0" w:color="auto"/>
            </w:tcBorders>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56" w:type="dxa"/>
            <w:tcBorders>
              <w:top w:val="single" w:sz="4" w:space="0" w:color="auto"/>
              <w:left w:val="single" w:sz="4" w:space="0" w:color="auto"/>
              <w:bottom w:val="single" w:sz="4" w:space="0" w:color="auto"/>
              <w:right w:val="single" w:sz="4" w:space="0" w:color="auto"/>
            </w:tcBorders>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2001" w:type="dxa"/>
            <w:gridSpan w:val="2"/>
            <w:tcBorders>
              <w:top w:val="single" w:sz="4" w:space="0" w:color="auto"/>
              <w:left w:val="single" w:sz="4" w:space="0" w:color="auto"/>
              <w:bottom w:val="single" w:sz="4" w:space="0" w:color="auto"/>
              <w:right w:val="single" w:sz="4" w:space="0" w:color="auto"/>
            </w:tcBorders>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277</w:t>
            </w:r>
          </w:p>
        </w:tc>
        <w:tc>
          <w:tcPr>
            <w:tcW w:w="3110" w:type="dxa"/>
            <w:gridSpan w:val="2"/>
            <w:tcBorders>
              <w:top w:val="single" w:sz="4" w:space="0" w:color="auto"/>
              <w:left w:val="single" w:sz="4" w:space="0" w:color="auto"/>
              <w:bottom w:val="single" w:sz="4" w:space="0" w:color="auto"/>
              <w:right w:val="single" w:sz="4" w:space="0" w:color="auto"/>
            </w:tcBorders>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областной бюджет</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699" w:type="dxa"/>
            <w:gridSpan w:val="3"/>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4" w:type="dxa"/>
            <w:gridSpan w:val="2"/>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32" w:type="dxa"/>
            <w:gridSpan w:val="3"/>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28" w:type="dxa"/>
            <w:gridSpan w:val="2"/>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0" w:type="dxa"/>
            <w:gridSpan w:val="2"/>
            <w:tcBorders>
              <w:top w:val="single" w:sz="4" w:space="0" w:color="auto"/>
              <w:left w:val="single" w:sz="4" w:space="0" w:color="auto"/>
              <w:bottom w:val="single" w:sz="4" w:space="0" w:color="auto"/>
              <w:right w:val="single" w:sz="4" w:space="0" w:color="auto"/>
            </w:tcBorders>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699" w:type="dxa"/>
            <w:gridSpan w:val="2"/>
            <w:tcBorders>
              <w:top w:val="single" w:sz="4" w:space="0" w:color="auto"/>
              <w:left w:val="single" w:sz="4" w:space="0" w:color="auto"/>
              <w:bottom w:val="single" w:sz="4" w:space="0" w:color="auto"/>
              <w:right w:val="single" w:sz="4" w:space="0" w:color="auto"/>
            </w:tcBorders>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56" w:type="dxa"/>
            <w:tcBorders>
              <w:top w:val="single" w:sz="4" w:space="0" w:color="auto"/>
              <w:left w:val="single" w:sz="4" w:space="0" w:color="auto"/>
              <w:bottom w:val="single" w:sz="4" w:space="0" w:color="auto"/>
              <w:right w:val="single" w:sz="4" w:space="0" w:color="auto"/>
            </w:tcBorders>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2001" w:type="dxa"/>
            <w:gridSpan w:val="2"/>
            <w:tcBorders>
              <w:top w:val="single" w:sz="4" w:space="0" w:color="auto"/>
              <w:left w:val="single" w:sz="4" w:space="0" w:color="auto"/>
              <w:bottom w:val="single" w:sz="4" w:space="0" w:color="auto"/>
              <w:right w:val="single" w:sz="4" w:space="0" w:color="auto"/>
            </w:tcBorders>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bCs/>
                <w:color w:val="000000"/>
                <w:sz w:val="24"/>
                <w:szCs w:val="24"/>
              </w:rPr>
            </w:pPr>
            <w:r w:rsidRPr="00CE033D">
              <w:rPr>
                <w:rFonts w:ascii="Liberation Serif" w:hAnsi="Liberation Serif"/>
                <w:bCs/>
                <w:color w:val="000000"/>
                <w:sz w:val="24"/>
                <w:szCs w:val="24"/>
              </w:rPr>
              <w:t>278</w:t>
            </w:r>
          </w:p>
        </w:tc>
        <w:tc>
          <w:tcPr>
            <w:tcW w:w="3110" w:type="dxa"/>
            <w:gridSpan w:val="2"/>
            <w:tcBorders>
              <w:top w:val="single" w:sz="4" w:space="0" w:color="auto"/>
              <w:left w:val="single" w:sz="4" w:space="0" w:color="auto"/>
              <w:bottom w:val="single" w:sz="4" w:space="0" w:color="auto"/>
              <w:right w:val="single" w:sz="4" w:space="0" w:color="auto"/>
            </w:tcBorders>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в том числе субсидии местным бюджетам</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699" w:type="dxa"/>
            <w:gridSpan w:val="3"/>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4" w:type="dxa"/>
            <w:gridSpan w:val="2"/>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32" w:type="dxa"/>
            <w:gridSpan w:val="3"/>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28" w:type="dxa"/>
            <w:gridSpan w:val="2"/>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0" w:type="dxa"/>
            <w:gridSpan w:val="2"/>
            <w:tcBorders>
              <w:top w:val="single" w:sz="4" w:space="0" w:color="auto"/>
              <w:left w:val="single" w:sz="4" w:space="0" w:color="auto"/>
              <w:bottom w:val="single" w:sz="4" w:space="0" w:color="auto"/>
              <w:right w:val="single" w:sz="4" w:space="0" w:color="auto"/>
            </w:tcBorders>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699" w:type="dxa"/>
            <w:gridSpan w:val="2"/>
            <w:tcBorders>
              <w:top w:val="single" w:sz="4" w:space="0" w:color="auto"/>
              <w:left w:val="single" w:sz="4" w:space="0" w:color="auto"/>
              <w:bottom w:val="single" w:sz="4" w:space="0" w:color="auto"/>
              <w:right w:val="single" w:sz="4" w:space="0" w:color="auto"/>
            </w:tcBorders>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56" w:type="dxa"/>
            <w:tcBorders>
              <w:top w:val="single" w:sz="4" w:space="0" w:color="auto"/>
              <w:left w:val="single" w:sz="4" w:space="0" w:color="auto"/>
              <w:bottom w:val="single" w:sz="4" w:space="0" w:color="auto"/>
              <w:right w:val="single" w:sz="4" w:space="0" w:color="auto"/>
            </w:tcBorders>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2001" w:type="dxa"/>
            <w:gridSpan w:val="2"/>
            <w:tcBorders>
              <w:top w:val="single" w:sz="4" w:space="0" w:color="auto"/>
              <w:left w:val="single" w:sz="4" w:space="0" w:color="auto"/>
              <w:bottom w:val="single" w:sz="4" w:space="0" w:color="auto"/>
              <w:right w:val="single" w:sz="4" w:space="0" w:color="auto"/>
            </w:tcBorders>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279</w:t>
            </w:r>
          </w:p>
        </w:tc>
        <w:tc>
          <w:tcPr>
            <w:tcW w:w="3110" w:type="dxa"/>
            <w:gridSpan w:val="2"/>
            <w:tcBorders>
              <w:top w:val="single" w:sz="4" w:space="0" w:color="auto"/>
              <w:left w:val="single" w:sz="4" w:space="0" w:color="auto"/>
              <w:bottom w:val="single" w:sz="4" w:space="0" w:color="auto"/>
              <w:right w:val="single" w:sz="4" w:space="0" w:color="auto"/>
            </w:tcBorders>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местный бюджет</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1 917,70</w:t>
            </w:r>
          </w:p>
        </w:tc>
        <w:tc>
          <w:tcPr>
            <w:tcW w:w="699" w:type="dxa"/>
            <w:gridSpan w:val="3"/>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4" w:type="dxa"/>
            <w:gridSpan w:val="2"/>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32" w:type="dxa"/>
            <w:gridSpan w:val="3"/>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1 267,70</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650,00</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28" w:type="dxa"/>
            <w:gridSpan w:val="2"/>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0" w:type="dxa"/>
            <w:gridSpan w:val="2"/>
            <w:tcBorders>
              <w:top w:val="single" w:sz="4" w:space="0" w:color="auto"/>
              <w:left w:val="single" w:sz="4" w:space="0" w:color="auto"/>
              <w:bottom w:val="single" w:sz="4" w:space="0" w:color="auto"/>
              <w:right w:val="single" w:sz="4" w:space="0" w:color="auto"/>
            </w:tcBorders>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699" w:type="dxa"/>
            <w:gridSpan w:val="2"/>
            <w:tcBorders>
              <w:top w:val="single" w:sz="4" w:space="0" w:color="auto"/>
              <w:left w:val="single" w:sz="4" w:space="0" w:color="auto"/>
              <w:bottom w:val="single" w:sz="4" w:space="0" w:color="auto"/>
              <w:right w:val="single" w:sz="4" w:space="0" w:color="auto"/>
            </w:tcBorders>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56" w:type="dxa"/>
            <w:tcBorders>
              <w:top w:val="single" w:sz="4" w:space="0" w:color="auto"/>
              <w:left w:val="single" w:sz="4" w:space="0" w:color="auto"/>
              <w:bottom w:val="single" w:sz="4" w:space="0" w:color="auto"/>
              <w:right w:val="single" w:sz="4" w:space="0" w:color="auto"/>
            </w:tcBorders>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2001" w:type="dxa"/>
            <w:gridSpan w:val="2"/>
            <w:tcBorders>
              <w:top w:val="single" w:sz="4" w:space="0" w:color="auto"/>
              <w:left w:val="single" w:sz="4" w:space="0" w:color="auto"/>
              <w:bottom w:val="single" w:sz="4" w:space="0" w:color="auto"/>
              <w:right w:val="single" w:sz="4" w:space="0" w:color="auto"/>
            </w:tcBorders>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280</w:t>
            </w:r>
          </w:p>
        </w:tc>
        <w:tc>
          <w:tcPr>
            <w:tcW w:w="3110" w:type="dxa"/>
            <w:gridSpan w:val="2"/>
            <w:tcBorders>
              <w:top w:val="single" w:sz="4" w:space="0" w:color="auto"/>
              <w:left w:val="single" w:sz="4" w:space="0" w:color="auto"/>
              <w:bottom w:val="single" w:sz="4" w:space="0" w:color="auto"/>
              <w:right w:val="single" w:sz="4" w:space="0" w:color="auto"/>
            </w:tcBorders>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внебюджетные источники</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2 549,00</w:t>
            </w:r>
          </w:p>
        </w:tc>
        <w:tc>
          <w:tcPr>
            <w:tcW w:w="699" w:type="dxa"/>
            <w:gridSpan w:val="3"/>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4" w:type="dxa"/>
            <w:gridSpan w:val="2"/>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32" w:type="dxa"/>
            <w:gridSpan w:val="3"/>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2 549,00</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28" w:type="dxa"/>
            <w:gridSpan w:val="2"/>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0" w:type="dxa"/>
            <w:gridSpan w:val="2"/>
            <w:tcBorders>
              <w:top w:val="single" w:sz="4" w:space="0" w:color="auto"/>
              <w:left w:val="single" w:sz="4" w:space="0" w:color="auto"/>
              <w:bottom w:val="single" w:sz="4" w:space="0" w:color="auto"/>
              <w:right w:val="single" w:sz="4" w:space="0" w:color="auto"/>
            </w:tcBorders>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699" w:type="dxa"/>
            <w:gridSpan w:val="2"/>
            <w:tcBorders>
              <w:top w:val="single" w:sz="4" w:space="0" w:color="auto"/>
              <w:left w:val="single" w:sz="4" w:space="0" w:color="auto"/>
              <w:bottom w:val="single" w:sz="4" w:space="0" w:color="auto"/>
              <w:right w:val="single" w:sz="4" w:space="0" w:color="auto"/>
            </w:tcBorders>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56" w:type="dxa"/>
            <w:tcBorders>
              <w:top w:val="single" w:sz="4" w:space="0" w:color="auto"/>
              <w:left w:val="single" w:sz="4" w:space="0" w:color="auto"/>
              <w:bottom w:val="single" w:sz="4" w:space="0" w:color="auto"/>
              <w:right w:val="single" w:sz="4" w:space="0" w:color="auto"/>
            </w:tcBorders>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2001" w:type="dxa"/>
            <w:gridSpan w:val="2"/>
            <w:tcBorders>
              <w:top w:val="single" w:sz="4" w:space="0" w:color="auto"/>
              <w:left w:val="single" w:sz="4" w:space="0" w:color="auto"/>
              <w:bottom w:val="single" w:sz="4" w:space="0" w:color="auto"/>
              <w:right w:val="single" w:sz="4" w:space="0" w:color="auto"/>
            </w:tcBorders>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p>
        </w:tc>
      </w:tr>
      <w:tr w:rsidR="00CE033D" w:rsidRPr="00CE033D" w:rsidTr="00ED42EB">
        <w:trPr>
          <w:cantSplit/>
          <w:trHeight w:val="39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bCs/>
                <w:color w:val="000000"/>
                <w:sz w:val="24"/>
                <w:szCs w:val="24"/>
              </w:rPr>
            </w:pPr>
            <w:r w:rsidRPr="00CE033D">
              <w:rPr>
                <w:rFonts w:ascii="Liberation Serif" w:hAnsi="Liberation Serif"/>
                <w:bCs/>
                <w:color w:val="000000"/>
                <w:sz w:val="24"/>
                <w:szCs w:val="24"/>
              </w:rPr>
              <w:t>280</w:t>
            </w:r>
          </w:p>
        </w:tc>
        <w:tc>
          <w:tcPr>
            <w:tcW w:w="3110" w:type="dxa"/>
            <w:gridSpan w:val="2"/>
            <w:shd w:val="clear" w:color="000000" w:fill="FFFFFF"/>
            <w:hideMark/>
          </w:tcPr>
          <w:p w:rsidR="00CE033D" w:rsidRPr="00CE033D" w:rsidRDefault="00CE033D" w:rsidP="00CE033D">
            <w:pPr>
              <w:overflowPunct/>
              <w:autoSpaceDE/>
              <w:autoSpaceDN/>
              <w:adjustRightInd/>
              <w:textAlignment w:val="auto"/>
              <w:rPr>
                <w:rFonts w:ascii="Liberation Serif" w:hAnsi="Liberation Serif"/>
                <w:bCs/>
                <w:color w:val="000000"/>
                <w:sz w:val="24"/>
                <w:szCs w:val="24"/>
              </w:rPr>
            </w:pPr>
            <w:r w:rsidRPr="00CE033D">
              <w:rPr>
                <w:rFonts w:ascii="Liberation Serif" w:hAnsi="Liberation Serif"/>
                <w:bCs/>
                <w:color w:val="000000"/>
                <w:sz w:val="24"/>
                <w:szCs w:val="24"/>
              </w:rPr>
              <w:t>Мероприятие 5. Осуществление государственных полномочий Свердловской области по организации и обеспечению отдыха и оздоровления детей (за исключением детей–сирот и детей, оставшихся без попечения родителей, детей, находящихся в трудной жизненной ситуации) в учебное время, включая мероприятия по обеспечению безопасности их жизни и здоровья, всего, из них</w:t>
            </w:r>
          </w:p>
        </w:tc>
        <w:tc>
          <w:tcPr>
            <w:tcW w:w="112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16 025,80</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2 219,20</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2 544,80</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2 520,60</w:t>
            </w:r>
          </w:p>
        </w:tc>
        <w:tc>
          <w:tcPr>
            <w:tcW w:w="72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2 800,20</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2 912,20</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3 028,80</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2001" w:type="dxa"/>
            <w:gridSpan w:val="2"/>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4.4.1.1.</w:t>
            </w:r>
          </w:p>
        </w:tc>
      </w:tr>
      <w:tr w:rsidR="00CE033D" w:rsidRPr="00CE033D" w:rsidTr="00ED42EB">
        <w:trPr>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281</w:t>
            </w:r>
          </w:p>
        </w:tc>
        <w:tc>
          <w:tcPr>
            <w:tcW w:w="3110" w:type="dxa"/>
            <w:gridSpan w:val="2"/>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федеральный бюджет</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2001" w:type="dxa"/>
            <w:gridSpan w:val="2"/>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282</w:t>
            </w:r>
          </w:p>
        </w:tc>
        <w:tc>
          <w:tcPr>
            <w:tcW w:w="3110" w:type="dxa"/>
            <w:gridSpan w:val="2"/>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областной бюджет</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16 025,80</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2 219,20</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2 544,80</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2 520,60</w:t>
            </w:r>
          </w:p>
        </w:tc>
        <w:tc>
          <w:tcPr>
            <w:tcW w:w="72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2 800,20</w:t>
            </w:r>
          </w:p>
        </w:tc>
        <w:tc>
          <w:tcPr>
            <w:tcW w:w="700"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2 912,20</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3 028,80</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2001" w:type="dxa"/>
            <w:gridSpan w:val="2"/>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528"/>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283</w:t>
            </w:r>
          </w:p>
        </w:tc>
        <w:tc>
          <w:tcPr>
            <w:tcW w:w="3110" w:type="dxa"/>
            <w:gridSpan w:val="2"/>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в том числе субсидии местным бюджетам</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2001" w:type="dxa"/>
            <w:gridSpan w:val="2"/>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bCs/>
                <w:color w:val="000000"/>
                <w:sz w:val="24"/>
                <w:szCs w:val="24"/>
              </w:rPr>
            </w:pPr>
            <w:r w:rsidRPr="00CE033D">
              <w:rPr>
                <w:rFonts w:ascii="Liberation Serif" w:hAnsi="Liberation Serif"/>
                <w:bCs/>
                <w:color w:val="000000"/>
                <w:sz w:val="24"/>
                <w:szCs w:val="24"/>
              </w:rPr>
              <w:t>284</w:t>
            </w:r>
          </w:p>
        </w:tc>
        <w:tc>
          <w:tcPr>
            <w:tcW w:w="3110" w:type="dxa"/>
            <w:gridSpan w:val="2"/>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местный бюджет</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2001" w:type="dxa"/>
            <w:gridSpan w:val="2"/>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285</w:t>
            </w:r>
          </w:p>
        </w:tc>
        <w:tc>
          <w:tcPr>
            <w:tcW w:w="3110" w:type="dxa"/>
            <w:gridSpan w:val="2"/>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внебюджетные источники</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2001" w:type="dxa"/>
            <w:gridSpan w:val="2"/>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bCs/>
                <w:color w:val="000000"/>
                <w:sz w:val="24"/>
                <w:szCs w:val="24"/>
              </w:rPr>
            </w:pPr>
            <w:r w:rsidRPr="00CE033D">
              <w:rPr>
                <w:rFonts w:ascii="Liberation Serif" w:hAnsi="Liberation Serif"/>
                <w:bCs/>
                <w:color w:val="000000"/>
                <w:sz w:val="24"/>
                <w:szCs w:val="24"/>
              </w:rPr>
              <w:t>286</w:t>
            </w:r>
          </w:p>
        </w:tc>
        <w:tc>
          <w:tcPr>
            <w:tcW w:w="3110" w:type="dxa"/>
            <w:gridSpan w:val="2"/>
            <w:shd w:val="clear" w:color="auto" w:fill="auto"/>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Мероприятие 6. Проведение массовых экологических акций, всего, из них</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15 491,10</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2 863,60</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3 200,00</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3 200,00</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6 227,50</w:t>
            </w:r>
          </w:p>
        </w:tc>
        <w:tc>
          <w:tcPr>
            <w:tcW w:w="72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0"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2001"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4.4.1.1.</w:t>
            </w:r>
          </w:p>
        </w:tc>
      </w:tr>
      <w:tr w:rsidR="00CE033D" w:rsidRPr="00CE033D" w:rsidTr="00ED42EB">
        <w:trPr>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287</w:t>
            </w:r>
          </w:p>
        </w:tc>
        <w:tc>
          <w:tcPr>
            <w:tcW w:w="3110" w:type="dxa"/>
            <w:gridSpan w:val="2"/>
            <w:shd w:val="clear" w:color="auto" w:fill="auto"/>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федеральный бюджет</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2001"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288</w:t>
            </w:r>
          </w:p>
        </w:tc>
        <w:tc>
          <w:tcPr>
            <w:tcW w:w="3110" w:type="dxa"/>
            <w:gridSpan w:val="2"/>
            <w:shd w:val="clear" w:color="auto" w:fill="auto"/>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областной бюджет</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2001"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289</w:t>
            </w:r>
          </w:p>
        </w:tc>
        <w:tc>
          <w:tcPr>
            <w:tcW w:w="3110" w:type="dxa"/>
            <w:gridSpan w:val="2"/>
            <w:shd w:val="clear" w:color="auto" w:fill="auto"/>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в том числе субсидии местным бюджетам</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2001"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bCs/>
                <w:color w:val="000000"/>
                <w:sz w:val="24"/>
                <w:szCs w:val="24"/>
              </w:rPr>
            </w:pPr>
            <w:r w:rsidRPr="00CE033D">
              <w:rPr>
                <w:rFonts w:ascii="Liberation Serif" w:hAnsi="Liberation Serif"/>
                <w:bCs/>
                <w:color w:val="000000"/>
                <w:sz w:val="24"/>
                <w:szCs w:val="24"/>
              </w:rPr>
              <w:t>290</w:t>
            </w:r>
          </w:p>
        </w:tc>
        <w:tc>
          <w:tcPr>
            <w:tcW w:w="3110" w:type="dxa"/>
            <w:gridSpan w:val="2"/>
            <w:shd w:val="clear" w:color="auto" w:fill="auto"/>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местный бюджет</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13 951,10</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2 863,60</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3 200,00</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3 200,00</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4 687,50</w:t>
            </w:r>
          </w:p>
        </w:tc>
        <w:tc>
          <w:tcPr>
            <w:tcW w:w="72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0"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2001"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291</w:t>
            </w:r>
          </w:p>
        </w:tc>
        <w:tc>
          <w:tcPr>
            <w:tcW w:w="3110" w:type="dxa"/>
            <w:gridSpan w:val="2"/>
            <w:shd w:val="clear" w:color="auto" w:fill="auto"/>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внебюджетные источники</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1 540,00</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1 540,00</w:t>
            </w:r>
          </w:p>
        </w:tc>
        <w:tc>
          <w:tcPr>
            <w:tcW w:w="72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0"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2001"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292</w:t>
            </w:r>
          </w:p>
        </w:tc>
        <w:tc>
          <w:tcPr>
            <w:tcW w:w="14890" w:type="dxa"/>
            <w:gridSpan w:val="27"/>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bCs/>
                <w:color w:val="000000"/>
                <w:sz w:val="24"/>
                <w:szCs w:val="24"/>
              </w:rPr>
            </w:pPr>
            <w:r w:rsidRPr="00CE033D">
              <w:rPr>
                <w:rFonts w:ascii="Liberation Serif" w:hAnsi="Liberation Serif"/>
                <w:bCs/>
                <w:color w:val="000000"/>
                <w:sz w:val="24"/>
                <w:szCs w:val="24"/>
              </w:rPr>
              <w:t>Подпрограмма 5 «Развитие потенциала молодежи и патриотическое воспитание граждан в городском округе Краснотурьинск»</w:t>
            </w:r>
          </w:p>
        </w:tc>
      </w:tr>
      <w:tr w:rsidR="00CE033D" w:rsidRPr="00CE033D" w:rsidTr="00ED42EB">
        <w:trPr>
          <w:cantSplit/>
          <w:trHeight w:val="570"/>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293</w:t>
            </w:r>
          </w:p>
        </w:tc>
        <w:tc>
          <w:tcPr>
            <w:tcW w:w="3110" w:type="dxa"/>
            <w:gridSpan w:val="2"/>
            <w:shd w:val="clear" w:color="000000" w:fill="FFFFFF"/>
            <w:hideMark/>
          </w:tcPr>
          <w:p w:rsidR="00CE033D" w:rsidRPr="00CE033D" w:rsidRDefault="00CE033D" w:rsidP="00CE033D">
            <w:pPr>
              <w:overflowPunct/>
              <w:autoSpaceDE/>
              <w:autoSpaceDN/>
              <w:adjustRightInd/>
              <w:textAlignment w:val="auto"/>
              <w:rPr>
                <w:rFonts w:ascii="Liberation Serif" w:hAnsi="Liberation Serif"/>
                <w:bCs/>
                <w:color w:val="000000"/>
                <w:sz w:val="24"/>
                <w:szCs w:val="24"/>
              </w:rPr>
            </w:pPr>
            <w:r w:rsidRPr="00CE033D">
              <w:rPr>
                <w:rFonts w:ascii="Liberation Serif" w:hAnsi="Liberation Serif"/>
                <w:bCs/>
                <w:color w:val="000000"/>
                <w:sz w:val="24"/>
                <w:szCs w:val="24"/>
              </w:rPr>
              <w:t>Всего по подпрограмме 5, в том числе</w:t>
            </w:r>
          </w:p>
        </w:tc>
        <w:tc>
          <w:tcPr>
            <w:tcW w:w="112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145 092,70</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99,00</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77,80</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81,00</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18 297,80</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16 984,10</w:t>
            </w:r>
          </w:p>
        </w:tc>
        <w:tc>
          <w:tcPr>
            <w:tcW w:w="72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19 706,00</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21 299,00</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21 950,00</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22 838,00</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23 760,00</w:t>
            </w:r>
          </w:p>
        </w:tc>
        <w:tc>
          <w:tcPr>
            <w:tcW w:w="2001"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294</w:t>
            </w:r>
          </w:p>
        </w:tc>
        <w:tc>
          <w:tcPr>
            <w:tcW w:w="3110" w:type="dxa"/>
            <w:gridSpan w:val="2"/>
            <w:shd w:val="clear" w:color="000000" w:fill="FFFFFF"/>
            <w:hideMark/>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федеральный бюджет</w:t>
            </w:r>
          </w:p>
        </w:tc>
        <w:tc>
          <w:tcPr>
            <w:tcW w:w="112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2001"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295</w:t>
            </w:r>
          </w:p>
        </w:tc>
        <w:tc>
          <w:tcPr>
            <w:tcW w:w="3110" w:type="dxa"/>
            <w:gridSpan w:val="2"/>
            <w:shd w:val="clear" w:color="000000" w:fill="FFFFFF"/>
            <w:hideMark/>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областной бюджет</w:t>
            </w:r>
          </w:p>
        </w:tc>
        <w:tc>
          <w:tcPr>
            <w:tcW w:w="112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259,60</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259,60</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2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2001"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528"/>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296</w:t>
            </w:r>
          </w:p>
        </w:tc>
        <w:tc>
          <w:tcPr>
            <w:tcW w:w="3110" w:type="dxa"/>
            <w:gridSpan w:val="2"/>
            <w:shd w:val="clear" w:color="000000" w:fill="FFFFFF"/>
            <w:hideMark/>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в том числе субсидии местным бюджетам</w:t>
            </w:r>
          </w:p>
        </w:tc>
        <w:tc>
          <w:tcPr>
            <w:tcW w:w="112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259,60</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259,60</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2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2001"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297</w:t>
            </w:r>
          </w:p>
        </w:tc>
        <w:tc>
          <w:tcPr>
            <w:tcW w:w="3110" w:type="dxa"/>
            <w:gridSpan w:val="2"/>
            <w:shd w:val="clear" w:color="000000" w:fill="FFFFFF"/>
            <w:hideMark/>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местный бюджет</w:t>
            </w:r>
          </w:p>
        </w:tc>
        <w:tc>
          <w:tcPr>
            <w:tcW w:w="112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134 503,60</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99,00</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77,80</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81,00</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13 558,70</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16 134,10</w:t>
            </w:r>
          </w:p>
        </w:tc>
        <w:tc>
          <w:tcPr>
            <w:tcW w:w="72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18 806,00</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20 349,00</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20 950,00</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21 788,00</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22 660,00</w:t>
            </w:r>
          </w:p>
        </w:tc>
        <w:tc>
          <w:tcPr>
            <w:tcW w:w="2001"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298</w:t>
            </w:r>
          </w:p>
        </w:tc>
        <w:tc>
          <w:tcPr>
            <w:tcW w:w="3110" w:type="dxa"/>
            <w:gridSpan w:val="2"/>
            <w:shd w:val="clear" w:color="000000" w:fill="FFFFFF"/>
            <w:hideMark/>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внебюджетные источники</w:t>
            </w:r>
          </w:p>
        </w:tc>
        <w:tc>
          <w:tcPr>
            <w:tcW w:w="112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10 329,50</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4 479,50</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850,00</w:t>
            </w:r>
          </w:p>
        </w:tc>
        <w:tc>
          <w:tcPr>
            <w:tcW w:w="72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900,00</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950,00</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1 000,00</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1 050,00</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1 100,00</w:t>
            </w:r>
          </w:p>
        </w:tc>
        <w:tc>
          <w:tcPr>
            <w:tcW w:w="2001"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299</w:t>
            </w:r>
          </w:p>
        </w:tc>
        <w:tc>
          <w:tcPr>
            <w:tcW w:w="14890" w:type="dxa"/>
            <w:gridSpan w:val="27"/>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bCs/>
                <w:color w:val="000000"/>
                <w:sz w:val="24"/>
                <w:szCs w:val="24"/>
              </w:rPr>
              <w:t>«Прочие нужды»</w:t>
            </w:r>
          </w:p>
        </w:tc>
      </w:tr>
      <w:tr w:rsidR="00CE033D" w:rsidRPr="00CE033D" w:rsidTr="00ED42EB">
        <w:trPr>
          <w:cantSplit/>
          <w:trHeight w:val="549"/>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300</w:t>
            </w:r>
          </w:p>
        </w:tc>
        <w:tc>
          <w:tcPr>
            <w:tcW w:w="3110" w:type="dxa"/>
            <w:gridSpan w:val="2"/>
            <w:shd w:val="clear" w:color="000000" w:fill="FFFFFF"/>
            <w:hideMark/>
          </w:tcPr>
          <w:p w:rsidR="00CE033D" w:rsidRPr="00CE033D" w:rsidRDefault="00CE033D" w:rsidP="00CE033D">
            <w:pPr>
              <w:overflowPunct/>
              <w:autoSpaceDE/>
              <w:autoSpaceDN/>
              <w:adjustRightInd/>
              <w:textAlignment w:val="auto"/>
              <w:rPr>
                <w:rFonts w:ascii="Liberation Serif" w:hAnsi="Liberation Serif"/>
                <w:bCs/>
                <w:color w:val="000000"/>
                <w:sz w:val="24"/>
                <w:szCs w:val="24"/>
              </w:rPr>
            </w:pPr>
            <w:r w:rsidRPr="00CE033D">
              <w:rPr>
                <w:rFonts w:ascii="Liberation Serif" w:hAnsi="Liberation Serif"/>
                <w:bCs/>
                <w:color w:val="000000"/>
                <w:sz w:val="24"/>
                <w:szCs w:val="24"/>
              </w:rPr>
              <w:t>Всего по направлению «Прочие нужды», в том числе</w:t>
            </w:r>
          </w:p>
        </w:tc>
        <w:tc>
          <w:tcPr>
            <w:tcW w:w="112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145 092,70</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99,00</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77,80</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81,00</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18 297,80</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16 984,10</w:t>
            </w:r>
          </w:p>
        </w:tc>
        <w:tc>
          <w:tcPr>
            <w:tcW w:w="72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19 706,00</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21 299,00</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21 950,00</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22 838,00</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23 760,00</w:t>
            </w:r>
          </w:p>
        </w:tc>
        <w:tc>
          <w:tcPr>
            <w:tcW w:w="2001" w:type="dxa"/>
            <w:gridSpan w:val="2"/>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301</w:t>
            </w:r>
          </w:p>
        </w:tc>
        <w:tc>
          <w:tcPr>
            <w:tcW w:w="3110" w:type="dxa"/>
            <w:gridSpan w:val="2"/>
            <w:shd w:val="clear" w:color="000000" w:fill="FFFFFF"/>
            <w:hideMark/>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федеральный бюджет</w:t>
            </w:r>
          </w:p>
        </w:tc>
        <w:tc>
          <w:tcPr>
            <w:tcW w:w="112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2001" w:type="dxa"/>
            <w:gridSpan w:val="2"/>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bCs/>
                <w:color w:val="000000"/>
                <w:sz w:val="24"/>
                <w:szCs w:val="24"/>
              </w:rPr>
            </w:pPr>
            <w:r w:rsidRPr="00CE033D">
              <w:rPr>
                <w:rFonts w:ascii="Liberation Serif" w:hAnsi="Liberation Serif"/>
                <w:bCs/>
                <w:color w:val="000000"/>
                <w:sz w:val="24"/>
                <w:szCs w:val="24"/>
              </w:rPr>
              <w:t>302</w:t>
            </w:r>
          </w:p>
        </w:tc>
        <w:tc>
          <w:tcPr>
            <w:tcW w:w="3110" w:type="dxa"/>
            <w:gridSpan w:val="2"/>
            <w:shd w:val="clear" w:color="000000" w:fill="FFFFFF"/>
            <w:hideMark/>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областной бюджет</w:t>
            </w:r>
          </w:p>
        </w:tc>
        <w:tc>
          <w:tcPr>
            <w:tcW w:w="112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259,60</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259,60</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2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2001" w:type="dxa"/>
            <w:gridSpan w:val="2"/>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528"/>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303</w:t>
            </w:r>
          </w:p>
        </w:tc>
        <w:tc>
          <w:tcPr>
            <w:tcW w:w="3110" w:type="dxa"/>
            <w:gridSpan w:val="2"/>
            <w:shd w:val="clear" w:color="000000" w:fill="FFFFFF"/>
            <w:hideMark/>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в том числе субсидии местным бюджетам</w:t>
            </w:r>
          </w:p>
        </w:tc>
        <w:tc>
          <w:tcPr>
            <w:tcW w:w="112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259,60</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259,60</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2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2001" w:type="dxa"/>
            <w:gridSpan w:val="2"/>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304</w:t>
            </w:r>
          </w:p>
        </w:tc>
        <w:tc>
          <w:tcPr>
            <w:tcW w:w="3110" w:type="dxa"/>
            <w:gridSpan w:val="2"/>
            <w:shd w:val="clear" w:color="000000" w:fill="FFFFFF"/>
            <w:hideMark/>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местный бюджет</w:t>
            </w:r>
          </w:p>
        </w:tc>
        <w:tc>
          <w:tcPr>
            <w:tcW w:w="112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134 503,60</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99,00</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77,80</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81,00</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13 558,70</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16 134,10</w:t>
            </w:r>
          </w:p>
        </w:tc>
        <w:tc>
          <w:tcPr>
            <w:tcW w:w="72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18 806,00</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20 349,00</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20 950,00</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21 788,00</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22 660,00</w:t>
            </w:r>
          </w:p>
        </w:tc>
        <w:tc>
          <w:tcPr>
            <w:tcW w:w="2001" w:type="dxa"/>
            <w:gridSpan w:val="2"/>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59"/>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305</w:t>
            </w:r>
          </w:p>
        </w:tc>
        <w:tc>
          <w:tcPr>
            <w:tcW w:w="3110" w:type="dxa"/>
            <w:gridSpan w:val="2"/>
            <w:shd w:val="clear" w:color="000000" w:fill="FFFFFF"/>
            <w:hideMark/>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внебюджетные источники</w:t>
            </w:r>
          </w:p>
        </w:tc>
        <w:tc>
          <w:tcPr>
            <w:tcW w:w="112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10 329,50</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4 479,50</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850,00</w:t>
            </w:r>
          </w:p>
        </w:tc>
        <w:tc>
          <w:tcPr>
            <w:tcW w:w="72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900,00</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950,00</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1 000,00</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1 050,00</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1 100,00</w:t>
            </w:r>
          </w:p>
        </w:tc>
        <w:tc>
          <w:tcPr>
            <w:tcW w:w="2001" w:type="dxa"/>
            <w:gridSpan w:val="2"/>
            <w:shd w:val="clear" w:color="000000" w:fill="FFFFFF"/>
            <w:hideMark/>
          </w:tcPr>
          <w:p w:rsidR="00CE033D" w:rsidRPr="00CE033D" w:rsidRDefault="00CE033D" w:rsidP="00CE033D">
            <w:pPr>
              <w:overflowPunct/>
              <w:autoSpaceDE/>
              <w:autoSpaceDN/>
              <w:adjustRightInd/>
              <w:textAlignment w:val="auto"/>
              <w:rPr>
                <w:rFonts w:ascii="Liberation Serif" w:hAnsi="Liberation Serif"/>
                <w:sz w:val="24"/>
                <w:szCs w:val="24"/>
              </w:rPr>
            </w:pPr>
          </w:p>
        </w:tc>
      </w:tr>
      <w:tr w:rsidR="00CE033D" w:rsidRPr="00CE033D" w:rsidTr="00ED42EB">
        <w:trPr>
          <w:cantSplit/>
          <w:trHeight w:val="1545"/>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306</w:t>
            </w:r>
          </w:p>
        </w:tc>
        <w:tc>
          <w:tcPr>
            <w:tcW w:w="3110" w:type="dxa"/>
            <w:gridSpan w:val="2"/>
            <w:shd w:val="clear" w:color="000000" w:fill="FFFFFF"/>
            <w:hideMark/>
          </w:tcPr>
          <w:p w:rsidR="00CE033D" w:rsidRPr="00CE033D" w:rsidRDefault="00CE033D" w:rsidP="00CE033D">
            <w:pPr>
              <w:overflowPunct/>
              <w:autoSpaceDE/>
              <w:autoSpaceDN/>
              <w:adjustRightInd/>
              <w:textAlignment w:val="auto"/>
              <w:rPr>
                <w:rFonts w:ascii="Liberation Serif" w:hAnsi="Liberation Serif"/>
                <w:bCs/>
                <w:color w:val="000000"/>
                <w:sz w:val="24"/>
                <w:szCs w:val="24"/>
              </w:rPr>
            </w:pPr>
            <w:r w:rsidRPr="00CE033D">
              <w:rPr>
                <w:rFonts w:ascii="Liberation Serif" w:hAnsi="Liberation Serif"/>
                <w:bCs/>
                <w:color w:val="000000"/>
                <w:sz w:val="24"/>
                <w:szCs w:val="24"/>
              </w:rPr>
              <w:t>Мероприятие 1. Мероприятия по патриотическому воспитанию молодых граждан на территории городского округа Краснотурьинск, всего, из них</w:t>
            </w:r>
          </w:p>
        </w:tc>
        <w:tc>
          <w:tcPr>
            <w:tcW w:w="112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679,80</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99,00</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77,80</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81,00</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2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72,00</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85,00</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85,00</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88,00</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92,00</w:t>
            </w:r>
          </w:p>
        </w:tc>
        <w:tc>
          <w:tcPr>
            <w:tcW w:w="2001"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5.5.1.1., 5.5.2.1.</w:t>
            </w:r>
          </w:p>
        </w:tc>
      </w:tr>
      <w:tr w:rsidR="00CE033D" w:rsidRPr="00CE033D" w:rsidTr="00ED42EB">
        <w:trPr>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307</w:t>
            </w:r>
          </w:p>
        </w:tc>
        <w:tc>
          <w:tcPr>
            <w:tcW w:w="3110" w:type="dxa"/>
            <w:gridSpan w:val="2"/>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федеральный бюджет</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1"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8"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56"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2001"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308</w:t>
            </w:r>
          </w:p>
        </w:tc>
        <w:tc>
          <w:tcPr>
            <w:tcW w:w="3110" w:type="dxa"/>
            <w:gridSpan w:val="2"/>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областной бюджет</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1"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8"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56"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2001"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528"/>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309</w:t>
            </w:r>
          </w:p>
        </w:tc>
        <w:tc>
          <w:tcPr>
            <w:tcW w:w="3110" w:type="dxa"/>
            <w:gridSpan w:val="2"/>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в том числе субсидии местным бюджетам</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1"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8"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56"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2001"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bCs/>
                <w:color w:val="000000"/>
                <w:sz w:val="24"/>
                <w:szCs w:val="24"/>
              </w:rPr>
            </w:pPr>
            <w:r w:rsidRPr="00CE033D">
              <w:rPr>
                <w:rFonts w:ascii="Liberation Serif" w:hAnsi="Liberation Serif"/>
                <w:bCs/>
                <w:color w:val="000000"/>
                <w:sz w:val="24"/>
                <w:szCs w:val="24"/>
              </w:rPr>
              <w:t>310</w:t>
            </w:r>
          </w:p>
        </w:tc>
        <w:tc>
          <w:tcPr>
            <w:tcW w:w="3110" w:type="dxa"/>
            <w:gridSpan w:val="2"/>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местный бюджет</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679,80</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99,00</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77,80</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81,00</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0"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1"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28"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72,00</w:t>
            </w:r>
          </w:p>
        </w:tc>
        <w:tc>
          <w:tcPr>
            <w:tcW w:w="700"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85,00</w:t>
            </w:r>
          </w:p>
        </w:tc>
        <w:tc>
          <w:tcPr>
            <w:tcW w:w="699"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85,00</w:t>
            </w:r>
          </w:p>
        </w:tc>
        <w:tc>
          <w:tcPr>
            <w:tcW w:w="756"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88,00</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92,00</w:t>
            </w:r>
          </w:p>
        </w:tc>
        <w:tc>
          <w:tcPr>
            <w:tcW w:w="2001"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311</w:t>
            </w:r>
          </w:p>
        </w:tc>
        <w:tc>
          <w:tcPr>
            <w:tcW w:w="3110" w:type="dxa"/>
            <w:gridSpan w:val="2"/>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внебюджетные источники</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1"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8"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56"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2001"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1192"/>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312</w:t>
            </w:r>
          </w:p>
        </w:tc>
        <w:tc>
          <w:tcPr>
            <w:tcW w:w="3110" w:type="dxa"/>
            <w:gridSpan w:val="2"/>
            <w:shd w:val="clear" w:color="000000" w:fill="FFFFFF"/>
            <w:hideMark/>
          </w:tcPr>
          <w:p w:rsidR="00CE033D" w:rsidRPr="00CE033D" w:rsidRDefault="00CE033D" w:rsidP="00CE033D">
            <w:pPr>
              <w:overflowPunct/>
              <w:autoSpaceDE/>
              <w:autoSpaceDN/>
              <w:adjustRightInd/>
              <w:textAlignment w:val="auto"/>
              <w:rPr>
                <w:rFonts w:ascii="Liberation Serif" w:hAnsi="Liberation Serif"/>
                <w:bCs/>
                <w:color w:val="000000"/>
                <w:sz w:val="24"/>
                <w:szCs w:val="24"/>
              </w:rPr>
            </w:pPr>
            <w:r w:rsidRPr="00CE033D">
              <w:rPr>
                <w:rFonts w:ascii="Liberation Serif" w:hAnsi="Liberation Serif"/>
                <w:bCs/>
                <w:color w:val="000000"/>
                <w:sz w:val="24"/>
                <w:szCs w:val="24"/>
              </w:rPr>
              <w:t>Мероприятие 2. Обеспечение деятельности инновационного молодежного центра, всего, из них</w:t>
            </w:r>
          </w:p>
        </w:tc>
        <w:tc>
          <w:tcPr>
            <w:tcW w:w="112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134 828,70</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8 713,60</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16 984,10</w:t>
            </w:r>
          </w:p>
        </w:tc>
        <w:tc>
          <w:tcPr>
            <w:tcW w:w="72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19 634,00</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21 214,00</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21 865,00</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22 750,00</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23 668,00</w:t>
            </w:r>
          </w:p>
        </w:tc>
        <w:tc>
          <w:tcPr>
            <w:tcW w:w="2001" w:type="dxa"/>
            <w:gridSpan w:val="2"/>
            <w:shd w:val="clear" w:color="000000" w:fill="FFFFFF"/>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5.5.3.1., 5.5.4.1.</w:t>
            </w:r>
          </w:p>
        </w:tc>
      </w:tr>
      <w:tr w:rsidR="00CE033D" w:rsidRPr="00CE033D" w:rsidTr="00ED42EB">
        <w:trPr>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bCs/>
                <w:color w:val="000000"/>
                <w:sz w:val="24"/>
                <w:szCs w:val="24"/>
              </w:rPr>
            </w:pPr>
            <w:r w:rsidRPr="00CE033D">
              <w:rPr>
                <w:rFonts w:ascii="Liberation Serif" w:hAnsi="Liberation Serif"/>
                <w:sz w:val="24"/>
                <w:szCs w:val="24"/>
              </w:rPr>
              <w:t>313</w:t>
            </w:r>
          </w:p>
        </w:tc>
        <w:tc>
          <w:tcPr>
            <w:tcW w:w="3110" w:type="dxa"/>
            <w:gridSpan w:val="2"/>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федеральный бюджет</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1"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8"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56"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2001" w:type="dxa"/>
            <w:gridSpan w:val="2"/>
            <w:shd w:val="clear" w:color="auto" w:fill="auto"/>
          </w:tcPr>
          <w:p w:rsidR="00CE033D" w:rsidRPr="00CE033D" w:rsidRDefault="00CE033D" w:rsidP="00CE033D">
            <w:pPr>
              <w:overflowPunct/>
              <w:autoSpaceDE/>
              <w:autoSpaceDN/>
              <w:adjustRightInd/>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314</w:t>
            </w:r>
          </w:p>
        </w:tc>
        <w:tc>
          <w:tcPr>
            <w:tcW w:w="3110" w:type="dxa"/>
            <w:gridSpan w:val="2"/>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областной бюджет</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1"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8"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56"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2001" w:type="dxa"/>
            <w:gridSpan w:val="2"/>
            <w:shd w:val="clear" w:color="auto" w:fill="auto"/>
          </w:tcPr>
          <w:p w:rsidR="00CE033D" w:rsidRPr="00CE033D" w:rsidRDefault="00CE033D" w:rsidP="00CE033D">
            <w:pPr>
              <w:overflowPunct/>
              <w:autoSpaceDE/>
              <w:autoSpaceDN/>
              <w:adjustRightInd/>
              <w:textAlignment w:val="auto"/>
              <w:rPr>
                <w:rFonts w:ascii="Liberation Serif" w:hAnsi="Liberation Serif"/>
                <w:sz w:val="24"/>
                <w:szCs w:val="24"/>
              </w:rPr>
            </w:pPr>
          </w:p>
        </w:tc>
      </w:tr>
      <w:tr w:rsidR="00CE033D" w:rsidRPr="00CE033D" w:rsidTr="00ED42EB">
        <w:trPr>
          <w:cantSplit/>
          <w:trHeight w:val="528"/>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bCs/>
                <w:color w:val="000000"/>
                <w:sz w:val="24"/>
                <w:szCs w:val="24"/>
              </w:rPr>
            </w:pPr>
            <w:r w:rsidRPr="00CE033D">
              <w:rPr>
                <w:rFonts w:ascii="Liberation Serif" w:hAnsi="Liberation Serif"/>
                <w:bCs/>
                <w:color w:val="000000"/>
                <w:sz w:val="24"/>
                <w:szCs w:val="24"/>
              </w:rPr>
              <w:t>315</w:t>
            </w:r>
          </w:p>
        </w:tc>
        <w:tc>
          <w:tcPr>
            <w:tcW w:w="3110" w:type="dxa"/>
            <w:gridSpan w:val="2"/>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в том числе субсидии местным бюджетам</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1"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8"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56"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2001" w:type="dxa"/>
            <w:gridSpan w:val="2"/>
            <w:shd w:val="clear" w:color="auto" w:fill="auto"/>
          </w:tcPr>
          <w:p w:rsidR="00CE033D" w:rsidRPr="00CE033D" w:rsidRDefault="00CE033D" w:rsidP="00CE033D">
            <w:pPr>
              <w:overflowPunct/>
              <w:autoSpaceDE/>
              <w:autoSpaceDN/>
              <w:adjustRightInd/>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bCs/>
                <w:color w:val="000000"/>
                <w:sz w:val="24"/>
                <w:szCs w:val="24"/>
              </w:rPr>
            </w:pPr>
            <w:r w:rsidRPr="00CE033D">
              <w:rPr>
                <w:rFonts w:ascii="Liberation Serif" w:hAnsi="Liberation Serif"/>
                <w:bCs/>
                <w:color w:val="000000"/>
                <w:sz w:val="24"/>
                <w:szCs w:val="24"/>
              </w:rPr>
              <w:t>316</w:t>
            </w:r>
          </w:p>
        </w:tc>
        <w:tc>
          <w:tcPr>
            <w:tcW w:w="3110" w:type="dxa"/>
            <w:gridSpan w:val="2"/>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местный бюджет</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128 499,20</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0"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8 234,10</w:t>
            </w:r>
          </w:p>
        </w:tc>
        <w:tc>
          <w:tcPr>
            <w:tcW w:w="701"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16 134,10</w:t>
            </w:r>
          </w:p>
        </w:tc>
        <w:tc>
          <w:tcPr>
            <w:tcW w:w="728"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18 734,00</w:t>
            </w:r>
          </w:p>
        </w:tc>
        <w:tc>
          <w:tcPr>
            <w:tcW w:w="700"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20 264,00</w:t>
            </w:r>
          </w:p>
        </w:tc>
        <w:tc>
          <w:tcPr>
            <w:tcW w:w="699"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20 865,00</w:t>
            </w:r>
          </w:p>
        </w:tc>
        <w:tc>
          <w:tcPr>
            <w:tcW w:w="756"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21 700,00</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22 568,00</w:t>
            </w:r>
          </w:p>
        </w:tc>
        <w:tc>
          <w:tcPr>
            <w:tcW w:w="2001" w:type="dxa"/>
            <w:gridSpan w:val="2"/>
            <w:shd w:val="clear" w:color="auto" w:fill="auto"/>
          </w:tcPr>
          <w:p w:rsidR="00CE033D" w:rsidRPr="00CE033D" w:rsidRDefault="00CE033D" w:rsidP="00CE033D">
            <w:pPr>
              <w:overflowPunct/>
              <w:autoSpaceDE/>
              <w:autoSpaceDN/>
              <w:adjustRightInd/>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317</w:t>
            </w:r>
          </w:p>
        </w:tc>
        <w:tc>
          <w:tcPr>
            <w:tcW w:w="3110" w:type="dxa"/>
            <w:gridSpan w:val="2"/>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внебюджетные источники</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6 329,50</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0"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479,50</w:t>
            </w:r>
          </w:p>
        </w:tc>
        <w:tc>
          <w:tcPr>
            <w:tcW w:w="701"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850,00</w:t>
            </w:r>
          </w:p>
        </w:tc>
        <w:tc>
          <w:tcPr>
            <w:tcW w:w="728"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900,00</w:t>
            </w:r>
          </w:p>
        </w:tc>
        <w:tc>
          <w:tcPr>
            <w:tcW w:w="700"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950,00</w:t>
            </w:r>
          </w:p>
        </w:tc>
        <w:tc>
          <w:tcPr>
            <w:tcW w:w="699"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1 000,00</w:t>
            </w:r>
          </w:p>
        </w:tc>
        <w:tc>
          <w:tcPr>
            <w:tcW w:w="756"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1 050,00</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1 100,00</w:t>
            </w:r>
          </w:p>
        </w:tc>
        <w:tc>
          <w:tcPr>
            <w:tcW w:w="2001" w:type="dxa"/>
            <w:gridSpan w:val="2"/>
            <w:shd w:val="clear" w:color="auto" w:fill="auto"/>
          </w:tcPr>
          <w:p w:rsidR="00CE033D" w:rsidRPr="00CE033D" w:rsidRDefault="00CE033D" w:rsidP="00CE033D">
            <w:pPr>
              <w:overflowPunct/>
              <w:autoSpaceDE/>
              <w:autoSpaceDN/>
              <w:adjustRightInd/>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318</w:t>
            </w:r>
          </w:p>
        </w:tc>
        <w:tc>
          <w:tcPr>
            <w:tcW w:w="3110" w:type="dxa"/>
            <w:gridSpan w:val="2"/>
            <w:shd w:val="clear" w:color="auto" w:fill="auto"/>
          </w:tcPr>
          <w:p w:rsidR="00CE033D" w:rsidRPr="00CE033D" w:rsidRDefault="00CE033D" w:rsidP="00CE033D">
            <w:pPr>
              <w:overflowPunct/>
              <w:autoSpaceDE/>
              <w:autoSpaceDN/>
              <w:adjustRightInd/>
              <w:textAlignment w:val="auto"/>
              <w:rPr>
                <w:rFonts w:ascii="Liberation Serif" w:hAnsi="Liberation Serif"/>
                <w:bCs/>
                <w:color w:val="000000"/>
                <w:sz w:val="24"/>
                <w:szCs w:val="24"/>
              </w:rPr>
            </w:pPr>
            <w:r w:rsidRPr="00CE033D">
              <w:rPr>
                <w:rFonts w:ascii="Liberation Serif" w:hAnsi="Liberation Serif"/>
                <w:bCs/>
                <w:color w:val="000000"/>
                <w:sz w:val="24"/>
                <w:szCs w:val="24"/>
              </w:rPr>
              <w:t>Мероприятие 3. Развитие сети муниципальных учреждений по работе с молодежью, софинансирование из бюджета городского округа, всего, из них</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9 584,20</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0"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9 584,20</w:t>
            </w:r>
          </w:p>
        </w:tc>
        <w:tc>
          <w:tcPr>
            <w:tcW w:w="701"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28"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0"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699"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56"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2001"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5.5.3.1., 5.5.4.1.</w:t>
            </w:r>
          </w:p>
        </w:tc>
      </w:tr>
      <w:tr w:rsidR="00CE033D" w:rsidRPr="00CE033D" w:rsidTr="00ED42EB">
        <w:trPr>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bCs/>
                <w:color w:val="000000"/>
                <w:sz w:val="24"/>
                <w:szCs w:val="24"/>
              </w:rPr>
            </w:pPr>
            <w:r w:rsidRPr="00CE033D">
              <w:rPr>
                <w:rFonts w:ascii="Liberation Serif" w:hAnsi="Liberation Serif"/>
                <w:bCs/>
                <w:color w:val="000000"/>
                <w:sz w:val="24"/>
                <w:szCs w:val="24"/>
              </w:rPr>
              <w:t>319</w:t>
            </w:r>
          </w:p>
        </w:tc>
        <w:tc>
          <w:tcPr>
            <w:tcW w:w="3110" w:type="dxa"/>
            <w:gridSpan w:val="2"/>
            <w:shd w:val="clear" w:color="auto" w:fill="auto"/>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федеральный бюджет</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1"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8"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56"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2001"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320</w:t>
            </w:r>
          </w:p>
        </w:tc>
        <w:tc>
          <w:tcPr>
            <w:tcW w:w="3110" w:type="dxa"/>
            <w:gridSpan w:val="2"/>
            <w:shd w:val="clear" w:color="auto" w:fill="auto"/>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областной бюджет</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259,60</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0"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259,60</w:t>
            </w:r>
          </w:p>
        </w:tc>
        <w:tc>
          <w:tcPr>
            <w:tcW w:w="701"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28"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0"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699"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56"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2001"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p>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321</w:t>
            </w:r>
          </w:p>
        </w:tc>
        <w:tc>
          <w:tcPr>
            <w:tcW w:w="3110" w:type="dxa"/>
            <w:gridSpan w:val="2"/>
            <w:shd w:val="clear" w:color="auto" w:fill="auto"/>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в том числе субсидии местным бюджетам</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259,60</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0"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259,60</w:t>
            </w:r>
          </w:p>
        </w:tc>
        <w:tc>
          <w:tcPr>
            <w:tcW w:w="701"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28"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0"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699"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56"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2001"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322</w:t>
            </w:r>
          </w:p>
        </w:tc>
        <w:tc>
          <w:tcPr>
            <w:tcW w:w="3110" w:type="dxa"/>
            <w:gridSpan w:val="2"/>
            <w:shd w:val="clear" w:color="auto" w:fill="auto"/>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местный бюджет</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5 324,60</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0"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5 324,60</w:t>
            </w:r>
          </w:p>
        </w:tc>
        <w:tc>
          <w:tcPr>
            <w:tcW w:w="701"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28"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0"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699"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56"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2001"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bCs/>
                <w:color w:val="000000"/>
                <w:sz w:val="24"/>
                <w:szCs w:val="24"/>
              </w:rPr>
            </w:pPr>
            <w:r w:rsidRPr="00CE033D">
              <w:rPr>
                <w:rFonts w:ascii="Liberation Serif" w:hAnsi="Liberation Serif"/>
                <w:bCs/>
                <w:color w:val="000000"/>
                <w:sz w:val="24"/>
                <w:szCs w:val="24"/>
              </w:rPr>
              <w:t>323</w:t>
            </w:r>
          </w:p>
        </w:tc>
        <w:tc>
          <w:tcPr>
            <w:tcW w:w="3110" w:type="dxa"/>
            <w:gridSpan w:val="2"/>
            <w:shd w:val="clear" w:color="auto" w:fill="auto"/>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внебюджетные источники</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4 000,00</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0"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4 000,00</w:t>
            </w:r>
          </w:p>
        </w:tc>
        <w:tc>
          <w:tcPr>
            <w:tcW w:w="701"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28"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0"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699"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56"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2001"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324</w:t>
            </w:r>
          </w:p>
        </w:tc>
        <w:tc>
          <w:tcPr>
            <w:tcW w:w="14890" w:type="dxa"/>
            <w:gridSpan w:val="27"/>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bCs/>
                <w:color w:val="000000"/>
                <w:sz w:val="24"/>
                <w:szCs w:val="24"/>
              </w:rPr>
            </w:pPr>
            <w:r w:rsidRPr="00CE033D">
              <w:rPr>
                <w:rFonts w:ascii="Liberation Serif" w:eastAsiaTheme="minorHAnsi" w:hAnsi="Liberation Serif"/>
                <w:bCs/>
                <w:color w:val="000000"/>
                <w:sz w:val="24"/>
                <w:szCs w:val="24"/>
                <w:lang w:eastAsia="en-US"/>
              </w:rPr>
              <w:t>Подпрограмма 6 «Обеспечение реализации муниципальной программы городского округа Краснотурьинск «Развитие системы образования и реализация молодежной политики в городском округе Краснотурьинск до 2027 года»</w:t>
            </w:r>
          </w:p>
        </w:tc>
      </w:tr>
      <w:tr w:rsidR="00CE033D" w:rsidRPr="00CE033D" w:rsidTr="00ED42EB">
        <w:trPr>
          <w:cantSplit/>
          <w:trHeight w:val="449"/>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325</w:t>
            </w:r>
          </w:p>
        </w:tc>
        <w:tc>
          <w:tcPr>
            <w:tcW w:w="3110" w:type="dxa"/>
            <w:gridSpan w:val="2"/>
            <w:shd w:val="clear" w:color="000000" w:fill="FFFFFF"/>
            <w:hideMark/>
          </w:tcPr>
          <w:p w:rsidR="00CE033D" w:rsidRPr="00CE033D" w:rsidRDefault="00CE033D" w:rsidP="00CE033D">
            <w:pPr>
              <w:overflowPunct/>
              <w:autoSpaceDE/>
              <w:autoSpaceDN/>
              <w:adjustRightInd/>
              <w:textAlignment w:val="auto"/>
              <w:rPr>
                <w:rFonts w:ascii="Liberation Serif" w:hAnsi="Liberation Serif"/>
                <w:bCs/>
                <w:color w:val="000000"/>
                <w:sz w:val="24"/>
                <w:szCs w:val="24"/>
              </w:rPr>
            </w:pPr>
            <w:r w:rsidRPr="00CE033D">
              <w:rPr>
                <w:rFonts w:ascii="Liberation Serif" w:eastAsiaTheme="minorHAnsi" w:hAnsi="Liberation Serif"/>
                <w:bCs/>
                <w:color w:val="000000"/>
                <w:sz w:val="24"/>
                <w:szCs w:val="24"/>
                <w:lang w:eastAsia="en-US"/>
              </w:rPr>
              <w:t>Всего по подпрограмме 6, в том числе</w:t>
            </w:r>
          </w:p>
        </w:tc>
        <w:tc>
          <w:tcPr>
            <w:tcW w:w="112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564 883,10</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21 432,60</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21 888,10</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23 201,30</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34 741,00</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38 762,90</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42 949,40</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55 310,90</w:t>
            </w:r>
          </w:p>
        </w:tc>
        <w:tc>
          <w:tcPr>
            <w:tcW w:w="72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56 787,50</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63 825,90</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66 101,50</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68 569,00</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71 313,00</w:t>
            </w:r>
          </w:p>
        </w:tc>
        <w:tc>
          <w:tcPr>
            <w:tcW w:w="2001" w:type="dxa"/>
            <w:gridSpan w:val="2"/>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bCs/>
                <w:color w:val="000000"/>
                <w:sz w:val="24"/>
                <w:szCs w:val="24"/>
              </w:rPr>
            </w:pPr>
            <w:r w:rsidRPr="00CE033D">
              <w:rPr>
                <w:rFonts w:ascii="Liberation Serif" w:hAnsi="Liberation Serif"/>
                <w:bCs/>
                <w:color w:val="000000"/>
                <w:sz w:val="24"/>
                <w:szCs w:val="24"/>
              </w:rPr>
              <w:t>326</w:t>
            </w:r>
          </w:p>
        </w:tc>
        <w:tc>
          <w:tcPr>
            <w:tcW w:w="3110" w:type="dxa"/>
            <w:gridSpan w:val="2"/>
            <w:shd w:val="clear" w:color="000000" w:fill="FFFFFF"/>
            <w:hideMark/>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областной бюджет</w:t>
            </w:r>
          </w:p>
        </w:tc>
        <w:tc>
          <w:tcPr>
            <w:tcW w:w="112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2 412,90</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67,20</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133,20</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152,70</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1 561,90</w:t>
            </w:r>
          </w:p>
        </w:tc>
        <w:tc>
          <w:tcPr>
            <w:tcW w:w="72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159,50</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165,90</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172,50</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2001" w:type="dxa"/>
            <w:gridSpan w:val="2"/>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327</w:t>
            </w:r>
          </w:p>
        </w:tc>
        <w:tc>
          <w:tcPr>
            <w:tcW w:w="3110" w:type="dxa"/>
            <w:gridSpan w:val="2"/>
            <w:shd w:val="clear" w:color="000000" w:fill="FFFFFF"/>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в том числе субсидии местным бюджетам</w:t>
            </w:r>
          </w:p>
        </w:tc>
        <w:tc>
          <w:tcPr>
            <w:tcW w:w="112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1 410,70</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1 410,70</w:t>
            </w:r>
          </w:p>
        </w:tc>
        <w:tc>
          <w:tcPr>
            <w:tcW w:w="72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2001"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328</w:t>
            </w:r>
          </w:p>
        </w:tc>
        <w:tc>
          <w:tcPr>
            <w:tcW w:w="3110" w:type="dxa"/>
            <w:gridSpan w:val="2"/>
            <w:shd w:val="clear" w:color="000000" w:fill="FFFFFF"/>
            <w:hideMark/>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местный бюджет</w:t>
            </w:r>
          </w:p>
        </w:tc>
        <w:tc>
          <w:tcPr>
            <w:tcW w:w="112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561 103,60</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21 432,60</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21 888,10</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23 134,10</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34 607,80</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38 738,60</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42 518,10</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53 590,30</w:t>
            </w:r>
          </w:p>
        </w:tc>
        <w:tc>
          <w:tcPr>
            <w:tcW w:w="72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56 463,00</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63 490,00</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65 749,00</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68 379,00</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71 113,00</w:t>
            </w:r>
          </w:p>
        </w:tc>
        <w:tc>
          <w:tcPr>
            <w:tcW w:w="2001" w:type="dxa"/>
            <w:gridSpan w:val="2"/>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bCs/>
                <w:color w:val="000000"/>
                <w:sz w:val="24"/>
                <w:szCs w:val="24"/>
              </w:rPr>
            </w:pPr>
            <w:r w:rsidRPr="00CE033D">
              <w:rPr>
                <w:rFonts w:ascii="Liberation Serif" w:hAnsi="Liberation Serif"/>
                <w:bCs/>
                <w:color w:val="000000"/>
                <w:sz w:val="24"/>
                <w:szCs w:val="24"/>
              </w:rPr>
              <w:t>329</w:t>
            </w:r>
          </w:p>
        </w:tc>
        <w:tc>
          <w:tcPr>
            <w:tcW w:w="3110" w:type="dxa"/>
            <w:gridSpan w:val="2"/>
            <w:shd w:val="clear" w:color="000000" w:fill="FFFFFF"/>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sz w:val="24"/>
                <w:szCs w:val="24"/>
              </w:rPr>
              <w:t>внебюджетные источники</w:t>
            </w:r>
          </w:p>
        </w:tc>
        <w:tc>
          <w:tcPr>
            <w:tcW w:w="112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1 366,60</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24,30</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278,60</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158,70</w:t>
            </w:r>
          </w:p>
        </w:tc>
        <w:tc>
          <w:tcPr>
            <w:tcW w:w="72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165,00</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170,00</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180,00</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190,00</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200,00</w:t>
            </w:r>
          </w:p>
        </w:tc>
        <w:tc>
          <w:tcPr>
            <w:tcW w:w="2001"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330</w:t>
            </w:r>
          </w:p>
        </w:tc>
        <w:tc>
          <w:tcPr>
            <w:tcW w:w="14890" w:type="dxa"/>
            <w:gridSpan w:val="27"/>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bCs/>
                <w:color w:val="000000"/>
                <w:sz w:val="24"/>
                <w:szCs w:val="24"/>
              </w:rPr>
              <w:t>«Прочие нужды»</w:t>
            </w:r>
          </w:p>
        </w:tc>
      </w:tr>
      <w:tr w:rsidR="00CE033D" w:rsidRPr="00CE033D" w:rsidTr="00ED42EB">
        <w:trPr>
          <w:cantSplit/>
          <w:trHeight w:val="497"/>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331</w:t>
            </w:r>
          </w:p>
        </w:tc>
        <w:tc>
          <w:tcPr>
            <w:tcW w:w="3110" w:type="dxa"/>
            <w:gridSpan w:val="2"/>
            <w:shd w:val="clear" w:color="000000" w:fill="FFFFFF"/>
            <w:hideMark/>
          </w:tcPr>
          <w:p w:rsidR="00CE033D" w:rsidRPr="00CE033D" w:rsidRDefault="00CE033D" w:rsidP="00CE033D">
            <w:pPr>
              <w:overflowPunct/>
              <w:autoSpaceDE/>
              <w:autoSpaceDN/>
              <w:adjustRightInd/>
              <w:textAlignment w:val="auto"/>
              <w:rPr>
                <w:rFonts w:ascii="Liberation Serif" w:hAnsi="Liberation Serif"/>
                <w:bCs/>
                <w:color w:val="000000"/>
                <w:sz w:val="24"/>
                <w:szCs w:val="24"/>
              </w:rPr>
            </w:pPr>
            <w:r w:rsidRPr="00CE033D">
              <w:rPr>
                <w:rFonts w:ascii="Liberation Serif" w:hAnsi="Liberation Serif"/>
                <w:bCs/>
                <w:color w:val="000000"/>
                <w:sz w:val="24"/>
                <w:szCs w:val="24"/>
              </w:rPr>
              <w:t>Всего по направлению «Прочие нужды», в том числе</w:t>
            </w:r>
          </w:p>
        </w:tc>
        <w:tc>
          <w:tcPr>
            <w:tcW w:w="112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564 883,10</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21 432,60</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21 888,10</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23 201,30</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34 741,00</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38 762,90</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42 949,40</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55 310,90</w:t>
            </w:r>
          </w:p>
        </w:tc>
        <w:tc>
          <w:tcPr>
            <w:tcW w:w="72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56 787,50</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63 825,90</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66 101,50</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68 569,00</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71 313,00</w:t>
            </w:r>
          </w:p>
        </w:tc>
        <w:tc>
          <w:tcPr>
            <w:tcW w:w="2001" w:type="dxa"/>
            <w:gridSpan w:val="2"/>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332</w:t>
            </w:r>
          </w:p>
        </w:tc>
        <w:tc>
          <w:tcPr>
            <w:tcW w:w="3110" w:type="dxa"/>
            <w:gridSpan w:val="2"/>
            <w:shd w:val="clear" w:color="000000" w:fill="FFFFFF"/>
            <w:hideMark/>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областной бюджет</w:t>
            </w:r>
          </w:p>
        </w:tc>
        <w:tc>
          <w:tcPr>
            <w:tcW w:w="112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2 412,90</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67,20</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133,20</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152,70</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1 561,90</w:t>
            </w:r>
          </w:p>
        </w:tc>
        <w:tc>
          <w:tcPr>
            <w:tcW w:w="72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159,50</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165,90</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172,50</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2001" w:type="dxa"/>
            <w:gridSpan w:val="2"/>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333</w:t>
            </w:r>
          </w:p>
        </w:tc>
        <w:tc>
          <w:tcPr>
            <w:tcW w:w="3110" w:type="dxa"/>
            <w:gridSpan w:val="2"/>
            <w:shd w:val="clear" w:color="000000" w:fill="FFFFFF"/>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в том числе субсидии местным бюджетам</w:t>
            </w:r>
          </w:p>
        </w:tc>
        <w:tc>
          <w:tcPr>
            <w:tcW w:w="112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1 410,70</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1 410,70</w:t>
            </w:r>
          </w:p>
        </w:tc>
        <w:tc>
          <w:tcPr>
            <w:tcW w:w="72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2001"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334</w:t>
            </w:r>
          </w:p>
        </w:tc>
        <w:tc>
          <w:tcPr>
            <w:tcW w:w="3110" w:type="dxa"/>
            <w:gridSpan w:val="2"/>
            <w:shd w:val="clear" w:color="000000" w:fill="FFFFFF"/>
            <w:hideMark/>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местный бюджет</w:t>
            </w:r>
          </w:p>
        </w:tc>
        <w:tc>
          <w:tcPr>
            <w:tcW w:w="112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561 103,60</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21 432,60</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21 888,10</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23 134,10</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34 607,80</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38 738,60</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42 518,10</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53 590,30</w:t>
            </w:r>
          </w:p>
        </w:tc>
        <w:tc>
          <w:tcPr>
            <w:tcW w:w="72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56 463,00</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63 490,00</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65 749,00</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68 379,00</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71 113,00</w:t>
            </w:r>
          </w:p>
        </w:tc>
        <w:tc>
          <w:tcPr>
            <w:tcW w:w="2001" w:type="dxa"/>
            <w:gridSpan w:val="2"/>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335</w:t>
            </w:r>
          </w:p>
        </w:tc>
        <w:tc>
          <w:tcPr>
            <w:tcW w:w="3110" w:type="dxa"/>
            <w:gridSpan w:val="2"/>
            <w:shd w:val="clear" w:color="000000" w:fill="FFFFFF"/>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sz w:val="24"/>
                <w:szCs w:val="24"/>
              </w:rPr>
              <w:t>внебюджетные источники</w:t>
            </w:r>
          </w:p>
        </w:tc>
        <w:tc>
          <w:tcPr>
            <w:tcW w:w="112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1 366,60</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24,30</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278,60</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158,70</w:t>
            </w:r>
          </w:p>
        </w:tc>
        <w:tc>
          <w:tcPr>
            <w:tcW w:w="72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165,00</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170,00</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180,00</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190,00</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200,00</w:t>
            </w:r>
          </w:p>
        </w:tc>
        <w:tc>
          <w:tcPr>
            <w:tcW w:w="2001"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1070"/>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336</w:t>
            </w:r>
          </w:p>
        </w:tc>
        <w:tc>
          <w:tcPr>
            <w:tcW w:w="3110" w:type="dxa"/>
            <w:gridSpan w:val="2"/>
            <w:shd w:val="clear" w:color="000000" w:fill="FFFFFF"/>
            <w:hideMark/>
          </w:tcPr>
          <w:p w:rsidR="00CE033D" w:rsidRPr="00CE033D" w:rsidRDefault="00CE033D" w:rsidP="00CE033D">
            <w:pPr>
              <w:overflowPunct/>
              <w:autoSpaceDE/>
              <w:autoSpaceDN/>
              <w:adjustRightInd/>
              <w:textAlignment w:val="auto"/>
              <w:rPr>
                <w:rFonts w:ascii="Liberation Serif" w:hAnsi="Liberation Serif"/>
                <w:bCs/>
                <w:color w:val="000000"/>
                <w:sz w:val="24"/>
                <w:szCs w:val="24"/>
              </w:rPr>
            </w:pPr>
            <w:r w:rsidRPr="00CE033D">
              <w:rPr>
                <w:rFonts w:ascii="Liberation Serif" w:hAnsi="Liberation Serif"/>
                <w:bCs/>
                <w:color w:val="000000"/>
                <w:sz w:val="24"/>
                <w:szCs w:val="24"/>
              </w:rPr>
              <w:t>Мероприятие 1. Обеспечение деятельности муниципальных органов (центральный аппарат), всего, из них</w:t>
            </w:r>
          </w:p>
        </w:tc>
        <w:tc>
          <w:tcPr>
            <w:tcW w:w="112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61 977,10</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2 420,00</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2 676,70</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2 807,10</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4 478,30</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4 767,80</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4 993,10</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5 927,10</w:t>
            </w:r>
          </w:p>
        </w:tc>
        <w:tc>
          <w:tcPr>
            <w:tcW w:w="72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6 020,00</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6 571,00</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6 829,00</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7 102,00</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7 385,00</w:t>
            </w:r>
          </w:p>
        </w:tc>
        <w:tc>
          <w:tcPr>
            <w:tcW w:w="2001" w:type="dxa"/>
            <w:gridSpan w:val="2"/>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6.6.3.3.</w:t>
            </w:r>
          </w:p>
        </w:tc>
      </w:tr>
      <w:tr w:rsidR="00CE033D" w:rsidRPr="00CE033D" w:rsidTr="00ED42EB">
        <w:trPr>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337</w:t>
            </w:r>
          </w:p>
        </w:tc>
        <w:tc>
          <w:tcPr>
            <w:tcW w:w="3110" w:type="dxa"/>
            <w:gridSpan w:val="2"/>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местный бюджет</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61 977,10</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2 420,00</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2 676,70</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2 807,10</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4 478,30</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4 767,80</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4 993,10</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5 927,10</w:t>
            </w:r>
          </w:p>
        </w:tc>
        <w:tc>
          <w:tcPr>
            <w:tcW w:w="72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6 020,00</w:t>
            </w:r>
          </w:p>
        </w:tc>
        <w:tc>
          <w:tcPr>
            <w:tcW w:w="700"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6 571,00</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6 829,00</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7 102,00</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7 385,00</w:t>
            </w:r>
          </w:p>
        </w:tc>
        <w:tc>
          <w:tcPr>
            <w:tcW w:w="2001" w:type="dxa"/>
            <w:gridSpan w:val="2"/>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982"/>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338</w:t>
            </w:r>
          </w:p>
        </w:tc>
        <w:tc>
          <w:tcPr>
            <w:tcW w:w="3110" w:type="dxa"/>
            <w:gridSpan w:val="2"/>
            <w:shd w:val="clear" w:color="000000" w:fill="FFFFFF"/>
            <w:hideMark/>
          </w:tcPr>
          <w:p w:rsidR="00CE033D" w:rsidRPr="00CE033D" w:rsidRDefault="00CE033D" w:rsidP="00CE033D">
            <w:pPr>
              <w:overflowPunct/>
              <w:autoSpaceDE/>
              <w:autoSpaceDN/>
              <w:adjustRightInd/>
              <w:textAlignment w:val="auto"/>
              <w:rPr>
                <w:rFonts w:ascii="Liberation Serif" w:hAnsi="Liberation Serif"/>
                <w:bCs/>
                <w:color w:val="000000"/>
                <w:sz w:val="24"/>
                <w:szCs w:val="24"/>
              </w:rPr>
            </w:pPr>
            <w:r w:rsidRPr="00CE033D">
              <w:rPr>
                <w:rFonts w:ascii="Liberation Serif" w:hAnsi="Liberation Serif"/>
                <w:bCs/>
                <w:color w:val="000000"/>
                <w:sz w:val="24"/>
                <w:szCs w:val="24"/>
              </w:rPr>
              <w:t>Мероприятие 2. Финансовое обеспечение муниципальных учреждений, обеспечивающих деятельность муниципальных учреждений и органа местного самоуправления, подведомственных муниципальному органу «Управление образования городского округа Краснотурьинск», всего, из них</w:t>
            </w:r>
          </w:p>
          <w:p w:rsidR="00CE033D" w:rsidRPr="00CE033D" w:rsidRDefault="00CE033D" w:rsidP="00CE033D">
            <w:pPr>
              <w:overflowPunct/>
              <w:autoSpaceDE/>
              <w:autoSpaceDN/>
              <w:adjustRightInd/>
              <w:textAlignment w:val="auto"/>
              <w:rPr>
                <w:rFonts w:ascii="Liberation Serif" w:hAnsi="Liberation Serif"/>
                <w:bCs/>
                <w:color w:val="000000"/>
                <w:sz w:val="24"/>
                <w:szCs w:val="24"/>
              </w:rPr>
            </w:pPr>
          </w:p>
        </w:tc>
        <w:tc>
          <w:tcPr>
            <w:tcW w:w="112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282 245,00</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13 932,60</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14 371,50</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14 950,00</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17 333,90</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17 739,40</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19 354,70</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24 930,90</w:t>
            </w:r>
          </w:p>
        </w:tc>
        <w:tc>
          <w:tcPr>
            <w:tcW w:w="72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28 664,00</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30 883,00</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32 062,00</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33 345,00</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34 678,00</w:t>
            </w:r>
          </w:p>
        </w:tc>
        <w:tc>
          <w:tcPr>
            <w:tcW w:w="2001" w:type="dxa"/>
            <w:gridSpan w:val="2"/>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6.6.3.3.</w:t>
            </w:r>
          </w:p>
        </w:tc>
      </w:tr>
      <w:tr w:rsidR="00CE033D" w:rsidRPr="00CE033D" w:rsidTr="00ED42EB">
        <w:trPr>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339</w:t>
            </w:r>
          </w:p>
        </w:tc>
        <w:tc>
          <w:tcPr>
            <w:tcW w:w="3110" w:type="dxa"/>
            <w:gridSpan w:val="2"/>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областной бюджет</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15,00</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15,00</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2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0"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2001" w:type="dxa"/>
            <w:gridSpan w:val="2"/>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340</w:t>
            </w:r>
          </w:p>
        </w:tc>
        <w:tc>
          <w:tcPr>
            <w:tcW w:w="3110" w:type="dxa"/>
            <w:gridSpan w:val="2"/>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местный бюджет</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282 230,00</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13 932,60</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14 371,50</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14 935,00</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17 333,90</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17 739,40</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19 354,70</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24 930,90</w:t>
            </w:r>
          </w:p>
        </w:tc>
        <w:tc>
          <w:tcPr>
            <w:tcW w:w="72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28 664,00</w:t>
            </w:r>
          </w:p>
        </w:tc>
        <w:tc>
          <w:tcPr>
            <w:tcW w:w="700"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30 883,00</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32 062,00</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33 345,00</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34 678,00</w:t>
            </w:r>
          </w:p>
        </w:tc>
        <w:tc>
          <w:tcPr>
            <w:tcW w:w="2001" w:type="dxa"/>
            <w:gridSpan w:val="2"/>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856"/>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bCs/>
                <w:color w:val="000000"/>
                <w:sz w:val="24"/>
                <w:szCs w:val="24"/>
              </w:rPr>
            </w:pPr>
            <w:r w:rsidRPr="00CE033D">
              <w:rPr>
                <w:rFonts w:ascii="Liberation Serif" w:hAnsi="Liberation Serif"/>
                <w:bCs/>
                <w:color w:val="000000"/>
                <w:sz w:val="24"/>
                <w:szCs w:val="24"/>
              </w:rPr>
              <w:t>341</w:t>
            </w:r>
          </w:p>
        </w:tc>
        <w:tc>
          <w:tcPr>
            <w:tcW w:w="3110" w:type="dxa"/>
            <w:gridSpan w:val="2"/>
            <w:shd w:val="clear" w:color="000000" w:fill="FFFFFF"/>
            <w:hideMark/>
          </w:tcPr>
          <w:p w:rsidR="00CE033D" w:rsidRPr="00CE033D" w:rsidRDefault="00CE033D" w:rsidP="00CE033D">
            <w:pPr>
              <w:overflowPunct/>
              <w:autoSpaceDE/>
              <w:autoSpaceDN/>
              <w:adjustRightInd/>
              <w:textAlignment w:val="auto"/>
              <w:rPr>
                <w:rFonts w:ascii="Liberation Serif" w:hAnsi="Liberation Serif"/>
                <w:bCs/>
                <w:color w:val="000000"/>
                <w:sz w:val="24"/>
                <w:szCs w:val="24"/>
              </w:rPr>
            </w:pPr>
            <w:r w:rsidRPr="00CE033D">
              <w:rPr>
                <w:rFonts w:ascii="Liberation Serif" w:hAnsi="Liberation Serif"/>
                <w:bCs/>
                <w:color w:val="000000"/>
                <w:sz w:val="24"/>
                <w:szCs w:val="24"/>
              </w:rPr>
              <w:t>Мероприятие 3. Методическая работа в сфере образования, всего, из них</w:t>
            </w:r>
          </w:p>
        </w:tc>
        <w:tc>
          <w:tcPr>
            <w:tcW w:w="112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218 315,30</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5 080,00</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4 839,90</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5 444,20</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12 795,60</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16 255,70</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18 448,90</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22 891,00</w:t>
            </w:r>
          </w:p>
        </w:tc>
        <w:tc>
          <w:tcPr>
            <w:tcW w:w="72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21 944,00</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26 206,00</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27 038,00</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28 122,00</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29 250,00</w:t>
            </w:r>
          </w:p>
        </w:tc>
        <w:tc>
          <w:tcPr>
            <w:tcW w:w="2001" w:type="dxa"/>
            <w:gridSpan w:val="2"/>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6.6.3.3.</w:t>
            </w:r>
          </w:p>
        </w:tc>
      </w:tr>
      <w:tr w:rsidR="00CE033D" w:rsidRPr="00CE033D" w:rsidTr="00ED42EB">
        <w:trPr>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bCs/>
                <w:color w:val="000000"/>
                <w:sz w:val="24"/>
                <w:szCs w:val="24"/>
              </w:rPr>
            </w:pPr>
            <w:r w:rsidRPr="00CE033D">
              <w:rPr>
                <w:rFonts w:ascii="Liberation Serif" w:hAnsi="Liberation Serif"/>
                <w:bCs/>
                <w:color w:val="000000"/>
                <w:sz w:val="24"/>
                <w:szCs w:val="24"/>
              </w:rPr>
              <w:t>342</w:t>
            </w:r>
          </w:p>
        </w:tc>
        <w:tc>
          <w:tcPr>
            <w:tcW w:w="3110" w:type="dxa"/>
            <w:gridSpan w:val="2"/>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областной бюджет</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52,20</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52,20</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2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0"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2001" w:type="dxa"/>
            <w:gridSpan w:val="2"/>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bCs/>
                <w:color w:val="000000"/>
                <w:sz w:val="24"/>
                <w:szCs w:val="24"/>
              </w:rPr>
            </w:pPr>
            <w:r w:rsidRPr="00CE033D">
              <w:rPr>
                <w:rFonts w:ascii="Liberation Serif" w:hAnsi="Liberation Serif"/>
                <w:bCs/>
                <w:color w:val="000000"/>
                <w:sz w:val="24"/>
                <w:szCs w:val="24"/>
              </w:rPr>
              <w:t>343</w:t>
            </w:r>
          </w:p>
        </w:tc>
        <w:tc>
          <w:tcPr>
            <w:tcW w:w="3110" w:type="dxa"/>
            <w:gridSpan w:val="2"/>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местный бюджет</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216 896,50</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5 080,00</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4 839,90</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5 392,00</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12 795,60</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16 231,40</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18 170,30</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22 732,30</w:t>
            </w:r>
          </w:p>
        </w:tc>
        <w:tc>
          <w:tcPr>
            <w:tcW w:w="72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21 779,00</w:t>
            </w:r>
          </w:p>
        </w:tc>
        <w:tc>
          <w:tcPr>
            <w:tcW w:w="700"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26 036,00</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26 858,00</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27 932,00</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29 050,00</w:t>
            </w:r>
          </w:p>
        </w:tc>
        <w:tc>
          <w:tcPr>
            <w:tcW w:w="2001" w:type="dxa"/>
            <w:gridSpan w:val="2"/>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bCs/>
                <w:color w:val="000000"/>
                <w:sz w:val="24"/>
                <w:szCs w:val="24"/>
              </w:rPr>
            </w:pPr>
            <w:r w:rsidRPr="00CE033D">
              <w:rPr>
                <w:rFonts w:ascii="Liberation Serif" w:hAnsi="Liberation Serif"/>
                <w:bCs/>
                <w:color w:val="000000"/>
                <w:sz w:val="24"/>
                <w:szCs w:val="24"/>
              </w:rPr>
              <w:t>344</w:t>
            </w:r>
          </w:p>
        </w:tc>
        <w:tc>
          <w:tcPr>
            <w:tcW w:w="3110" w:type="dxa"/>
            <w:gridSpan w:val="2"/>
            <w:shd w:val="clear" w:color="auto" w:fill="auto"/>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внебюджетные источники</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1 366,60</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24,30</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278,60</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158,70</w:t>
            </w:r>
          </w:p>
        </w:tc>
        <w:tc>
          <w:tcPr>
            <w:tcW w:w="72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165,00</w:t>
            </w:r>
          </w:p>
        </w:tc>
        <w:tc>
          <w:tcPr>
            <w:tcW w:w="700"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170,00</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180,00</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190,00</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200,00</w:t>
            </w:r>
          </w:p>
        </w:tc>
        <w:tc>
          <w:tcPr>
            <w:tcW w:w="2001"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354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345</w:t>
            </w:r>
          </w:p>
        </w:tc>
        <w:tc>
          <w:tcPr>
            <w:tcW w:w="3110" w:type="dxa"/>
            <w:gridSpan w:val="2"/>
            <w:shd w:val="clear" w:color="000000" w:fill="FFFFFF"/>
            <w:hideMark/>
          </w:tcPr>
          <w:p w:rsidR="00CE033D" w:rsidRPr="00CE033D" w:rsidRDefault="00CE033D" w:rsidP="00CE033D">
            <w:pPr>
              <w:overflowPunct/>
              <w:autoSpaceDE/>
              <w:autoSpaceDN/>
              <w:adjustRightInd/>
              <w:textAlignment w:val="auto"/>
              <w:rPr>
                <w:rFonts w:ascii="Liberation Serif" w:hAnsi="Liberation Serif"/>
                <w:bCs/>
                <w:color w:val="000000"/>
                <w:sz w:val="24"/>
                <w:szCs w:val="24"/>
              </w:rPr>
            </w:pPr>
            <w:r w:rsidRPr="00CE033D">
              <w:rPr>
                <w:rFonts w:ascii="Liberation Serif" w:hAnsi="Liberation Serif"/>
                <w:bCs/>
                <w:color w:val="000000"/>
                <w:sz w:val="24"/>
                <w:szCs w:val="24"/>
              </w:rPr>
              <w:t>Мероприятие 4. Осуществление государственных полномочий Свердловской области по организации и обеспечению отдыха и оздоровления детей (за исключением детей–сирот и детей, оставшихся без попечения родителей, детей, находящихся в трудной жизненной ситуации) в учебное время, включая мероприятия по обеспечению безопасности их жизни и здоровья, всего, из них</w:t>
            </w:r>
          </w:p>
        </w:tc>
        <w:tc>
          <w:tcPr>
            <w:tcW w:w="112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935,00</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133,20</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152,70</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151,20</w:t>
            </w:r>
          </w:p>
        </w:tc>
        <w:tc>
          <w:tcPr>
            <w:tcW w:w="72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159,50</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165,90</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172,50</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2001" w:type="dxa"/>
            <w:gridSpan w:val="2"/>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4.4.1.1.</w:t>
            </w:r>
          </w:p>
        </w:tc>
      </w:tr>
      <w:tr w:rsidR="00CE033D" w:rsidRPr="00CE033D" w:rsidTr="00ED42EB">
        <w:trPr>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346</w:t>
            </w:r>
          </w:p>
        </w:tc>
        <w:tc>
          <w:tcPr>
            <w:tcW w:w="3110" w:type="dxa"/>
            <w:gridSpan w:val="2"/>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областной бюджет</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935,00</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133,20</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152,70</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151,20</w:t>
            </w:r>
          </w:p>
        </w:tc>
        <w:tc>
          <w:tcPr>
            <w:tcW w:w="72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159,50</w:t>
            </w:r>
          </w:p>
        </w:tc>
        <w:tc>
          <w:tcPr>
            <w:tcW w:w="700"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165,90</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172,50</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2001" w:type="dxa"/>
            <w:gridSpan w:val="2"/>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347</w:t>
            </w:r>
          </w:p>
        </w:tc>
        <w:tc>
          <w:tcPr>
            <w:tcW w:w="3110" w:type="dxa"/>
            <w:gridSpan w:val="2"/>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местный бюджет</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2001" w:type="dxa"/>
            <w:gridSpan w:val="2"/>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348</w:t>
            </w:r>
          </w:p>
        </w:tc>
        <w:tc>
          <w:tcPr>
            <w:tcW w:w="3110" w:type="dxa"/>
            <w:gridSpan w:val="2"/>
            <w:shd w:val="clear" w:color="auto" w:fill="auto"/>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Мероприятие 5.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1 410,70</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1 410,70</w:t>
            </w:r>
          </w:p>
        </w:tc>
        <w:tc>
          <w:tcPr>
            <w:tcW w:w="72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0"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2001"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6.6.4.1.</w:t>
            </w:r>
          </w:p>
        </w:tc>
      </w:tr>
      <w:tr w:rsidR="00CE033D" w:rsidRPr="00CE033D" w:rsidTr="00ED42EB">
        <w:trPr>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bCs/>
                <w:color w:val="000000"/>
                <w:sz w:val="24"/>
                <w:szCs w:val="24"/>
              </w:rPr>
            </w:pPr>
            <w:r w:rsidRPr="00CE033D">
              <w:rPr>
                <w:rFonts w:ascii="Liberation Serif" w:hAnsi="Liberation Serif"/>
                <w:bCs/>
                <w:color w:val="000000"/>
                <w:sz w:val="24"/>
                <w:szCs w:val="24"/>
              </w:rPr>
              <w:t>349</w:t>
            </w:r>
          </w:p>
        </w:tc>
        <w:tc>
          <w:tcPr>
            <w:tcW w:w="3110" w:type="dxa"/>
            <w:gridSpan w:val="2"/>
            <w:shd w:val="clear" w:color="auto" w:fill="auto"/>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областной бюджет</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1 410,70</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1 410,70</w:t>
            </w:r>
          </w:p>
        </w:tc>
        <w:tc>
          <w:tcPr>
            <w:tcW w:w="72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0"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2001"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350</w:t>
            </w:r>
          </w:p>
        </w:tc>
        <w:tc>
          <w:tcPr>
            <w:tcW w:w="3110" w:type="dxa"/>
            <w:gridSpan w:val="2"/>
            <w:shd w:val="clear" w:color="auto" w:fill="auto"/>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color w:val="000000"/>
                <w:sz w:val="24"/>
                <w:szCs w:val="24"/>
              </w:rPr>
              <w:t>в том числе субсидии местным бюджетам</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1 410,70</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1 410,70</w:t>
            </w:r>
          </w:p>
        </w:tc>
        <w:tc>
          <w:tcPr>
            <w:tcW w:w="72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0"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2001"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351</w:t>
            </w:r>
          </w:p>
        </w:tc>
        <w:tc>
          <w:tcPr>
            <w:tcW w:w="14890" w:type="dxa"/>
            <w:gridSpan w:val="27"/>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bCs/>
                <w:color w:val="000000"/>
                <w:sz w:val="24"/>
                <w:szCs w:val="24"/>
              </w:rPr>
            </w:pPr>
            <w:r w:rsidRPr="00CE033D">
              <w:rPr>
                <w:rFonts w:ascii="Liberation Serif" w:eastAsiaTheme="minorHAnsi" w:hAnsi="Liberation Serif"/>
                <w:bCs/>
                <w:color w:val="000000"/>
                <w:sz w:val="24"/>
                <w:szCs w:val="24"/>
                <w:lang w:eastAsia="en-US"/>
              </w:rPr>
              <w:t>Подпрограмма 7 «Укрепление и развитие материально–технической базы образовательных организаций городского округа Краснотурьинск»</w:t>
            </w:r>
          </w:p>
        </w:tc>
      </w:tr>
      <w:tr w:rsidR="00CE033D" w:rsidRPr="00CE033D" w:rsidTr="00ED42EB">
        <w:trPr>
          <w:gridAfter w:val="1"/>
          <w:wAfter w:w="13" w:type="dxa"/>
          <w:cantSplit/>
          <w:trHeight w:val="511"/>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bCs/>
                <w:color w:val="000000"/>
                <w:sz w:val="24"/>
                <w:szCs w:val="24"/>
              </w:rPr>
            </w:pPr>
            <w:r w:rsidRPr="00CE033D">
              <w:rPr>
                <w:rFonts w:ascii="Liberation Serif" w:hAnsi="Liberation Serif"/>
                <w:bCs/>
                <w:color w:val="000000"/>
                <w:sz w:val="24"/>
                <w:szCs w:val="24"/>
              </w:rPr>
              <w:t>352</w:t>
            </w:r>
          </w:p>
        </w:tc>
        <w:tc>
          <w:tcPr>
            <w:tcW w:w="3110" w:type="dxa"/>
            <w:gridSpan w:val="2"/>
            <w:shd w:val="clear" w:color="000000" w:fill="FFFFFF"/>
            <w:hideMark/>
          </w:tcPr>
          <w:p w:rsidR="00CE033D" w:rsidRPr="00CE033D" w:rsidRDefault="00CE033D" w:rsidP="00CE033D">
            <w:pPr>
              <w:overflowPunct/>
              <w:autoSpaceDE/>
              <w:autoSpaceDN/>
              <w:adjustRightInd/>
              <w:textAlignment w:val="auto"/>
              <w:rPr>
                <w:rFonts w:ascii="Liberation Serif" w:hAnsi="Liberation Serif"/>
                <w:bCs/>
                <w:color w:val="000000"/>
                <w:sz w:val="24"/>
                <w:szCs w:val="24"/>
              </w:rPr>
            </w:pPr>
            <w:r w:rsidRPr="00CE033D">
              <w:rPr>
                <w:rFonts w:ascii="Liberation Serif" w:eastAsiaTheme="minorHAnsi" w:hAnsi="Liberation Serif"/>
                <w:bCs/>
                <w:color w:val="000000"/>
                <w:sz w:val="24"/>
                <w:szCs w:val="24"/>
                <w:lang w:eastAsia="en-US"/>
              </w:rPr>
              <w:t>Всего по подпрограмме 7, в том числе</w:t>
            </w:r>
          </w:p>
        </w:tc>
        <w:tc>
          <w:tcPr>
            <w:tcW w:w="112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376 267,20</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5 428,00</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44 545,00</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1 678,80</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103 924,50</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51 027,20</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28 157,90</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47 401,00</w:t>
            </w:r>
          </w:p>
        </w:tc>
        <w:tc>
          <w:tcPr>
            <w:tcW w:w="72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94 104,80</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1988" w:type="dxa"/>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353</w:t>
            </w:r>
          </w:p>
        </w:tc>
        <w:tc>
          <w:tcPr>
            <w:tcW w:w="3110" w:type="dxa"/>
            <w:gridSpan w:val="2"/>
            <w:shd w:val="clear" w:color="000000" w:fill="FFFFFF"/>
            <w:hideMark/>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федеральный бюджет</w:t>
            </w:r>
          </w:p>
        </w:tc>
        <w:tc>
          <w:tcPr>
            <w:tcW w:w="112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3 879,50</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3 879,50</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2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1988" w:type="dxa"/>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354</w:t>
            </w:r>
          </w:p>
        </w:tc>
        <w:tc>
          <w:tcPr>
            <w:tcW w:w="3110" w:type="dxa"/>
            <w:gridSpan w:val="2"/>
            <w:shd w:val="clear" w:color="000000" w:fill="FFFFFF"/>
            <w:hideMark/>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областной бюджет</w:t>
            </w:r>
          </w:p>
        </w:tc>
        <w:tc>
          <w:tcPr>
            <w:tcW w:w="112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85 905,30</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541,70</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27 724,90</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359,00</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14 518,00</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14 887,00</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3 891,40</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2 144,50</w:t>
            </w:r>
          </w:p>
        </w:tc>
        <w:tc>
          <w:tcPr>
            <w:tcW w:w="72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21 838,80</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1988" w:type="dxa"/>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528"/>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bCs/>
                <w:color w:val="000000"/>
                <w:sz w:val="24"/>
                <w:szCs w:val="24"/>
              </w:rPr>
            </w:pPr>
            <w:r w:rsidRPr="00CE033D">
              <w:rPr>
                <w:rFonts w:ascii="Liberation Serif" w:hAnsi="Liberation Serif"/>
                <w:bCs/>
                <w:color w:val="000000"/>
                <w:sz w:val="24"/>
                <w:szCs w:val="24"/>
              </w:rPr>
              <w:t>355</w:t>
            </w:r>
          </w:p>
        </w:tc>
        <w:tc>
          <w:tcPr>
            <w:tcW w:w="3110" w:type="dxa"/>
            <w:gridSpan w:val="2"/>
            <w:shd w:val="clear" w:color="000000" w:fill="FFFFFF"/>
            <w:hideMark/>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в том числе субсидии местным бюджетам</w:t>
            </w:r>
          </w:p>
        </w:tc>
        <w:tc>
          <w:tcPr>
            <w:tcW w:w="112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89 784,80</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4 421,20</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27 724,90</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359,00</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14 518,00</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14 887,00</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3 891,40</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2 144,50</w:t>
            </w:r>
          </w:p>
        </w:tc>
        <w:tc>
          <w:tcPr>
            <w:tcW w:w="72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21 838,80</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1988" w:type="dxa"/>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315"/>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356</w:t>
            </w:r>
          </w:p>
        </w:tc>
        <w:tc>
          <w:tcPr>
            <w:tcW w:w="3110" w:type="dxa"/>
            <w:gridSpan w:val="2"/>
            <w:shd w:val="clear" w:color="000000" w:fill="FFFFFF"/>
            <w:hideMark/>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местный бюджет</w:t>
            </w:r>
          </w:p>
        </w:tc>
        <w:tc>
          <w:tcPr>
            <w:tcW w:w="112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257 570,30</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1 006,80</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16 820,10</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1 319,80</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86 906,50</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30 728,60</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13 495,00</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35 027,50</w:t>
            </w:r>
          </w:p>
        </w:tc>
        <w:tc>
          <w:tcPr>
            <w:tcW w:w="72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72 266,00</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1988" w:type="dxa"/>
            <w:shd w:val="clear" w:color="000000" w:fill="FFFFFF"/>
            <w:hideMark/>
          </w:tcPr>
          <w:p w:rsidR="00CE033D" w:rsidRPr="00CE033D" w:rsidRDefault="00CE033D" w:rsidP="00CE033D">
            <w:pPr>
              <w:overflowPunct/>
              <w:autoSpaceDE/>
              <w:autoSpaceDN/>
              <w:adjustRightInd/>
              <w:textAlignment w:val="auto"/>
              <w:rPr>
                <w:rFonts w:ascii="Liberation Serif" w:hAnsi="Liberation Serif"/>
                <w:sz w:val="24"/>
                <w:szCs w:val="24"/>
              </w:rPr>
            </w:pPr>
          </w:p>
        </w:tc>
      </w:tr>
      <w:tr w:rsidR="00CE033D" w:rsidRPr="00CE033D" w:rsidTr="00ED42EB">
        <w:trPr>
          <w:gridAfter w:val="1"/>
          <w:wAfter w:w="13" w:type="dxa"/>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357</w:t>
            </w:r>
          </w:p>
        </w:tc>
        <w:tc>
          <w:tcPr>
            <w:tcW w:w="3110" w:type="dxa"/>
            <w:gridSpan w:val="2"/>
            <w:shd w:val="clear" w:color="000000" w:fill="FFFFFF"/>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внебюджетные источники</w:t>
            </w:r>
          </w:p>
        </w:tc>
        <w:tc>
          <w:tcPr>
            <w:tcW w:w="112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28 912,10</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2 500,00</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5 411,60</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10 771,50</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10 229,00</w:t>
            </w:r>
          </w:p>
        </w:tc>
        <w:tc>
          <w:tcPr>
            <w:tcW w:w="72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198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358</w:t>
            </w:r>
          </w:p>
        </w:tc>
        <w:tc>
          <w:tcPr>
            <w:tcW w:w="14877" w:type="dxa"/>
            <w:gridSpan w:val="26"/>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bCs/>
                <w:color w:val="000000"/>
                <w:sz w:val="24"/>
                <w:szCs w:val="24"/>
              </w:rPr>
              <w:t>«Прочие нужды»</w:t>
            </w:r>
          </w:p>
        </w:tc>
      </w:tr>
      <w:tr w:rsidR="00CE033D" w:rsidRPr="00CE033D" w:rsidTr="00ED42EB">
        <w:trPr>
          <w:gridAfter w:val="1"/>
          <w:wAfter w:w="13" w:type="dxa"/>
          <w:cantSplit/>
          <w:trHeight w:val="569"/>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359</w:t>
            </w:r>
          </w:p>
        </w:tc>
        <w:tc>
          <w:tcPr>
            <w:tcW w:w="3110" w:type="dxa"/>
            <w:gridSpan w:val="2"/>
            <w:shd w:val="clear" w:color="000000" w:fill="FFFFFF"/>
            <w:hideMark/>
          </w:tcPr>
          <w:p w:rsidR="00CE033D" w:rsidRPr="00CE033D" w:rsidRDefault="00CE033D" w:rsidP="00CE033D">
            <w:pPr>
              <w:overflowPunct/>
              <w:autoSpaceDE/>
              <w:autoSpaceDN/>
              <w:adjustRightInd/>
              <w:textAlignment w:val="auto"/>
              <w:rPr>
                <w:rFonts w:ascii="Liberation Serif" w:hAnsi="Liberation Serif"/>
                <w:bCs/>
                <w:color w:val="000000"/>
                <w:sz w:val="24"/>
                <w:szCs w:val="24"/>
              </w:rPr>
            </w:pPr>
            <w:r w:rsidRPr="00CE033D">
              <w:rPr>
                <w:rFonts w:ascii="Liberation Serif" w:hAnsi="Liberation Serif"/>
                <w:bCs/>
                <w:color w:val="000000"/>
                <w:sz w:val="24"/>
                <w:szCs w:val="24"/>
              </w:rPr>
              <w:t>Всего по направлению «Прочие нужды», в том числе</w:t>
            </w:r>
          </w:p>
        </w:tc>
        <w:tc>
          <w:tcPr>
            <w:tcW w:w="112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376 267,20</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5 428,00</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44 545,00</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1 678,80</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103 924,50</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51 027,20</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28 157,90</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47 401,00</w:t>
            </w:r>
          </w:p>
        </w:tc>
        <w:tc>
          <w:tcPr>
            <w:tcW w:w="72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94 104,80</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1988" w:type="dxa"/>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360</w:t>
            </w:r>
          </w:p>
        </w:tc>
        <w:tc>
          <w:tcPr>
            <w:tcW w:w="3110" w:type="dxa"/>
            <w:gridSpan w:val="2"/>
            <w:shd w:val="clear" w:color="000000" w:fill="FFFFFF"/>
            <w:hideMark/>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федеральный бюджет</w:t>
            </w:r>
          </w:p>
        </w:tc>
        <w:tc>
          <w:tcPr>
            <w:tcW w:w="112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3 879,50</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3 879,50</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2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1988" w:type="dxa"/>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361</w:t>
            </w:r>
          </w:p>
        </w:tc>
        <w:tc>
          <w:tcPr>
            <w:tcW w:w="3110" w:type="dxa"/>
            <w:gridSpan w:val="2"/>
            <w:shd w:val="clear" w:color="000000" w:fill="FFFFFF"/>
            <w:hideMark/>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областной бюджет</w:t>
            </w:r>
          </w:p>
        </w:tc>
        <w:tc>
          <w:tcPr>
            <w:tcW w:w="112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85 905,30</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541,70</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27 724,90</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359,00</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14 518,00</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14 887,00</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3 891,40</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2 144,50</w:t>
            </w:r>
          </w:p>
        </w:tc>
        <w:tc>
          <w:tcPr>
            <w:tcW w:w="72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21 838,80</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1988" w:type="dxa"/>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528"/>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362</w:t>
            </w:r>
          </w:p>
        </w:tc>
        <w:tc>
          <w:tcPr>
            <w:tcW w:w="3110" w:type="dxa"/>
            <w:gridSpan w:val="2"/>
            <w:shd w:val="clear" w:color="000000" w:fill="FFFFFF"/>
            <w:hideMark/>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в том числе субсидии местным бюджетам</w:t>
            </w:r>
          </w:p>
        </w:tc>
        <w:tc>
          <w:tcPr>
            <w:tcW w:w="112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89 784,80</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4 421,20</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27 724,90</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359,00</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14 518,00</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14 887,00</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3 891,40</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2 144,50</w:t>
            </w:r>
          </w:p>
        </w:tc>
        <w:tc>
          <w:tcPr>
            <w:tcW w:w="72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21 838,80</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1988" w:type="dxa"/>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363</w:t>
            </w:r>
          </w:p>
        </w:tc>
        <w:tc>
          <w:tcPr>
            <w:tcW w:w="3110" w:type="dxa"/>
            <w:gridSpan w:val="2"/>
            <w:shd w:val="clear" w:color="000000" w:fill="FFFFFF"/>
            <w:hideMark/>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местный бюджет</w:t>
            </w:r>
          </w:p>
        </w:tc>
        <w:tc>
          <w:tcPr>
            <w:tcW w:w="112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257 570,30</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1 006,80</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16 820,10</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1 319,80</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86 906,50</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30 728,60</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13 495,00</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35 027,50</w:t>
            </w:r>
          </w:p>
        </w:tc>
        <w:tc>
          <w:tcPr>
            <w:tcW w:w="72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72 266,00</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1988" w:type="dxa"/>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364</w:t>
            </w:r>
          </w:p>
        </w:tc>
        <w:tc>
          <w:tcPr>
            <w:tcW w:w="3110" w:type="dxa"/>
            <w:gridSpan w:val="2"/>
            <w:shd w:val="clear" w:color="000000" w:fill="FFFFFF"/>
            <w:hideMark/>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внебюджетные источники</w:t>
            </w:r>
          </w:p>
        </w:tc>
        <w:tc>
          <w:tcPr>
            <w:tcW w:w="112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28 912,10</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2 500,00</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5 411,60</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10 771,50</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10 229,00</w:t>
            </w:r>
          </w:p>
        </w:tc>
        <w:tc>
          <w:tcPr>
            <w:tcW w:w="72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1988" w:type="dxa"/>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1562"/>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color w:val="000000"/>
                <w:sz w:val="24"/>
                <w:szCs w:val="24"/>
              </w:rPr>
            </w:pPr>
            <w:r w:rsidRPr="00CE033D">
              <w:rPr>
                <w:rFonts w:ascii="Liberation Serif" w:hAnsi="Liberation Serif"/>
                <w:color w:val="000000"/>
                <w:sz w:val="24"/>
                <w:szCs w:val="24"/>
              </w:rPr>
              <w:t>365</w:t>
            </w:r>
          </w:p>
        </w:tc>
        <w:tc>
          <w:tcPr>
            <w:tcW w:w="3110" w:type="dxa"/>
            <w:gridSpan w:val="2"/>
            <w:shd w:val="clear" w:color="000000" w:fill="FFFFFF"/>
            <w:hideMark/>
          </w:tcPr>
          <w:p w:rsidR="00CE033D" w:rsidRPr="00CE033D" w:rsidRDefault="00CE033D" w:rsidP="00CE033D">
            <w:pPr>
              <w:overflowPunct/>
              <w:autoSpaceDE/>
              <w:autoSpaceDN/>
              <w:adjustRightInd/>
              <w:textAlignment w:val="auto"/>
              <w:rPr>
                <w:rFonts w:ascii="Liberation Serif" w:hAnsi="Liberation Serif"/>
                <w:bCs/>
                <w:color w:val="000000"/>
                <w:sz w:val="24"/>
                <w:szCs w:val="24"/>
              </w:rPr>
            </w:pPr>
            <w:r w:rsidRPr="00CE033D">
              <w:rPr>
                <w:rFonts w:ascii="Liberation Serif" w:hAnsi="Liberation Serif"/>
                <w:bCs/>
                <w:color w:val="000000"/>
                <w:sz w:val="24"/>
                <w:szCs w:val="24"/>
              </w:rPr>
              <w:t>Мероприятие 1. Создание безопасных условий пребывания в муниципальных организациях отдыха детей и их оздоровления, всего, из них</w:t>
            </w:r>
          </w:p>
        </w:tc>
        <w:tc>
          <w:tcPr>
            <w:tcW w:w="112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28 415,80</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1 083,40</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5 339,40</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1 678,80</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8 473,80</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6 000,00</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5 840,40</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2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2"/>
                <w:szCs w:val="22"/>
              </w:rPr>
              <w:t>0,00</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2"/>
                <w:szCs w:val="22"/>
              </w:rPr>
              <w:t>0,00</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2"/>
                <w:szCs w:val="22"/>
              </w:rPr>
              <w:t>0,00</w:t>
            </w:r>
          </w:p>
        </w:tc>
        <w:tc>
          <w:tcPr>
            <w:tcW w:w="1988" w:type="dxa"/>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7.7.3.1.</w:t>
            </w:r>
          </w:p>
        </w:tc>
      </w:tr>
      <w:tr w:rsidR="00CE033D" w:rsidRPr="00CE033D" w:rsidTr="00ED42EB">
        <w:trPr>
          <w:gridAfter w:val="1"/>
          <w:wAfter w:w="13" w:type="dxa"/>
          <w:cantSplit/>
          <w:trHeight w:val="88"/>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366</w:t>
            </w:r>
          </w:p>
        </w:tc>
        <w:tc>
          <w:tcPr>
            <w:tcW w:w="3110" w:type="dxa"/>
            <w:gridSpan w:val="2"/>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федеральный бюджет</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2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0"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1988"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367</w:t>
            </w:r>
          </w:p>
        </w:tc>
        <w:tc>
          <w:tcPr>
            <w:tcW w:w="3110" w:type="dxa"/>
            <w:gridSpan w:val="2"/>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областной бюджет</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13 430,90</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541,70</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3 623,10</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359,00</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2 986,90</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3 000,00</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2 920,20</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2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0"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1988"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528"/>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368</w:t>
            </w:r>
          </w:p>
        </w:tc>
        <w:tc>
          <w:tcPr>
            <w:tcW w:w="3110" w:type="dxa"/>
            <w:gridSpan w:val="2"/>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в том числе субсидии местным бюджетам</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13 430,90</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541,70</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3 623,10</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359,00</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2 986,90</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3 000,00</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2 920,20</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2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0"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1988"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369</w:t>
            </w:r>
          </w:p>
        </w:tc>
        <w:tc>
          <w:tcPr>
            <w:tcW w:w="3110" w:type="dxa"/>
            <w:gridSpan w:val="2"/>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местный бюджет</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12 484,90</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541,70</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1 716,30</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1 319,80</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2 986,90</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3 000,00</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2 920,20</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2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0"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1988"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370</w:t>
            </w:r>
          </w:p>
        </w:tc>
        <w:tc>
          <w:tcPr>
            <w:tcW w:w="3110" w:type="dxa"/>
            <w:gridSpan w:val="2"/>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внебюджетные источники</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2 500,00</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2 500,00</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2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0"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1988"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368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371</w:t>
            </w:r>
          </w:p>
        </w:tc>
        <w:tc>
          <w:tcPr>
            <w:tcW w:w="3110" w:type="dxa"/>
            <w:gridSpan w:val="2"/>
            <w:shd w:val="clear" w:color="000000" w:fill="FFFFFF"/>
            <w:hideMark/>
          </w:tcPr>
          <w:p w:rsidR="00CE033D" w:rsidRPr="00CE033D" w:rsidRDefault="00CE033D" w:rsidP="00CE033D">
            <w:pPr>
              <w:overflowPunct/>
              <w:autoSpaceDE/>
              <w:autoSpaceDN/>
              <w:adjustRightInd/>
              <w:textAlignment w:val="auto"/>
              <w:rPr>
                <w:rFonts w:ascii="Liberation Serif" w:hAnsi="Liberation Serif"/>
                <w:bCs/>
                <w:color w:val="000000"/>
                <w:sz w:val="24"/>
                <w:szCs w:val="24"/>
              </w:rPr>
            </w:pPr>
            <w:r w:rsidRPr="00CE033D">
              <w:rPr>
                <w:rFonts w:ascii="Liberation Serif" w:hAnsi="Liberation Serif"/>
                <w:bCs/>
                <w:color w:val="000000"/>
                <w:sz w:val="24"/>
                <w:szCs w:val="24"/>
              </w:rPr>
              <w:t>Мероприятие 2. Капитальный ремонт зданий и помещений муниципальных общеобразовательных организаций, осуществляемый в рамках Программы «Содействие созданию в субъектах Российской Федерации (исходя из прогнозируемой потребности) новых мест в общеобразовательных организациях», за счет субсидий из федерального бюджета, всего, из них</w:t>
            </w:r>
          </w:p>
        </w:tc>
        <w:tc>
          <w:tcPr>
            <w:tcW w:w="112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26 777,20</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4 044,60</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22 732,60</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2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1988" w:type="dxa"/>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7.7.4.1.</w:t>
            </w:r>
          </w:p>
        </w:tc>
      </w:tr>
      <w:tr w:rsidR="00CE033D" w:rsidRPr="00CE033D" w:rsidTr="00ED42EB">
        <w:trPr>
          <w:gridAfter w:val="1"/>
          <w:wAfter w:w="13" w:type="dxa"/>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372</w:t>
            </w:r>
          </w:p>
        </w:tc>
        <w:tc>
          <w:tcPr>
            <w:tcW w:w="3110" w:type="dxa"/>
            <w:gridSpan w:val="2"/>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федеральный бюджет</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3 879,50</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3 879,50</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2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0"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1988"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373</w:t>
            </w:r>
          </w:p>
        </w:tc>
        <w:tc>
          <w:tcPr>
            <w:tcW w:w="3110" w:type="dxa"/>
            <w:gridSpan w:val="2"/>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областной бюджет</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15 912,80</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15 912,80</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2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0"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1988"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528"/>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374</w:t>
            </w:r>
          </w:p>
        </w:tc>
        <w:tc>
          <w:tcPr>
            <w:tcW w:w="3110" w:type="dxa"/>
            <w:gridSpan w:val="2"/>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в том числе субсидии местным бюджетам</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19 792,30</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3 879,50</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15 912,80</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2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0"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1988"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375</w:t>
            </w:r>
          </w:p>
        </w:tc>
        <w:tc>
          <w:tcPr>
            <w:tcW w:w="3110" w:type="dxa"/>
            <w:gridSpan w:val="2"/>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местный бюджет</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6 984,90</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165,10</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6 819,80</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2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0"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1988"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376</w:t>
            </w:r>
          </w:p>
        </w:tc>
        <w:tc>
          <w:tcPr>
            <w:tcW w:w="3110" w:type="dxa"/>
            <w:gridSpan w:val="2"/>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внебюджетные источники</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2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0"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1988"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1817"/>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br w:type="page"/>
              <w:t>77</w:t>
            </w:r>
          </w:p>
        </w:tc>
        <w:tc>
          <w:tcPr>
            <w:tcW w:w="3110" w:type="dxa"/>
            <w:gridSpan w:val="2"/>
            <w:shd w:val="clear" w:color="000000" w:fill="FFFFFF"/>
            <w:hideMark/>
          </w:tcPr>
          <w:p w:rsidR="00CE033D" w:rsidRPr="00CE033D" w:rsidRDefault="00CE033D" w:rsidP="00CE033D">
            <w:pPr>
              <w:overflowPunct/>
              <w:autoSpaceDE/>
              <w:autoSpaceDN/>
              <w:adjustRightInd/>
              <w:textAlignment w:val="auto"/>
              <w:rPr>
                <w:rFonts w:ascii="Liberation Serif" w:hAnsi="Liberation Serif"/>
                <w:bCs/>
                <w:color w:val="000000"/>
                <w:sz w:val="24"/>
                <w:szCs w:val="24"/>
              </w:rPr>
            </w:pPr>
            <w:r w:rsidRPr="00CE033D">
              <w:rPr>
                <w:rFonts w:ascii="Liberation Serif" w:hAnsi="Liberation Serif"/>
                <w:bCs/>
                <w:color w:val="000000"/>
                <w:sz w:val="24"/>
                <w:szCs w:val="24"/>
              </w:rPr>
              <w:t>Мероприятие 3. Осуществление технических мероприятий на объекты капитального ремонта зданий и сооружений муниципальных загородных оздоровительных лагерей, всего, из них</w:t>
            </w:r>
          </w:p>
        </w:tc>
        <w:tc>
          <w:tcPr>
            <w:tcW w:w="112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300,00</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300,00</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2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1988" w:type="dxa"/>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7.7.3.1.</w:t>
            </w:r>
          </w:p>
        </w:tc>
      </w:tr>
      <w:tr w:rsidR="00CE033D" w:rsidRPr="00CE033D" w:rsidTr="00ED42EB">
        <w:trPr>
          <w:gridAfter w:val="1"/>
          <w:wAfter w:w="13" w:type="dxa"/>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378</w:t>
            </w:r>
          </w:p>
        </w:tc>
        <w:tc>
          <w:tcPr>
            <w:tcW w:w="3110" w:type="dxa"/>
            <w:gridSpan w:val="2"/>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федеральный бюджет</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2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0"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1988"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379</w:t>
            </w:r>
          </w:p>
        </w:tc>
        <w:tc>
          <w:tcPr>
            <w:tcW w:w="3110" w:type="dxa"/>
            <w:gridSpan w:val="2"/>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областной бюджет</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2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0"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1988"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528"/>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380</w:t>
            </w:r>
          </w:p>
        </w:tc>
        <w:tc>
          <w:tcPr>
            <w:tcW w:w="3110" w:type="dxa"/>
            <w:gridSpan w:val="2"/>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в том числе субсидии местным бюджетам</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2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0"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1988"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381</w:t>
            </w:r>
          </w:p>
        </w:tc>
        <w:tc>
          <w:tcPr>
            <w:tcW w:w="3110" w:type="dxa"/>
            <w:gridSpan w:val="2"/>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местный бюджет</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300,00</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300,00</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2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0"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1988"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382</w:t>
            </w:r>
          </w:p>
        </w:tc>
        <w:tc>
          <w:tcPr>
            <w:tcW w:w="3110" w:type="dxa"/>
            <w:gridSpan w:val="2"/>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внебюджетные источники</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2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0"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1988"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15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383</w:t>
            </w:r>
          </w:p>
        </w:tc>
        <w:tc>
          <w:tcPr>
            <w:tcW w:w="3110" w:type="dxa"/>
            <w:gridSpan w:val="2"/>
            <w:shd w:val="clear" w:color="000000" w:fill="FFFFFF"/>
            <w:hideMark/>
          </w:tcPr>
          <w:p w:rsidR="00CE033D" w:rsidRPr="00CE033D" w:rsidRDefault="00CE033D" w:rsidP="00CE033D">
            <w:pPr>
              <w:overflowPunct/>
              <w:autoSpaceDE/>
              <w:autoSpaceDN/>
              <w:adjustRightInd/>
              <w:textAlignment w:val="auto"/>
              <w:rPr>
                <w:rFonts w:ascii="Liberation Serif" w:hAnsi="Liberation Serif"/>
                <w:bCs/>
                <w:color w:val="000000"/>
                <w:sz w:val="24"/>
                <w:szCs w:val="24"/>
              </w:rPr>
            </w:pPr>
            <w:r w:rsidRPr="00CE033D">
              <w:rPr>
                <w:rFonts w:ascii="Liberation Serif" w:hAnsi="Liberation Serif"/>
                <w:bCs/>
                <w:color w:val="000000"/>
                <w:sz w:val="24"/>
                <w:szCs w:val="24"/>
              </w:rPr>
              <w:t>Мероприятие 4. Обеспечение мероприятий по оборудованию спортивных площадок в общеобразовательных организациях, всего, из них</w:t>
            </w:r>
          </w:p>
        </w:tc>
        <w:tc>
          <w:tcPr>
            <w:tcW w:w="112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71 559,1</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16 473,00</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17 360,20</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2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37 725,90</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1988" w:type="dxa"/>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7.7.5.1., 7.7.5.2.</w:t>
            </w:r>
          </w:p>
        </w:tc>
      </w:tr>
      <w:tr w:rsidR="00CE033D" w:rsidRPr="00CE033D" w:rsidTr="00ED42EB">
        <w:trPr>
          <w:gridAfter w:val="1"/>
          <w:wAfter w:w="13" w:type="dxa"/>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384</w:t>
            </w:r>
          </w:p>
        </w:tc>
        <w:tc>
          <w:tcPr>
            <w:tcW w:w="3110" w:type="dxa"/>
            <w:gridSpan w:val="2"/>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федеральный бюджет</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2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1988"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385</w:t>
            </w:r>
          </w:p>
        </w:tc>
        <w:tc>
          <w:tcPr>
            <w:tcW w:w="3110" w:type="dxa"/>
            <w:gridSpan w:val="2"/>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областной бюджет</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35 731,00</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8 189,00</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8 680,10</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2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18 861,90</w:t>
            </w:r>
          </w:p>
        </w:tc>
        <w:tc>
          <w:tcPr>
            <w:tcW w:w="700"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1988"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528"/>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386</w:t>
            </w:r>
          </w:p>
        </w:tc>
        <w:tc>
          <w:tcPr>
            <w:tcW w:w="3110" w:type="dxa"/>
            <w:gridSpan w:val="2"/>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в том числе субсидии местным бюджетам</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35 731,00</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8 189,00</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8 680,10</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2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18 861,90</w:t>
            </w:r>
          </w:p>
        </w:tc>
        <w:tc>
          <w:tcPr>
            <w:tcW w:w="700"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1988"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387</w:t>
            </w:r>
          </w:p>
        </w:tc>
        <w:tc>
          <w:tcPr>
            <w:tcW w:w="3110" w:type="dxa"/>
            <w:gridSpan w:val="2"/>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местный бюджет</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35 828,10</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8 284,00</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8 680,10</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2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18 864,00</w:t>
            </w:r>
          </w:p>
        </w:tc>
        <w:tc>
          <w:tcPr>
            <w:tcW w:w="700"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1988"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388</w:t>
            </w:r>
          </w:p>
        </w:tc>
        <w:tc>
          <w:tcPr>
            <w:tcW w:w="3110" w:type="dxa"/>
            <w:gridSpan w:val="2"/>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внебюджетные источники</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28" w:type="dxa"/>
            <w:gridSpan w:val="2"/>
            <w:shd w:val="clear" w:color="auto" w:fill="auto"/>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w:t>
            </w:r>
          </w:p>
        </w:tc>
        <w:tc>
          <w:tcPr>
            <w:tcW w:w="700"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1988"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1317"/>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389</w:t>
            </w:r>
          </w:p>
        </w:tc>
        <w:tc>
          <w:tcPr>
            <w:tcW w:w="3110" w:type="dxa"/>
            <w:gridSpan w:val="2"/>
            <w:shd w:val="clear" w:color="000000" w:fill="FFFFFF"/>
            <w:hideMark/>
          </w:tcPr>
          <w:p w:rsidR="00CE033D" w:rsidRPr="00CE033D" w:rsidRDefault="00CE033D" w:rsidP="00CE033D">
            <w:pPr>
              <w:overflowPunct/>
              <w:autoSpaceDE/>
              <w:autoSpaceDN/>
              <w:adjustRightInd/>
              <w:textAlignment w:val="auto"/>
              <w:rPr>
                <w:rFonts w:ascii="Liberation Serif" w:hAnsi="Liberation Serif"/>
                <w:bCs/>
                <w:color w:val="000000"/>
                <w:sz w:val="24"/>
                <w:szCs w:val="24"/>
              </w:rPr>
            </w:pPr>
            <w:r w:rsidRPr="00CE033D">
              <w:rPr>
                <w:rFonts w:ascii="Liberation Serif" w:hAnsi="Liberation Serif"/>
                <w:bCs/>
                <w:color w:val="000000"/>
                <w:sz w:val="24"/>
                <w:szCs w:val="24"/>
              </w:rPr>
              <w:t>Мероприятие 5. Создание в образовательных организациях условий для получения детьми инвалидами качественного образования, всего, из них</w:t>
            </w:r>
          </w:p>
        </w:tc>
        <w:tc>
          <w:tcPr>
            <w:tcW w:w="112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5 788,80</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1 440,00</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1 346,80</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3 002,00</w:t>
            </w:r>
          </w:p>
        </w:tc>
        <w:tc>
          <w:tcPr>
            <w:tcW w:w="72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1988" w:type="dxa"/>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7.7.2.3.</w:t>
            </w:r>
          </w:p>
        </w:tc>
      </w:tr>
      <w:tr w:rsidR="00CE033D" w:rsidRPr="00CE033D" w:rsidTr="00ED42EB">
        <w:trPr>
          <w:gridAfter w:val="1"/>
          <w:wAfter w:w="13" w:type="dxa"/>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390</w:t>
            </w:r>
          </w:p>
        </w:tc>
        <w:tc>
          <w:tcPr>
            <w:tcW w:w="3110" w:type="dxa"/>
            <w:gridSpan w:val="2"/>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федеральный бюджет</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2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0"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p>
        </w:tc>
        <w:tc>
          <w:tcPr>
            <w:tcW w:w="1988"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391</w:t>
            </w:r>
          </w:p>
        </w:tc>
        <w:tc>
          <w:tcPr>
            <w:tcW w:w="3110" w:type="dxa"/>
            <w:gridSpan w:val="2"/>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областной бюджет</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3 278,20</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918,00</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859,20</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1 501,00</w:t>
            </w:r>
          </w:p>
        </w:tc>
        <w:tc>
          <w:tcPr>
            <w:tcW w:w="72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0"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1988"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528"/>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392</w:t>
            </w:r>
          </w:p>
        </w:tc>
        <w:tc>
          <w:tcPr>
            <w:tcW w:w="3110" w:type="dxa"/>
            <w:gridSpan w:val="2"/>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в том числе субсидии местным бюджетам</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3 278,20</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918,00</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859,20</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1 501,00</w:t>
            </w:r>
          </w:p>
        </w:tc>
        <w:tc>
          <w:tcPr>
            <w:tcW w:w="72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0"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1988"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393</w:t>
            </w:r>
          </w:p>
        </w:tc>
        <w:tc>
          <w:tcPr>
            <w:tcW w:w="3110" w:type="dxa"/>
            <w:gridSpan w:val="2"/>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местный бюджет</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2 510,60</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522,00</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487,60</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1 501,00</w:t>
            </w:r>
          </w:p>
        </w:tc>
        <w:tc>
          <w:tcPr>
            <w:tcW w:w="72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0"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1988"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394</w:t>
            </w:r>
          </w:p>
        </w:tc>
        <w:tc>
          <w:tcPr>
            <w:tcW w:w="3110" w:type="dxa"/>
            <w:gridSpan w:val="2"/>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внебюджетные источники</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2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0"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1988"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2199"/>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395</w:t>
            </w:r>
          </w:p>
        </w:tc>
        <w:tc>
          <w:tcPr>
            <w:tcW w:w="3110" w:type="dxa"/>
            <w:gridSpan w:val="2"/>
            <w:shd w:val="clear" w:color="000000" w:fill="FFFFFF"/>
            <w:hideMark/>
          </w:tcPr>
          <w:p w:rsidR="00CE033D" w:rsidRPr="00CE033D" w:rsidRDefault="00CE033D" w:rsidP="00CE033D">
            <w:pPr>
              <w:overflowPunct/>
              <w:autoSpaceDE/>
              <w:autoSpaceDN/>
              <w:adjustRightInd/>
              <w:textAlignment w:val="auto"/>
              <w:rPr>
                <w:rFonts w:ascii="Liberation Serif" w:hAnsi="Liberation Serif"/>
                <w:bCs/>
                <w:color w:val="000000"/>
                <w:sz w:val="24"/>
                <w:szCs w:val="24"/>
              </w:rPr>
            </w:pPr>
            <w:r w:rsidRPr="00CE033D">
              <w:rPr>
                <w:rFonts w:ascii="Liberation Serif" w:hAnsi="Liberation Serif"/>
                <w:bCs/>
                <w:color w:val="000000"/>
                <w:sz w:val="24"/>
                <w:szCs w:val="24"/>
              </w:rPr>
              <w:t>Мероприятие 6. Капитальный и текущий ремонт зданий, помещений, сооружений, укрепление и развитие материально–технической базы муниципальных образовательных организаций, всего, из них</w:t>
            </w:r>
          </w:p>
        </w:tc>
        <w:tc>
          <w:tcPr>
            <w:tcW w:w="112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95 815,50</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15 017,00</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21 492,30</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17 849,60</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27 156,60</w:t>
            </w:r>
          </w:p>
        </w:tc>
        <w:tc>
          <w:tcPr>
            <w:tcW w:w="72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14 300,00</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1988" w:type="dxa"/>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7.7.1.1.</w:t>
            </w:r>
          </w:p>
        </w:tc>
      </w:tr>
      <w:tr w:rsidR="00CE033D" w:rsidRPr="00CE033D" w:rsidTr="00ED42EB">
        <w:trPr>
          <w:gridAfter w:val="1"/>
          <w:wAfter w:w="13" w:type="dxa"/>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396</w:t>
            </w:r>
          </w:p>
        </w:tc>
        <w:tc>
          <w:tcPr>
            <w:tcW w:w="3110" w:type="dxa"/>
            <w:gridSpan w:val="2"/>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федеральный бюджет</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1988"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397</w:t>
            </w:r>
          </w:p>
        </w:tc>
        <w:tc>
          <w:tcPr>
            <w:tcW w:w="3110" w:type="dxa"/>
            <w:gridSpan w:val="2"/>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областной бюджет</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1988"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528"/>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398</w:t>
            </w:r>
          </w:p>
        </w:tc>
        <w:tc>
          <w:tcPr>
            <w:tcW w:w="3110" w:type="dxa"/>
            <w:gridSpan w:val="2"/>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в том числе субсидии местным бюджетам</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1988"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399</w:t>
            </w:r>
          </w:p>
        </w:tc>
        <w:tc>
          <w:tcPr>
            <w:tcW w:w="3110" w:type="dxa"/>
            <w:gridSpan w:val="2"/>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местный бюджет</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69 403,40</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15 017,00</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16 080,70</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7 078,10</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16 927,60</w:t>
            </w:r>
          </w:p>
        </w:tc>
        <w:tc>
          <w:tcPr>
            <w:tcW w:w="72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14 300,00</w:t>
            </w:r>
          </w:p>
        </w:tc>
        <w:tc>
          <w:tcPr>
            <w:tcW w:w="700"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1988"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400</w:t>
            </w:r>
          </w:p>
        </w:tc>
        <w:tc>
          <w:tcPr>
            <w:tcW w:w="3110" w:type="dxa"/>
            <w:gridSpan w:val="2"/>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внебюджетные источники</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26 412,10</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5 411,60</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10 771,50</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10 229,00</w:t>
            </w:r>
          </w:p>
        </w:tc>
        <w:tc>
          <w:tcPr>
            <w:tcW w:w="72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0"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1988"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1285"/>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401</w:t>
            </w:r>
          </w:p>
        </w:tc>
        <w:tc>
          <w:tcPr>
            <w:tcW w:w="3110" w:type="dxa"/>
            <w:gridSpan w:val="2"/>
            <w:shd w:val="clear" w:color="000000" w:fill="FFFFFF"/>
            <w:hideMark/>
          </w:tcPr>
          <w:p w:rsidR="00CE033D" w:rsidRPr="00CE033D" w:rsidRDefault="00CE033D" w:rsidP="00CE033D">
            <w:pPr>
              <w:overflowPunct/>
              <w:autoSpaceDE/>
              <w:autoSpaceDN/>
              <w:adjustRightInd/>
              <w:textAlignment w:val="auto"/>
              <w:rPr>
                <w:rFonts w:ascii="Liberation Serif" w:hAnsi="Liberation Serif"/>
                <w:bCs/>
                <w:color w:val="000000"/>
                <w:sz w:val="24"/>
                <w:szCs w:val="24"/>
              </w:rPr>
            </w:pPr>
            <w:r w:rsidRPr="00CE033D">
              <w:rPr>
                <w:rFonts w:ascii="Liberation Serif" w:hAnsi="Liberation Serif"/>
                <w:bCs/>
                <w:color w:val="000000"/>
                <w:sz w:val="24"/>
                <w:szCs w:val="24"/>
              </w:rPr>
              <w:t>Мероприятие 7. Антитеррористическая защита объектов муниципальных образовательных организаций, всего, из них</w:t>
            </w:r>
          </w:p>
        </w:tc>
        <w:tc>
          <w:tcPr>
            <w:tcW w:w="112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120 449,20</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58 496,00</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11 160,30</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1 712,50</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12 955,40</w:t>
            </w:r>
          </w:p>
        </w:tc>
        <w:tc>
          <w:tcPr>
            <w:tcW w:w="72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36 125,00</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1988" w:type="dxa"/>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2.2.2.1., 7.7.1.1.</w:t>
            </w:r>
          </w:p>
        </w:tc>
      </w:tr>
      <w:tr w:rsidR="00CE033D" w:rsidRPr="00CE033D" w:rsidTr="00ED42EB">
        <w:trPr>
          <w:gridAfter w:val="1"/>
          <w:wAfter w:w="13" w:type="dxa"/>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402</w:t>
            </w:r>
          </w:p>
        </w:tc>
        <w:tc>
          <w:tcPr>
            <w:tcW w:w="3110" w:type="dxa"/>
            <w:gridSpan w:val="2"/>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федеральный бюджет</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1988"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403</w:t>
            </w:r>
          </w:p>
        </w:tc>
        <w:tc>
          <w:tcPr>
            <w:tcW w:w="3110" w:type="dxa"/>
            <w:gridSpan w:val="2"/>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областной бюджет</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1988"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528"/>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404</w:t>
            </w:r>
          </w:p>
        </w:tc>
        <w:tc>
          <w:tcPr>
            <w:tcW w:w="3110" w:type="dxa"/>
            <w:gridSpan w:val="2"/>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в том числе субсидии местным бюджетам</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1988"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405</w:t>
            </w:r>
          </w:p>
        </w:tc>
        <w:tc>
          <w:tcPr>
            <w:tcW w:w="3110" w:type="dxa"/>
            <w:gridSpan w:val="2"/>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местный бюджет</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120 449,20</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58 496,00</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11 160,30</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1 712,50</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12 955,40</w:t>
            </w:r>
          </w:p>
        </w:tc>
        <w:tc>
          <w:tcPr>
            <w:tcW w:w="72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36 125,00</w:t>
            </w:r>
          </w:p>
        </w:tc>
        <w:tc>
          <w:tcPr>
            <w:tcW w:w="700"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1988"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406</w:t>
            </w:r>
          </w:p>
        </w:tc>
        <w:tc>
          <w:tcPr>
            <w:tcW w:w="3110" w:type="dxa"/>
            <w:gridSpan w:val="2"/>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внебюджетные источники</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1988"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2312"/>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br w:type="page"/>
              <w:t>407</w:t>
            </w:r>
          </w:p>
        </w:tc>
        <w:tc>
          <w:tcPr>
            <w:tcW w:w="3110" w:type="dxa"/>
            <w:gridSpan w:val="2"/>
            <w:shd w:val="clear" w:color="000000" w:fill="FFFFFF"/>
            <w:hideMark/>
          </w:tcPr>
          <w:p w:rsidR="00CE033D" w:rsidRPr="00CE033D" w:rsidRDefault="00CE033D" w:rsidP="00CE033D">
            <w:pPr>
              <w:overflowPunct/>
              <w:autoSpaceDE/>
              <w:autoSpaceDN/>
              <w:adjustRightInd/>
              <w:textAlignment w:val="auto"/>
              <w:rPr>
                <w:rFonts w:ascii="Liberation Serif" w:hAnsi="Liberation Serif"/>
                <w:bCs/>
                <w:color w:val="000000"/>
                <w:sz w:val="24"/>
                <w:szCs w:val="24"/>
              </w:rPr>
            </w:pPr>
            <w:r w:rsidRPr="00CE033D">
              <w:rPr>
                <w:rFonts w:ascii="Liberation Serif" w:hAnsi="Liberation Serif"/>
                <w:bCs/>
                <w:color w:val="000000"/>
                <w:sz w:val="24"/>
                <w:szCs w:val="24"/>
              </w:rPr>
              <w:t>Мероприятие 8. Обновление материально–технической базы для формирования у обучающихся современных технологических и гуманитарных навыков (на условиях финансирования из федерального и областного бюджетов)</w:t>
            </w:r>
          </w:p>
        </w:tc>
        <w:tc>
          <w:tcPr>
            <w:tcW w:w="112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1 770,40</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1 770,40</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2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1988" w:type="dxa"/>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2.2.1.4., 2.2.1.5.</w:t>
            </w:r>
          </w:p>
        </w:tc>
      </w:tr>
      <w:tr w:rsidR="00CE033D" w:rsidRPr="00CE033D" w:rsidTr="00ED42EB">
        <w:trPr>
          <w:gridAfter w:val="1"/>
          <w:wAfter w:w="13" w:type="dxa"/>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408</w:t>
            </w:r>
          </w:p>
        </w:tc>
        <w:tc>
          <w:tcPr>
            <w:tcW w:w="3110" w:type="dxa"/>
            <w:gridSpan w:val="2"/>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федеральный бюджет</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2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0"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1988"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409</w:t>
            </w:r>
          </w:p>
        </w:tc>
        <w:tc>
          <w:tcPr>
            <w:tcW w:w="3110" w:type="dxa"/>
            <w:gridSpan w:val="2"/>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областной бюджет</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1 593,40</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1 593,40</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2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0"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1988"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528"/>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410</w:t>
            </w:r>
          </w:p>
        </w:tc>
        <w:tc>
          <w:tcPr>
            <w:tcW w:w="3110" w:type="dxa"/>
            <w:gridSpan w:val="2"/>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в том числе субсидии местным бюджетам</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1 593,40</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1 593,40</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2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0"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1988"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411</w:t>
            </w:r>
          </w:p>
        </w:tc>
        <w:tc>
          <w:tcPr>
            <w:tcW w:w="3110" w:type="dxa"/>
            <w:gridSpan w:val="2"/>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местный бюджет</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177,00</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177,00</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2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0"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1988"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412</w:t>
            </w:r>
          </w:p>
        </w:tc>
        <w:tc>
          <w:tcPr>
            <w:tcW w:w="3110" w:type="dxa"/>
            <w:gridSpan w:val="2"/>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внебюджетные источники</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2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0"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1988"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1990"/>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413</w:t>
            </w:r>
          </w:p>
        </w:tc>
        <w:tc>
          <w:tcPr>
            <w:tcW w:w="3110" w:type="dxa"/>
            <w:gridSpan w:val="2"/>
            <w:shd w:val="clear" w:color="000000" w:fill="FFFFFF"/>
            <w:hideMark/>
          </w:tcPr>
          <w:p w:rsidR="00CE033D" w:rsidRPr="00CE033D" w:rsidRDefault="00CE033D" w:rsidP="00CE033D">
            <w:pPr>
              <w:overflowPunct/>
              <w:autoSpaceDE/>
              <w:autoSpaceDN/>
              <w:adjustRightInd/>
              <w:textAlignment w:val="auto"/>
              <w:rPr>
                <w:rFonts w:ascii="Liberation Serif" w:hAnsi="Liberation Serif"/>
                <w:bCs/>
                <w:color w:val="000000"/>
                <w:sz w:val="24"/>
                <w:szCs w:val="24"/>
              </w:rPr>
            </w:pPr>
            <w:r w:rsidRPr="00CE033D">
              <w:rPr>
                <w:rFonts w:ascii="Liberation Serif" w:hAnsi="Liberation Serif"/>
                <w:bCs/>
                <w:color w:val="000000"/>
                <w:sz w:val="24"/>
                <w:szCs w:val="24"/>
              </w:rPr>
              <w:t>Мероприятие  9. Обновление материально–технической базы для формирования у обучающихся современных технологических и гуманитарных навыков (на условиях финансирования из областного бюджета)</w:t>
            </w:r>
          </w:p>
        </w:tc>
        <w:tc>
          <w:tcPr>
            <w:tcW w:w="112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1 367,10</w:t>
            </w:r>
          </w:p>
        </w:tc>
        <w:tc>
          <w:tcPr>
            <w:tcW w:w="699"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22"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4"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15"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1 367,10</w:t>
            </w:r>
          </w:p>
        </w:tc>
        <w:tc>
          <w:tcPr>
            <w:tcW w:w="732" w:type="dxa"/>
            <w:gridSpan w:val="3"/>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0"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1"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28"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98"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1988" w:type="dxa"/>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2.2.1.4., 2.2.1.5.</w:t>
            </w:r>
          </w:p>
        </w:tc>
      </w:tr>
      <w:tr w:rsidR="00CE033D" w:rsidRPr="00CE033D" w:rsidTr="00ED42EB">
        <w:trPr>
          <w:gridAfter w:val="1"/>
          <w:wAfter w:w="13" w:type="dxa"/>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414</w:t>
            </w:r>
          </w:p>
        </w:tc>
        <w:tc>
          <w:tcPr>
            <w:tcW w:w="3110" w:type="dxa"/>
            <w:gridSpan w:val="2"/>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федеральный бюджет</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0"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1"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28"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0"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699"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56"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1988"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415</w:t>
            </w:r>
          </w:p>
        </w:tc>
        <w:tc>
          <w:tcPr>
            <w:tcW w:w="3110" w:type="dxa"/>
            <w:gridSpan w:val="2"/>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областной бюджет</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339,60</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339,60</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0"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1"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28"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0"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699"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56"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1988"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528"/>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416</w:t>
            </w:r>
          </w:p>
        </w:tc>
        <w:tc>
          <w:tcPr>
            <w:tcW w:w="3110" w:type="dxa"/>
            <w:gridSpan w:val="2"/>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в том числе субсидии местным бюджетам</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339,60</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339,60</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0"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1"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28"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0"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699"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56"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1988"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417</w:t>
            </w:r>
          </w:p>
        </w:tc>
        <w:tc>
          <w:tcPr>
            <w:tcW w:w="3110" w:type="dxa"/>
            <w:gridSpan w:val="2"/>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местный бюджет</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1 027,50</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1 027,50</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0"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1"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28"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0"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699"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56"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1988"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418</w:t>
            </w:r>
          </w:p>
        </w:tc>
        <w:tc>
          <w:tcPr>
            <w:tcW w:w="3110" w:type="dxa"/>
            <w:gridSpan w:val="2"/>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внебюджетные источники</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0"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1"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28"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0"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699"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56"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1988"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br w:type="page"/>
              <w:t>419</w:t>
            </w:r>
          </w:p>
        </w:tc>
        <w:tc>
          <w:tcPr>
            <w:tcW w:w="3110" w:type="dxa"/>
            <w:gridSpan w:val="2"/>
            <w:shd w:val="clear" w:color="auto" w:fill="auto"/>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Мероприятие 10. Приобретение устройств (средств) дезинфекции и медицинского контроля для муниципальных организаций в целях профилактики и устранения последствий распространения новой коронавирусной инфекции</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11 027,80</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11 027,80</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2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0"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198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7.7.1.1.</w:t>
            </w:r>
          </w:p>
        </w:tc>
      </w:tr>
      <w:tr w:rsidR="00CE033D" w:rsidRPr="00CE033D" w:rsidTr="00ED42EB">
        <w:trPr>
          <w:gridAfter w:val="1"/>
          <w:wAfter w:w="13" w:type="dxa"/>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420</w:t>
            </w:r>
          </w:p>
        </w:tc>
        <w:tc>
          <w:tcPr>
            <w:tcW w:w="3110" w:type="dxa"/>
            <w:gridSpan w:val="2"/>
            <w:shd w:val="clear" w:color="auto" w:fill="auto"/>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федеральный бюджет</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2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0"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198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421</w:t>
            </w:r>
          </w:p>
        </w:tc>
        <w:tc>
          <w:tcPr>
            <w:tcW w:w="3110" w:type="dxa"/>
            <w:gridSpan w:val="2"/>
            <w:shd w:val="clear" w:color="auto" w:fill="auto"/>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областной бюджет</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11 027,80</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11 027,80</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2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0"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198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407"/>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422</w:t>
            </w:r>
          </w:p>
        </w:tc>
        <w:tc>
          <w:tcPr>
            <w:tcW w:w="3110" w:type="dxa"/>
            <w:gridSpan w:val="2"/>
            <w:shd w:val="clear" w:color="auto" w:fill="auto"/>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в том числе субсидии местным бюджетам</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11 027,80</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11 027,80</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2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0"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198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423</w:t>
            </w:r>
          </w:p>
        </w:tc>
        <w:tc>
          <w:tcPr>
            <w:tcW w:w="3110" w:type="dxa"/>
            <w:gridSpan w:val="2"/>
            <w:shd w:val="clear" w:color="auto" w:fill="auto"/>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местный бюджет</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2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0"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198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424</w:t>
            </w:r>
          </w:p>
        </w:tc>
        <w:tc>
          <w:tcPr>
            <w:tcW w:w="3110" w:type="dxa"/>
            <w:gridSpan w:val="2"/>
            <w:shd w:val="clear" w:color="auto" w:fill="auto"/>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внебюджетные источники</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2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0"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198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425</w:t>
            </w:r>
          </w:p>
        </w:tc>
        <w:tc>
          <w:tcPr>
            <w:tcW w:w="3110" w:type="dxa"/>
            <w:gridSpan w:val="2"/>
            <w:shd w:val="clear" w:color="auto" w:fill="auto"/>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Мероприятие 11.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всего, из них</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3 813,00</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813,00</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3 000,00</w:t>
            </w:r>
          </w:p>
        </w:tc>
        <w:tc>
          <w:tcPr>
            <w:tcW w:w="72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0"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198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2.2.1.4., 2.2.1.5.</w:t>
            </w:r>
          </w:p>
        </w:tc>
      </w:tr>
      <w:tr w:rsidR="00CE033D" w:rsidRPr="00CE033D" w:rsidTr="00ED42EB">
        <w:trPr>
          <w:gridAfter w:val="1"/>
          <w:wAfter w:w="13" w:type="dxa"/>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426</w:t>
            </w:r>
          </w:p>
        </w:tc>
        <w:tc>
          <w:tcPr>
            <w:tcW w:w="3110" w:type="dxa"/>
            <w:gridSpan w:val="2"/>
            <w:shd w:val="clear" w:color="auto" w:fill="auto"/>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федеральный бюджет</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2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0"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198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427</w:t>
            </w:r>
          </w:p>
        </w:tc>
        <w:tc>
          <w:tcPr>
            <w:tcW w:w="3110" w:type="dxa"/>
            <w:gridSpan w:val="2"/>
            <w:shd w:val="clear" w:color="auto" w:fill="auto"/>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областной бюджет</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2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0"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198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428</w:t>
            </w:r>
          </w:p>
        </w:tc>
        <w:tc>
          <w:tcPr>
            <w:tcW w:w="3110" w:type="dxa"/>
            <w:gridSpan w:val="2"/>
            <w:shd w:val="clear" w:color="auto" w:fill="auto"/>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в том числе субсидии местным бюджетам</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2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0"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198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429</w:t>
            </w:r>
          </w:p>
        </w:tc>
        <w:tc>
          <w:tcPr>
            <w:tcW w:w="3110" w:type="dxa"/>
            <w:gridSpan w:val="2"/>
            <w:shd w:val="clear" w:color="auto" w:fill="auto"/>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местный бюджет</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3 813,00</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813,00</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3 000,00</w:t>
            </w:r>
          </w:p>
        </w:tc>
        <w:tc>
          <w:tcPr>
            <w:tcW w:w="72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0"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198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430</w:t>
            </w:r>
          </w:p>
        </w:tc>
        <w:tc>
          <w:tcPr>
            <w:tcW w:w="3110" w:type="dxa"/>
            <w:gridSpan w:val="2"/>
            <w:shd w:val="clear" w:color="auto" w:fill="auto"/>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внебюджетные источники</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2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0"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198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br w:type="page"/>
              <w:t>431</w:t>
            </w:r>
          </w:p>
        </w:tc>
        <w:tc>
          <w:tcPr>
            <w:tcW w:w="3110" w:type="dxa"/>
            <w:gridSpan w:val="2"/>
            <w:shd w:val="clear" w:color="auto" w:fill="auto"/>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Мероприятие 12. Создание в муниципальных общеобразовательных организациях условий для организации горячего питания обучающихся, всего, из них</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9 183,30</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1 942,40</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1 287,00</w:t>
            </w:r>
          </w:p>
        </w:tc>
        <w:tc>
          <w:tcPr>
            <w:tcW w:w="72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5 953,90</w:t>
            </w:r>
          </w:p>
        </w:tc>
        <w:tc>
          <w:tcPr>
            <w:tcW w:w="700"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198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2.2.3.2., 2.2.3.4</w:t>
            </w:r>
          </w:p>
        </w:tc>
      </w:tr>
      <w:tr w:rsidR="00CE033D" w:rsidRPr="00CE033D" w:rsidTr="00ED42EB">
        <w:trPr>
          <w:gridAfter w:val="1"/>
          <w:wAfter w:w="13" w:type="dxa"/>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432</w:t>
            </w:r>
          </w:p>
        </w:tc>
        <w:tc>
          <w:tcPr>
            <w:tcW w:w="3110" w:type="dxa"/>
            <w:gridSpan w:val="2"/>
            <w:shd w:val="clear" w:color="auto" w:fill="auto"/>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федеральный бюджет</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198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433</w:t>
            </w:r>
          </w:p>
        </w:tc>
        <w:tc>
          <w:tcPr>
            <w:tcW w:w="3110" w:type="dxa"/>
            <w:gridSpan w:val="2"/>
            <w:shd w:val="clear" w:color="auto" w:fill="auto"/>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областной бюджет</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4 591,60</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971,20</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643,50</w:t>
            </w:r>
          </w:p>
        </w:tc>
        <w:tc>
          <w:tcPr>
            <w:tcW w:w="72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2 976,90</w:t>
            </w:r>
          </w:p>
        </w:tc>
        <w:tc>
          <w:tcPr>
            <w:tcW w:w="700"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198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434</w:t>
            </w:r>
          </w:p>
        </w:tc>
        <w:tc>
          <w:tcPr>
            <w:tcW w:w="3110" w:type="dxa"/>
            <w:gridSpan w:val="2"/>
            <w:shd w:val="clear" w:color="auto" w:fill="auto"/>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в том числе субсидии местным бюджетам</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4 591,60</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971,20</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643,50</w:t>
            </w:r>
          </w:p>
        </w:tc>
        <w:tc>
          <w:tcPr>
            <w:tcW w:w="72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2 976,90</w:t>
            </w:r>
          </w:p>
        </w:tc>
        <w:tc>
          <w:tcPr>
            <w:tcW w:w="700"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198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435</w:t>
            </w:r>
          </w:p>
        </w:tc>
        <w:tc>
          <w:tcPr>
            <w:tcW w:w="3110" w:type="dxa"/>
            <w:gridSpan w:val="2"/>
            <w:shd w:val="clear" w:color="auto" w:fill="auto"/>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местный бюджет</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4 591,70</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971,20</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643,50</w:t>
            </w:r>
          </w:p>
        </w:tc>
        <w:tc>
          <w:tcPr>
            <w:tcW w:w="72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2 977,00</w:t>
            </w:r>
          </w:p>
        </w:tc>
        <w:tc>
          <w:tcPr>
            <w:tcW w:w="700"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0,00</w:t>
            </w:r>
          </w:p>
        </w:tc>
        <w:tc>
          <w:tcPr>
            <w:tcW w:w="198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436</w:t>
            </w:r>
          </w:p>
        </w:tc>
        <w:tc>
          <w:tcPr>
            <w:tcW w:w="3110" w:type="dxa"/>
            <w:gridSpan w:val="2"/>
            <w:shd w:val="clear" w:color="auto" w:fill="auto"/>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внебюджетные источники</w:t>
            </w:r>
          </w:p>
        </w:tc>
        <w:tc>
          <w:tcPr>
            <w:tcW w:w="112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2"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15"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32"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2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00"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3"/>
                <w:szCs w:val="23"/>
              </w:rPr>
            </w:pPr>
            <w:r w:rsidRPr="00CE033D">
              <w:rPr>
                <w:rFonts w:ascii="Liberation Serif" w:hAnsi="Liberation Serif"/>
                <w:sz w:val="23"/>
                <w:szCs w:val="23"/>
              </w:rPr>
              <w:t>-</w:t>
            </w:r>
          </w:p>
        </w:tc>
        <w:tc>
          <w:tcPr>
            <w:tcW w:w="198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437</w:t>
            </w:r>
          </w:p>
        </w:tc>
        <w:tc>
          <w:tcPr>
            <w:tcW w:w="14877" w:type="dxa"/>
            <w:gridSpan w:val="26"/>
            <w:shd w:val="clear" w:color="000000" w:fill="FFFFFF"/>
          </w:tcPr>
          <w:p w:rsidR="00CE033D" w:rsidRPr="00CE033D" w:rsidRDefault="00CE033D" w:rsidP="00CE033D">
            <w:pPr>
              <w:overflowPunct/>
              <w:autoSpaceDE/>
              <w:autoSpaceDN/>
              <w:adjustRightInd/>
              <w:jc w:val="center"/>
              <w:textAlignment w:val="auto"/>
              <w:rPr>
                <w:rFonts w:ascii="Liberation Serif" w:eastAsiaTheme="minorHAnsi" w:hAnsi="Liberation Serif"/>
                <w:bCs/>
                <w:color w:val="000000"/>
                <w:sz w:val="24"/>
                <w:szCs w:val="24"/>
                <w:lang w:eastAsia="en-US"/>
              </w:rPr>
            </w:pPr>
            <w:r w:rsidRPr="00CE033D">
              <w:rPr>
                <w:rFonts w:ascii="Liberation Serif" w:eastAsiaTheme="minorHAnsi" w:hAnsi="Liberation Serif"/>
                <w:bCs/>
                <w:color w:val="000000"/>
                <w:sz w:val="24"/>
                <w:szCs w:val="24"/>
                <w:lang w:eastAsia="en-US"/>
              </w:rPr>
              <w:t>Подпрограмма 8 «Реализация комплексной программы «Уральская инженерная школа»</w:t>
            </w:r>
          </w:p>
        </w:tc>
      </w:tr>
      <w:tr w:rsidR="00CE033D" w:rsidRPr="00CE033D" w:rsidTr="00ED42EB">
        <w:trPr>
          <w:gridAfter w:val="1"/>
          <w:wAfter w:w="13" w:type="dxa"/>
          <w:cantSplit/>
          <w:trHeight w:val="572"/>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438</w:t>
            </w:r>
          </w:p>
        </w:tc>
        <w:tc>
          <w:tcPr>
            <w:tcW w:w="3110" w:type="dxa"/>
            <w:gridSpan w:val="2"/>
            <w:shd w:val="clear" w:color="000000" w:fill="FFFFFF"/>
            <w:hideMark/>
          </w:tcPr>
          <w:p w:rsidR="00CE033D" w:rsidRPr="00CE033D" w:rsidRDefault="00CE033D" w:rsidP="00CE033D">
            <w:pPr>
              <w:overflowPunct/>
              <w:autoSpaceDE/>
              <w:autoSpaceDN/>
              <w:adjustRightInd/>
              <w:textAlignment w:val="auto"/>
              <w:rPr>
                <w:rFonts w:ascii="Liberation Serif" w:hAnsi="Liberation Serif"/>
                <w:bCs/>
                <w:color w:val="000000"/>
                <w:sz w:val="24"/>
                <w:szCs w:val="24"/>
              </w:rPr>
            </w:pPr>
            <w:r w:rsidRPr="00CE033D">
              <w:rPr>
                <w:rFonts w:ascii="Liberation Serif" w:eastAsiaTheme="minorHAnsi" w:hAnsi="Liberation Serif"/>
                <w:bCs/>
                <w:color w:val="000000"/>
                <w:sz w:val="24"/>
                <w:szCs w:val="24"/>
                <w:lang w:eastAsia="en-US"/>
              </w:rPr>
              <w:t xml:space="preserve">Всего по подпрограмме 8, в том числе </w:t>
            </w:r>
          </w:p>
        </w:tc>
        <w:tc>
          <w:tcPr>
            <w:tcW w:w="1125" w:type="dxa"/>
            <w:gridSpan w:val="2"/>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11 200,0</w:t>
            </w:r>
          </w:p>
        </w:tc>
        <w:tc>
          <w:tcPr>
            <w:tcW w:w="699" w:type="dxa"/>
            <w:gridSpan w:val="3"/>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w:t>
            </w:r>
          </w:p>
        </w:tc>
        <w:tc>
          <w:tcPr>
            <w:tcW w:w="722" w:type="dxa"/>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6 200,0</w:t>
            </w:r>
          </w:p>
        </w:tc>
        <w:tc>
          <w:tcPr>
            <w:tcW w:w="704" w:type="dxa"/>
            <w:gridSpan w:val="2"/>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500,0</w:t>
            </w:r>
          </w:p>
        </w:tc>
        <w:tc>
          <w:tcPr>
            <w:tcW w:w="715" w:type="dxa"/>
            <w:gridSpan w:val="2"/>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w:t>
            </w:r>
          </w:p>
        </w:tc>
        <w:tc>
          <w:tcPr>
            <w:tcW w:w="732" w:type="dxa"/>
            <w:gridSpan w:val="3"/>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w:t>
            </w:r>
          </w:p>
        </w:tc>
        <w:tc>
          <w:tcPr>
            <w:tcW w:w="700" w:type="dxa"/>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w:t>
            </w:r>
          </w:p>
        </w:tc>
        <w:tc>
          <w:tcPr>
            <w:tcW w:w="701" w:type="dxa"/>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4 500,0</w:t>
            </w:r>
          </w:p>
        </w:tc>
        <w:tc>
          <w:tcPr>
            <w:tcW w:w="728" w:type="dxa"/>
            <w:gridSpan w:val="2"/>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w:t>
            </w:r>
          </w:p>
        </w:tc>
        <w:tc>
          <w:tcPr>
            <w:tcW w:w="798" w:type="dxa"/>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w:t>
            </w:r>
          </w:p>
        </w:tc>
        <w:tc>
          <w:tcPr>
            <w:tcW w:w="1988" w:type="dxa"/>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439</w:t>
            </w:r>
          </w:p>
        </w:tc>
        <w:tc>
          <w:tcPr>
            <w:tcW w:w="3110" w:type="dxa"/>
            <w:gridSpan w:val="2"/>
            <w:shd w:val="clear" w:color="000000" w:fill="FFFFFF"/>
            <w:hideMark/>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федеральный бюджет</w:t>
            </w:r>
          </w:p>
        </w:tc>
        <w:tc>
          <w:tcPr>
            <w:tcW w:w="1125" w:type="dxa"/>
            <w:gridSpan w:val="2"/>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699" w:type="dxa"/>
            <w:gridSpan w:val="3"/>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22" w:type="dxa"/>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4" w:type="dxa"/>
            <w:gridSpan w:val="2"/>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15" w:type="dxa"/>
            <w:gridSpan w:val="2"/>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32" w:type="dxa"/>
            <w:gridSpan w:val="3"/>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0" w:type="dxa"/>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1" w:type="dxa"/>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28" w:type="dxa"/>
            <w:gridSpan w:val="2"/>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98" w:type="dxa"/>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1988" w:type="dxa"/>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440</w:t>
            </w:r>
          </w:p>
        </w:tc>
        <w:tc>
          <w:tcPr>
            <w:tcW w:w="3110" w:type="dxa"/>
            <w:gridSpan w:val="2"/>
            <w:shd w:val="clear" w:color="000000" w:fill="FFFFFF"/>
            <w:hideMark/>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областной бюджет</w:t>
            </w:r>
          </w:p>
        </w:tc>
        <w:tc>
          <w:tcPr>
            <w:tcW w:w="1125" w:type="dxa"/>
            <w:gridSpan w:val="2"/>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4 850,0</w:t>
            </w:r>
          </w:p>
        </w:tc>
        <w:tc>
          <w:tcPr>
            <w:tcW w:w="699" w:type="dxa"/>
            <w:gridSpan w:val="3"/>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w:t>
            </w:r>
          </w:p>
        </w:tc>
        <w:tc>
          <w:tcPr>
            <w:tcW w:w="722" w:type="dxa"/>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2 600,0</w:t>
            </w:r>
          </w:p>
        </w:tc>
        <w:tc>
          <w:tcPr>
            <w:tcW w:w="704" w:type="dxa"/>
            <w:gridSpan w:val="2"/>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w:t>
            </w:r>
          </w:p>
        </w:tc>
        <w:tc>
          <w:tcPr>
            <w:tcW w:w="715" w:type="dxa"/>
            <w:gridSpan w:val="2"/>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w:t>
            </w:r>
          </w:p>
        </w:tc>
        <w:tc>
          <w:tcPr>
            <w:tcW w:w="732" w:type="dxa"/>
            <w:gridSpan w:val="3"/>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w:t>
            </w:r>
          </w:p>
        </w:tc>
        <w:tc>
          <w:tcPr>
            <w:tcW w:w="700" w:type="dxa"/>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w:t>
            </w:r>
          </w:p>
        </w:tc>
        <w:tc>
          <w:tcPr>
            <w:tcW w:w="701" w:type="dxa"/>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2 250,0</w:t>
            </w:r>
          </w:p>
        </w:tc>
        <w:tc>
          <w:tcPr>
            <w:tcW w:w="728" w:type="dxa"/>
            <w:gridSpan w:val="2"/>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w:t>
            </w:r>
          </w:p>
        </w:tc>
        <w:tc>
          <w:tcPr>
            <w:tcW w:w="798" w:type="dxa"/>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w:t>
            </w:r>
          </w:p>
        </w:tc>
        <w:tc>
          <w:tcPr>
            <w:tcW w:w="1988" w:type="dxa"/>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528"/>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441</w:t>
            </w:r>
          </w:p>
        </w:tc>
        <w:tc>
          <w:tcPr>
            <w:tcW w:w="3110" w:type="dxa"/>
            <w:gridSpan w:val="2"/>
            <w:shd w:val="clear" w:color="000000" w:fill="FFFFFF"/>
            <w:hideMark/>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в том числе субсидии местным бюджетам</w:t>
            </w:r>
          </w:p>
        </w:tc>
        <w:tc>
          <w:tcPr>
            <w:tcW w:w="1125" w:type="dxa"/>
            <w:gridSpan w:val="2"/>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4 850,0</w:t>
            </w:r>
          </w:p>
        </w:tc>
        <w:tc>
          <w:tcPr>
            <w:tcW w:w="699" w:type="dxa"/>
            <w:gridSpan w:val="3"/>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w:t>
            </w:r>
          </w:p>
        </w:tc>
        <w:tc>
          <w:tcPr>
            <w:tcW w:w="722" w:type="dxa"/>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2 600,0</w:t>
            </w:r>
          </w:p>
        </w:tc>
        <w:tc>
          <w:tcPr>
            <w:tcW w:w="704" w:type="dxa"/>
            <w:gridSpan w:val="2"/>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w:t>
            </w:r>
          </w:p>
        </w:tc>
        <w:tc>
          <w:tcPr>
            <w:tcW w:w="715" w:type="dxa"/>
            <w:gridSpan w:val="2"/>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w:t>
            </w:r>
          </w:p>
        </w:tc>
        <w:tc>
          <w:tcPr>
            <w:tcW w:w="732" w:type="dxa"/>
            <w:gridSpan w:val="3"/>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w:t>
            </w:r>
          </w:p>
        </w:tc>
        <w:tc>
          <w:tcPr>
            <w:tcW w:w="700" w:type="dxa"/>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w:t>
            </w:r>
          </w:p>
        </w:tc>
        <w:tc>
          <w:tcPr>
            <w:tcW w:w="701" w:type="dxa"/>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2 250,0</w:t>
            </w:r>
          </w:p>
        </w:tc>
        <w:tc>
          <w:tcPr>
            <w:tcW w:w="728" w:type="dxa"/>
            <w:gridSpan w:val="2"/>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w:t>
            </w:r>
          </w:p>
        </w:tc>
        <w:tc>
          <w:tcPr>
            <w:tcW w:w="798" w:type="dxa"/>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w:t>
            </w:r>
          </w:p>
        </w:tc>
        <w:tc>
          <w:tcPr>
            <w:tcW w:w="1988" w:type="dxa"/>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442</w:t>
            </w:r>
          </w:p>
        </w:tc>
        <w:tc>
          <w:tcPr>
            <w:tcW w:w="3110" w:type="dxa"/>
            <w:gridSpan w:val="2"/>
            <w:shd w:val="clear" w:color="000000" w:fill="FFFFFF"/>
            <w:hideMark/>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местный бюджет</w:t>
            </w:r>
          </w:p>
        </w:tc>
        <w:tc>
          <w:tcPr>
            <w:tcW w:w="1125" w:type="dxa"/>
            <w:gridSpan w:val="2"/>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6 350,0</w:t>
            </w:r>
          </w:p>
        </w:tc>
        <w:tc>
          <w:tcPr>
            <w:tcW w:w="699" w:type="dxa"/>
            <w:gridSpan w:val="3"/>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w:t>
            </w:r>
          </w:p>
        </w:tc>
        <w:tc>
          <w:tcPr>
            <w:tcW w:w="722" w:type="dxa"/>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3 600,0</w:t>
            </w:r>
          </w:p>
        </w:tc>
        <w:tc>
          <w:tcPr>
            <w:tcW w:w="704" w:type="dxa"/>
            <w:gridSpan w:val="2"/>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500,0</w:t>
            </w:r>
          </w:p>
        </w:tc>
        <w:tc>
          <w:tcPr>
            <w:tcW w:w="715" w:type="dxa"/>
            <w:gridSpan w:val="2"/>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w:t>
            </w:r>
          </w:p>
        </w:tc>
        <w:tc>
          <w:tcPr>
            <w:tcW w:w="732" w:type="dxa"/>
            <w:gridSpan w:val="3"/>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w:t>
            </w:r>
          </w:p>
        </w:tc>
        <w:tc>
          <w:tcPr>
            <w:tcW w:w="700" w:type="dxa"/>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w:t>
            </w:r>
          </w:p>
        </w:tc>
        <w:tc>
          <w:tcPr>
            <w:tcW w:w="701" w:type="dxa"/>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2 250,0</w:t>
            </w:r>
          </w:p>
        </w:tc>
        <w:tc>
          <w:tcPr>
            <w:tcW w:w="728" w:type="dxa"/>
            <w:gridSpan w:val="2"/>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w:t>
            </w:r>
          </w:p>
        </w:tc>
        <w:tc>
          <w:tcPr>
            <w:tcW w:w="798" w:type="dxa"/>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w:t>
            </w:r>
          </w:p>
        </w:tc>
        <w:tc>
          <w:tcPr>
            <w:tcW w:w="1988" w:type="dxa"/>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443</w:t>
            </w:r>
          </w:p>
        </w:tc>
        <w:tc>
          <w:tcPr>
            <w:tcW w:w="3110" w:type="dxa"/>
            <w:gridSpan w:val="2"/>
            <w:shd w:val="clear" w:color="000000" w:fill="FFFFFF"/>
            <w:hideMark/>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внебюджетные источники</w:t>
            </w:r>
          </w:p>
        </w:tc>
        <w:tc>
          <w:tcPr>
            <w:tcW w:w="1125" w:type="dxa"/>
            <w:gridSpan w:val="2"/>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699" w:type="dxa"/>
            <w:gridSpan w:val="3"/>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22" w:type="dxa"/>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4" w:type="dxa"/>
            <w:gridSpan w:val="2"/>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15" w:type="dxa"/>
            <w:gridSpan w:val="2"/>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32" w:type="dxa"/>
            <w:gridSpan w:val="3"/>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0" w:type="dxa"/>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1" w:type="dxa"/>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28" w:type="dxa"/>
            <w:gridSpan w:val="2"/>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98" w:type="dxa"/>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1988" w:type="dxa"/>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444</w:t>
            </w:r>
          </w:p>
        </w:tc>
        <w:tc>
          <w:tcPr>
            <w:tcW w:w="14877" w:type="dxa"/>
            <w:gridSpan w:val="26"/>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bCs/>
                <w:color w:val="000000"/>
                <w:sz w:val="24"/>
                <w:szCs w:val="24"/>
              </w:rPr>
              <w:t>«Прочие нужды»</w:t>
            </w:r>
          </w:p>
        </w:tc>
      </w:tr>
      <w:tr w:rsidR="00CE033D" w:rsidRPr="00CE033D" w:rsidTr="00ED42EB">
        <w:trPr>
          <w:gridAfter w:val="1"/>
          <w:wAfter w:w="13" w:type="dxa"/>
          <w:cantSplit/>
          <w:trHeight w:val="515"/>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445</w:t>
            </w:r>
          </w:p>
        </w:tc>
        <w:tc>
          <w:tcPr>
            <w:tcW w:w="3110" w:type="dxa"/>
            <w:gridSpan w:val="2"/>
            <w:shd w:val="clear" w:color="000000" w:fill="FFFFFF"/>
            <w:hideMark/>
          </w:tcPr>
          <w:p w:rsidR="00CE033D" w:rsidRPr="00CE033D" w:rsidRDefault="00CE033D" w:rsidP="00CE033D">
            <w:pPr>
              <w:overflowPunct/>
              <w:autoSpaceDE/>
              <w:autoSpaceDN/>
              <w:adjustRightInd/>
              <w:textAlignment w:val="auto"/>
              <w:rPr>
                <w:rFonts w:ascii="Liberation Serif" w:hAnsi="Liberation Serif"/>
                <w:bCs/>
                <w:color w:val="000000"/>
                <w:sz w:val="24"/>
                <w:szCs w:val="24"/>
              </w:rPr>
            </w:pPr>
            <w:r w:rsidRPr="00CE033D">
              <w:rPr>
                <w:rFonts w:ascii="Liberation Serif" w:hAnsi="Liberation Serif"/>
                <w:bCs/>
                <w:color w:val="000000"/>
                <w:sz w:val="24"/>
                <w:szCs w:val="24"/>
              </w:rPr>
              <w:t>Всего по направлению «Прочие нужды», в том числе</w:t>
            </w:r>
          </w:p>
        </w:tc>
        <w:tc>
          <w:tcPr>
            <w:tcW w:w="1125" w:type="dxa"/>
            <w:gridSpan w:val="2"/>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11 200,0</w:t>
            </w:r>
          </w:p>
        </w:tc>
        <w:tc>
          <w:tcPr>
            <w:tcW w:w="699" w:type="dxa"/>
            <w:gridSpan w:val="3"/>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w:t>
            </w:r>
          </w:p>
        </w:tc>
        <w:tc>
          <w:tcPr>
            <w:tcW w:w="722" w:type="dxa"/>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6 200,0</w:t>
            </w:r>
          </w:p>
        </w:tc>
        <w:tc>
          <w:tcPr>
            <w:tcW w:w="704" w:type="dxa"/>
            <w:gridSpan w:val="2"/>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500,0</w:t>
            </w:r>
          </w:p>
        </w:tc>
        <w:tc>
          <w:tcPr>
            <w:tcW w:w="715" w:type="dxa"/>
            <w:gridSpan w:val="2"/>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w:t>
            </w:r>
          </w:p>
        </w:tc>
        <w:tc>
          <w:tcPr>
            <w:tcW w:w="732" w:type="dxa"/>
            <w:gridSpan w:val="3"/>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w:t>
            </w:r>
          </w:p>
        </w:tc>
        <w:tc>
          <w:tcPr>
            <w:tcW w:w="700" w:type="dxa"/>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w:t>
            </w:r>
          </w:p>
        </w:tc>
        <w:tc>
          <w:tcPr>
            <w:tcW w:w="701" w:type="dxa"/>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4 500,0</w:t>
            </w:r>
          </w:p>
        </w:tc>
        <w:tc>
          <w:tcPr>
            <w:tcW w:w="728" w:type="dxa"/>
            <w:gridSpan w:val="2"/>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w:t>
            </w:r>
          </w:p>
        </w:tc>
        <w:tc>
          <w:tcPr>
            <w:tcW w:w="798" w:type="dxa"/>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w:t>
            </w:r>
          </w:p>
        </w:tc>
        <w:tc>
          <w:tcPr>
            <w:tcW w:w="1988" w:type="dxa"/>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446</w:t>
            </w:r>
          </w:p>
        </w:tc>
        <w:tc>
          <w:tcPr>
            <w:tcW w:w="3110" w:type="dxa"/>
            <w:gridSpan w:val="2"/>
            <w:shd w:val="clear" w:color="000000" w:fill="FFFFFF"/>
            <w:hideMark/>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федеральный бюджет</w:t>
            </w:r>
          </w:p>
        </w:tc>
        <w:tc>
          <w:tcPr>
            <w:tcW w:w="1125" w:type="dxa"/>
            <w:gridSpan w:val="2"/>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699" w:type="dxa"/>
            <w:gridSpan w:val="3"/>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22" w:type="dxa"/>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4" w:type="dxa"/>
            <w:gridSpan w:val="2"/>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15" w:type="dxa"/>
            <w:gridSpan w:val="2"/>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32" w:type="dxa"/>
            <w:gridSpan w:val="3"/>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0" w:type="dxa"/>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1" w:type="dxa"/>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28" w:type="dxa"/>
            <w:gridSpan w:val="2"/>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98" w:type="dxa"/>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1988" w:type="dxa"/>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447</w:t>
            </w:r>
          </w:p>
        </w:tc>
        <w:tc>
          <w:tcPr>
            <w:tcW w:w="3110" w:type="dxa"/>
            <w:gridSpan w:val="2"/>
            <w:shd w:val="clear" w:color="000000" w:fill="FFFFFF"/>
            <w:hideMark/>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областной бюджет</w:t>
            </w:r>
          </w:p>
        </w:tc>
        <w:tc>
          <w:tcPr>
            <w:tcW w:w="1125" w:type="dxa"/>
            <w:gridSpan w:val="2"/>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4 850,0</w:t>
            </w:r>
          </w:p>
        </w:tc>
        <w:tc>
          <w:tcPr>
            <w:tcW w:w="699" w:type="dxa"/>
            <w:gridSpan w:val="3"/>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w:t>
            </w:r>
          </w:p>
        </w:tc>
        <w:tc>
          <w:tcPr>
            <w:tcW w:w="722" w:type="dxa"/>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2 600,0</w:t>
            </w:r>
          </w:p>
        </w:tc>
        <w:tc>
          <w:tcPr>
            <w:tcW w:w="704" w:type="dxa"/>
            <w:gridSpan w:val="2"/>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w:t>
            </w:r>
          </w:p>
        </w:tc>
        <w:tc>
          <w:tcPr>
            <w:tcW w:w="715" w:type="dxa"/>
            <w:gridSpan w:val="2"/>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w:t>
            </w:r>
          </w:p>
        </w:tc>
        <w:tc>
          <w:tcPr>
            <w:tcW w:w="732" w:type="dxa"/>
            <w:gridSpan w:val="3"/>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w:t>
            </w:r>
          </w:p>
        </w:tc>
        <w:tc>
          <w:tcPr>
            <w:tcW w:w="700" w:type="dxa"/>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w:t>
            </w:r>
          </w:p>
        </w:tc>
        <w:tc>
          <w:tcPr>
            <w:tcW w:w="701" w:type="dxa"/>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2 250,0</w:t>
            </w:r>
          </w:p>
        </w:tc>
        <w:tc>
          <w:tcPr>
            <w:tcW w:w="728" w:type="dxa"/>
            <w:gridSpan w:val="2"/>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w:t>
            </w:r>
          </w:p>
        </w:tc>
        <w:tc>
          <w:tcPr>
            <w:tcW w:w="798" w:type="dxa"/>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w:t>
            </w:r>
          </w:p>
        </w:tc>
        <w:tc>
          <w:tcPr>
            <w:tcW w:w="1988" w:type="dxa"/>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528"/>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448</w:t>
            </w:r>
          </w:p>
        </w:tc>
        <w:tc>
          <w:tcPr>
            <w:tcW w:w="3110" w:type="dxa"/>
            <w:gridSpan w:val="2"/>
            <w:shd w:val="clear" w:color="000000" w:fill="FFFFFF"/>
            <w:hideMark/>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в том числе субсидии местным бюджетам</w:t>
            </w:r>
          </w:p>
        </w:tc>
        <w:tc>
          <w:tcPr>
            <w:tcW w:w="1125" w:type="dxa"/>
            <w:gridSpan w:val="2"/>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4 850,0</w:t>
            </w:r>
          </w:p>
        </w:tc>
        <w:tc>
          <w:tcPr>
            <w:tcW w:w="699" w:type="dxa"/>
            <w:gridSpan w:val="3"/>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w:t>
            </w:r>
          </w:p>
        </w:tc>
        <w:tc>
          <w:tcPr>
            <w:tcW w:w="722" w:type="dxa"/>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2 600,0</w:t>
            </w:r>
          </w:p>
        </w:tc>
        <w:tc>
          <w:tcPr>
            <w:tcW w:w="704" w:type="dxa"/>
            <w:gridSpan w:val="2"/>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w:t>
            </w:r>
          </w:p>
        </w:tc>
        <w:tc>
          <w:tcPr>
            <w:tcW w:w="715" w:type="dxa"/>
            <w:gridSpan w:val="2"/>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w:t>
            </w:r>
          </w:p>
        </w:tc>
        <w:tc>
          <w:tcPr>
            <w:tcW w:w="732" w:type="dxa"/>
            <w:gridSpan w:val="3"/>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w:t>
            </w:r>
          </w:p>
        </w:tc>
        <w:tc>
          <w:tcPr>
            <w:tcW w:w="700" w:type="dxa"/>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w:t>
            </w:r>
          </w:p>
        </w:tc>
        <w:tc>
          <w:tcPr>
            <w:tcW w:w="701" w:type="dxa"/>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2 250,0</w:t>
            </w:r>
          </w:p>
        </w:tc>
        <w:tc>
          <w:tcPr>
            <w:tcW w:w="728" w:type="dxa"/>
            <w:gridSpan w:val="2"/>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w:t>
            </w:r>
          </w:p>
        </w:tc>
        <w:tc>
          <w:tcPr>
            <w:tcW w:w="798" w:type="dxa"/>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w:t>
            </w:r>
          </w:p>
        </w:tc>
        <w:tc>
          <w:tcPr>
            <w:tcW w:w="1988" w:type="dxa"/>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449</w:t>
            </w:r>
          </w:p>
        </w:tc>
        <w:tc>
          <w:tcPr>
            <w:tcW w:w="3110" w:type="dxa"/>
            <w:gridSpan w:val="2"/>
            <w:shd w:val="clear" w:color="000000" w:fill="FFFFFF"/>
            <w:hideMark/>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местный бюджет</w:t>
            </w:r>
          </w:p>
        </w:tc>
        <w:tc>
          <w:tcPr>
            <w:tcW w:w="1125" w:type="dxa"/>
            <w:gridSpan w:val="2"/>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6 350,0</w:t>
            </w:r>
          </w:p>
        </w:tc>
        <w:tc>
          <w:tcPr>
            <w:tcW w:w="699" w:type="dxa"/>
            <w:gridSpan w:val="3"/>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w:t>
            </w:r>
          </w:p>
        </w:tc>
        <w:tc>
          <w:tcPr>
            <w:tcW w:w="722" w:type="dxa"/>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3 600,0</w:t>
            </w:r>
          </w:p>
        </w:tc>
        <w:tc>
          <w:tcPr>
            <w:tcW w:w="704" w:type="dxa"/>
            <w:gridSpan w:val="2"/>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500,0</w:t>
            </w:r>
          </w:p>
        </w:tc>
        <w:tc>
          <w:tcPr>
            <w:tcW w:w="715" w:type="dxa"/>
            <w:gridSpan w:val="2"/>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w:t>
            </w:r>
          </w:p>
        </w:tc>
        <w:tc>
          <w:tcPr>
            <w:tcW w:w="732" w:type="dxa"/>
            <w:gridSpan w:val="3"/>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w:t>
            </w:r>
          </w:p>
        </w:tc>
        <w:tc>
          <w:tcPr>
            <w:tcW w:w="700" w:type="dxa"/>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w:t>
            </w:r>
          </w:p>
        </w:tc>
        <w:tc>
          <w:tcPr>
            <w:tcW w:w="701" w:type="dxa"/>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2 250,0</w:t>
            </w:r>
          </w:p>
        </w:tc>
        <w:tc>
          <w:tcPr>
            <w:tcW w:w="728" w:type="dxa"/>
            <w:gridSpan w:val="2"/>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w:t>
            </w:r>
          </w:p>
        </w:tc>
        <w:tc>
          <w:tcPr>
            <w:tcW w:w="798" w:type="dxa"/>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w:t>
            </w:r>
          </w:p>
        </w:tc>
        <w:tc>
          <w:tcPr>
            <w:tcW w:w="1988" w:type="dxa"/>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264"/>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450</w:t>
            </w:r>
          </w:p>
        </w:tc>
        <w:tc>
          <w:tcPr>
            <w:tcW w:w="3110" w:type="dxa"/>
            <w:gridSpan w:val="2"/>
            <w:shd w:val="clear" w:color="000000" w:fill="FFFFFF"/>
            <w:hideMark/>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внебюджетные источники</w:t>
            </w:r>
          </w:p>
        </w:tc>
        <w:tc>
          <w:tcPr>
            <w:tcW w:w="1125" w:type="dxa"/>
            <w:gridSpan w:val="2"/>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699" w:type="dxa"/>
            <w:gridSpan w:val="3"/>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22" w:type="dxa"/>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4" w:type="dxa"/>
            <w:gridSpan w:val="2"/>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15" w:type="dxa"/>
            <w:gridSpan w:val="2"/>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32" w:type="dxa"/>
            <w:gridSpan w:val="3"/>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0" w:type="dxa"/>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1" w:type="dxa"/>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28" w:type="dxa"/>
            <w:gridSpan w:val="2"/>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98" w:type="dxa"/>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1988" w:type="dxa"/>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2415"/>
        </w:trPr>
        <w:tc>
          <w:tcPr>
            <w:tcW w:w="843"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451</w:t>
            </w:r>
          </w:p>
        </w:tc>
        <w:tc>
          <w:tcPr>
            <w:tcW w:w="3110" w:type="dxa"/>
            <w:gridSpan w:val="2"/>
            <w:shd w:val="clear" w:color="000000" w:fill="FFFFFF"/>
            <w:hideMark/>
          </w:tcPr>
          <w:p w:rsidR="00CE033D" w:rsidRPr="00CE033D" w:rsidRDefault="00CE033D" w:rsidP="00CE033D">
            <w:pPr>
              <w:overflowPunct/>
              <w:autoSpaceDE/>
              <w:autoSpaceDN/>
              <w:adjustRightInd/>
              <w:textAlignment w:val="auto"/>
              <w:rPr>
                <w:rFonts w:ascii="Liberation Serif" w:hAnsi="Liberation Serif"/>
                <w:bCs/>
                <w:color w:val="000000"/>
                <w:sz w:val="24"/>
                <w:szCs w:val="24"/>
              </w:rPr>
            </w:pPr>
            <w:r w:rsidRPr="00CE033D">
              <w:rPr>
                <w:rFonts w:ascii="Liberation Serif" w:hAnsi="Liberation Serif"/>
                <w:bCs/>
                <w:color w:val="000000"/>
                <w:sz w:val="24"/>
                <w:szCs w:val="24"/>
              </w:rPr>
              <w:t>Мероприятие 1. Обеспечение условий реализации муниципальными общеобразовательными организациями образовательных программ естественно–научного цикла и профориентационной работы, всего, из них</w:t>
            </w:r>
          </w:p>
        </w:tc>
        <w:tc>
          <w:tcPr>
            <w:tcW w:w="1125" w:type="dxa"/>
            <w:gridSpan w:val="2"/>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11 200,0</w:t>
            </w:r>
          </w:p>
        </w:tc>
        <w:tc>
          <w:tcPr>
            <w:tcW w:w="699" w:type="dxa"/>
            <w:gridSpan w:val="3"/>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w:t>
            </w:r>
          </w:p>
        </w:tc>
        <w:tc>
          <w:tcPr>
            <w:tcW w:w="722" w:type="dxa"/>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6 200,0</w:t>
            </w:r>
          </w:p>
        </w:tc>
        <w:tc>
          <w:tcPr>
            <w:tcW w:w="704" w:type="dxa"/>
            <w:gridSpan w:val="2"/>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500,0</w:t>
            </w:r>
          </w:p>
        </w:tc>
        <w:tc>
          <w:tcPr>
            <w:tcW w:w="715" w:type="dxa"/>
            <w:gridSpan w:val="2"/>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w:t>
            </w:r>
          </w:p>
        </w:tc>
        <w:tc>
          <w:tcPr>
            <w:tcW w:w="732" w:type="dxa"/>
            <w:gridSpan w:val="3"/>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w:t>
            </w:r>
          </w:p>
        </w:tc>
        <w:tc>
          <w:tcPr>
            <w:tcW w:w="700" w:type="dxa"/>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w:t>
            </w:r>
          </w:p>
        </w:tc>
        <w:tc>
          <w:tcPr>
            <w:tcW w:w="701" w:type="dxa"/>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4 500,0</w:t>
            </w:r>
          </w:p>
        </w:tc>
        <w:tc>
          <w:tcPr>
            <w:tcW w:w="728" w:type="dxa"/>
            <w:gridSpan w:val="2"/>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w:t>
            </w:r>
          </w:p>
        </w:tc>
        <w:tc>
          <w:tcPr>
            <w:tcW w:w="700"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w:t>
            </w:r>
          </w:p>
        </w:tc>
        <w:tc>
          <w:tcPr>
            <w:tcW w:w="699" w:type="dxa"/>
            <w:gridSpan w:val="2"/>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w:t>
            </w:r>
          </w:p>
        </w:tc>
        <w:tc>
          <w:tcPr>
            <w:tcW w:w="756" w:type="dxa"/>
            <w:shd w:val="clear" w:color="000000" w:fill="FFFFFF"/>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w:t>
            </w:r>
          </w:p>
        </w:tc>
        <w:tc>
          <w:tcPr>
            <w:tcW w:w="798" w:type="dxa"/>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w:t>
            </w:r>
          </w:p>
        </w:tc>
        <w:tc>
          <w:tcPr>
            <w:tcW w:w="1988" w:type="dxa"/>
            <w:shd w:val="clear" w:color="000000" w:fill="FFFFFF"/>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8.8.1.1., 8.8.1.2., 8.8.1.3., 8.8.1.4.</w:t>
            </w:r>
          </w:p>
        </w:tc>
      </w:tr>
      <w:tr w:rsidR="00CE033D" w:rsidRPr="00CE033D" w:rsidTr="00ED42EB">
        <w:trPr>
          <w:gridAfter w:val="1"/>
          <w:wAfter w:w="13" w:type="dxa"/>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452</w:t>
            </w:r>
          </w:p>
        </w:tc>
        <w:tc>
          <w:tcPr>
            <w:tcW w:w="3110" w:type="dxa"/>
            <w:gridSpan w:val="2"/>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федеральный бюджет</w:t>
            </w:r>
          </w:p>
        </w:tc>
        <w:tc>
          <w:tcPr>
            <w:tcW w:w="1125" w:type="dxa"/>
            <w:gridSpan w:val="2"/>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699" w:type="dxa"/>
            <w:gridSpan w:val="3"/>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22"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4" w:type="dxa"/>
            <w:gridSpan w:val="2"/>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15" w:type="dxa"/>
            <w:gridSpan w:val="2"/>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32" w:type="dxa"/>
            <w:gridSpan w:val="3"/>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0"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1"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28" w:type="dxa"/>
            <w:gridSpan w:val="2"/>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0"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98"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1988"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453</w:t>
            </w:r>
          </w:p>
        </w:tc>
        <w:tc>
          <w:tcPr>
            <w:tcW w:w="3110" w:type="dxa"/>
            <w:gridSpan w:val="2"/>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областной бюджет</w:t>
            </w:r>
          </w:p>
        </w:tc>
        <w:tc>
          <w:tcPr>
            <w:tcW w:w="1125" w:type="dxa"/>
            <w:gridSpan w:val="2"/>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4 850,0</w:t>
            </w:r>
          </w:p>
        </w:tc>
        <w:tc>
          <w:tcPr>
            <w:tcW w:w="699" w:type="dxa"/>
            <w:gridSpan w:val="3"/>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w:t>
            </w:r>
          </w:p>
        </w:tc>
        <w:tc>
          <w:tcPr>
            <w:tcW w:w="722"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2 600,0</w:t>
            </w:r>
          </w:p>
        </w:tc>
        <w:tc>
          <w:tcPr>
            <w:tcW w:w="704" w:type="dxa"/>
            <w:gridSpan w:val="2"/>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w:t>
            </w:r>
          </w:p>
        </w:tc>
        <w:tc>
          <w:tcPr>
            <w:tcW w:w="715" w:type="dxa"/>
            <w:gridSpan w:val="2"/>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w:t>
            </w:r>
          </w:p>
        </w:tc>
        <w:tc>
          <w:tcPr>
            <w:tcW w:w="732" w:type="dxa"/>
            <w:gridSpan w:val="3"/>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w:t>
            </w:r>
          </w:p>
        </w:tc>
        <w:tc>
          <w:tcPr>
            <w:tcW w:w="700"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w:t>
            </w:r>
          </w:p>
        </w:tc>
        <w:tc>
          <w:tcPr>
            <w:tcW w:w="701"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2 250,0</w:t>
            </w:r>
          </w:p>
        </w:tc>
        <w:tc>
          <w:tcPr>
            <w:tcW w:w="728" w:type="dxa"/>
            <w:gridSpan w:val="2"/>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w:t>
            </w:r>
          </w:p>
        </w:tc>
        <w:tc>
          <w:tcPr>
            <w:tcW w:w="700"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w:t>
            </w:r>
          </w:p>
        </w:tc>
        <w:tc>
          <w:tcPr>
            <w:tcW w:w="798"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w:t>
            </w:r>
          </w:p>
        </w:tc>
        <w:tc>
          <w:tcPr>
            <w:tcW w:w="1988"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528"/>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454</w:t>
            </w:r>
          </w:p>
        </w:tc>
        <w:tc>
          <w:tcPr>
            <w:tcW w:w="3110" w:type="dxa"/>
            <w:gridSpan w:val="2"/>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в том числе субсидии местным бюджетам</w:t>
            </w:r>
          </w:p>
        </w:tc>
        <w:tc>
          <w:tcPr>
            <w:tcW w:w="1125" w:type="dxa"/>
            <w:gridSpan w:val="2"/>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4 850,0</w:t>
            </w:r>
          </w:p>
        </w:tc>
        <w:tc>
          <w:tcPr>
            <w:tcW w:w="699" w:type="dxa"/>
            <w:gridSpan w:val="3"/>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w:t>
            </w:r>
          </w:p>
        </w:tc>
        <w:tc>
          <w:tcPr>
            <w:tcW w:w="722"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2 600,0</w:t>
            </w:r>
          </w:p>
        </w:tc>
        <w:tc>
          <w:tcPr>
            <w:tcW w:w="704" w:type="dxa"/>
            <w:gridSpan w:val="2"/>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w:t>
            </w:r>
          </w:p>
        </w:tc>
        <w:tc>
          <w:tcPr>
            <w:tcW w:w="715" w:type="dxa"/>
            <w:gridSpan w:val="2"/>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w:t>
            </w:r>
          </w:p>
        </w:tc>
        <w:tc>
          <w:tcPr>
            <w:tcW w:w="732" w:type="dxa"/>
            <w:gridSpan w:val="3"/>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w:t>
            </w:r>
          </w:p>
        </w:tc>
        <w:tc>
          <w:tcPr>
            <w:tcW w:w="700"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w:t>
            </w:r>
          </w:p>
        </w:tc>
        <w:tc>
          <w:tcPr>
            <w:tcW w:w="701"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2 250,0</w:t>
            </w:r>
          </w:p>
        </w:tc>
        <w:tc>
          <w:tcPr>
            <w:tcW w:w="728" w:type="dxa"/>
            <w:gridSpan w:val="2"/>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w:t>
            </w:r>
          </w:p>
        </w:tc>
        <w:tc>
          <w:tcPr>
            <w:tcW w:w="700"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w:t>
            </w:r>
          </w:p>
        </w:tc>
        <w:tc>
          <w:tcPr>
            <w:tcW w:w="798"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w:t>
            </w:r>
          </w:p>
        </w:tc>
        <w:tc>
          <w:tcPr>
            <w:tcW w:w="1988"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455</w:t>
            </w:r>
          </w:p>
        </w:tc>
        <w:tc>
          <w:tcPr>
            <w:tcW w:w="3110" w:type="dxa"/>
            <w:gridSpan w:val="2"/>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местный бюджет</w:t>
            </w:r>
          </w:p>
        </w:tc>
        <w:tc>
          <w:tcPr>
            <w:tcW w:w="1125" w:type="dxa"/>
            <w:gridSpan w:val="2"/>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6 350,0</w:t>
            </w:r>
          </w:p>
        </w:tc>
        <w:tc>
          <w:tcPr>
            <w:tcW w:w="699" w:type="dxa"/>
            <w:gridSpan w:val="3"/>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w:t>
            </w:r>
          </w:p>
        </w:tc>
        <w:tc>
          <w:tcPr>
            <w:tcW w:w="722"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3 600,0</w:t>
            </w:r>
          </w:p>
        </w:tc>
        <w:tc>
          <w:tcPr>
            <w:tcW w:w="704" w:type="dxa"/>
            <w:gridSpan w:val="2"/>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500,0</w:t>
            </w:r>
          </w:p>
        </w:tc>
        <w:tc>
          <w:tcPr>
            <w:tcW w:w="715" w:type="dxa"/>
            <w:gridSpan w:val="2"/>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w:t>
            </w:r>
          </w:p>
        </w:tc>
        <w:tc>
          <w:tcPr>
            <w:tcW w:w="732" w:type="dxa"/>
            <w:gridSpan w:val="3"/>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w:t>
            </w:r>
          </w:p>
        </w:tc>
        <w:tc>
          <w:tcPr>
            <w:tcW w:w="700"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w:t>
            </w:r>
          </w:p>
        </w:tc>
        <w:tc>
          <w:tcPr>
            <w:tcW w:w="701"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2 250,0</w:t>
            </w:r>
          </w:p>
        </w:tc>
        <w:tc>
          <w:tcPr>
            <w:tcW w:w="728" w:type="dxa"/>
            <w:gridSpan w:val="2"/>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w:t>
            </w:r>
          </w:p>
        </w:tc>
        <w:tc>
          <w:tcPr>
            <w:tcW w:w="700"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w:t>
            </w:r>
          </w:p>
        </w:tc>
        <w:tc>
          <w:tcPr>
            <w:tcW w:w="798"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w:t>
            </w:r>
          </w:p>
        </w:tc>
        <w:tc>
          <w:tcPr>
            <w:tcW w:w="1988"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456</w:t>
            </w:r>
          </w:p>
        </w:tc>
        <w:tc>
          <w:tcPr>
            <w:tcW w:w="3110" w:type="dxa"/>
            <w:gridSpan w:val="2"/>
            <w:shd w:val="clear" w:color="auto" w:fill="auto"/>
            <w:hideMark/>
          </w:tcPr>
          <w:p w:rsidR="00CE033D" w:rsidRPr="00CE033D" w:rsidRDefault="00CE033D" w:rsidP="00CE033D">
            <w:pPr>
              <w:overflowPunct/>
              <w:autoSpaceDE/>
              <w:autoSpaceDN/>
              <w:adjustRightInd/>
              <w:textAlignment w:val="auto"/>
              <w:rPr>
                <w:rFonts w:ascii="Liberation Serif" w:hAnsi="Liberation Serif"/>
                <w:sz w:val="24"/>
                <w:szCs w:val="24"/>
              </w:rPr>
            </w:pPr>
            <w:r w:rsidRPr="00CE033D">
              <w:rPr>
                <w:rFonts w:ascii="Liberation Serif" w:hAnsi="Liberation Serif"/>
                <w:sz w:val="24"/>
                <w:szCs w:val="24"/>
              </w:rPr>
              <w:t>внебюджетные источники</w:t>
            </w:r>
          </w:p>
        </w:tc>
        <w:tc>
          <w:tcPr>
            <w:tcW w:w="1125" w:type="dxa"/>
            <w:gridSpan w:val="2"/>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699" w:type="dxa"/>
            <w:gridSpan w:val="3"/>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22"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4" w:type="dxa"/>
            <w:gridSpan w:val="2"/>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15" w:type="dxa"/>
            <w:gridSpan w:val="2"/>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32" w:type="dxa"/>
            <w:gridSpan w:val="3"/>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0"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1"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28" w:type="dxa"/>
            <w:gridSpan w:val="2"/>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0"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98"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1988" w:type="dxa"/>
            <w:shd w:val="clear" w:color="auto" w:fill="auto"/>
            <w:hideMark/>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457</w:t>
            </w:r>
          </w:p>
        </w:tc>
        <w:tc>
          <w:tcPr>
            <w:tcW w:w="14877" w:type="dxa"/>
            <w:gridSpan w:val="26"/>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Подпрограмма 9 «Реализация национального проекта «Образование»</w:t>
            </w:r>
          </w:p>
        </w:tc>
      </w:tr>
      <w:tr w:rsidR="00CE033D" w:rsidRPr="00CE033D" w:rsidTr="00ED42EB">
        <w:trPr>
          <w:gridAfter w:val="1"/>
          <w:wAfter w:w="13" w:type="dxa"/>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458</w:t>
            </w:r>
          </w:p>
        </w:tc>
        <w:tc>
          <w:tcPr>
            <w:tcW w:w="3110" w:type="dxa"/>
            <w:gridSpan w:val="2"/>
            <w:shd w:val="clear" w:color="auto" w:fill="auto"/>
          </w:tcPr>
          <w:p w:rsidR="00CE033D" w:rsidRPr="00CE033D" w:rsidRDefault="00CE033D" w:rsidP="00CE033D">
            <w:pPr>
              <w:overflowPunct/>
              <w:autoSpaceDE/>
              <w:autoSpaceDN/>
              <w:adjustRightInd/>
              <w:textAlignment w:val="auto"/>
              <w:rPr>
                <w:rFonts w:ascii="Liberation Serif" w:hAnsi="Liberation Serif"/>
                <w:bCs/>
                <w:color w:val="000000"/>
                <w:sz w:val="24"/>
                <w:szCs w:val="24"/>
              </w:rPr>
            </w:pPr>
            <w:r w:rsidRPr="00CE033D">
              <w:rPr>
                <w:rFonts w:ascii="Liberation Serif" w:eastAsiaTheme="minorHAnsi" w:hAnsi="Liberation Serif"/>
                <w:bCs/>
                <w:color w:val="000000"/>
                <w:sz w:val="24"/>
                <w:szCs w:val="24"/>
                <w:lang w:eastAsia="en-US"/>
              </w:rPr>
              <w:t xml:space="preserve">Всего по подпрограмме 9, в том числе </w:t>
            </w:r>
          </w:p>
        </w:tc>
        <w:tc>
          <w:tcPr>
            <w:tcW w:w="1131"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52 500,00</w:t>
            </w:r>
          </w:p>
        </w:tc>
        <w:tc>
          <w:tcPr>
            <w:tcW w:w="686"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48"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0"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1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14"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52 500,00</w:t>
            </w:r>
          </w:p>
        </w:tc>
        <w:tc>
          <w:tcPr>
            <w:tcW w:w="701"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14"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14"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699"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56"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198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459</w:t>
            </w:r>
          </w:p>
        </w:tc>
        <w:tc>
          <w:tcPr>
            <w:tcW w:w="3110" w:type="dxa"/>
            <w:gridSpan w:val="2"/>
            <w:shd w:val="clear" w:color="auto" w:fill="auto"/>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федеральный бюджет</w:t>
            </w:r>
          </w:p>
        </w:tc>
        <w:tc>
          <w:tcPr>
            <w:tcW w:w="1131"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686"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48"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0"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1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14"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1"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14"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14"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699"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56"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198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460</w:t>
            </w:r>
          </w:p>
        </w:tc>
        <w:tc>
          <w:tcPr>
            <w:tcW w:w="3110" w:type="dxa"/>
            <w:gridSpan w:val="2"/>
            <w:shd w:val="clear" w:color="auto" w:fill="auto"/>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областной бюджет</w:t>
            </w:r>
          </w:p>
        </w:tc>
        <w:tc>
          <w:tcPr>
            <w:tcW w:w="1131"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25 000,00</w:t>
            </w:r>
          </w:p>
        </w:tc>
        <w:tc>
          <w:tcPr>
            <w:tcW w:w="686"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48"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0"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1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14"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25 000,00</w:t>
            </w:r>
          </w:p>
        </w:tc>
        <w:tc>
          <w:tcPr>
            <w:tcW w:w="701"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14"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14"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699"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56"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198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461</w:t>
            </w:r>
          </w:p>
        </w:tc>
        <w:tc>
          <w:tcPr>
            <w:tcW w:w="3110" w:type="dxa"/>
            <w:gridSpan w:val="2"/>
            <w:shd w:val="clear" w:color="auto" w:fill="auto"/>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в том числе субсидии местным бюджетам</w:t>
            </w:r>
          </w:p>
        </w:tc>
        <w:tc>
          <w:tcPr>
            <w:tcW w:w="1131"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25 000,00</w:t>
            </w:r>
          </w:p>
        </w:tc>
        <w:tc>
          <w:tcPr>
            <w:tcW w:w="686"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48"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0"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1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14"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25 000,00</w:t>
            </w:r>
          </w:p>
        </w:tc>
        <w:tc>
          <w:tcPr>
            <w:tcW w:w="701"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14"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14"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699"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56"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198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462</w:t>
            </w:r>
          </w:p>
        </w:tc>
        <w:tc>
          <w:tcPr>
            <w:tcW w:w="3110" w:type="dxa"/>
            <w:gridSpan w:val="2"/>
            <w:shd w:val="clear" w:color="auto" w:fill="auto"/>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местный бюджет</w:t>
            </w:r>
          </w:p>
        </w:tc>
        <w:tc>
          <w:tcPr>
            <w:tcW w:w="1131"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25 000,00</w:t>
            </w:r>
          </w:p>
        </w:tc>
        <w:tc>
          <w:tcPr>
            <w:tcW w:w="686"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48"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0"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1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14"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25 000,00</w:t>
            </w:r>
          </w:p>
        </w:tc>
        <w:tc>
          <w:tcPr>
            <w:tcW w:w="701"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14"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14"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699"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56"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198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463</w:t>
            </w:r>
          </w:p>
        </w:tc>
        <w:tc>
          <w:tcPr>
            <w:tcW w:w="3110" w:type="dxa"/>
            <w:gridSpan w:val="2"/>
            <w:shd w:val="clear" w:color="auto" w:fill="auto"/>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внебюджетные источники</w:t>
            </w:r>
          </w:p>
        </w:tc>
        <w:tc>
          <w:tcPr>
            <w:tcW w:w="1131"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2 500,00</w:t>
            </w:r>
          </w:p>
        </w:tc>
        <w:tc>
          <w:tcPr>
            <w:tcW w:w="686"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48"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0"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1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14"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2 500,00</w:t>
            </w:r>
          </w:p>
        </w:tc>
        <w:tc>
          <w:tcPr>
            <w:tcW w:w="701"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14"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14"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699"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56"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198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264"/>
        </w:trPr>
        <w:tc>
          <w:tcPr>
            <w:tcW w:w="84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464</w:t>
            </w:r>
          </w:p>
        </w:tc>
        <w:tc>
          <w:tcPr>
            <w:tcW w:w="14877" w:type="dxa"/>
            <w:gridSpan w:val="26"/>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bCs/>
                <w:color w:val="000000"/>
                <w:sz w:val="24"/>
                <w:szCs w:val="24"/>
              </w:rPr>
              <w:t>«Прочие нужды»</w:t>
            </w:r>
          </w:p>
        </w:tc>
      </w:tr>
      <w:tr w:rsidR="00CE033D" w:rsidRPr="00CE033D" w:rsidTr="00ED42EB">
        <w:trPr>
          <w:gridAfter w:val="1"/>
          <w:wAfter w:w="13" w:type="dxa"/>
          <w:cantSplit/>
          <w:trHeight w:val="264"/>
        </w:trPr>
        <w:tc>
          <w:tcPr>
            <w:tcW w:w="843" w:type="dxa"/>
            <w:gridSpan w:val="2"/>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465</w:t>
            </w:r>
          </w:p>
        </w:tc>
        <w:tc>
          <w:tcPr>
            <w:tcW w:w="3110" w:type="dxa"/>
            <w:gridSpan w:val="2"/>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textAlignment w:val="auto"/>
              <w:rPr>
                <w:rFonts w:ascii="Liberation Serif" w:hAnsi="Liberation Serif"/>
                <w:bCs/>
                <w:color w:val="000000"/>
                <w:sz w:val="24"/>
                <w:szCs w:val="24"/>
              </w:rPr>
            </w:pPr>
            <w:r w:rsidRPr="00CE033D">
              <w:rPr>
                <w:rFonts w:ascii="Liberation Serif" w:hAnsi="Liberation Serif"/>
                <w:bCs/>
                <w:color w:val="000000"/>
                <w:sz w:val="24"/>
                <w:szCs w:val="24"/>
              </w:rPr>
              <w:t>Всего по направлению «Прочие нужды», в том числе</w:t>
            </w:r>
          </w:p>
        </w:tc>
        <w:tc>
          <w:tcPr>
            <w:tcW w:w="1131" w:type="dxa"/>
            <w:gridSpan w:val="3"/>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52 500,00</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48" w:type="dxa"/>
            <w:gridSpan w:val="3"/>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18" w:type="dxa"/>
            <w:gridSpan w:val="2"/>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14" w:type="dxa"/>
            <w:gridSpan w:val="2"/>
            <w:tcBorders>
              <w:top w:val="single" w:sz="4" w:space="0" w:color="auto"/>
              <w:left w:val="single" w:sz="4" w:space="0" w:color="auto"/>
              <w:bottom w:val="single" w:sz="4" w:space="0" w:color="auto"/>
              <w:right w:val="single" w:sz="4" w:space="0" w:color="auto"/>
            </w:tcBorders>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52 500,00</w:t>
            </w:r>
          </w:p>
        </w:tc>
        <w:tc>
          <w:tcPr>
            <w:tcW w:w="701" w:type="dxa"/>
            <w:tcBorders>
              <w:top w:val="single" w:sz="4" w:space="0" w:color="auto"/>
              <w:left w:val="single" w:sz="4" w:space="0" w:color="auto"/>
              <w:bottom w:val="single" w:sz="4" w:space="0" w:color="auto"/>
              <w:right w:val="single" w:sz="4" w:space="0" w:color="auto"/>
            </w:tcBorders>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14" w:type="dxa"/>
            <w:tcBorders>
              <w:top w:val="single" w:sz="4" w:space="0" w:color="auto"/>
              <w:left w:val="single" w:sz="4" w:space="0" w:color="auto"/>
              <w:bottom w:val="single" w:sz="4" w:space="0" w:color="auto"/>
              <w:right w:val="single" w:sz="4" w:space="0" w:color="auto"/>
            </w:tcBorders>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14" w:type="dxa"/>
            <w:gridSpan w:val="3"/>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699" w:type="dxa"/>
            <w:gridSpan w:val="2"/>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1988" w:type="dxa"/>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264"/>
        </w:trPr>
        <w:tc>
          <w:tcPr>
            <w:tcW w:w="843" w:type="dxa"/>
            <w:gridSpan w:val="2"/>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466</w:t>
            </w:r>
          </w:p>
        </w:tc>
        <w:tc>
          <w:tcPr>
            <w:tcW w:w="3110" w:type="dxa"/>
            <w:gridSpan w:val="2"/>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textAlignment w:val="auto"/>
              <w:rPr>
                <w:rFonts w:ascii="Liberation Serif" w:hAnsi="Liberation Serif"/>
                <w:bCs/>
                <w:color w:val="000000"/>
                <w:sz w:val="24"/>
                <w:szCs w:val="24"/>
              </w:rPr>
            </w:pPr>
            <w:r w:rsidRPr="00CE033D">
              <w:rPr>
                <w:rFonts w:ascii="Liberation Serif" w:hAnsi="Liberation Serif"/>
                <w:bCs/>
                <w:color w:val="000000"/>
                <w:sz w:val="24"/>
                <w:szCs w:val="24"/>
              </w:rPr>
              <w:t>федеральный бюджет</w:t>
            </w:r>
          </w:p>
        </w:tc>
        <w:tc>
          <w:tcPr>
            <w:tcW w:w="1131" w:type="dxa"/>
            <w:gridSpan w:val="3"/>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48" w:type="dxa"/>
            <w:gridSpan w:val="3"/>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18" w:type="dxa"/>
            <w:gridSpan w:val="2"/>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14" w:type="dxa"/>
            <w:gridSpan w:val="2"/>
            <w:tcBorders>
              <w:top w:val="single" w:sz="4" w:space="0" w:color="auto"/>
              <w:left w:val="single" w:sz="4" w:space="0" w:color="auto"/>
              <w:bottom w:val="single" w:sz="4" w:space="0" w:color="auto"/>
              <w:right w:val="single" w:sz="4" w:space="0" w:color="auto"/>
            </w:tcBorders>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1" w:type="dxa"/>
            <w:tcBorders>
              <w:top w:val="single" w:sz="4" w:space="0" w:color="auto"/>
              <w:left w:val="single" w:sz="4" w:space="0" w:color="auto"/>
              <w:bottom w:val="single" w:sz="4" w:space="0" w:color="auto"/>
              <w:right w:val="single" w:sz="4" w:space="0" w:color="auto"/>
            </w:tcBorders>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14" w:type="dxa"/>
            <w:tcBorders>
              <w:top w:val="single" w:sz="4" w:space="0" w:color="auto"/>
              <w:left w:val="single" w:sz="4" w:space="0" w:color="auto"/>
              <w:bottom w:val="single" w:sz="4" w:space="0" w:color="auto"/>
              <w:right w:val="single" w:sz="4" w:space="0" w:color="auto"/>
            </w:tcBorders>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14" w:type="dxa"/>
            <w:gridSpan w:val="3"/>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699" w:type="dxa"/>
            <w:gridSpan w:val="2"/>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1988" w:type="dxa"/>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264"/>
        </w:trPr>
        <w:tc>
          <w:tcPr>
            <w:tcW w:w="843" w:type="dxa"/>
            <w:gridSpan w:val="2"/>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467</w:t>
            </w:r>
          </w:p>
        </w:tc>
        <w:tc>
          <w:tcPr>
            <w:tcW w:w="3110" w:type="dxa"/>
            <w:gridSpan w:val="2"/>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textAlignment w:val="auto"/>
              <w:rPr>
                <w:rFonts w:ascii="Liberation Serif" w:hAnsi="Liberation Serif"/>
                <w:bCs/>
                <w:color w:val="000000"/>
                <w:sz w:val="24"/>
                <w:szCs w:val="24"/>
              </w:rPr>
            </w:pPr>
            <w:r w:rsidRPr="00CE033D">
              <w:rPr>
                <w:rFonts w:ascii="Liberation Serif" w:hAnsi="Liberation Serif"/>
                <w:bCs/>
                <w:color w:val="000000"/>
                <w:sz w:val="24"/>
                <w:szCs w:val="24"/>
              </w:rPr>
              <w:t>областной бюджет</w:t>
            </w:r>
          </w:p>
        </w:tc>
        <w:tc>
          <w:tcPr>
            <w:tcW w:w="1131" w:type="dxa"/>
            <w:gridSpan w:val="3"/>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25 000,00</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48" w:type="dxa"/>
            <w:gridSpan w:val="3"/>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18" w:type="dxa"/>
            <w:gridSpan w:val="2"/>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14" w:type="dxa"/>
            <w:gridSpan w:val="2"/>
            <w:tcBorders>
              <w:top w:val="single" w:sz="4" w:space="0" w:color="auto"/>
              <w:left w:val="single" w:sz="4" w:space="0" w:color="auto"/>
              <w:bottom w:val="single" w:sz="4" w:space="0" w:color="auto"/>
              <w:right w:val="single" w:sz="4" w:space="0" w:color="auto"/>
            </w:tcBorders>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25 000,00</w:t>
            </w:r>
          </w:p>
        </w:tc>
        <w:tc>
          <w:tcPr>
            <w:tcW w:w="701" w:type="dxa"/>
            <w:tcBorders>
              <w:top w:val="single" w:sz="4" w:space="0" w:color="auto"/>
              <w:left w:val="single" w:sz="4" w:space="0" w:color="auto"/>
              <w:bottom w:val="single" w:sz="4" w:space="0" w:color="auto"/>
              <w:right w:val="single" w:sz="4" w:space="0" w:color="auto"/>
            </w:tcBorders>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14" w:type="dxa"/>
            <w:tcBorders>
              <w:top w:val="single" w:sz="4" w:space="0" w:color="auto"/>
              <w:left w:val="single" w:sz="4" w:space="0" w:color="auto"/>
              <w:bottom w:val="single" w:sz="4" w:space="0" w:color="auto"/>
              <w:right w:val="single" w:sz="4" w:space="0" w:color="auto"/>
            </w:tcBorders>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14" w:type="dxa"/>
            <w:gridSpan w:val="3"/>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699" w:type="dxa"/>
            <w:gridSpan w:val="2"/>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1988" w:type="dxa"/>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264"/>
        </w:trPr>
        <w:tc>
          <w:tcPr>
            <w:tcW w:w="843" w:type="dxa"/>
            <w:gridSpan w:val="2"/>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468</w:t>
            </w:r>
          </w:p>
        </w:tc>
        <w:tc>
          <w:tcPr>
            <w:tcW w:w="3110" w:type="dxa"/>
            <w:gridSpan w:val="2"/>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textAlignment w:val="auto"/>
              <w:rPr>
                <w:rFonts w:ascii="Liberation Serif" w:hAnsi="Liberation Serif"/>
                <w:bCs/>
                <w:color w:val="000000"/>
                <w:sz w:val="24"/>
                <w:szCs w:val="24"/>
              </w:rPr>
            </w:pPr>
            <w:r w:rsidRPr="00CE033D">
              <w:rPr>
                <w:rFonts w:ascii="Liberation Serif" w:hAnsi="Liberation Serif"/>
                <w:bCs/>
                <w:color w:val="000000"/>
                <w:sz w:val="24"/>
                <w:szCs w:val="24"/>
              </w:rPr>
              <w:t>в том числе субсидии местным бюджетам</w:t>
            </w:r>
          </w:p>
        </w:tc>
        <w:tc>
          <w:tcPr>
            <w:tcW w:w="1131" w:type="dxa"/>
            <w:gridSpan w:val="3"/>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25 000,00</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48" w:type="dxa"/>
            <w:gridSpan w:val="3"/>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18" w:type="dxa"/>
            <w:gridSpan w:val="2"/>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14" w:type="dxa"/>
            <w:gridSpan w:val="2"/>
            <w:tcBorders>
              <w:top w:val="single" w:sz="4" w:space="0" w:color="auto"/>
              <w:left w:val="single" w:sz="4" w:space="0" w:color="auto"/>
              <w:bottom w:val="single" w:sz="4" w:space="0" w:color="auto"/>
              <w:right w:val="single" w:sz="4" w:space="0" w:color="auto"/>
            </w:tcBorders>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25 000,00</w:t>
            </w:r>
          </w:p>
        </w:tc>
        <w:tc>
          <w:tcPr>
            <w:tcW w:w="701" w:type="dxa"/>
            <w:tcBorders>
              <w:top w:val="single" w:sz="4" w:space="0" w:color="auto"/>
              <w:left w:val="single" w:sz="4" w:space="0" w:color="auto"/>
              <w:bottom w:val="single" w:sz="4" w:space="0" w:color="auto"/>
              <w:right w:val="single" w:sz="4" w:space="0" w:color="auto"/>
            </w:tcBorders>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14" w:type="dxa"/>
            <w:tcBorders>
              <w:top w:val="single" w:sz="4" w:space="0" w:color="auto"/>
              <w:left w:val="single" w:sz="4" w:space="0" w:color="auto"/>
              <w:bottom w:val="single" w:sz="4" w:space="0" w:color="auto"/>
              <w:right w:val="single" w:sz="4" w:space="0" w:color="auto"/>
            </w:tcBorders>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14" w:type="dxa"/>
            <w:gridSpan w:val="3"/>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699" w:type="dxa"/>
            <w:gridSpan w:val="2"/>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1988" w:type="dxa"/>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264"/>
        </w:trPr>
        <w:tc>
          <w:tcPr>
            <w:tcW w:w="843" w:type="dxa"/>
            <w:gridSpan w:val="2"/>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469</w:t>
            </w:r>
          </w:p>
        </w:tc>
        <w:tc>
          <w:tcPr>
            <w:tcW w:w="3110" w:type="dxa"/>
            <w:gridSpan w:val="2"/>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textAlignment w:val="auto"/>
              <w:rPr>
                <w:rFonts w:ascii="Liberation Serif" w:hAnsi="Liberation Serif"/>
                <w:bCs/>
                <w:color w:val="000000"/>
                <w:sz w:val="24"/>
                <w:szCs w:val="24"/>
              </w:rPr>
            </w:pPr>
            <w:r w:rsidRPr="00CE033D">
              <w:rPr>
                <w:rFonts w:ascii="Liberation Serif" w:hAnsi="Liberation Serif"/>
                <w:bCs/>
                <w:color w:val="000000"/>
                <w:sz w:val="24"/>
                <w:szCs w:val="24"/>
              </w:rPr>
              <w:t>местный бюджет</w:t>
            </w:r>
          </w:p>
        </w:tc>
        <w:tc>
          <w:tcPr>
            <w:tcW w:w="1131" w:type="dxa"/>
            <w:gridSpan w:val="3"/>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25 000,00</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48" w:type="dxa"/>
            <w:gridSpan w:val="3"/>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18" w:type="dxa"/>
            <w:gridSpan w:val="2"/>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14" w:type="dxa"/>
            <w:gridSpan w:val="2"/>
            <w:tcBorders>
              <w:top w:val="single" w:sz="4" w:space="0" w:color="auto"/>
              <w:left w:val="single" w:sz="4" w:space="0" w:color="auto"/>
              <w:bottom w:val="single" w:sz="4" w:space="0" w:color="auto"/>
              <w:right w:val="single" w:sz="4" w:space="0" w:color="auto"/>
            </w:tcBorders>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25 000,00</w:t>
            </w:r>
          </w:p>
        </w:tc>
        <w:tc>
          <w:tcPr>
            <w:tcW w:w="701" w:type="dxa"/>
            <w:tcBorders>
              <w:top w:val="single" w:sz="4" w:space="0" w:color="auto"/>
              <w:left w:val="single" w:sz="4" w:space="0" w:color="auto"/>
              <w:bottom w:val="single" w:sz="4" w:space="0" w:color="auto"/>
              <w:right w:val="single" w:sz="4" w:space="0" w:color="auto"/>
            </w:tcBorders>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14" w:type="dxa"/>
            <w:tcBorders>
              <w:top w:val="single" w:sz="4" w:space="0" w:color="auto"/>
              <w:left w:val="single" w:sz="4" w:space="0" w:color="auto"/>
              <w:bottom w:val="single" w:sz="4" w:space="0" w:color="auto"/>
              <w:right w:val="single" w:sz="4" w:space="0" w:color="auto"/>
            </w:tcBorders>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14" w:type="dxa"/>
            <w:gridSpan w:val="3"/>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699" w:type="dxa"/>
            <w:gridSpan w:val="2"/>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1988" w:type="dxa"/>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264"/>
        </w:trPr>
        <w:tc>
          <w:tcPr>
            <w:tcW w:w="843" w:type="dxa"/>
            <w:gridSpan w:val="2"/>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470</w:t>
            </w:r>
          </w:p>
        </w:tc>
        <w:tc>
          <w:tcPr>
            <w:tcW w:w="3110" w:type="dxa"/>
            <w:gridSpan w:val="2"/>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textAlignment w:val="auto"/>
              <w:rPr>
                <w:rFonts w:ascii="Liberation Serif" w:hAnsi="Liberation Serif"/>
                <w:bCs/>
                <w:color w:val="000000"/>
                <w:sz w:val="24"/>
                <w:szCs w:val="24"/>
              </w:rPr>
            </w:pPr>
            <w:r w:rsidRPr="00CE033D">
              <w:rPr>
                <w:rFonts w:ascii="Liberation Serif" w:hAnsi="Liberation Serif"/>
                <w:bCs/>
                <w:color w:val="000000"/>
                <w:sz w:val="24"/>
                <w:szCs w:val="24"/>
              </w:rPr>
              <w:t>внебюджетные источники</w:t>
            </w:r>
          </w:p>
        </w:tc>
        <w:tc>
          <w:tcPr>
            <w:tcW w:w="1131" w:type="dxa"/>
            <w:gridSpan w:val="3"/>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2 500,00</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48" w:type="dxa"/>
            <w:gridSpan w:val="3"/>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18" w:type="dxa"/>
            <w:gridSpan w:val="2"/>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14" w:type="dxa"/>
            <w:gridSpan w:val="2"/>
            <w:tcBorders>
              <w:top w:val="single" w:sz="4" w:space="0" w:color="auto"/>
              <w:left w:val="single" w:sz="4" w:space="0" w:color="auto"/>
              <w:bottom w:val="single" w:sz="4" w:space="0" w:color="auto"/>
              <w:right w:val="single" w:sz="4" w:space="0" w:color="auto"/>
            </w:tcBorders>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2 500,00</w:t>
            </w:r>
          </w:p>
        </w:tc>
        <w:tc>
          <w:tcPr>
            <w:tcW w:w="701" w:type="dxa"/>
            <w:tcBorders>
              <w:top w:val="single" w:sz="4" w:space="0" w:color="auto"/>
              <w:left w:val="single" w:sz="4" w:space="0" w:color="auto"/>
              <w:bottom w:val="single" w:sz="4" w:space="0" w:color="auto"/>
              <w:right w:val="single" w:sz="4" w:space="0" w:color="auto"/>
            </w:tcBorders>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14" w:type="dxa"/>
            <w:tcBorders>
              <w:top w:val="single" w:sz="4" w:space="0" w:color="auto"/>
              <w:left w:val="single" w:sz="4" w:space="0" w:color="auto"/>
              <w:bottom w:val="single" w:sz="4" w:space="0" w:color="auto"/>
              <w:right w:val="single" w:sz="4" w:space="0" w:color="auto"/>
            </w:tcBorders>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14" w:type="dxa"/>
            <w:gridSpan w:val="3"/>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699" w:type="dxa"/>
            <w:gridSpan w:val="2"/>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1988" w:type="dxa"/>
            <w:tcBorders>
              <w:top w:val="single" w:sz="4" w:space="0" w:color="auto"/>
              <w:left w:val="single" w:sz="4" w:space="0" w:color="auto"/>
              <w:bottom w:val="single" w:sz="4" w:space="0" w:color="auto"/>
              <w:right w:val="single" w:sz="4" w:space="0" w:color="auto"/>
            </w:tcBorders>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264"/>
        </w:trPr>
        <w:tc>
          <w:tcPr>
            <w:tcW w:w="836"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br w:type="page"/>
              <w:t>471</w:t>
            </w:r>
          </w:p>
        </w:tc>
        <w:tc>
          <w:tcPr>
            <w:tcW w:w="3117" w:type="dxa"/>
            <w:gridSpan w:val="3"/>
            <w:shd w:val="clear" w:color="auto" w:fill="auto"/>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Мероприятие 1. Реализация мероприятий, направленных на создание, открытие, и организацию деятельности сети детских технопарков «Кванториум» в муниципальных образованиях, всего, из них</w:t>
            </w:r>
          </w:p>
        </w:tc>
        <w:tc>
          <w:tcPr>
            <w:tcW w:w="1131"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52 500,00</w:t>
            </w:r>
          </w:p>
        </w:tc>
        <w:tc>
          <w:tcPr>
            <w:tcW w:w="69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41"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0"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1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1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52 500,00</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14"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14" w:type="dxa"/>
            <w:gridSpan w:val="3"/>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198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9.9.1.1., 9.9.1.2.</w:t>
            </w:r>
          </w:p>
        </w:tc>
      </w:tr>
      <w:tr w:rsidR="00CE033D" w:rsidRPr="00CE033D" w:rsidTr="00ED42EB">
        <w:trPr>
          <w:gridAfter w:val="1"/>
          <w:wAfter w:w="13" w:type="dxa"/>
          <w:cantSplit/>
          <w:trHeight w:val="265"/>
        </w:trPr>
        <w:tc>
          <w:tcPr>
            <w:tcW w:w="836"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472</w:t>
            </w:r>
          </w:p>
        </w:tc>
        <w:tc>
          <w:tcPr>
            <w:tcW w:w="3117" w:type="dxa"/>
            <w:gridSpan w:val="3"/>
            <w:shd w:val="clear" w:color="auto" w:fill="auto"/>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федеральный бюджет</w:t>
            </w:r>
          </w:p>
        </w:tc>
        <w:tc>
          <w:tcPr>
            <w:tcW w:w="1131"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69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41"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0"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1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1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14"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14" w:type="dxa"/>
            <w:gridSpan w:val="3"/>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w:t>
            </w:r>
          </w:p>
        </w:tc>
        <w:tc>
          <w:tcPr>
            <w:tcW w:w="1988" w:type="dxa"/>
            <w:shd w:val="clear" w:color="auto" w:fill="auto"/>
          </w:tcPr>
          <w:p w:rsidR="00CE033D" w:rsidRPr="00CE033D" w:rsidRDefault="00CE033D" w:rsidP="00CE033D">
            <w:pPr>
              <w:overflowPunct/>
              <w:autoSpaceDE/>
              <w:autoSpaceDN/>
              <w:adjustRightInd/>
              <w:textAlignment w:val="auto"/>
              <w:rPr>
                <w:rFonts w:ascii="Liberation Serif" w:hAnsi="Liberation Serif"/>
                <w:sz w:val="24"/>
                <w:szCs w:val="24"/>
              </w:rPr>
            </w:pPr>
          </w:p>
        </w:tc>
      </w:tr>
      <w:tr w:rsidR="00CE033D" w:rsidRPr="00CE033D" w:rsidTr="00ED42EB">
        <w:trPr>
          <w:gridAfter w:val="1"/>
          <w:wAfter w:w="13" w:type="dxa"/>
          <w:cantSplit/>
          <w:trHeight w:val="264"/>
        </w:trPr>
        <w:tc>
          <w:tcPr>
            <w:tcW w:w="836"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473</w:t>
            </w:r>
          </w:p>
        </w:tc>
        <w:tc>
          <w:tcPr>
            <w:tcW w:w="3117" w:type="dxa"/>
            <w:gridSpan w:val="3"/>
            <w:shd w:val="clear" w:color="auto" w:fill="auto"/>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областной бюджет</w:t>
            </w:r>
          </w:p>
        </w:tc>
        <w:tc>
          <w:tcPr>
            <w:tcW w:w="1131"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25 000,00</w:t>
            </w:r>
          </w:p>
        </w:tc>
        <w:tc>
          <w:tcPr>
            <w:tcW w:w="69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41"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0"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1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1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25 000,00</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14"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14" w:type="dxa"/>
            <w:gridSpan w:val="3"/>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198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264"/>
        </w:trPr>
        <w:tc>
          <w:tcPr>
            <w:tcW w:w="836"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474</w:t>
            </w:r>
          </w:p>
        </w:tc>
        <w:tc>
          <w:tcPr>
            <w:tcW w:w="3117" w:type="dxa"/>
            <w:gridSpan w:val="3"/>
            <w:shd w:val="clear" w:color="auto" w:fill="auto"/>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в том числе субсидии местным бюджетам</w:t>
            </w:r>
          </w:p>
        </w:tc>
        <w:tc>
          <w:tcPr>
            <w:tcW w:w="1131"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25 000,00</w:t>
            </w:r>
          </w:p>
        </w:tc>
        <w:tc>
          <w:tcPr>
            <w:tcW w:w="69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41"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0"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1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1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25 000,00</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14"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14" w:type="dxa"/>
            <w:gridSpan w:val="3"/>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198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264"/>
        </w:trPr>
        <w:tc>
          <w:tcPr>
            <w:tcW w:w="836"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475</w:t>
            </w:r>
          </w:p>
        </w:tc>
        <w:tc>
          <w:tcPr>
            <w:tcW w:w="3117" w:type="dxa"/>
            <w:gridSpan w:val="3"/>
            <w:shd w:val="clear" w:color="auto" w:fill="auto"/>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местный бюджет</w:t>
            </w:r>
          </w:p>
        </w:tc>
        <w:tc>
          <w:tcPr>
            <w:tcW w:w="1131"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25 000,00</w:t>
            </w:r>
          </w:p>
        </w:tc>
        <w:tc>
          <w:tcPr>
            <w:tcW w:w="69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41"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0"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1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1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25 000,00</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14"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14" w:type="dxa"/>
            <w:gridSpan w:val="3"/>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198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r w:rsidR="00CE033D" w:rsidRPr="00CE033D" w:rsidTr="00ED42EB">
        <w:trPr>
          <w:gridAfter w:val="1"/>
          <w:wAfter w:w="13" w:type="dxa"/>
          <w:cantSplit/>
          <w:trHeight w:val="264"/>
        </w:trPr>
        <w:tc>
          <w:tcPr>
            <w:tcW w:w="836"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r w:rsidRPr="00CE033D">
              <w:rPr>
                <w:rFonts w:ascii="Liberation Serif" w:hAnsi="Liberation Serif"/>
                <w:sz w:val="24"/>
                <w:szCs w:val="24"/>
              </w:rPr>
              <w:t>476</w:t>
            </w:r>
          </w:p>
        </w:tc>
        <w:tc>
          <w:tcPr>
            <w:tcW w:w="3117" w:type="dxa"/>
            <w:gridSpan w:val="3"/>
            <w:shd w:val="clear" w:color="auto" w:fill="auto"/>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4"/>
                <w:szCs w:val="24"/>
              </w:rPr>
              <w:t>внебюджетные источники</w:t>
            </w:r>
          </w:p>
        </w:tc>
        <w:tc>
          <w:tcPr>
            <w:tcW w:w="1131" w:type="dxa"/>
            <w:gridSpan w:val="3"/>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2 500,00</w:t>
            </w:r>
          </w:p>
        </w:tc>
        <w:tc>
          <w:tcPr>
            <w:tcW w:w="693"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41"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0"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00"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18"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14" w:type="dxa"/>
            <w:gridSpan w:val="2"/>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2 500,00</w:t>
            </w:r>
          </w:p>
        </w:tc>
        <w:tc>
          <w:tcPr>
            <w:tcW w:w="701"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14"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14" w:type="dxa"/>
            <w:gridSpan w:val="3"/>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699" w:type="dxa"/>
            <w:gridSpan w:val="2"/>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56" w:type="dxa"/>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79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2"/>
                <w:szCs w:val="22"/>
              </w:rPr>
            </w:pPr>
            <w:r w:rsidRPr="00CE033D">
              <w:rPr>
                <w:rFonts w:ascii="Liberation Serif" w:hAnsi="Liberation Serif"/>
                <w:sz w:val="22"/>
                <w:szCs w:val="22"/>
              </w:rPr>
              <w:t>0,00</w:t>
            </w:r>
          </w:p>
        </w:tc>
        <w:tc>
          <w:tcPr>
            <w:tcW w:w="1988" w:type="dxa"/>
            <w:shd w:val="clear" w:color="auto" w:fill="auto"/>
          </w:tcPr>
          <w:p w:rsidR="00CE033D" w:rsidRPr="00CE033D" w:rsidRDefault="00CE033D" w:rsidP="00CE033D">
            <w:pPr>
              <w:overflowPunct/>
              <w:autoSpaceDE/>
              <w:autoSpaceDN/>
              <w:adjustRightInd/>
              <w:jc w:val="center"/>
              <w:textAlignment w:val="auto"/>
              <w:rPr>
                <w:rFonts w:ascii="Liberation Serif" w:hAnsi="Liberation Serif"/>
                <w:sz w:val="24"/>
                <w:szCs w:val="24"/>
              </w:rPr>
            </w:pPr>
          </w:p>
        </w:tc>
      </w:tr>
    </w:tbl>
    <w:p w:rsidR="00CE033D" w:rsidRPr="00CE033D" w:rsidRDefault="00CE033D" w:rsidP="00CE033D">
      <w:pPr>
        <w:overflowPunct/>
        <w:autoSpaceDE/>
        <w:autoSpaceDN/>
        <w:adjustRightInd/>
        <w:textAlignment w:val="auto"/>
        <w:rPr>
          <w:rFonts w:ascii="Liberation Serif" w:hAnsi="Liberation Serif"/>
          <w:b/>
          <w:sz w:val="28"/>
          <w:szCs w:val="28"/>
        </w:rPr>
      </w:pPr>
    </w:p>
    <w:p w:rsidR="00CE033D" w:rsidRDefault="00CE033D" w:rsidP="00CE033D">
      <w:pPr>
        <w:overflowPunct/>
        <w:autoSpaceDE/>
        <w:autoSpaceDN/>
        <w:adjustRightInd/>
        <w:textAlignment w:val="auto"/>
        <w:rPr>
          <w:rFonts w:ascii="Liberation Serif" w:hAnsi="Liberation Serif"/>
          <w:sz w:val="24"/>
          <w:szCs w:val="24"/>
        </w:rPr>
        <w:sectPr w:rsidR="00CE033D" w:rsidSect="00602C92">
          <w:pgSz w:w="16838" w:h="11906" w:orient="landscape"/>
          <w:pgMar w:top="1701" w:right="1134" w:bottom="567" w:left="1134" w:header="720" w:footer="720" w:gutter="0"/>
          <w:cols w:space="708"/>
          <w:docGrid w:linePitch="360"/>
        </w:sectPr>
      </w:pPr>
    </w:p>
    <w:p w:rsidR="00CE033D" w:rsidRPr="00CE033D" w:rsidRDefault="00CE033D" w:rsidP="00CE033D">
      <w:pPr>
        <w:overflowPunct/>
        <w:autoSpaceDE/>
        <w:autoSpaceDN/>
        <w:adjustRightInd/>
        <w:textAlignment w:val="auto"/>
        <w:rPr>
          <w:rFonts w:ascii="Liberation Serif" w:hAnsi="Liberation Serif"/>
          <w:sz w:val="24"/>
          <w:szCs w:val="24"/>
        </w:rPr>
      </w:pPr>
    </w:p>
    <w:p w:rsidR="00CE033D" w:rsidRPr="00CE033D" w:rsidRDefault="00CE033D" w:rsidP="00CE033D">
      <w:pPr>
        <w:overflowPunct/>
        <w:autoSpaceDE/>
        <w:autoSpaceDN/>
        <w:adjustRightInd/>
        <w:textAlignment w:val="auto"/>
        <w:rPr>
          <w:rFonts w:ascii="Liberation Serif" w:hAnsi="Liberation Serif"/>
          <w:sz w:val="24"/>
          <w:szCs w:val="24"/>
        </w:rPr>
      </w:pPr>
    </w:p>
    <w:p w:rsidR="00CE033D" w:rsidRPr="00CE033D" w:rsidRDefault="00CE033D" w:rsidP="00CE033D">
      <w:pPr>
        <w:overflowPunct/>
        <w:autoSpaceDE/>
        <w:autoSpaceDN/>
        <w:adjustRightInd/>
        <w:ind w:left="5103"/>
        <w:textAlignment w:val="auto"/>
        <w:rPr>
          <w:rFonts w:ascii="Liberation Serif" w:eastAsia="Calibri" w:hAnsi="Liberation Serif"/>
          <w:b/>
          <w:sz w:val="28"/>
          <w:szCs w:val="28"/>
          <w:lang w:eastAsia="en-US"/>
        </w:rPr>
      </w:pPr>
      <w:r w:rsidRPr="00CE033D">
        <w:rPr>
          <w:rFonts w:ascii="Liberation Serif" w:eastAsia="Calibri" w:hAnsi="Liberation Serif"/>
          <w:b/>
          <w:sz w:val="28"/>
          <w:szCs w:val="28"/>
          <w:lang w:eastAsia="en-US"/>
        </w:rPr>
        <w:t>Приложение № 3</w:t>
      </w:r>
    </w:p>
    <w:p w:rsidR="00CE033D" w:rsidRPr="00CE033D" w:rsidRDefault="00CE033D" w:rsidP="00CE033D">
      <w:pPr>
        <w:overflowPunct/>
        <w:autoSpaceDE/>
        <w:autoSpaceDN/>
        <w:adjustRightInd/>
        <w:ind w:left="5103"/>
        <w:textAlignment w:val="auto"/>
        <w:rPr>
          <w:rFonts w:ascii="Liberation Serif" w:eastAsia="Calibri" w:hAnsi="Liberation Serif"/>
          <w:sz w:val="24"/>
          <w:szCs w:val="28"/>
          <w:lang w:eastAsia="en-US"/>
        </w:rPr>
      </w:pPr>
      <w:r w:rsidRPr="00CE033D">
        <w:rPr>
          <w:rFonts w:ascii="Liberation Serif" w:eastAsia="Calibri" w:hAnsi="Liberation Serif"/>
          <w:sz w:val="24"/>
          <w:szCs w:val="28"/>
          <w:lang w:eastAsia="en-US"/>
        </w:rPr>
        <w:t xml:space="preserve">к муниципальной программе </w:t>
      </w:r>
    </w:p>
    <w:p w:rsidR="00CE033D" w:rsidRPr="00CE033D" w:rsidRDefault="00CE033D" w:rsidP="00CE033D">
      <w:pPr>
        <w:overflowPunct/>
        <w:autoSpaceDE/>
        <w:autoSpaceDN/>
        <w:adjustRightInd/>
        <w:ind w:left="5103"/>
        <w:textAlignment w:val="auto"/>
        <w:rPr>
          <w:rFonts w:ascii="Liberation Serif" w:eastAsia="Calibri" w:hAnsi="Liberation Serif"/>
          <w:sz w:val="24"/>
          <w:szCs w:val="28"/>
          <w:lang w:eastAsia="en-US"/>
        </w:rPr>
      </w:pPr>
      <w:r w:rsidRPr="00CE033D">
        <w:rPr>
          <w:rFonts w:ascii="Liberation Serif" w:eastAsia="Calibri" w:hAnsi="Liberation Serif"/>
          <w:sz w:val="24"/>
          <w:szCs w:val="28"/>
          <w:lang w:eastAsia="en-US"/>
        </w:rPr>
        <w:t xml:space="preserve">городского округа Краснотурьинск </w:t>
      </w:r>
    </w:p>
    <w:p w:rsidR="00CE033D" w:rsidRPr="00CE033D" w:rsidRDefault="00CE033D" w:rsidP="00CE033D">
      <w:pPr>
        <w:overflowPunct/>
        <w:autoSpaceDE/>
        <w:autoSpaceDN/>
        <w:adjustRightInd/>
        <w:ind w:left="5103"/>
        <w:textAlignment w:val="auto"/>
        <w:rPr>
          <w:rFonts w:ascii="Liberation Serif" w:eastAsia="Calibri" w:hAnsi="Liberation Serif"/>
          <w:sz w:val="24"/>
          <w:szCs w:val="28"/>
          <w:lang w:eastAsia="en-US"/>
        </w:rPr>
      </w:pPr>
      <w:r w:rsidRPr="00CE033D">
        <w:rPr>
          <w:rFonts w:ascii="Liberation Serif" w:eastAsia="Calibri" w:hAnsi="Liberation Serif"/>
          <w:sz w:val="24"/>
          <w:szCs w:val="28"/>
          <w:lang w:eastAsia="en-US"/>
        </w:rPr>
        <w:t xml:space="preserve">«Развитие системы образования и реализация молодежной политики </w:t>
      </w:r>
      <w:r w:rsidRPr="00CE033D">
        <w:rPr>
          <w:rFonts w:ascii="Liberation Serif" w:eastAsia="Calibri" w:hAnsi="Liberation Serif"/>
          <w:sz w:val="24"/>
          <w:szCs w:val="28"/>
          <w:lang w:eastAsia="en-US"/>
        </w:rPr>
        <w:br/>
        <w:t xml:space="preserve">в городском округе Краснотурьинск </w:t>
      </w:r>
    </w:p>
    <w:p w:rsidR="00CE033D" w:rsidRPr="00CE033D" w:rsidRDefault="00CE033D" w:rsidP="00CE033D">
      <w:pPr>
        <w:overflowPunct/>
        <w:autoSpaceDE/>
        <w:autoSpaceDN/>
        <w:adjustRightInd/>
        <w:ind w:left="5103"/>
        <w:textAlignment w:val="auto"/>
        <w:rPr>
          <w:rFonts w:ascii="Liberation Serif" w:eastAsia="Calibri" w:hAnsi="Liberation Serif"/>
          <w:sz w:val="24"/>
          <w:szCs w:val="28"/>
          <w:lang w:eastAsia="en-US"/>
        </w:rPr>
      </w:pPr>
      <w:r w:rsidRPr="00CE033D">
        <w:rPr>
          <w:rFonts w:ascii="Liberation Serif" w:eastAsia="Calibri" w:hAnsi="Liberation Serif"/>
          <w:sz w:val="24"/>
          <w:szCs w:val="28"/>
          <w:lang w:eastAsia="en-US"/>
        </w:rPr>
        <w:t>до 2027 года»</w:t>
      </w:r>
    </w:p>
    <w:p w:rsidR="00CE033D" w:rsidRPr="00CE033D" w:rsidRDefault="00CE033D" w:rsidP="00CE033D">
      <w:pPr>
        <w:overflowPunct/>
        <w:autoSpaceDE/>
        <w:autoSpaceDN/>
        <w:adjustRightInd/>
        <w:textAlignment w:val="auto"/>
        <w:rPr>
          <w:rFonts w:ascii="Liberation Serif" w:eastAsia="Calibri" w:hAnsi="Liberation Serif"/>
          <w:b/>
          <w:sz w:val="28"/>
          <w:szCs w:val="28"/>
          <w:lang w:eastAsia="en-US"/>
        </w:rPr>
      </w:pPr>
    </w:p>
    <w:p w:rsidR="00CE033D" w:rsidRPr="00CE033D" w:rsidRDefault="00CE033D" w:rsidP="00CE033D">
      <w:pPr>
        <w:overflowPunct/>
        <w:autoSpaceDE/>
        <w:autoSpaceDN/>
        <w:adjustRightInd/>
        <w:jc w:val="center"/>
        <w:textAlignment w:val="auto"/>
        <w:rPr>
          <w:rFonts w:ascii="Liberation Serif" w:eastAsia="Calibri" w:hAnsi="Liberation Serif"/>
          <w:b/>
          <w:sz w:val="28"/>
          <w:szCs w:val="28"/>
          <w:lang w:eastAsia="en-US"/>
        </w:rPr>
      </w:pPr>
      <w:r w:rsidRPr="00CE033D">
        <w:rPr>
          <w:rFonts w:ascii="Liberation Serif" w:eastAsia="Calibri" w:hAnsi="Liberation Serif"/>
          <w:b/>
          <w:sz w:val="28"/>
          <w:szCs w:val="28"/>
          <w:lang w:eastAsia="en-US"/>
        </w:rPr>
        <w:t>Перечень мероприятий по укреплению и развитию материально -технической базы и капитальному ремонту муниципальных образовательных учреждений на 2016-2027 годы</w:t>
      </w:r>
    </w:p>
    <w:p w:rsidR="00CE033D" w:rsidRPr="00CE033D" w:rsidRDefault="00CE033D" w:rsidP="00CE033D">
      <w:pPr>
        <w:overflowPunct/>
        <w:autoSpaceDE/>
        <w:autoSpaceDN/>
        <w:adjustRightInd/>
        <w:jc w:val="center"/>
        <w:textAlignment w:val="auto"/>
        <w:rPr>
          <w:rFonts w:ascii="Liberation Serif" w:eastAsia="Calibri" w:hAnsi="Liberation Serif"/>
          <w:b/>
          <w:sz w:val="28"/>
          <w:szCs w:val="28"/>
          <w:lang w:eastAsia="en-US"/>
        </w:rPr>
      </w:pP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3980"/>
        <w:gridCol w:w="4893"/>
      </w:tblGrid>
      <w:tr w:rsidR="00CE033D" w:rsidRPr="00CE033D" w:rsidTr="00ED42EB">
        <w:trPr>
          <w:trHeight w:val="20"/>
        </w:trPr>
        <w:tc>
          <w:tcPr>
            <w:tcW w:w="358"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w:t>
            </w:r>
          </w:p>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п/п</w:t>
            </w:r>
          </w:p>
        </w:tc>
        <w:tc>
          <w:tcPr>
            <w:tcW w:w="2082"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Наименование учреждения</w:t>
            </w:r>
          </w:p>
        </w:tc>
        <w:tc>
          <w:tcPr>
            <w:tcW w:w="2560"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Наименование работ</w:t>
            </w:r>
          </w:p>
        </w:tc>
      </w:tr>
    </w:tbl>
    <w:p w:rsidR="00CE033D" w:rsidRPr="00CE033D" w:rsidRDefault="00CE033D" w:rsidP="00CE033D">
      <w:pPr>
        <w:overflowPunct/>
        <w:autoSpaceDE/>
        <w:autoSpaceDN/>
        <w:adjustRightInd/>
        <w:jc w:val="center"/>
        <w:textAlignment w:val="auto"/>
        <w:rPr>
          <w:rFonts w:ascii="Liberation Serif" w:eastAsia="Calibri" w:hAnsi="Liberation Serif"/>
          <w:b/>
          <w:sz w:val="2"/>
          <w:szCs w:val="2"/>
        </w:rPr>
      </w:pPr>
    </w:p>
    <w:tbl>
      <w:tblPr>
        <w:tblW w:w="4947" w:type="pct"/>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2770"/>
        <w:gridCol w:w="6060"/>
      </w:tblGrid>
      <w:tr w:rsidR="00CE033D" w:rsidRPr="00CE033D" w:rsidTr="00ED42EB">
        <w:trPr>
          <w:trHeight w:val="20"/>
          <w:tblHeader/>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1</w:t>
            </w:r>
          </w:p>
        </w:tc>
        <w:tc>
          <w:tcPr>
            <w:tcW w:w="1454"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2</w:t>
            </w: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3</w:t>
            </w:r>
          </w:p>
        </w:tc>
      </w:tr>
      <w:tr w:rsidR="00CE033D" w:rsidRPr="00CE033D" w:rsidTr="00ED42EB">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eastAsia="BatangChe" w:hAnsi="Liberation Serif"/>
                <w:bCs/>
                <w:sz w:val="28"/>
                <w:szCs w:val="28"/>
                <w:lang w:eastAsia="en-US"/>
              </w:rPr>
            </w:pPr>
            <w:r w:rsidRPr="00CE033D">
              <w:rPr>
                <w:rFonts w:ascii="Liberation Serif" w:eastAsia="BatangChe" w:hAnsi="Liberation Serif"/>
                <w:bCs/>
                <w:sz w:val="28"/>
                <w:szCs w:val="28"/>
                <w:lang w:eastAsia="en-US"/>
              </w:rPr>
              <w:t>2016 год</w:t>
            </w:r>
          </w:p>
        </w:tc>
      </w:tr>
      <w:tr w:rsidR="00CE033D" w:rsidRPr="00CE033D" w:rsidTr="00ED42EB">
        <w:trPr>
          <w:trHeight w:val="20"/>
        </w:trPr>
        <w:tc>
          <w:tcPr>
            <w:tcW w:w="365" w:type="pct"/>
            <w:vMerge w:val="restar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1</w:t>
            </w:r>
          </w:p>
        </w:tc>
        <w:tc>
          <w:tcPr>
            <w:tcW w:w="1454" w:type="pct"/>
            <w:vMerge w:val="restar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 дошкольное образовательное учреждение «Детский сад № 2»</w:t>
            </w: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техническое обследование здания </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по улице Пушкина, дом 6</w:t>
            </w:r>
          </w:p>
        </w:tc>
      </w:tr>
      <w:tr w:rsidR="00CE033D" w:rsidRPr="00CE033D" w:rsidTr="00ED42EB">
        <w:trPr>
          <w:trHeight w:val="20"/>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проект на капитальный ремонт здания </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по улице Пушкина, дом 6</w:t>
            </w:r>
          </w:p>
        </w:tc>
      </w:tr>
      <w:tr w:rsidR="00CE033D" w:rsidRPr="00CE033D" w:rsidTr="00ED42EB">
        <w:trPr>
          <w:trHeight w:val="20"/>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ремонт мягкой кровли  по улице Микова, дом 17</w:t>
            </w:r>
          </w:p>
        </w:tc>
      </w:tr>
      <w:tr w:rsidR="00CE033D" w:rsidRPr="00CE033D" w:rsidTr="00ED42EB">
        <w:trPr>
          <w:trHeight w:val="20"/>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строительство веранды по улице Пушкина, дом 6</w:t>
            </w:r>
          </w:p>
        </w:tc>
      </w:tr>
      <w:tr w:rsidR="00CE033D" w:rsidRPr="00CE033D" w:rsidTr="00ED42EB">
        <w:trPr>
          <w:trHeight w:val="20"/>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установка окон по улице Микова, дом 17</w:t>
            </w:r>
          </w:p>
        </w:tc>
      </w:tr>
      <w:tr w:rsidR="00CE033D" w:rsidRPr="00CE033D" w:rsidTr="00ED42EB">
        <w:trPr>
          <w:trHeight w:val="20"/>
        </w:trPr>
        <w:tc>
          <w:tcPr>
            <w:tcW w:w="365" w:type="pct"/>
            <w:vMerge w:val="restar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2</w:t>
            </w:r>
          </w:p>
        </w:tc>
        <w:tc>
          <w:tcPr>
            <w:tcW w:w="1454" w:type="pct"/>
            <w:vMerge w:val="restar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 дошкольное образовательное учреждение «Детский сад № 8»</w:t>
            </w: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строительство веранды</w:t>
            </w:r>
          </w:p>
        </w:tc>
      </w:tr>
      <w:tr w:rsidR="00CE033D" w:rsidRPr="00CE033D" w:rsidTr="00ED42EB">
        <w:trPr>
          <w:trHeight w:val="20"/>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ремонт кровли пристроев</w:t>
            </w:r>
          </w:p>
        </w:tc>
      </w:tr>
      <w:tr w:rsidR="00CE033D" w:rsidRPr="00CE033D" w:rsidTr="00ED42EB">
        <w:trPr>
          <w:trHeight w:val="20"/>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замена деревянных оконных</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блоков на окна поливинилхлорид (далее - ПВХ)</w:t>
            </w:r>
          </w:p>
        </w:tc>
      </w:tr>
      <w:tr w:rsidR="00CE033D" w:rsidRPr="00CE033D" w:rsidTr="00ED42EB">
        <w:trPr>
          <w:trHeight w:val="20"/>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установка приборов освещения</w:t>
            </w:r>
          </w:p>
        </w:tc>
      </w:tr>
      <w:tr w:rsidR="00CE033D" w:rsidRPr="00CE033D" w:rsidTr="00ED42EB">
        <w:trPr>
          <w:trHeight w:val="20"/>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установка ограждающих устройств </w:t>
            </w:r>
            <w:r w:rsidRPr="00CE033D">
              <w:rPr>
                <w:rFonts w:ascii="Liberation Serif" w:hAnsi="Liberation Serif"/>
                <w:sz w:val="28"/>
                <w:szCs w:val="28"/>
                <w:lang w:eastAsia="en-US"/>
              </w:rPr>
              <w:br/>
              <w:t>на отопительные приборы</w:t>
            </w:r>
          </w:p>
        </w:tc>
      </w:tr>
      <w:tr w:rsidR="00CE033D" w:rsidRPr="00CE033D" w:rsidTr="00ED42EB">
        <w:trPr>
          <w:trHeight w:val="20"/>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3</w:t>
            </w:r>
          </w:p>
        </w:tc>
        <w:tc>
          <w:tcPr>
            <w:tcW w:w="1454"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Муниципальное автономное </w:t>
            </w: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разработка документации  </w:t>
            </w:r>
          </w:p>
        </w:tc>
      </w:tr>
      <w:tr w:rsidR="00CE033D" w:rsidRPr="00CE033D" w:rsidTr="00ED42EB">
        <w:trPr>
          <w:trHeight w:val="20"/>
        </w:trPr>
        <w:tc>
          <w:tcPr>
            <w:tcW w:w="365" w:type="pct"/>
            <w:vMerge w:val="restart"/>
            <w:tcBorders>
              <w:top w:val="single" w:sz="4" w:space="0" w:color="auto"/>
              <w:left w:val="single" w:sz="4" w:space="0" w:color="auto"/>
              <w:bottom w:val="single" w:sz="4" w:space="0" w:color="auto"/>
              <w:right w:val="single" w:sz="4" w:space="0" w:color="auto"/>
            </w:tcBorders>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p>
        </w:tc>
        <w:tc>
          <w:tcPr>
            <w:tcW w:w="1454" w:type="pct"/>
            <w:vMerge w:val="restar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дошкольное образовательное учреждение «Детский сад № 11»</w:t>
            </w: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на выполнение капитального ремонта </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по улице Фрунзе, дом 48</w:t>
            </w:r>
          </w:p>
        </w:tc>
      </w:tr>
      <w:tr w:rsidR="00CE033D" w:rsidRPr="00CE033D" w:rsidTr="00ED42EB">
        <w:trPr>
          <w:trHeight w:val="20"/>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капитальный ремонт кровли, перекрытий, консольных плит входов, стен здания по улице Фрунзе, дом 48</w:t>
            </w:r>
          </w:p>
        </w:tc>
      </w:tr>
      <w:tr w:rsidR="00CE033D" w:rsidRPr="00CE033D" w:rsidTr="00ED42EB">
        <w:trPr>
          <w:trHeight w:val="20"/>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установка ограждений снегозадержателей по улице Попова, дом 21</w:t>
            </w:r>
          </w:p>
        </w:tc>
      </w:tr>
      <w:tr w:rsidR="00CE033D" w:rsidRPr="00CE033D" w:rsidTr="00ED42EB">
        <w:trPr>
          <w:trHeight w:val="20"/>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строительство веранд по улице Попова, дом 21</w:t>
            </w:r>
          </w:p>
        </w:tc>
      </w:tr>
      <w:tr w:rsidR="00CE033D" w:rsidRPr="00CE033D" w:rsidTr="00ED42EB">
        <w:trPr>
          <w:trHeight w:val="20"/>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реконструкция коммерческого узла учета тепловой энергии и теплоносителя</w:t>
            </w:r>
          </w:p>
        </w:tc>
      </w:tr>
      <w:tr w:rsidR="00CE033D" w:rsidRPr="00CE033D" w:rsidTr="00ED42EB">
        <w:trPr>
          <w:trHeight w:val="20"/>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замена электросчетчика</w:t>
            </w:r>
          </w:p>
        </w:tc>
      </w:tr>
      <w:tr w:rsidR="00CE033D" w:rsidRPr="00CE033D" w:rsidTr="00ED42EB">
        <w:trPr>
          <w:trHeight w:val="600"/>
        </w:trPr>
        <w:tc>
          <w:tcPr>
            <w:tcW w:w="365" w:type="pct"/>
            <w:vMerge w:val="restar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4</w:t>
            </w:r>
          </w:p>
        </w:tc>
        <w:tc>
          <w:tcPr>
            <w:tcW w:w="1454" w:type="pct"/>
            <w:vMerge w:val="restar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Муниципальное автономное дошкольное образовательное </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учреждение «Детский сад № 14 комбинированного вида»</w:t>
            </w: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разработка документации </w:t>
            </w:r>
            <w:r w:rsidRPr="00CE033D">
              <w:rPr>
                <w:rFonts w:ascii="Liberation Serif" w:hAnsi="Liberation Serif"/>
                <w:sz w:val="28"/>
                <w:szCs w:val="28"/>
                <w:lang w:eastAsia="en-US"/>
              </w:rPr>
              <w:br/>
              <w:t>на выполнение капитального ремонта по улице Микова, дом 24</w:t>
            </w:r>
          </w:p>
        </w:tc>
      </w:tr>
      <w:tr w:rsidR="00CE033D" w:rsidRPr="00CE033D" w:rsidTr="00ED42EB">
        <w:trPr>
          <w:trHeight w:val="20"/>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капитальный ремонт стен здания </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по улице Микова, дом 24</w:t>
            </w:r>
          </w:p>
        </w:tc>
      </w:tr>
      <w:tr w:rsidR="00CE033D" w:rsidRPr="00CE033D" w:rsidTr="00ED42EB">
        <w:trPr>
          <w:trHeight w:val="20"/>
        </w:trPr>
        <w:tc>
          <w:tcPr>
            <w:tcW w:w="365" w:type="pct"/>
            <w:vMerge w:val="restart"/>
            <w:tcBorders>
              <w:top w:val="single" w:sz="4" w:space="0" w:color="auto"/>
              <w:left w:val="single" w:sz="4" w:space="0" w:color="auto"/>
              <w:bottom w:val="single" w:sz="4" w:space="0" w:color="auto"/>
              <w:right w:val="single" w:sz="4" w:space="0" w:color="auto"/>
            </w:tcBorders>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5</w:t>
            </w:r>
          </w:p>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p>
        </w:tc>
        <w:tc>
          <w:tcPr>
            <w:tcW w:w="1454" w:type="pct"/>
            <w:vMerge w:val="restar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 дошкольное образовательное учреждение «Детский сад № 15»</w:t>
            </w: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замена окон</w:t>
            </w:r>
          </w:p>
        </w:tc>
      </w:tr>
      <w:tr w:rsidR="00CE033D" w:rsidRPr="00CE033D" w:rsidTr="00ED42EB">
        <w:trPr>
          <w:trHeight w:val="20"/>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строительство веранд</w:t>
            </w:r>
          </w:p>
        </w:tc>
      </w:tr>
      <w:tr w:rsidR="00CE033D" w:rsidRPr="00CE033D" w:rsidTr="00ED42EB">
        <w:trPr>
          <w:trHeight w:val="20"/>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проектирование локального узла учета тепла и теплоносителя на складе; ремонт узла учета тепла; ремонт системы холодного водоснабжения (далее – ХВС)</w:t>
            </w:r>
          </w:p>
        </w:tc>
      </w:tr>
      <w:tr w:rsidR="00CE033D" w:rsidRPr="00CE033D" w:rsidTr="00ED42EB">
        <w:trPr>
          <w:trHeight w:val="20"/>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ремонт узла учета тепла</w:t>
            </w:r>
          </w:p>
        </w:tc>
      </w:tr>
      <w:tr w:rsidR="00CE033D" w:rsidRPr="00CE033D" w:rsidTr="00ED42EB">
        <w:trPr>
          <w:trHeight w:val="20"/>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ремонт ХВС</w:t>
            </w:r>
          </w:p>
        </w:tc>
      </w:tr>
      <w:tr w:rsidR="00CE033D" w:rsidRPr="00CE033D" w:rsidTr="00ED42EB">
        <w:trPr>
          <w:trHeight w:val="20"/>
        </w:trPr>
        <w:tc>
          <w:tcPr>
            <w:tcW w:w="365" w:type="pct"/>
            <w:vMerge w:val="restar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6</w:t>
            </w:r>
          </w:p>
        </w:tc>
        <w:tc>
          <w:tcPr>
            <w:tcW w:w="1454" w:type="pct"/>
            <w:vMerge w:val="restar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 дошкольное образовательное учреждение «Детский сад № 16»</w:t>
            </w: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ремонт полов</w:t>
            </w:r>
          </w:p>
        </w:tc>
      </w:tr>
      <w:tr w:rsidR="00CE033D" w:rsidRPr="00CE033D" w:rsidTr="00ED42EB">
        <w:trPr>
          <w:trHeight w:val="20"/>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строительство веранд</w:t>
            </w:r>
          </w:p>
        </w:tc>
      </w:tr>
      <w:tr w:rsidR="00CE033D" w:rsidRPr="00CE033D" w:rsidTr="00ED42EB">
        <w:trPr>
          <w:trHeight w:val="20"/>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замена деревянных оконных блоков </w:t>
            </w:r>
            <w:r w:rsidRPr="00CE033D">
              <w:rPr>
                <w:rFonts w:ascii="Liberation Serif" w:hAnsi="Liberation Serif"/>
                <w:sz w:val="28"/>
                <w:szCs w:val="28"/>
                <w:lang w:eastAsia="en-US"/>
              </w:rPr>
              <w:br/>
              <w:t>на окна ПВХ</w:t>
            </w:r>
          </w:p>
        </w:tc>
      </w:tr>
      <w:tr w:rsidR="00CE033D" w:rsidRPr="00CE033D" w:rsidTr="00ED42EB">
        <w:trPr>
          <w:trHeight w:val="20"/>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7</w:t>
            </w:r>
          </w:p>
        </w:tc>
        <w:tc>
          <w:tcPr>
            <w:tcW w:w="1454"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 дошкольное образовательное учреждение «Детский сад № 19 комбинированного вида»</w:t>
            </w: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ремонт системы отопления</w:t>
            </w:r>
          </w:p>
        </w:tc>
      </w:tr>
      <w:tr w:rsidR="00CE033D" w:rsidRPr="00CE033D" w:rsidTr="00ED42EB">
        <w:trPr>
          <w:trHeight w:val="20"/>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8</w:t>
            </w:r>
          </w:p>
        </w:tc>
        <w:tc>
          <w:tcPr>
            <w:tcW w:w="1454"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 дошкольное образовательное учреждение «Детский сад № 21»</w:t>
            </w: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ремонт узла учета тепловой энергии</w:t>
            </w:r>
          </w:p>
        </w:tc>
      </w:tr>
      <w:tr w:rsidR="00CE033D" w:rsidRPr="00CE033D" w:rsidTr="00ED42EB">
        <w:trPr>
          <w:trHeight w:val="2254"/>
        </w:trPr>
        <w:tc>
          <w:tcPr>
            <w:tcW w:w="365" w:type="pct"/>
            <w:tcBorders>
              <w:top w:val="single" w:sz="4" w:space="0" w:color="auto"/>
              <w:left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9</w:t>
            </w:r>
          </w:p>
        </w:tc>
        <w:tc>
          <w:tcPr>
            <w:tcW w:w="1454" w:type="pct"/>
            <w:tcBorders>
              <w:top w:val="single" w:sz="4" w:space="0" w:color="auto"/>
              <w:left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 дошкольное образовательное</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учреждение «Детский сад № 23»</w:t>
            </w:r>
          </w:p>
        </w:tc>
        <w:tc>
          <w:tcPr>
            <w:tcW w:w="3181" w:type="pct"/>
            <w:tcBorders>
              <w:top w:val="single" w:sz="4" w:space="0" w:color="auto"/>
              <w:left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строительство веранд</w:t>
            </w:r>
          </w:p>
        </w:tc>
      </w:tr>
      <w:tr w:rsidR="00CE033D" w:rsidRPr="00CE033D" w:rsidTr="00ED42EB">
        <w:trPr>
          <w:trHeight w:val="20"/>
        </w:trPr>
        <w:tc>
          <w:tcPr>
            <w:tcW w:w="365" w:type="pct"/>
            <w:vMerge w:val="restar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10</w:t>
            </w:r>
          </w:p>
        </w:tc>
        <w:tc>
          <w:tcPr>
            <w:tcW w:w="1454" w:type="pct"/>
            <w:vMerge w:val="restar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Муниципальное автономное дошкольное образовательное учреждение </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«Детский сад № 25»</w:t>
            </w: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строительство веранд по улице Коммунальная, дом 6б</w:t>
            </w:r>
          </w:p>
        </w:tc>
      </w:tr>
      <w:tr w:rsidR="00CE033D" w:rsidRPr="00CE033D" w:rsidTr="00ED42EB">
        <w:trPr>
          <w:trHeight w:val="20"/>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ремонт крылец по улице Коммунальная, дом 6б</w:t>
            </w:r>
          </w:p>
        </w:tc>
      </w:tr>
      <w:tr w:rsidR="00CE033D" w:rsidRPr="00CE033D" w:rsidTr="00ED42EB">
        <w:trPr>
          <w:trHeight w:val="300"/>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монтаж кабеля по улице Коммунальная, дом 6б</w:t>
            </w:r>
          </w:p>
        </w:tc>
      </w:tr>
      <w:tr w:rsidR="00CE033D" w:rsidRPr="00CE033D" w:rsidTr="00ED42EB">
        <w:trPr>
          <w:trHeight w:val="20"/>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ремонт асфальтового покрытия </w:t>
            </w:r>
            <w:r w:rsidRPr="00CE033D">
              <w:rPr>
                <w:rFonts w:ascii="Liberation Serif" w:hAnsi="Liberation Serif"/>
                <w:sz w:val="28"/>
                <w:szCs w:val="28"/>
                <w:lang w:eastAsia="en-US"/>
              </w:rPr>
              <w:br/>
              <w:t>по улице Попова, дом 43</w:t>
            </w:r>
          </w:p>
        </w:tc>
      </w:tr>
      <w:tr w:rsidR="00CE033D" w:rsidRPr="00CE033D" w:rsidTr="00ED42EB">
        <w:trPr>
          <w:trHeight w:val="20"/>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проектная документация узла учета </w:t>
            </w:r>
            <w:r w:rsidRPr="00CE033D">
              <w:rPr>
                <w:rFonts w:ascii="Liberation Serif" w:hAnsi="Liberation Serif"/>
                <w:sz w:val="28"/>
                <w:szCs w:val="28"/>
                <w:lang w:eastAsia="en-US"/>
              </w:rPr>
              <w:br/>
              <w:t>и реконструкция коммерческого узла учета тепловой энергии и горячего водоснабжения по улицам Попова, дом 43; Коммунальная, дом 6б; Лермонтова, дом 2а</w:t>
            </w:r>
          </w:p>
        </w:tc>
      </w:tr>
      <w:tr w:rsidR="00CE033D" w:rsidRPr="00CE033D" w:rsidTr="00ED42EB">
        <w:trPr>
          <w:trHeight w:val="20"/>
        </w:trPr>
        <w:tc>
          <w:tcPr>
            <w:tcW w:w="365" w:type="pct"/>
            <w:vMerge w:val="restar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11</w:t>
            </w:r>
          </w:p>
        </w:tc>
        <w:tc>
          <w:tcPr>
            <w:tcW w:w="1454" w:type="pct"/>
            <w:vMerge w:val="restar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 дошкольное образовательное учреждение «Детский сад № 29»</w:t>
            </w: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ремонт бассейна (отделочные работы, замена системы вентиляции бассейна)</w:t>
            </w:r>
          </w:p>
        </w:tc>
      </w:tr>
      <w:tr w:rsidR="00CE033D" w:rsidRPr="00CE033D" w:rsidTr="00ED42EB">
        <w:trPr>
          <w:trHeight w:val="20"/>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строительство веранд</w:t>
            </w:r>
          </w:p>
        </w:tc>
      </w:tr>
      <w:tr w:rsidR="00CE033D" w:rsidRPr="00CE033D" w:rsidTr="00ED42EB">
        <w:trPr>
          <w:trHeight w:val="20"/>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замена канализации; приобретение приборов сантехнического оборудования</w:t>
            </w:r>
          </w:p>
        </w:tc>
      </w:tr>
      <w:tr w:rsidR="00CE033D" w:rsidRPr="00CE033D" w:rsidTr="00ED42EB">
        <w:trPr>
          <w:trHeight w:val="315"/>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замена деревянных оконных блоков </w:t>
            </w:r>
            <w:r w:rsidRPr="00CE033D">
              <w:rPr>
                <w:rFonts w:ascii="Liberation Serif" w:hAnsi="Liberation Serif"/>
                <w:sz w:val="28"/>
                <w:szCs w:val="28"/>
                <w:lang w:eastAsia="en-US"/>
              </w:rPr>
              <w:br/>
              <w:t>на окна ПВХ</w:t>
            </w:r>
          </w:p>
        </w:tc>
      </w:tr>
      <w:tr w:rsidR="00CE033D" w:rsidRPr="00CE033D" w:rsidTr="00ED42EB">
        <w:trPr>
          <w:trHeight w:val="20"/>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замена светильников</w:t>
            </w:r>
          </w:p>
        </w:tc>
      </w:tr>
      <w:tr w:rsidR="00CE033D" w:rsidRPr="00CE033D" w:rsidTr="00ED42EB">
        <w:trPr>
          <w:trHeight w:val="20"/>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установка сантехнических перегородок</w:t>
            </w:r>
          </w:p>
        </w:tc>
      </w:tr>
      <w:tr w:rsidR="00CE033D" w:rsidRPr="00CE033D" w:rsidTr="00ED42EB">
        <w:trPr>
          <w:trHeight w:val="20"/>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12</w:t>
            </w:r>
          </w:p>
        </w:tc>
        <w:tc>
          <w:tcPr>
            <w:tcW w:w="1454"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 дошкольное образовательное учреждение «Детский сад № 32 комбинированного вида»</w:t>
            </w: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ремонт уличного освещения</w:t>
            </w:r>
          </w:p>
        </w:tc>
      </w:tr>
      <w:tr w:rsidR="00CE033D" w:rsidRPr="00CE033D" w:rsidTr="00ED42EB">
        <w:trPr>
          <w:trHeight w:val="611"/>
        </w:trPr>
        <w:tc>
          <w:tcPr>
            <w:tcW w:w="365" w:type="pct"/>
            <w:vMerge w:val="restar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13</w:t>
            </w:r>
          </w:p>
        </w:tc>
        <w:tc>
          <w:tcPr>
            <w:tcW w:w="1454" w:type="pct"/>
            <w:vMerge w:val="restar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 дошкольное образовательное учреждение «Детский сад № 34»</w:t>
            </w: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ремонт сантехнического оборудования в группах</w:t>
            </w:r>
          </w:p>
        </w:tc>
      </w:tr>
      <w:tr w:rsidR="00CE033D" w:rsidRPr="00CE033D" w:rsidTr="00ED42EB">
        <w:trPr>
          <w:trHeight w:val="563"/>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замена деревянных оконных блоков на окна ПВХ </w:t>
            </w:r>
          </w:p>
        </w:tc>
      </w:tr>
      <w:tr w:rsidR="00CE033D" w:rsidRPr="00CE033D" w:rsidTr="00ED42EB">
        <w:trPr>
          <w:trHeight w:val="20"/>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установка сантехнических перегородок</w:t>
            </w:r>
          </w:p>
        </w:tc>
      </w:tr>
      <w:tr w:rsidR="00CE033D" w:rsidRPr="00CE033D" w:rsidTr="00ED42EB">
        <w:trPr>
          <w:trHeight w:val="20"/>
        </w:trPr>
        <w:tc>
          <w:tcPr>
            <w:tcW w:w="365" w:type="pct"/>
            <w:vMerge w:val="restar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14</w:t>
            </w:r>
          </w:p>
        </w:tc>
        <w:tc>
          <w:tcPr>
            <w:tcW w:w="1454" w:type="pct"/>
            <w:vMerge w:val="restar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 дошкольное образовательное учреждение «Детский сад № 36»</w:t>
            </w: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устранение аварийной ситуации системы отопления</w:t>
            </w:r>
          </w:p>
        </w:tc>
      </w:tr>
      <w:tr w:rsidR="00CE033D" w:rsidRPr="00CE033D" w:rsidTr="00ED42EB">
        <w:trPr>
          <w:trHeight w:val="20"/>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замена деревянных оконных блоков </w:t>
            </w:r>
            <w:r w:rsidRPr="00CE033D">
              <w:rPr>
                <w:rFonts w:ascii="Liberation Serif" w:hAnsi="Liberation Serif"/>
                <w:sz w:val="28"/>
                <w:szCs w:val="28"/>
                <w:lang w:eastAsia="en-US"/>
              </w:rPr>
              <w:br/>
              <w:t>на окна ПВХ</w:t>
            </w:r>
          </w:p>
        </w:tc>
      </w:tr>
      <w:tr w:rsidR="00CE033D" w:rsidRPr="00CE033D" w:rsidTr="00ED42EB">
        <w:trPr>
          <w:trHeight w:val="20"/>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4"/>
                <w:szCs w:val="24"/>
              </w:rPr>
              <w:br w:type="page"/>
            </w:r>
            <w:r w:rsidRPr="00CE033D">
              <w:rPr>
                <w:rFonts w:ascii="Liberation Serif" w:hAnsi="Liberation Serif"/>
                <w:sz w:val="28"/>
                <w:szCs w:val="28"/>
                <w:lang w:eastAsia="en-US"/>
              </w:rPr>
              <w:t>15</w:t>
            </w:r>
          </w:p>
        </w:tc>
        <w:tc>
          <w:tcPr>
            <w:tcW w:w="1454"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 дошкольное образовательное учреждение «Детский сад № 40 комбинированного вида»</w:t>
            </w: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проектирование и ремонт узла учета тепловой энергии</w:t>
            </w:r>
          </w:p>
        </w:tc>
      </w:tr>
      <w:tr w:rsidR="00CE033D" w:rsidRPr="00CE033D" w:rsidTr="00ED42EB">
        <w:trPr>
          <w:trHeight w:val="20"/>
        </w:trPr>
        <w:tc>
          <w:tcPr>
            <w:tcW w:w="365" w:type="pct"/>
            <w:vMerge w:val="restar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16</w:t>
            </w:r>
          </w:p>
        </w:tc>
        <w:tc>
          <w:tcPr>
            <w:tcW w:w="1454" w:type="pct"/>
            <w:vMerge w:val="restar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Муниципальное автономное дошкольное образовательное </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учреждение «Детский сад № 42»</w:t>
            </w: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разработка документации </w:t>
            </w:r>
            <w:r w:rsidRPr="00CE033D">
              <w:rPr>
                <w:rFonts w:ascii="Liberation Serif" w:hAnsi="Liberation Serif"/>
                <w:sz w:val="28"/>
                <w:szCs w:val="28"/>
                <w:lang w:eastAsia="en-US"/>
              </w:rPr>
              <w:br/>
              <w:t>на выполнение капитального ремонта</w:t>
            </w:r>
          </w:p>
        </w:tc>
      </w:tr>
      <w:tr w:rsidR="00CE033D" w:rsidRPr="00CE033D" w:rsidTr="00ED42EB">
        <w:trPr>
          <w:trHeight w:val="20"/>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строительство веранд</w:t>
            </w:r>
          </w:p>
        </w:tc>
      </w:tr>
      <w:tr w:rsidR="00CE033D" w:rsidRPr="00CE033D" w:rsidTr="00ED42EB">
        <w:trPr>
          <w:trHeight w:val="20"/>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ремонт кровли</w:t>
            </w:r>
          </w:p>
        </w:tc>
      </w:tr>
      <w:tr w:rsidR="00CE033D" w:rsidRPr="00CE033D" w:rsidTr="00ED42EB">
        <w:trPr>
          <w:trHeight w:val="20"/>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ремонт теневого навеса</w:t>
            </w:r>
          </w:p>
        </w:tc>
      </w:tr>
      <w:tr w:rsidR="00CE033D" w:rsidRPr="00CE033D" w:rsidTr="00ED42EB">
        <w:trPr>
          <w:trHeight w:val="20"/>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ремонт крыльца</w:t>
            </w:r>
          </w:p>
        </w:tc>
      </w:tr>
      <w:tr w:rsidR="00CE033D" w:rsidRPr="00CE033D" w:rsidTr="00ED42EB">
        <w:trPr>
          <w:trHeight w:val="20"/>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17</w:t>
            </w:r>
          </w:p>
        </w:tc>
        <w:tc>
          <w:tcPr>
            <w:tcW w:w="1454"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 дошкольное образовательное учреждение «Детский сад № 44»</w:t>
            </w: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замена деревянных оконных блоков </w:t>
            </w:r>
            <w:r w:rsidRPr="00CE033D">
              <w:rPr>
                <w:rFonts w:ascii="Liberation Serif" w:hAnsi="Liberation Serif"/>
                <w:sz w:val="28"/>
                <w:szCs w:val="28"/>
                <w:lang w:eastAsia="en-US"/>
              </w:rPr>
              <w:br/>
              <w:t>на окна ПВХ</w:t>
            </w:r>
          </w:p>
        </w:tc>
      </w:tr>
      <w:tr w:rsidR="00CE033D" w:rsidRPr="00CE033D" w:rsidTr="00ED42EB">
        <w:trPr>
          <w:trHeight w:val="300"/>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18</w:t>
            </w:r>
          </w:p>
        </w:tc>
        <w:tc>
          <w:tcPr>
            <w:tcW w:w="1454"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Муниципальное автономное </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дошкольное образовательное учреждение «Детский сад № 46 комбинированного вида»</w:t>
            </w: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замена деревянных оконных блоков </w:t>
            </w:r>
            <w:r w:rsidRPr="00CE033D">
              <w:rPr>
                <w:rFonts w:ascii="Liberation Serif" w:hAnsi="Liberation Serif"/>
                <w:sz w:val="28"/>
                <w:szCs w:val="28"/>
                <w:lang w:eastAsia="en-US"/>
              </w:rPr>
              <w:br/>
              <w:t>на конструкции из ПВХ по улице Карпинского, дом 61</w:t>
            </w:r>
          </w:p>
        </w:tc>
      </w:tr>
      <w:tr w:rsidR="00CE033D" w:rsidRPr="00CE033D" w:rsidTr="00ED42EB">
        <w:trPr>
          <w:trHeight w:val="20"/>
        </w:trPr>
        <w:tc>
          <w:tcPr>
            <w:tcW w:w="365" w:type="pct"/>
            <w:vMerge w:val="restar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19</w:t>
            </w:r>
          </w:p>
        </w:tc>
        <w:tc>
          <w:tcPr>
            <w:tcW w:w="1454" w:type="pct"/>
            <w:vMerge w:val="restar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 дошкольное образовательное учреждение «Детский сад № 47 комбинированного вида»</w:t>
            </w: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аварийный ремонт отопления</w:t>
            </w:r>
          </w:p>
        </w:tc>
      </w:tr>
      <w:tr w:rsidR="00CE033D" w:rsidRPr="00CE033D" w:rsidTr="00ED42EB">
        <w:trPr>
          <w:trHeight w:val="20"/>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строительство веранды</w:t>
            </w:r>
          </w:p>
        </w:tc>
      </w:tr>
      <w:tr w:rsidR="00CE033D" w:rsidRPr="00CE033D" w:rsidTr="00ED42EB">
        <w:trPr>
          <w:trHeight w:val="20"/>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реконструкция вентиляции пищеблока</w:t>
            </w:r>
          </w:p>
        </w:tc>
      </w:tr>
      <w:tr w:rsidR="00CE033D" w:rsidRPr="00CE033D" w:rsidTr="00ED42EB">
        <w:trPr>
          <w:trHeight w:val="20"/>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монтаж резервных источников горячего водоснабжения</w:t>
            </w:r>
          </w:p>
        </w:tc>
      </w:tr>
      <w:tr w:rsidR="00CE033D" w:rsidRPr="00CE033D" w:rsidTr="00ED42EB">
        <w:trPr>
          <w:trHeight w:val="945"/>
        </w:trPr>
        <w:tc>
          <w:tcPr>
            <w:tcW w:w="365" w:type="pct"/>
            <w:vMerge w:val="restar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20</w:t>
            </w:r>
          </w:p>
        </w:tc>
        <w:tc>
          <w:tcPr>
            <w:tcW w:w="1454" w:type="pct"/>
            <w:vMerge w:val="restar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 дошкольное образовательное учреждение «Детский сад № 48 комбинированного вида»</w:t>
            </w: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капитальный ремонт здания </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по улице Чапаева, дом 9 с целью перепрофилирования дошкольного учреждения для детей дошкольного возраста с 3 лет до 7 лет </w:t>
            </w:r>
            <w:r w:rsidRPr="00CE033D">
              <w:rPr>
                <w:rFonts w:ascii="Liberation Serif" w:hAnsi="Liberation Serif"/>
                <w:sz w:val="28"/>
                <w:szCs w:val="28"/>
                <w:lang w:eastAsia="en-US"/>
              </w:rPr>
              <w:br/>
              <w:t xml:space="preserve">под дошкольное учреждение для детей с 1,5 лет </w:t>
            </w:r>
            <w:r w:rsidRPr="00CE033D">
              <w:rPr>
                <w:rFonts w:ascii="Liberation Serif" w:hAnsi="Liberation Serif"/>
                <w:sz w:val="28"/>
                <w:szCs w:val="28"/>
                <w:lang w:eastAsia="en-US"/>
              </w:rPr>
              <w:br/>
              <w:t>до 3 лет</w:t>
            </w:r>
          </w:p>
        </w:tc>
      </w:tr>
      <w:tr w:rsidR="00CE033D" w:rsidRPr="00CE033D" w:rsidTr="00ED42EB">
        <w:trPr>
          <w:trHeight w:val="20"/>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строительство веранды по улице Чапаева, дом 9</w:t>
            </w:r>
          </w:p>
        </w:tc>
      </w:tr>
      <w:tr w:rsidR="00CE033D" w:rsidRPr="00CE033D" w:rsidTr="00ED42EB">
        <w:trPr>
          <w:trHeight w:val="20"/>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замена дверных блоков в пищеблоке по улице Фурманова, дом 5</w:t>
            </w:r>
          </w:p>
        </w:tc>
      </w:tr>
      <w:tr w:rsidR="00CE033D" w:rsidRPr="00CE033D" w:rsidTr="00ED42EB">
        <w:trPr>
          <w:trHeight w:val="20"/>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ремонт ворот и калитки </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по улице Фурманова, дом 5</w:t>
            </w:r>
          </w:p>
        </w:tc>
      </w:tr>
      <w:tr w:rsidR="00CE033D" w:rsidRPr="00CE033D" w:rsidTr="00ED42EB">
        <w:trPr>
          <w:trHeight w:val="20"/>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работы по подключению водонагревателя</w:t>
            </w:r>
          </w:p>
        </w:tc>
      </w:tr>
      <w:tr w:rsidR="00CE033D" w:rsidRPr="00CE033D" w:rsidTr="00ED42EB">
        <w:trPr>
          <w:trHeight w:val="20"/>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ремонт системы пожарной сигнализации</w:t>
            </w:r>
          </w:p>
        </w:tc>
      </w:tr>
      <w:tr w:rsidR="00CE033D" w:rsidRPr="00CE033D" w:rsidTr="00ED42EB">
        <w:trPr>
          <w:trHeight w:val="1104"/>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21</w:t>
            </w:r>
          </w:p>
        </w:tc>
        <w:tc>
          <w:tcPr>
            <w:tcW w:w="1454"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общеобразовательное учреждение «Средняя общеобразовательная школа </w:t>
            </w:r>
            <w:r w:rsidRPr="00CE033D">
              <w:rPr>
                <w:rFonts w:ascii="Liberation Serif" w:hAnsi="Liberation Serif"/>
                <w:sz w:val="28"/>
                <w:szCs w:val="28"/>
                <w:lang w:eastAsia="en-US"/>
              </w:rPr>
              <w:br/>
              <w:t>№ 1»</w:t>
            </w: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замена освещения</w:t>
            </w:r>
          </w:p>
        </w:tc>
      </w:tr>
      <w:tr w:rsidR="00CE033D" w:rsidRPr="00CE033D" w:rsidTr="00ED42EB">
        <w:trPr>
          <w:trHeight w:val="330"/>
        </w:trPr>
        <w:tc>
          <w:tcPr>
            <w:tcW w:w="365" w:type="pct"/>
            <w:vMerge w:val="restar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22</w:t>
            </w:r>
          </w:p>
        </w:tc>
        <w:tc>
          <w:tcPr>
            <w:tcW w:w="1454" w:type="pct"/>
            <w:vMerge w:val="restar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Муниципальное </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автономное</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общеобразовательное учреждение «Средняя общеобразовательная школа </w:t>
            </w:r>
            <w:r w:rsidRPr="00CE033D">
              <w:rPr>
                <w:rFonts w:ascii="Liberation Serif" w:hAnsi="Liberation Serif"/>
                <w:sz w:val="28"/>
                <w:szCs w:val="28"/>
                <w:lang w:eastAsia="en-US"/>
              </w:rPr>
              <w:br/>
              <w:t>№ 3»</w:t>
            </w: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освещение спортзала по улице Первомайская, дом 11</w:t>
            </w:r>
          </w:p>
        </w:tc>
      </w:tr>
      <w:tr w:rsidR="00CE033D" w:rsidRPr="00CE033D" w:rsidTr="00ED42EB">
        <w:trPr>
          <w:trHeight w:val="20"/>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ремонт кровли; замена деревянных полов спортзала; перепрофилирование кабинета химии под кабинет начальной школы (ремонт кабинета №11) по улице Первомайская, дом 11</w:t>
            </w:r>
          </w:p>
        </w:tc>
      </w:tr>
      <w:tr w:rsidR="00CE033D" w:rsidRPr="00CE033D" w:rsidTr="00ED42EB">
        <w:trPr>
          <w:trHeight w:val="20"/>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капитальный ремонт кровли основного здания </w:t>
            </w:r>
            <w:r w:rsidRPr="00CE033D">
              <w:rPr>
                <w:rFonts w:ascii="Liberation Serif" w:hAnsi="Liberation Serif"/>
                <w:sz w:val="28"/>
                <w:szCs w:val="28"/>
                <w:lang w:eastAsia="en-US"/>
              </w:rPr>
              <w:br/>
              <w:t>по улице Первомайская, дом 11</w:t>
            </w:r>
          </w:p>
        </w:tc>
      </w:tr>
      <w:tr w:rsidR="00CE033D" w:rsidRPr="00CE033D" w:rsidTr="00ED42EB">
        <w:trPr>
          <w:trHeight w:val="20"/>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капитальный ремонт участка отопления по улице Первомайская, дом 11</w:t>
            </w:r>
          </w:p>
        </w:tc>
      </w:tr>
      <w:tr w:rsidR="00CE033D" w:rsidRPr="00CE033D" w:rsidTr="00ED42EB">
        <w:trPr>
          <w:trHeight w:val="20"/>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ремонт системы водоотведения </w:t>
            </w:r>
            <w:r w:rsidRPr="00CE033D">
              <w:rPr>
                <w:rFonts w:ascii="Liberation Serif" w:hAnsi="Liberation Serif"/>
                <w:sz w:val="28"/>
                <w:szCs w:val="28"/>
                <w:lang w:eastAsia="en-US"/>
              </w:rPr>
              <w:br/>
              <w:t>по улице Пушкина, дом 22</w:t>
            </w:r>
          </w:p>
        </w:tc>
      </w:tr>
      <w:tr w:rsidR="00CE033D" w:rsidRPr="00CE033D" w:rsidTr="00ED42EB">
        <w:trPr>
          <w:trHeight w:val="20"/>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ремонт крыльца по улице Пушкина, дом 22</w:t>
            </w:r>
          </w:p>
        </w:tc>
      </w:tr>
      <w:tr w:rsidR="00CE033D" w:rsidRPr="00CE033D" w:rsidTr="00ED42EB">
        <w:trPr>
          <w:trHeight w:val="285"/>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ремонт кабинета № 6 по улице Первомайская, дом 11</w:t>
            </w:r>
          </w:p>
        </w:tc>
      </w:tr>
      <w:tr w:rsidR="00CE033D" w:rsidRPr="00CE033D" w:rsidTr="00ED42EB">
        <w:trPr>
          <w:trHeight w:val="20"/>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ремонт раздевалок в спортзале </w:t>
            </w:r>
            <w:r w:rsidRPr="00CE033D">
              <w:rPr>
                <w:rFonts w:ascii="Liberation Serif" w:hAnsi="Liberation Serif"/>
                <w:sz w:val="28"/>
                <w:szCs w:val="28"/>
                <w:lang w:eastAsia="en-US"/>
              </w:rPr>
              <w:br/>
              <w:t>по улице Первомайская, дом 11</w:t>
            </w:r>
          </w:p>
        </w:tc>
      </w:tr>
      <w:tr w:rsidR="00CE033D" w:rsidRPr="00CE033D" w:rsidTr="00ED42EB">
        <w:trPr>
          <w:trHeight w:val="20"/>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ремонт в коридоре 2 этажа по улице Первомайская, дом 11</w:t>
            </w:r>
          </w:p>
        </w:tc>
      </w:tr>
      <w:tr w:rsidR="00CE033D" w:rsidRPr="00CE033D" w:rsidTr="00ED42EB">
        <w:trPr>
          <w:trHeight w:val="20"/>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ремонт кабинета № 9 по улице Первомайская, дом 11</w:t>
            </w:r>
          </w:p>
        </w:tc>
      </w:tr>
      <w:tr w:rsidR="00CE033D" w:rsidRPr="00CE033D" w:rsidTr="00ED42EB">
        <w:trPr>
          <w:trHeight w:val="20"/>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ремонт медицинского пункта по улице Первомайская, дом 11</w:t>
            </w:r>
          </w:p>
        </w:tc>
      </w:tr>
      <w:tr w:rsidR="00CE033D" w:rsidRPr="00CE033D" w:rsidTr="00ED42EB">
        <w:trPr>
          <w:trHeight w:val="20"/>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проектные работы на капитальный ремонт кровли перехода к спортзалу по улице Первомайская, дом 11</w:t>
            </w:r>
          </w:p>
        </w:tc>
      </w:tr>
      <w:tr w:rsidR="00CE033D" w:rsidRPr="00CE033D" w:rsidTr="00ED42EB">
        <w:trPr>
          <w:trHeight w:val="20"/>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капитальный ремонт кровли перехода к спортзалу по улице Первомайская, дом 11</w:t>
            </w:r>
          </w:p>
        </w:tc>
      </w:tr>
      <w:tr w:rsidR="00CE033D" w:rsidRPr="00CE033D" w:rsidTr="00ED42EB">
        <w:trPr>
          <w:trHeight w:val="20"/>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ремонт канализации по улице Пушкина, дом 22</w:t>
            </w:r>
          </w:p>
        </w:tc>
      </w:tr>
      <w:tr w:rsidR="00CE033D" w:rsidRPr="00CE033D" w:rsidTr="00ED42EB">
        <w:trPr>
          <w:trHeight w:val="933"/>
        </w:trPr>
        <w:tc>
          <w:tcPr>
            <w:tcW w:w="365" w:type="pct"/>
            <w:vMerge w:val="restar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23</w:t>
            </w:r>
          </w:p>
        </w:tc>
        <w:tc>
          <w:tcPr>
            <w:tcW w:w="1454" w:type="pct"/>
            <w:vMerge w:val="restar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общеобразовательное учреждение «Основная общеобразовательная школа </w:t>
            </w:r>
            <w:r w:rsidRPr="00CE033D">
              <w:rPr>
                <w:rFonts w:ascii="Liberation Serif" w:hAnsi="Liberation Serif"/>
                <w:sz w:val="28"/>
                <w:szCs w:val="28"/>
                <w:lang w:eastAsia="en-US"/>
              </w:rPr>
              <w:br/>
              <w:t>№ 5»</w:t>
            </w: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замена оконных блоков по улице Пушкина, дом 9 (дополнительные средства акционерного общества «Полиметалл УК»)</w:t>
            </w:r>
          </w:p>
        </w:tc>
      </w:tr>
      <w:tr w:rsidR="00CE033D" w:rsidRPr="00CE033D" w:rsidTr="00ED42EB">
        <w:trPr>
          <w:trHeight w:val="20"/>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проведение работ </w:t>
            </w:r>
            <w:r w:rsidRPr="00CE033D">
              <w:rPr>
                <w:rFonts w:ascii="Liberation Serif" w:hAnsi="Liberation Serif"/>
                <w:sz w:val="28"/>
                <w:szCs w:val="28"/>
                <w:lang w:eastAsia="en-US"/>
              </w:rPr>
              <w:br/>
              <w:t>по переоборудованию кабинета химии</w:t>
            </w:r>
          </w:p>
        </w:tc>
      </w:tr>
      <w:tr w:rsidR="00CE033D" w:rsidRPr="00CE033D" w:rsidTr="00ED42EB">
        <w:trPr>
          <w:trHeight w:val="20"/>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замена светильников по улице </w:t>
            </w:r>
            <w:r w:rsidRPr="00CE033D">
              <w:rPr>
                <w:rFonts w:ascii="Liberation Serif" w:hAnsi="Liberation Serif"/>
                <w:sz w:val="28"/>
                <w:szCs w:val="28"/>
                <w:lang w:eastAsia="en-US"/>
              </w:rPr>
              <w:br/>
              <w:t>8 Марта, дом 1</w:t>
            </w:r>
          </w:p>
        </w:tc>
      </w:tr>
      <w:tr w:rsidR="00CE033D" w:rsidRPr="00CE033D" w:rsidTr="00ED42EB">
        <w:trPr>
          <w:trHeight w:val="20"/>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ремонт класса по улице 8 Марта, дом 1</w:t>
            </w:r>
          </w:p>
        </w:tc>
      </w:tr>
      <w:tr w:rsidR="00CE033D" w:rsidRPr="00CE033D" w:rsidTr="00ED42EB">
        <w:trPr>
          <w:trHeight w:val="20"/>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ремонт крылец по улице Пушкина, дом 9</w:t>
            </w:r>
          </w:p>
        </w:tc>
      </w:tr>
      <w:tr w:rsidR="00CE033D" w:rsidRPr="00CE033D" w:rsidTr="00ED42EB">
        <w:trPr>
          <w:trHeight w:val="20"/>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выполнение рабочей документации </w:t>
            </w:r>
            <w:r w:rsidRPr="00CE033D">
              <w:rPr>
                <w:rFonts w:ascii="Liberation Serif" w:hAnsi="Liberation Serif"/>
                <w:sz w:val="28"/>
                <w:szCs w:val="28"/>
                <w:lang w:eastAsia="en-US"/>
              </w:rPr>
              <w:br/>
              <w:t xml:space="preserve">по устройству скатной крыши, </w:t>
            </w:r>
            <w:r w:rsidRPr="00CE033D">
              <w:rPr>
                <w:rFonts w:ascii="Liberation Serif" w:hAnsi="Liberation Serif"/>
                <w:sz w:val="28"/>
                <w:szCs w:val="28"/>
                <w:lang w:eastAsia="en-US"/>
              </w:rPr>
              <w:br/>
              <w:t xml:space="preserve">по переоборудованию кабинета химии </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по улице Пушкина, дом 9</w:t>
            </w:r>
          </w:p>
        </w:tc>
      </w:tr>
      <w:tr w:rsidR="00CE033D" w:rsidRPr="00CE033D" w:rsidTr="00ED42EB">
        <w:trPr>
          <w:trHeight w:val="20"/>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частичный ремонт кровли здания </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по улице 8 Марта, дом 1</w:t>
            </w:r>
          </w:p>
        </w:tc>
      </w:tr>
      <w:tr w:rsidR="00CE033D" w:rsidRPr="00CE033D" w:rsidTr="00ED42EB">
        <w:trPr>
          <w:trHeight w:val="20"/>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ремонт кабинетов по улице 8 Марта, дом 1</w:t>
            </w:r>
          </w:p>
        </w:tc>
      </w:tr>
      <w:tr w:rsidR="00CE033D" w:rsidRPr="00CE033D" w:rsidTr="00ED42EB">
        <w:trPr>
          <w:trHeight w:val="20"/>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строительство отмостки здания; ремонт дорожек по улице 8 Марта, дом 1</w:t>
            </w:r>
          </w:p>
        </w:tc>
      </w:tr>
      <w:tr w:rsidR="00CE033D" w:rsidRPr="00CE033D" w:rsidTr="00ED42EB">
        <w:trPr>
          <w:trHeight w:val="20"/>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строительство веранды по улице </w:t>
            </w:r>
            <w:r w:rsidRPr="00CE033D">
              <w:rPr>
                <w:rFonts w:ascii="Liberation Serif" w:hAnsi="Liberation Serif"/>
                <w:sz w:val="28"/>
                <w:szCs w:val="28"/>
                <w:lang w:eastAsia="en-US"/>
              </w:rPr>
              <w:br/>
              <w:t>8 Марта, дом 1</w:t>
            </w:r>
          </w:p>
        </w:tc>
      </w:tr>
      <w:tr w:rsidR="00CE033D" w:rsidRPr="00CE033D" w:rsidTr="00ED42EB">
        <w:trPr>
          <w:trHeight w:val="20"/>
        </w:trPr>
        <w:tc>
          <w:tcPr>
            <w:tcW w:w="365" w:type="pct"/>
            <w:vMerge w:val="restar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24</w:t>
            </w:r>
          </w:p>
        </w:tc>
        <w:tc>
          <w:tcPr>
            <w:tcW w:w="1454" w:type="pct"/>
            <w:vMerge w:val="restar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общеобразовательное учреждение «Средняя общеобразовательная школа </w:t>
            </w:r>
            <w:r w:rsidRPr="00CE033D">
              <w:rPr>
                <w:rFonts w:ascii="Liberation Serif" w:hAnsi="Liberation Serif"/>
                <w:sz w:val="28"/>
                <w:szCs w:val="28"/>
                <w:lang w:eastAsia="en-US"/>
              </w:rPr>
              <w:br/>
              <w:t>№ 9 с углубленным изучением отдельных предметов»</w:t>
            </w: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капитальный ремонт части кровли, стен, перекрытий, помещений здания</w:t>
            </w:r>
          </w:p>
        </w:tc>
      </w:tr>
      <w:tr w:rsidR="00CE033D" w:rsidRPr="00CE033D" w:rsidTr="00ED42EB">
        <w:trPr>
          <w:trHeight w:val="20"/>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разработка проектной документации на проведение государственной экспертизы для капитального ремонта (дополнительно из резервного фонда)</w:t>
            </w:r>
          </w:p>
        </w:tc>
      </w:tr>
      <w:tr w:rsidR="00CE033D" w:rsidRPr="00CE033D" w:rsidTr="00ED42EB">
        <w:trPr>
          <w:trHeight w:val="20"/>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разработка документации </w:t>
            </w:r>
            <w:r w:rsidRPr="00CE033D">
              <w:rPr>
                <w:rFonts w:ascii="Liberation Serif" w:hAnsi="Liberation Serif"/>
                <w:sz w:val="28"/>
                <w:szCs w:val="28"/>
                <w:lang w:eastAsia="en-US"/>
              </w:rPr>
              <w:br/>
              <w:t>на выполнение капитального ремонта</w:t>
            </w:r>
          </w:p>
        </w:tc>
      </w:tr>
      <w:tr w:rsidR="00CE033D" w:rsidRPr="00CE033D" w:rsidTr="00ED42EB">
        <w:trPr>
          <w:trHeight w:val="600"/>
        </w:trPr>
        <w:tc>
          <w:tcPr>
            <w:tcW w:w="365" w:type="pct"/>
            <w:vMerge w:val="restar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25</w:t>
            </w:r>
          </w:p>
        </w:tc>
        <w:tc>
          <w:tcPr>
            <w:tcW w:w="1454" w:type="pct"/>
            <w:vMerge w:val="restar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общеобразовательное </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учреждение «Средняя общеобразовательная школа № 10»</w:t>
            </w: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освещение корта; ремонт полов </w:t>
            </w:r>
            <w:r w:rsidRPr="00CE033D">
              <w:rPr>
                <w:rFonts w:ascii="Liberation Serif" w:hAnsi="Liberation Serif"/>
                <w:sz w:val="28"/>
                <w:szCs w:val="28"/>
                <w:lang w:eastAsia="en-US"/>
              </w:rPr>
              <w:br/>
              <w:t xml:space="preserve">в спортзале; ремонт отмостки вокруг здания </w:t>
            </w:r>
            <w:r w:rsidRPr="00CE033D">
              <w:rPr>
                <w:rFonts w:ascii="Liberation Serif" w:hAnsi="Liberation Serif"/>
                <w:sz w:val="28"/>
                <w:szCs w:val="28"/>
                <w:lang w:eastAsia="en-US"/>
              </w:rPr>
              <w:br/>
              <w:t>по улице Кирова, дом 24</w:t>
            </w:r>
          </w:p>
        </w:tc>
      </w:tr>
      <w:tr w:rsidR="00CE033D" w:rsidRPr="00CE033D" w:rsidTr="00ED42EB">
        <w:trPr>
          <w:trHeight w:val="20"/>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замена освещения в кабинетах</w:t>
            </w:r>
          </w:p>
        </w:tc>
      </w:tr>
      <w:tr w:rsidR="00CE033D" w:rsidRPr="00CE033D" w:rsidTr="00ED42EB">
        <w:trPr>
          <w:trHeight w:val="20"/>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замена деревянных оконных блоков </w:t>
            </w:r>
            <w:r w:rsidRPr="00CE033D">
              <w:rPr>
                <w:rFonts w:ascii="Liberation Serif" w:hAnsi="Liberation Serif"/>
                <w:sz w:val="28"/>
                <w:szCs w:val="28"/>
                <w:lang w:eastAsia="en-US"/>
              </w:rPr>
              <w:br/>
              <w:t>на окна ПВХ</w:t>
            </w:r>
          </w:p>
        </w:tc>
      </w:tr>
      <w:tr w:rsidR="00CE033D" w:rsidRPr="00CE033D" w:rsidTr="00ED42EB">
        <w:trPr>
          <w:trHeight w:val="20"/>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установка забора из сетчатых панелей</w:t>
            </w:r>
          </w:p>
        </w:tc>
      </w:tr>
      <w:tr w:rsidR="00CE033D" w:rsidRPr="00CE033D" w:rsidTr="00ED42EB">
        <w:trPr>
          <w:trHeight w:val="20"/>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установка забора деревянного </w:t>
            </w:r>
            <w:r w:rsidRPr="00CE033D">
              <w:rPr>
                <w:rFonts w:ascii="Liberation Serif" w:hAnsi="Liberation Serif"/>
                <w:sz w:val="28"/>
                <w:szCs w:val="28"/>
                <w:lang w:eastAsia="en-US"/>
              </w:rPr>
              <w:br/>
              <w:t>на металлических столбах</w:t>
            </w:r>
          </w:p>
        </w:tc>
      </w:tr>
      <w:tr w:rsidR="00CE033D" w:rsidRPr="00CE033D" w:rsidTr="00ED42EB">
        <w:trPr>
          <w:trHeight w:val="1009"/>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ремонт системы горячего водоснабжения; ремонт системы отопления</w:t>
            </w:r>
          </w:p>
        </w:tc>
      </w:tr>
      <w:tr w:rsidR="00CE033D" w:rsidRPr="00CE033D" w:rsidTr="00ED42EB">
        <w:trPr>
          <w:trHeight w:val="20"/>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26</w:t>
            </w:r>
          </w:p>
        </w:tc>
        <w:tc>
          <w:tcPr>
            <w:tcW w:w="1454"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общеобразовательное учреждение «Средняя общеобразовательная школа № 15»</w:t>
            </w: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разработка проекта на приведение </w:t>
            </w:r>
            <w:r w:rsidRPr="00CE033D">
              <w:rPr>
                <w:rFonts w:ascii="Liberation Serif" w:hAnsi="Liberation Serif"/>
                <w:sz w:val="28"/>
                <w:szCs w:val="28"/>
                <w:lang w:eastAsia="en-US"/>
              </w:rPr>
              <w:br/>
              <w:t>в соответствии с СанПиН помещения столовой по улице Чернышевского, дом 19</w:t>
            </w:r>
          </w:p>
        </w:tc>
      </w:tr>
      <w:tr w:rsidR="00CE033D" w:rsidRPr="00CE033D" w:rsidTr="00ED42EB">
        <w:trPr>
          <w:trHeight w:val="1932"/>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27</w:t>
            </w:r>
          </w:p>
        </w:tc>
        <w:tc>
          <w:tcPr>
            <w:tcW w:w="1454"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Муниципальное </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автономное</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общеобразовательное учреждение «Средняя </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общеобразовательная школа № 17»</w:t>
            </w: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замена деревянных оконных блоков </w:t>
            </w:r>
            <w:r w:rsidRPr="00CE033D">
              <w:rPr>
                <w:rFonts w:ascii="Liberation Serif" w:hAnsi="Liberation Serif"/>
                <w:sz w:val="28"/>
                <w:szCs w:val="28"/>
                <w:lang w:eastAsia="en-US"/>
              </w:rPr>
              <w:br/>
              <w:t>на ПВХ</w:t>
            </w:r>
          </w:p>
        </w:tc>
      </w:tr>
      <w:tr w:rsidR="00CE033D" w:rsidRPr="00CE033D" w:rsidTr="00ED42EB">
        <w:trPr>
          <w:trHeight w:val="20"/>
        </w:trPr>
        <w:tc>
          <w:tcPr>
            <w:tcW w:w="365" w:type="pct"/>
            <w:vMerge w:val="restar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28</w:t>
            </w:r>
          </w:p>
        </w:tc>
        <w:tc>
          <w:tcPr>
            <w:tcW w:w="1454" w:type="pct"/>
            <w:vMerge w:val="restar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общеобразовательное учреждение «Основная общеобразовательная школа № 18»</w:t>
            </w: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ремонт фасада</w:t>
            </w:r>
          </w:p>
        </w:tc>
      </w:tr>
      <w:tr w:rsidR="00CE033D" w:rsidRPr="00CE033D" w:rsidTr="00ED42EB">
        <w:trPr>
          <w:trHeight w:val="20"/>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замена деревянных оконных блоков </w:t>
            </w:r>
            <w:r w:rsidRPr="00CE033D">
              <w:rPr>
                <w:rFonts w:ascii="Liberation Serif" w:hAnsi="Liberation Serif"/>
                <w:sz w:val="28"/>
                <w:szCs w:val="28"/>
                <w:lang w:eastAsia="en-US"/>
              </w:rPr>
              <w:br/>
              <w:t>на окна из ПВХ</w:t>
            </w:r>
          </w:p>
        </w:tc>
      </w:tr>
      <w:tr w:rsidR="00CE033D" w:rsidRPr="00CE033D" w:rsidTr="00ED42EB">
        <w:trPr>
          <w:trHeight w:val="20"/>
        </w:trPr>
        <w:tc>
          <w:tcPr>
            <w:tcW w:w="365" w:type="pct"/>
            <w:vMerge w:val="restar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29</w:t>
            </w:r>
          </w:p>
        </w:tc>
        <w:tc>
          <w:tcPr>
            <w:tcW w:w="1454" w:type="pct"/>
            <w:vMerge w:val="restar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общеобразовательное учреждение «Средняя общеобразовательная школа № 19 с углубленным изучением отдельных предметов»</w:t>
            </w: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замена оконных блоков в учебных кабинетах</w:t>
            </w:r>
          </w:p>
        </w:tc>
      </w:tr>
      <w:tr w:rsidR="00CE033D" w:rsidRPr="00CE033D" w:rsidTr="00ED42EB">
        <w:trPr>
          <w:trHeight w:val="20"/>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проект футбольного поля</w:t>
            </w:r>
          </w:p>
        </w:tc>
      </w:tr>
      <w:tr w:rsidR="00CE033D" w:rsidRPr="00CE033D" w:rsidTr="00ED42EB">
        <w:trPr>
          <w:trHeight w:val="20"/>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30</w:t>
            </w:r>
          </w:p>
        </w:tc>
        <w:tc>
          <w:tcPr>
            <w:tcW w:w="1454"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общеобразовательное учреждение «Средняя общеобразовательная школа </w:t>
            </w:r>
            <w:r w:rsidRPr="00CE033D">
              <w:rPr>
                <w:rFonts w:ascii="Liberation Serif" w:hAnsi="Liberation Serif"/>
                <w:sz w:val="28"/>
                <w:szCs w:val="28"/>
                <w:lang w:eastAsia="en-US"/>
              </w:rPr>
              <w:br/>
              <w:t>№ 23 с углубленным изучением отдельных предметов»</w:t>
            </w:r>
          </w:p>
        </w:tc>
        <w:tc>
          <w:tcPr>
            <w:tcW w:w="3181" w:type="pct"/>
            <w:tcBorders>
              <w:top w:val="single" w:sz="4" w:space="0" w:color="auto"/>
              <w:left w:val="single" w:sz="4" w:space="0" w:color="auto"/>
              <w:bottom w:val="single" w:sz="4" w:space="0" w:color="auto"/>
              <w:right w:val="single" w:sz="4" w:space="0" w:color="auto"/>
            </w:tcBorders>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ремонт кровли пищеблока</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p>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r>
      <w:tr w:rsidR="00CE033D" w:rsidRPr="00CE033D" w:rsidTr="00ED42EB">
        <w:trPr>
          <w:trHeight w:val="301"/>
        </w:trPr>
        <w:tc>
          <w:tcPr>
            <w:tcW w:w="365" w:type="pct"/>
            <w:vMerge w:val="restart"/>
            <w:tcBorders>
              <w:top w:val="single" w:sz="4" w:space="0" w:color="auto"/>
              <w:left w:val="single" w:sz="4" w:space="0" w:color="auto"/>
              <w:bottom w:val="single" w:sz="4" w:space="0" w:color="auto"/>
              <w:right w:val="single" w:sz="4" w:space="0" w:color="auto"/>
            </w:tcBorders>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31</w:t>
            </w:r>
          </w:p>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p>
        </w:tc>
        <w:tc>
          <w:tcPr>
            <w:tcW w:w="1454" w:type="pct"/>
            <w:vMerge w:val="restar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общеобразовательное учреждение</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«Основная общеобразовательная школа № 28»</w:t>
            </w: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ремонт мягкой кровли</w:t>
            </w:r>
          </w:p>
        </w:tc>
      </w:tr>
      <w:tr w:rsidR="00CE033D" w:rsidRPr="00CE033D" w:rsidTr="00ED42EB">
        <w:trPr>
          <w:trHeight w:val="20"/>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ремонт потолка и стен спортзала</w:t>
            </w:r>
          </w:p>
        </w:tc>
      </w:tr>
      <w:tr w:rsidR="00CE033D" w:rsidRPr="00CE033D" w:rsidTr="00ED42EB">
        <w:trPr>
          <w:trHeight w:val="20"/>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ремонт канализации по улице Краснотурьинская, дом, 1; по улице Краснотурьинская, дом 4</w:t>
            </w:r>
          </w:p>
        </w:tc>
      </w:tr>
      <w:tr w:rsidR="00CE033D" w:rsidRPr="00CE033D" w:rsidTr="00ED42EB">
        <w:trPr>
          <w:trHeight w:val="20"/>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ремонт пищеблока по улице Краснотурьинская, дом 1</w:t>
            </w:r>
          </w:p>
        </w:tc>
      </w:tr>
      <w:tr w:rsidR="00CE033D" w:rsidRPr="00CE033D" w:rsidTr="00ED42EB">
        <w:trPr>
          <w:trHeight w:val="631"/>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замена узла учета тепловой энергии по улице Краснотурьинская, дом 1</w:t>
            </w:r>
          </w:p>
        </w:tc>
      </w:tr>
      <w:tr w:rsidR="00CE033D" w:rsidRPr="00CE033D" w:rsidTr="00ED42EB">
        <w:trPr>
          <w:trHeight w:val="20"/>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32</w:t>
            </w:r>
          </w:p>
        </w:tc>
        <w:tc>
          <w:tcPr>
            <w:tcW w:w="1454"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общеобразовательное учреждение «Средняя общеобразовательная школа № 32»</w:t>
            </w:r>
          </w:p>
        </w:tc>
        <w:tc>
          <w:tcPr>
            <w:tcW w:w="3181" w:type="pct"/>
            <w:tcBorders>
              <w:top w:val="single" w:sz="4" w:space="0" w:color="auto"/>
              <w:left w:val="single" w:sz="4" w:space="0" w:color="auto"/>
              <w:bottom w:val="single" w:sz="4" w:space="0" w:color="auto"/>
              <w:right w:val="single" w:sz="4" w:space="0" w:color="auto"/>
            </w:tcBorders>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ремонт балкона</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p>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r>
      <w:tr w:rsidR="00CE033D" w:rsidRPr="00CE033D" w:rsidTr="00ED42EB">
        <w:trPr>
          <w:trHeight w:val="1640"/>
        </w:trPr>
        <w:tc>
          <w:tcPr>
            <w:tcW w:w="365" w:type="pct"/>
            <w:vMerge w:val="restar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33</w:t>
            </w:r>
          </w:p>
        </w:tc>
        <w:tc>
          <w:tcPr>
            <w:tcW w:w="1454" w:type="pct"/>
            <w:vMerge w:val="restar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 учреждение «Оздоровительный комплекс «Восход»</w:t>
            </w: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капитальный ремонт; приведение </w:t>
            </w:r>
            <w:r w:rsidRPr="00CE033D">
              <w:rPr>
                <w:rFonts w:ascii="Liberation Serif" w:hAnsi="Liberation Serif"/>
                <w:sz w:val="28"/>
                <w:szCs w:val="28"/>
                <w:lang w:eastAsia="en-US"/>
              </w:rPr>
              <w:br/>
              <w:t xml:space="preserve">в соответствие с требованиями пожарной безопасности и санитарного законодательства зданий </w:t>
            </w:r>
            <w:r w:rsidRPr="00CE033D">
              <w:rPr>
                <w:rFonts w:ascii="Liberation Serif" w:hAnsi="Liberation Serif"/>
                <w:sz w:val="28"/>
                <w:szCs w:val="28"/>
                <w:lang w:eastAsia="en-US"/>
              </w:rPr>
              <w:br/>
              <w:t>и сооружений муниципальных загородных оздоровительных лагерей</w:t>
            </w:r>
          </w:p>
        </w:tc>
      </w:tr>
      <w:tr w:rsidR="00CE033D" w:rsidRPr="00CE033D" w:rsidTr="00ED42EB">
        <w:trPr>
          <w:trHeight w:val="20"/>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проектные работы на капитальный ремонт корпусов</w:t>
            </w:r>
          </w:p>
        </w:tc>
      </w:tr>
      <w:tr w:rsidR="00CE033D" w:rsidRPr="00CE033D" w:rsidTr="00ED42EB">
        <w:trPr>
          <w:trHeight w:val="20"/>
        </w:trPr>
        <w:tc>
          <w:tcPr>
            <w:tcW w:w="365" w:type="pct"/>
            <w:vMerge w:val="restar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34</w:t>
            </w:r>
          </w:p>
        </w:tc>
        <w:tc>
          <w:tcPr>
            <w:tcW w:w="1454" w:type="pct"/>
            <w:vMerge w:val="restar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 учреждение дополнительного образования «Центр детского творчества»</w:t>
            </w: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ремонт кровли спортивного зала</w:t>
            </w:r>
          </w:p>
        </w:tc>
      </w:tr>
      <w:tr w:rsidR="00CE033D" w:rsidRPr="00CE033D" w:rsidTr="00ED42EB">
        <w:trPr>
          <w:trHeight w:val="20"/>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замена оконных блоков на ПВХ</w:t>
            </w:r>
          </w:p>
        </w:tc>
      </w:tr>
      <w:tr w:rsidR="00CE033D" w:rsidRPr="00CE033D" w:rsidTr="00ED42EB">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bCs/>
                <w:sz w:val="28"/>
                <w:szCs w:val="28"/>
                <w:lang w:eastAsia="en-US"/>
              </w:rPr>
            </w:pPr>
            <w:r w:rsidRPr="00CE033D">
              <w:rPr>
                <w:rFonts w:ascii="Liberation Serif" w:hAnsi="Liberation Serif"/>
                <w:bCs/>
                <w:sz w:val="28"/>
                <w:szCs w:val="28"/>
                <w:lang w:eastAsia="en-US"/>
              </w:rPr>
              <w:t>2017 год</w:t>
            </w:r>
          </w:p>
        </w:tc>
      </w:tr>
      <w:tr w:rsidR="00CE033D" w:rsidRPr="00CE033D" w:rsidTr="00ED42EB">
        <w:trPr>
          <w:trHeight w:val="20"/>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1</w:t>
            </w:r>
          </w:p>
        </w:tc>
        <w:tc>
          <w:tcPr>
            <w:tcW w:w="1454"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 дошкольное образовательное учреждение «Детский сад № 2»</w:t>
            </w: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замена оконных блоков</w:t>
            </w:r>
          </w:p>
        </w:tc>
      </w:tr>
      <w:tr w:rsidR="00CE033D" w:rsidRPr="00CE033D" w:rsidTr="00ED42EB">
        <w:trPr>
          <w:trHeight w:val="20"/>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2</w:t>
            </w:r>
          </w:p>
        </w:tc>
        <w:tc>
          <w:tcPr>
            <w:tcW w:w="1454"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 дошкольное образовательное учреждение «Детский сад № 4»</w:t>
            </w: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ремонт фасада</w:t>
            </w:r>
          </w:p>
        </w:tc>
      </w:tr>
      <w:tr w:rsidR="00CE033D" w:rsidRPr="00CE033D" w:rsidTr="00ED42EB">
        <w:trPr>
          <w:trHeight w:val="20"/>
        </w:trPr>
        <w:tc>
          <w:tcPr>
            <w:tcW w:w="365" w:type="pct"/>
            <w:vMerge w:val="restar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3</w:t>
            </w:r>
          </w:p>
        </w:tc>
        <w:tc>
          <w:tcPr>
            <w:tcW w:w="1454" w:type="pct"/>
            <w:vMerge w:val="restar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 дошкольное образовательное учреждение «Детский сад № 6»</w:t>
            </w: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ремонт кровли</w:t>
            </w:r>
          </w:p>
        </w:tc>
      </w:tr>
      <w:tr w:rsidR="00CE033D" w:rsidRPr="00CE033D" w:rsidTr="00ED42EB">
        <w:trPr>
          <w:trHeight w:val="20"/>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частичный ремонт пола в младшей группе</w:t>
            </w:r>
          </w:p>
        </w:tc>
      </w:tr>
      <w:tr w:rsidR="00CE033D" w:rsidRPr="00CE033D" w:rsidTr="00ED42EB">
        <w:trPr>
          <w:trHeight w:val="20"/>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4</w:t>
            </w:r>
          </w:p>
        </w:tc>
        <w:tc>
          <w:tcPr>
            <w:tcW w:w="1454"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 дошкольное образовательное учреждение «Детский сад № 8»</w:t>
            </w: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замена оконных блоков</w:t>
            </w:r>
          </w:p>
        </w:tc>
      </w:tr>
      <w:tr w:rsidR="00CE033D" w:rsidRPr="00CE033D" w:rsidTr="00ED42EB">
        <w:trPr>
          <w:trHeight w:val="20"/>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5</w:t>
            </w:r>
          </w:p>
        </w:tc>
        <w:tc>
          <w:tcPr>
            <w:tcW w:w="1454"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 дошкольное образовательное учреждение «Детский сад № 11»</w:t>
            </w: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аварийный ремонт трубопровода ХВС</w:t>
            </w:r>
          </w:p>
        </w:tc>
      </w:tr>
      <w:tr w:rsidR="00CE033D" w:rsidRPr="00CE033D" w:rsidTr="00ED42EB">
        <w:trPr>
          <w:trHeight w:val="1288"/>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6</w:t>
            </w:r>
          </w:p>
        </w:tc>
        <w:tc>
          <w:tcPr>
            <w:tcW w:w="1454"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Муниципальное автономное дошкольное образовательное учреждение «Детский сад № 14 </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комбинированного вида»</w:t>
            </w: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частичный ремонт фасада складского помещения по улице Микова, дом 43</w:t>
            </w:r>
          </w:p>
        </w:tc>
      </w:tr>
      <w:tr w:rsidR="00CE033D" w:rsidRPr="00CE033D" w:rsidTr="00ED42EB">
        <w:trPr>
          <w:trHeight w:val="1288"/>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7</w:t>
            </w:r>
          </w:p>
        </w:tc>
        <w:tc>
          <w:tcPr>
            <w:tcW w:w="1454"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 дошкольное образовательное учреждение «Детский сад № 15»</w:t>
            </w: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ремонт кровли склада</w:t>
            </w:r>
          </w:p>
        </w:tc>
      </w:tr>
      <w:tr w:rsidR="00CE033D" w:rsidRPr="00CE033D" w:rsidTr="00ED42EB">
        <w:trPr>
          <w:trHeight w:val="20"/>
        </w:trPr>
        <w:tc>
          <w:tcPr>
            <w:tcW w:w="365" w:type="pct"/>
            <w:vMerge w:val="restart"/>
            <w:tcBorders>
              <w:top w:val="single" w:sz="4" w:space="0" w:color="auto"/>
              <w:left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8</w:t>
            </w:r>
          </w:p>
        </w:tc>
        <w:tc>
          <w:tcPr>
            <w:tcW w:w="1454" w:type="pct"/>
            <w:vMerge w:val="restart"/>
            <w:tcBorders>
              <w:top w:val="single" w:sz="4" w:space="0" w:color="auto"/>
              <w:left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Муниципальное автономное дошкольное образовательное учреждение </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«Детский сад № 25»</w:t>
            </w: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ремонт кровли над спальными комнатами по улице Попова, дом 43</w:t>
            </w:r>
          </w:p>
        </w:tc>
      </w:tr>
      <w:tr w:rsidR="00CE033D" w:rsidRPr="00CE033D" w:rsidTr="00ED42EB">
        <w:trPr>
          <w:trHeight w:val="332"/>
        </w:trPr>
        <w:tc>
          <w:tcPr>
            <w:tcW w:w="365" w:type="pct"/>
            <w:vMerge/>
            <w:tcBorders>
              <w:left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1454" w:type="pct"/>
            <w:vMerge/>
            <w:tcBorders>
              <w:left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ремонт узла коммерческого учета </w:t>
            </w:r>
          </w:p>
        </w:tc>
      </w:tr>
      <w:tr w:rsidR="00CE033D" w:rsidRPr="00CE033D" w:rsidTr="00ED42EB">
        <w:trPr>
          <w:trHeight w:val="20"/>
        </w:trPr>
        <w:tc>
          <w:tcPr>
            <w:tcW w:w="365" w:type="pct"/>
            <w:vMerge/>
            <w:tcBorders>
              <w:left w:val="single" w:sz="4" w:space="0" w:color="auto"/>
              <w:right w:val="single" w:sz="4" w:space="0" w:color="auto"/>
            </w:tcBorders>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p>
        </w:tc>
        <w:tc>
          <w:tcPr>
            <w:tcW w:w="1454" w:type="pct"/>
            <w:vMerge/>
            <w:tcBorders>
              <w:left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тепловой энергии и теплоносителя </w:t>
            </w:r>
            <w:r w:rsidRPr="00CE033D">
              <w:rPr>
                <w:rFonts w:ascii="Liberation Serif" w:hAnsi="Liberation Serif"/>
                <w:sz w:val="28"/>
                <w:szCs w:val="28"/>
                <w:lang w:eastAsia="en-US"/>
              </w:rPr>
              <w:br/>
              <w:t>по улице Попова, дом 43</w:t>
            </w:r>
          </w:p>
        </w:tc>
      </w:tr>
      <w:tr w:rsidR="00CE033D" w:rsidRPr="00CE033D" w:rsidTr="00ED42EB">
        <w:trPr>
          <w:trHeight w:val="20"/>
        </w:trPr>
        <w:tc>
          <w:tcPr>
            <w:tcW w:w="365" w:type="pct"/>
            <w:vMerge/>
            <w:tcBorders>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1454" w:type="pct"/>
            <w:vMerge/>
            <w:tcBorders>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ремонт прачечной по улице Попова, дом 43</w:t>
            </w:r>
          </w:p>
        </w:tc>
      </w:tr>
      <w:tr w:rsidR="00CE033D" w:rsidRPr="00CE033D" w:rsidTr="00ED42EB">
        <w:trPr>
          <w:trHeight w:val="20"/>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9</w:t>
            </w:r>
          </w:p>
        </w:tc>
        <w:tc>
          <w:tcPr>
            <w:tcW w:w="1454"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 дошкольное образовательное учреждение «Детский сад № 29»</w:t>
            </w: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ремонт кровли над спальными комнатами</w:t>
            </w:r>
          </w:p>
        </w:tc>
      </w:tr>
      <w:tr w:rsidR="00CE033D" w:rsidRPr="00CE033D" w:rsidTr="00ED42EB">
        <w:trPr>
          <w:trHeight w:val="20"/>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10</w:t>
            </w:r>
          </w:p>
        </w:tc>
        <w:tc>
          <w:tcPr>
            <w:tcW w:w="1454"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 дошкольное образовательное учреждение «Детский сад № 36»</w:t>
            </w: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установка дверей для запасного выхода из ПВХ конструкций</w:t>
            </w:r>
          </w:p>
        </w:tc>
      </w:tr>
      <w:tr w:rsidR="00CE033D" w:rsidRPr="00CE033D" w:rsidTr="00ED42EB">
        <w:trPr>
          <w:trHeight w:val="20"/>
        </w:trPr>
        <w:tc>
          <w:tcPr>
            <w:tcW w:w="365" w:type="pct"/>
            <w:tcBorders>
              <w:top w:val="single" w:sz="4" w:space="0" w:color="auto"/>
              <w:left w:val="single" w:sz="4" w:space="0" w:color="auto"/>
              <w:bottom w:val="single" w:sz="4" w:space="0" w:color="auto"/>
              <w:right w:val="single" w:sz="4" w:space="0" w:color="auto"/>
            </w:tcBorders>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p>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11</w:t>
            </w:r>
          </w:p>
        </w:tc>
        <w:tc>
          <w:tcPr>
            <w:tcW w:w="1454"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 дошкольное образовательное учреждение «Детский сад № 40 комбинированного вида»</w:t>
            </w: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ремонт кровли</w:t>
            </w:r>
          </w:p>
        </w:tc>
      </w:tr>
      <w:tr w:rsidR="00CE033D" w:rsidRPr="00CE033D" w:rsidTr="00ED42EB">
        <w:trPr>
          <w:trHeight w:val="20"/>
        </w:trPr>
        <w:tc>
          <w:tcPr>
            <w:tcW w:w="365" w:type="pct"/>
            <w:vMerge w:val="restar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12</w:t>
            </w:r>
          </w:p>
        </w:tc>
        <w:tc>
          <w:tcPr>
            <w:tcW w:w="1454" w:type="pct"/>
            <w:vMerge w:val="restar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 дошкольное образовательное учреждение «Детский сад № 42»</w:t>
            </w: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ремонт веранды по улице Шахтеров, дом 11</w:t>
            </w:r>
          </w:p>
        </w:tc>
      </w:tr>
      <w:tr w:rsidR="00CE033D" w:rsidRPr="00CE033D" w:rsidTr="00ED42EB">
        <w:trPr>
          <w:trHeight w:val="20"/>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ремонт веранды по улице Шахтеров, дом 13</w:t>
            </w:r>
          </w:p>
        </w:tc>
      </w:tr>
      <w:tr w:rsidR="00CE033D" w:rsidRPr="00CE033D" w:rsidTr="00ED42EB">
        <w:trPr>
          <w:trHeight w:val="20"/>
        </w:trPr>
        <w:tc>
          <w:tcPr>
            <w:tcW w:w="365" w:type="pct"/>
            <w:tcBorders>
              <w:top w:val="single" w:sz="4" w:space="0" w:color="auto"/>
              <w:left w:val="single" w:sz="4" w:space="0" w:color="auto"/>
              <w:bottom w:val="single" w:sz="4" w:space="0" w:color="auto"/>
              <w:right w:val="single" w:sz="4" w:space="0" w:color="auto"/>
            </w:tcBorders>
          </w:tcPr>
          <w:p w:rsidR="00CE033D" w:rsidRPr="00CE033D" w:rsidRDefault="00CE033D" w:rsidP="00CE033D">
            <w:pPr>
              <w:overflowPunct/>
              <w:autoSpaceDE/>
              <w:autoSpaceDN/>
              <w:adjustRightInd/>
              <w:jc w:val="center"/>
              <w:textAlignment w:val="auto"/>
              <w:rPr>
                <w:rFonts w:ascii="Liberation Serif" w:eastAsia="Calibri" w:hAnsi="Liberation Serif"/>
                <w:sz w:val="28"/>
                <w:szCs w:val="28"/>
                <w:lang w:eastAsia="en-US"/>
              </w:rPr>
            </w:pPr>
            <w:r w:rsidRPr="00CE033D">
              <w:rPr>
                <w:rFonts w:ascii="Liberation Serif" w:hAnsi="Liberation Serif"/>
                <w:sz w:val="28"/>
                <w:szCs w:val="28"/>
                <w:lang w:eastAsia="en-US"/>
              </w:rPr>
              <w:t>13</w:t>
            </w:r>
          </w:p>
        </w:tc>
        <w:tc>
          <w:tcPr>
            <w:tcW w:w="1454"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 дошкольное образовательное учреждение «Детский сад № 44»</w:t>
            </w: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переоборудование системы вентиляции пищеблока</w:t>
            </w:r>
          </w:p>
        </w:tc>
      </w:tr>
      <w:tr w:rsidR="00CE033D" w:rsidRPr="00CE033D" w:rsidTr="00ED42EB">
        <w:trPr>
          <w:trHeight w:val="1288"/>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14</w:t>
            </w:r>
          </w:p>
        </w:tc>
        <w:tc>
          <w:tcPr>
            <w:tcW w:w="1454"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Муниципальное автономное дошкольное образовательное </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учреждение «Детский сад № 46 комбинированного вида»</w:t>
            </w: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замена оконных блоков</w:t>
            </w:r>
          </w:p>
        </w:tc>
      </w:tr>
      <w:tr w:rsidR="00CE033D" w:rsidRPr="00CE033D" w:rsidTr="00ED42EB">
        <w:trPr>
          <w:trHeight w:val="1288"/>
        </w:trPr>
        <w:tc>
          <w:tcPr>
            <w:tcW w:w="365" w:type="pct"/>
            <w:tcBorders>
              <w:top w:val="single" w:sz="4" w:space="0" w:color="auto"/>
              <w:left w:val="single" w:sz="4" w:space="0" w:color="auto"/>
              <w:bottom w:val="single" w:sz="4" w:space="0" w:color="auto"/>
              <w:right w:val="single" w:sz="4" w:space="0" w:color="auto"/>
            </w:tcBorders>
          </w:tcPr>
          <w:p w:rsidR="00CE033D" w:rsidRPr="00CE033D" w:rsidRDefault="00CE033D" w:rsidP="00CE033D">
            <w:pPr>
              <w:overflowPunct/>
              <w:autoSpaceDE/>
              <w:autoSpaceDN/>
              <w:adjustRightInd/>
              <w:jc w:val="center"/>
              <w:textAlignment w:val="auto"/>
              <w:rPr>
                <w:rFonts w:ascii="Liberation Serif" w:eastAsia="Calibri" w:hAnsi="Liberation Serif"/>
                <w:sz w:val="28"/>
                <w:szCs w:val="28"/>
                <w:lang w:eastAsia="en-US"/>
              </w:rPr>
            </w:pPr>
            <w:r w:rsidRPr="00CE033D">
              <w:rPr>
                <w:rFonts w:ascii="Liberation Serif" w:hAnsi="Liberation Serif"/>
                <w:sz w:val="28"/>
                <w:szCs w:val="28"/>
                <w:lang w:eastAsia="en-US"/>
              </w:rPr>
              <w:t>15</w:t>
            </w:r>
          </w:p>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p>
          <w:p w:rsidR="00CE033D" w:rsidRPr="00CE033D" w:rsidRDefault="00CE033D" w:rsidP="00CE033D">
            <w:pPr>
              <w:overflowPunct/>
              <w:autoSpaceDE/>
              <w:autoSpaceDN/>
              <w:adjustRightInd/>
              <w:jc w:val="center"/>
              <w:textAlignment w:val="auto"/>
              <w:rPr>
                <w:rFonts w:ascii="Liberation Serif" w:eastAsia="Calibri" w:hAnsi="Liberation Serif"/>
                <w:sz w:val="28"/>
                <w:szCs w:val="28"/>
                <w:lang w:eastAsia="en-US"/>
              </w:rPr>
            </w:pPr>
          </w:p>
        </w:tc>
        <w:tc>
          <w:tcPr>
            <w:tcW w:w="1454"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 дошкольное образовательное учреждение «Детский сад № 47 комбинированного вида»</w:t>
            </w: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ремонт кровли бассейна</w:t>
            </w:r>
          </w:p>
        </w:tc>
      </w:tr>
      <w:tr w:rsidR="00CE033D" w:rsidRPr="00CE033D" w:rsidTr="00ED42EB">
        <w:trPr>
          <w:trHeight w:val="20"/>
        </w:trPr>
        <w:tc>
          <w:tcPr>
            <w:tcW w:w="365" w:type="pct"/>
            <w:vMerge w:val="restart"/>
            <w:tcBorders>
              <w:top w:val="single" w:sz="4" w:space="0" w:color="auto"/>
              <w:left w:val="single" w:sz="4" w:space="0" w:color="auto"/>
              <w:bottom w:val="single" w:sz="4" w:space="0" w:color="auto"/>
              <w:right w:val="single" w:sz="4" w:space="0" w:color="auto"/>
            </w:tcBorders>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16</w:t>
            </w:r>
          </w:p>
          <w:p w:rsidR="00CE033D" w:rsidRPr="00CE033D" w:rsidRDefault="00CE033D" w:rsidP="00CE033D">
            <w:pPr>
              <w:overflowPunct/>
              <w:autoSpaceDE/>
              <w:autoSpaceDN/>
              <w:adjustRightInd/>
              <w:jc w:val="center"/>
              <w:textAlignment w:val="auto"/>
              <w:rPr>
                <w:rFonts w:ascii="Liberation Serif" w:eastAsia="Calibri" w:hAnsi="Liberation Serif"/>
                <w:sz w:val="28"/>
                <w:szCs w:val="28"/>
                <w:lang w:eastAsia="en-US"/>
              </w:rPr>
            </w:pPr>
          </w:p>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p>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p>
        </w:tc>
        <w:tc>
          <w:tcPr>
            <w:tcW w:w="1454" w:type="pct"/>
            <w:vMerge w:val="restar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общеобразовательное учреждение «Средняя общеобразовательная школа № 1»</w:t>
            </w: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изготовление, поставка и установка металлических секций ограждения</w:t>
            </w:r>
          </w:p>
        </w:tc>
      </w:tr>
      <w:tr w:rsidR="00CE033D" w:rsidRPr="00CE033D" w:rsidTr="00ED42EB">
        <w:trPr>
          <w:trHeight w:val="20"/>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ремонт детской раздевалки</w:t>
            </w:r>
          </w:p>
        </w:tc>
      </w:tr>
      <w:tr w:rsidR="00CE033D" w:rsidRPr="00CE033D" w:rsidTr="00ED42EB">
        <w:trPr>
          <w:trHeight w:val="20"/>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изготовление и установка вешалки гардеробной</w:t>
            </w:r>
          </w:p>
        </w:tc>
      </w:tr>
      <w:tr w:rsidR="00CE033D" w:rsidRPr="00CE033D" w:rsidTr="00ED42EB">
        <w:trPr>
          <w:trHeight w:val="20"/>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изготовление и установка стойки гардеробной</w:t>
            </w:r>
          </w:p>
        </w:tc>
      </w:tr>
      <w:tr w:rsidR="00CE033D" w:rsidRPr="00CE033D" w:rsidTr="00ED42EB">
        <w:trPr>
          <w:trHeight w:val="20"/>
        </w:trPr>
        <w:tc>
          <w:tcPr>
            <w:tcW w:w="365" w:type="pct"/>
            <w:vMerge w:val="restart"/>
            <w:tcBorders>
              <w:top w:val="single" w:sz="4" w:space="0" w:color="auto"/>
              <w:left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eastAsia="Calibri" w:hAnsi="Liberation Serif"/>
                <w:sz w:val="28"/>
                <w:szCs w:val="28"/>
                <w:lang w:eastAsia="en-US"/>
              </w:rPr>
            </w:pPr>
            <w:r w:rsidRPr="00CE033D">
              <w:rPr>
                <w:rFonts w:ascii="Liberation Serif" w:hAnsi="Liberation Serif"/>
                <w:sz w:val="28"/>
                <w:szCs w:val="28"/>
                <w:lang w:eastAsia="en-US"/>
              </w:rPr>
              <w:t>17</w:t>
            </w:r>
          </w:p>
          <w:p w:rsidR="00CE033D" w:rsidRPr="00CE033D" w:rsidRDefault="00CE033D" w:rsidP="00CE033D">
            <w:pPr>
              <w:overflowPunct/>
              <w:autoSpaceDE/>
              <w:autoSpaceDN/>
              <w:adjustRightInd/>
              <w:textAlignment w:val="auto"/>
              <w:rPr>
                <w:rFonts w:ascii="Liberation Serif" w:eastAsia="Calibri" w:hAnsi="Liberation Serif"/>
                <w:sz w:val="28"/>
                <w:szCs w:val="28"/>
                <w:lang w:eastAsia="en-US"/>
              </w:rPr>
            </w:pPr>
            <w:r w:rsidRPr="00CE033D">
              <w:rPr>
                <w:rFonts w:ascii="Liberation Serif" w:hAnsi="Liberation Serif"/>
                <w:sz w:val="24"/>
                <w:szCs w:val="24"/>
              </w:rPr>
              <w:br w:type="page"/>
            </w:r>
          </w:p>
        </w:tc>
        <w:tc>
          <w:tcPr>
            <w:tcW w:w="1454" w:type="pct"/>
            <w:vMerge w:val="restart"/>
            <w:tcBorders>
              <w:top w:val="single" w:sz="4" w:space="0" w:color="auto"/>
              <w:left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общеобразовательное учреждение «Основная общеобразовательная школа </w:t>
            </w:r>
            <w:r w:rsidRPr="00CE033D">
              <w:rPr>
                <w:rFonts w:ascii="Liberation Serif" w:hAnsi="Liberation Serif"/>
                <w:sz w:val="28"/>
                <w:szCs w:val="28"/>
                <w:lang w:eastAsia="en-US"/>
              </w:rPr>
              <w:br/>
              <w:t>№ 5»</w:t>
            </w: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ремонт кровли детского сада</w:t>
            </w:r>
          </w:p>
        </w:tc>
      </w:tr>
      <w:tr w:rsidR="00CE033D" w:rsidRPr="00CE033D" w:rsidTr="00ED42EB">
        <w:trPr>
          <w:trHeight w:val="1256"/>
        </w:trPr>
        <w:tc>
          <w:tcPr>
            <w:tcW w:w="365" w:type="pct"/>
            <w:vMerge/>
            <w:tcBorders>
              <w:left w:val="single" w:sz="4" w:space="0" w:color="auto"/>
              <w:bottom w:val="single" w:sz="4" w:space="0" w:color="auto"/>
              <w:right w:val="single" w:sz="4" w:space="0" w:color="auto"/>
            </w:tcBorders>
            <w:vAlign w:val="center"/>
          </w:tcPr>
          <w:p w:rsidR="00CE033D" w:rsidRPr="00CE033D" w:rsidRDefault="00CE033D" w:rsidP="00CE033D">
            <w:pPr>
              <w:overflowPunct/>
              <w:autoSpaceDE/>
              <w:autoSpaceDN/>
              <w:adjustRightInd/>
              <w:textAlignment w:val="auto"/>
              <w:rPr>
                <w:rFonts w:ascii="Liberation Serif" w:eastAsia="Calibri" w:hAnsi="Liberation Serif"/>
                <w:sz w:val="28"/>
                <w:szCs w:val="28"/>
                <w:lang w:eastAsia="en-US"/>
              </w:rPr>
            </w:pPr>
          </w:p>
        </w:tc>
        <w:tc>
          <w:tcPr>
            <w:tcW w:w="1454" w:type="pct"/>
            <w:vMerge/>
            <w:tcBorders>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разработка и изготовление проектно-сметной документации на выполнение работ по строительству спортивного зала пристроя к зданию школы</w:t>
            </w:r>
          </w:p>
        </w:tc>
      </w:tr>
      <w:tr w:rsidR="00CE033D" w:rsidRPr="00CE033D" w:rsidTr="00ED42EB">
        <w:trPr>
          <w:trHeight w:val="1124"/>
        </w:trPr>
        <w:tc>
          <w:tcPr>
            <w:tcW w:w="365" w:type="pct"/>
            <w:tcBorders>
              <w:top w:val="single" w:sz="4" w:space="0" w:color="auto"/>
              <w:left w:val="single" w:sz="4" w:space="0" w:color="auto"/>
              <w:bottom w:val="single" w:sz="4" w:space="0" w:color="auto"/>
              <w:right w:val="single" w:sz="4" w:space="0" w:color="auto"/>
            </w:tcBorders>
          </w:tcPr>
          <w:p w:rsidR="00CE033D" w:rsidRPr="00CE033D" w:rsidRDefault="00CE033D" w:rsidP="00CE033D">
            <w:pPr>
              <w:overflowPunct/>
              <w:autoSpaceDE/>
              <w:autoSpaceDN/>
              <w:adjustRightInd/>
              <w:jc w:val="center"/>
              <w:textAlignment w:val="auto"/>
              <w:rPr>
                <w:rFonts w:ascii="Liberation Serif" w:eastAsia="Calibri" w:hAnsi="Liberation Serif"/>
                <w:sz w:val="28"/>
                <w:szCs w:val="28"/>
                <w:lang w:eastAsia="en-US"/>
              </w:rPr>
            </w:pPr>
            <w:r w:rsidRPr="00CE033D">
              <w:rPr>
                <w:rFonts w:ascii="Liberation Serif" w:hAnsi="Liberation Serif"/>
                <w:sz w:val="28"/>
                <w:szCs w:val="28"/>
                <w:lang w:eastAsia="en-US"/>
              </w:rPr>
              <w:t>18</w:t>
            </w:r>
          </w:p>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p>
          <w:p w:rsidR="00CE033D" w:rsidRPr="00CE033D" w:rsidRDefault="00CE033D" w:rsidP="00CE033D">
            <w:pPr>
              <w:overflowPunct/>
              <w:autoSpaceDE/>
              <w:autoSpaceDN/>
              <w:adjustRightInd/>
              <w:jc w:val="center"/>
              <w:textAlignment w:val="auto"/>
              <w:rPr>
                <w:rFonts w:ascii="Liberation Serif" w:eastAsia="Calibri" w:hAnsi="Liberation Serif"/>
                <w:sz w:val="28"/>
                <w:szCs w:val="28"/>
                <w:lang w:eastAsia="en-US"/>
              </w:rPr>
            </w:pPr>
          </w:p>
        </w:tc>
        <w:tc>
          <w:tcPr>
            <w:tcW w:w="1454"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общеобразовательное учреждение «Средняя общеобразовательная школа № 15»</w:t>
            </w: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капитальный ремонт здания школы, осуществляемый в рамках программы «Содействие созданию в субъектах Российской Федерации (исходя из прогнозируемой потребности) новых мест в общеобразовательных организациях»</w:t>
            </w:r>
          </w:p>
        </w:tc>
      </w:tr>
      <w:tr w:rsidR="00CE033D" w:rsidRPr="00CE033D" w:rsidTr="00ED42EB">
        <w:trPr>
          <w:trHeight w:val="20"/>
        </w:trPr>
        <w:tc>
          <w:tcPr>
            <w:tcW w:w="365" w:type="pct"/>
            <w:vMerge w:val="restart"/>
            <w:tcBorders>
              <w:top w:val="single" w:sz="4" w:space="0" w:color="auto"/>
              <w:left w:val="single" w:sz="4" w:space="0" w:color="auto"/>
              <w:bottom w:val="single" w:sz="4" w:space="0" w:color="auto"/>
              <w:right w:val="single" w:sz="4" w:space="0" w:color="auto"/>
            </w:tcBorders>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19</w:t>
            </w:r>
          </w:p>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p>
          <w:p w:rsidR="00CE033D" w:rsidRPr="00CE033D" w:rsidRDefault="00CE033D" w:rsidP="00CE033D">
            <w:pPr>
              <w:overflowPunct/>
              <w:autoSpaceDE/>
              <w:autoSpaceDN/>
              <w:adjustRightInd/>
              <w:jc w:val="center"/>
              <w:textAlignment w:val="auto"/>
              <w:rPr>
                <w:rFonts w:ascii="Liberation Serif" w:eastAsia="Calibri" w:hAnsi="Liberation Serif"/>
                <w:sz w:val="28"/>
                <w:szCs w:val="28"/>
                <w:lang w:eastAsia="en-US"/>
              </w:rPr>
            </w:pPr>
          </w:p>
          <w:p w:rsidR="00CE033D" w:rsidRPr="00CE033D" w:rsidRDefault="00CE033D" w:rsidP="00CE033D">
            <w:pPr>
              <w:overflowPunct/>
              <w:autoSpaceDE/>
              <w:autoSpaceDN/>
              <w:adjustRightInd/>
              <w:jc w:val="center"/>
              <w:textAlignment w:val="auto"/>
              <w:rPr>
                <w:rFonts w:ascii="Liberation Serif" w:eastAsia="Calibri" w:hAnsi="Liberation Serif"/>
                <w:sz w:val="28"/>
                <w:szCs w:val="28"/>
                <w:lang w:eastAsia="en-US"/>
              </w:rPr>
            </w:pPr>
          </w:p>
          <w:p w:rsidR="00CE033D" w:rsidRPr="00CE033D" w:rsidRDefault="00CE033D" w:rsidP="00CE033D">
            <w:pPr>
              <w:overflowPunct/>
              <w:autoSpaceDE/>
              <w:autoSpaceDN/>
              <w:adjustRightInd/>
              <w:jc w:val="center"/>
              <w:textAlignment w:val="auto"/>
              <w:rPr>
                <w:rFonts w:ascii="Liberation Serif" w:eastAsia="Calibri" w:hAnsi="Liberation Serif"/>
                <w:sz w:val="28"/>
                <w:szCs w:val="28"/>
                <w:lang w:eastAsia="en-US"/>
              </w:rPr>
            </w:pPr>
          </w:p>
        </w:tc>
        <w:tc>
          <w:tcPr>
            <w:tcW w:w="1454" w:type="pct"/>
            <w:vMerge w:val="restar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общеобразовательное учреждение «Средняя общеобразовательная школа № 17»</w:t>
            </w: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ремонт отмостки вокруг здания школы</w:t>
            </w:r>
          </w:p>
        </w:tc>
      </w:tr>
      <w:tr w:rsidR="00CE033D" w:rsidRPr="00CE033D" w:rsidTr="00ED42EB">
        <w:trPr>
          <w:trHeight w:val="20"/>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eastAsia="Calibri"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замена оконных блоков</w:t>
            </w:r>
          </w:p>
        </w:tc>
      </w:tr>
      <w:tr w:rsidR="00CE033D" w:rsidRPr="00CE033D" w:rsidTr="00ED42EB">
        <w:trPr>
          <w:trHeight w:val="875"/>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eastAsia="Calibri"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благоустройство школьного двора </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(замена ворот)</w:t>
            </w:r>
          </w:p>
        </w:tc>
      </w:tr>
      <w:tr w:rsidR="00CE033D" w:rsidRPr="00CE033D" w:rsidTr="00ED42EB">
        <w:trPr>
          <w:trHeight w:val="20"/>
        </w:trPr>
        <w:tc>
          <w:tcPr>
            <w:tcW w:w="365" w:type="pct"/>
            <w:vMerge w:val="restar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20</w:t>
            </w:r>
          </w:p>
        </w:tc>
        <w:tc>
          <w:tcPr>
            <w:tcW w:w="1454" w:type="pct"/>
            <w:vMerge w:val="restar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общеобразовательное учреждение «Средняя общеобразовательная школа </w:t>
            </w:r>
            <w:r w:rsidRPr="00CE033D">
              <w:rPr>
                <w:rFonts w:ascii="Liberation Serif" w:hAnsi="Liberation Serif"/>
                <w:sz w:val="28"/>
                <w:szCs w:val="28"/>
                <w:lang w:eastAsia="en-US"/>
              </w:rPr>
              <w:br/>
              <w:t>№ 19 с углубленным изучением отдельных предметов»</w:t>
            </w: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ремонт трубопроводов водоотведения</w:t>
            </w:r>
          </w:p>
        </w:tc>
      </w:tr>
      <w:tr w:rsidR="00CE033D" w:rsidRPr="00CE033D" w:rsidTr="00ED42EB">
        <w:trPr>
          <w:trHeight w:val="20"/>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eastAsia="Calibri"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обеспечение мероприятий </w:t>
            </w:r>
            <w:r w:rsidRPr="00CE033D">
              <w:rPr>
                <w:rFonts w:ascii="Liberation Serif" w:hAnsi="Liberation Serif"/>
                <w:sz w:val="28"/>
                <w:szCs w:val="28"/>
                <w:lang w:eastAsia="en-US"/>
              </w:rPr>
              <w:br/>
              <w:t>по оборудованию спортивной площадки</w:t>
            </w:r>
          </w:p>
        </w:tc>
      </w:tr>
      <w:tr w:rsidR="00CE033D" w:rsidRPr="00CE033D" w:rsidTr="00ED42EB">
        <w:trPr>
          <w:trHeight w:val="20"/>
        </w:trPr>
        <w:tc>
          <w:tcPr>
            <w:tcW w:w="365" w:type="pct"/>
            <w:vMerge w:val="restar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21</w:t>
            </w:r>
          </w:p>
        </w:tc>
        <w:tc>
          <w:tcPr>
            <w:tcW w:w="1454" w:type="pct"/>
            <w:vMerge w:val="restar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общеобразовательное учреждение «Средняя общеобразовательная школа № 23 с углубленным изучением отдельных </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предметов»</w:t>
            </w: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промывка системы отопления</w:t>
            </w:r>
          </w:p>
        </w:tc>
      </w:tr>
      <w:tr w:rsidR="00CE033D" w:rsidRPr="00CE033D" w:rsidTr="00ED42EB">
        <w:trPr>
          <w:trHeight w:val="20"/>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замена освещения в кабинетах </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2,36,37,38,42)</w:t>
            </w:r>
          </w:p>
        </w:tc>
      </w:tr>
      <w:tr w:rsidR="00CE033D" w:rsidRPr="00CE033D" w:rsidTr="00ED42EB">
        <w:trPr>
          <w:trHeight w:val="20"/>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ремонт санузла</w:t>
            </w:r>
          </w:p>
        </w:tc>
      </w:tr>
      <w:tr w:rsidR="00CE033D" w:rsidRPr="00CE033D" w:rsidTr="00ED42EB">
        <w:trPr>
          <w:trHeight w:val="20"/>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ремонт крыльца</w:t>
            </w:r>
          </w:p>
        </w:tc>
      </w:tr>
      <w:tr w:rsidR="00CE033D" w:rsidRPr="00CE033D" w:rsidTr="00ED42EB">
        <w:trPr>
          <w:trHeight w:val="20"/>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монтаж ограничительного ограждения на лестничной клетке</w:t>
            </w:r>
          </w:p>
        </w:tc>
      </w:tr>
      <w:tr w:rsidR="00CE033D" w:rsidRPr="00CE033D" w:rsidTr="00ED42EB">
        <w:trPr>
          <w:trHeight w:val="20"/>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ремонт фасада со стороны пищеблока</w:t>
            </w:r>
          </w:p>
        </w:tc>
      </w:tr>
      <w:tr w:rsidR="00CE033D" w:rsidRPr="00CE033D" w:rsidTr="00ED42EB">
        <w:trPr>
          <w:trHeight w:val="20"/>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ремонт помещений для информационно-методического центра «Учимся вместе»</w:t>
            </w:r>
          </w:p>
        </w:tc>
      </w:tr>
      <w:tr w:rsidR="00CE033D" w:rsidRPr="00CE033D" w:rsidTr="00ED42EB">
        <w:trPr>
          <w:trHeight w:val="20"/>
        </w:trPr>
        <w:tc>
          <w:tcPr>
            <w:tcW w:w="365" w:type="pct"/>
            <w:vMerge w:val="restar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22</w:t>
            </w:r>
          </w:p>
        </w:tc>
        <w:tc>
          <w:tcPr>
            <w:tcW w:w="1454" w:type="pct"/>
            <w:vMerge w:val="restar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общеобразовательное учреждение «Средняя общеобразовательная школа </w:t>
            </w:r>
            <w:r w:rsidRPr="00CE033D">
              <w:rPr>
                <w:rFonts w:ascii="Liberation Serif" w:hAnsi="Liberation Serif"/>
                <w:sz w:val="28"/>
                <w:szCs w:val="28"/>
                <w:lang w:eastAsia="en-US"/>
              </w:rPr>
              <w:br/>
              <w:t>№ 24»</w:t>
            </w: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ремонт туалетов в здании</w:t>
            </w:r>
          </w:p>
        </w:tc>
      </w:tr>
      <w:tr w:rsidR="00CE033D" w:rsidRPr="00CE033D" w:rsidTr="00ED42EB">
        <w:trPr>
          <w:trHeight w:val="20"/>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eastAsia="Calibri"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замена металлических ворот</w:t>
            </w:r>
            <w:r w:rsidRPr="00CE033D">
              <w:rPr>
                <w:rFonts w:ascii="Liberation Serif" w:hAnsi="Liberation Serif"/>
                <w:sz w:val="28"/>
                <w:szCs w:val="28"/>
                <w:lang w:eastAsia="en-US"/>
              </w:rPr>
              <w:br/>
              <w:t>и калитки, двух стандартных секций ограждения</w:t>
            </w:r>
          </w:p>
        </w:tc>
      </w:tr>
      <w:tr w:rsidR="00CE033D" w:rsidRPr="00CE033D" w:rsidTr="00ED42EB">
        <w:trPr>
          <w:trHeight w:val="20"/>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eastAsia="Calibri"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восстановление нарушенного благоустройства после замены ворот</w:t>
            </w:r>
          </w:p>
        </w:tc>
      </w:tr>
      <w:tr w:rsidR="00CE033D" w:rsidRPr="00CE033D" w:rsidTr="00ED42EB">
        <w:trPr>
          <w:trHeight w:val="20"/>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eastAsia="Calibri"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замена внутреннего водостока</w:t>
            </w:r>
          </w:p>
        </w:tc>
      </w:tr>
      <w:tr w:rsidR="00CE033D" w:rsidRPr="00CE033D" w:rsidTr="00ED42EB">
        <w:trPr>
          <w:trHeight w:val="20"/>
        </w:trPr>
        <w:tc>
          <w:tcPr>
            <w:tcW w:w="365" w:type="pct"/>
            <w:vMerge w:val="restar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eastAsia="Calibri" w:hAnsi="Liberation Serif"/>
                <w:sz w:val="28"/>
                <w:szCs w:val="28"/>
                <w:lang w:eastAsia="en-US"/>
              </w:rPr>
            </w:pPr>
            <w:r w:rsidRPr="00CE033D">
              <w:rPr>
                <w:rFonts w:ascii="Liberation Serif" w:hAnsi="Liberation Serif"/>
                <w:sz w:val="24"/>
                <w:szCs w:val="24"/>
              </w:rPr>
              <w:br w:type="page"/>
            </w:r>
            <w:r w:rsidRPr="00CE033D">
              <w:rPr>
                <w:rFonts w:ascii="Liberation Serif" w:eastAsia="Calibri" w:hAnsi="Liberation Serif"/>
                <w:sz w:val="28"/>
                <w:szCs w:val="28"/>
                <w:lang w:eastAsia="en-US"/>
              </w:rPr>
              <w:t>23</w:t>
            </w:r>
          </w:p>
        </w:tc>
        <w:tc>
          <w:tcPr>
            <w:tcW w:w="1454" w:type="pct"/>
            <w:vMerge w:val="restar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общеобразовательное учреждение «Основная </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общеобразовательная школа № 28»</w:t>
            </w: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ремонт крылец по улице Краснотурьинская, дом 1</w:t>
            </w:r>
          </w:p>
        </w:tc>
      </w:tr>
      <w:tr w:rsidR="00CE033D" w:rsidRPr="00CE033D" w:rsidTr="00ED42EB">
        <w:trPr>
          <w:trHeight w:val="654"/>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eastAsia="Calibri"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ремонт санузла по улице </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Краснотурьинская, дом 1</w:t>
            </w:r>
          </w:p>
        </w:tc>
      </w:tr>
      <w:tr w:rsidR="00CE033D" w:rsidRPr="00CE033D" w:rsidTr="00ED42EB">
        <w:trPr>
          <w:trHeight w:val="20"/>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eastAsia="Calibri"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ремонт лестничных клеток по улице Краснотурьинская, дом 4</w:t>
            </w:r>
          </w:p>
        </w:tc>
      </w:tr>
      <w:tr w:rsidR="00CE033D" w:rsidRPr="00CE033D" w:rsidTr="00ED42EB">
        <w:trPr>
          <w:trHeight w:val="20"/>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eastAsia="Calibri"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замена оконных блоков </w:t>
            </w:r>
            <w:r w:rsidRPr="00CE033D">
              <w:rPr>
                <w:rFonts w:ascii="Liberation Serif" w:hAnsi="Liberation Serif"/>
                <w:sz w:val="28"/>
                <w:szCs w:val="28"/>
                <w:lang w:eastAsia="en-US"/>
              </w:rPr>
              <w:br/>
              <w:t>на конструкции из ПВХ по улице Краснотурьинская, дом 4, дом 1</w:t>
            </w:r>
          </w:p>
        </w:tc>
      </w:tr>
      <w:tr w:rsidR="00CE033D" w:rsidRPr="00CE033D" w:rsidTr="00ED42EB">
        <w:trPr>
          <w:trHeight w:val="20"/>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eastAsia="Calibri"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ремонт межплиточных швов фасада </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по улице Краснотурьинская, дом 4</w:t>
            </w:r>
          </w:p>
        </w:tc>
      </w:tr>
      <w:tr w:rsidR="00CE033D" w:rsidRPr="00CE033D" w:rsidTr="00ED42EB">
        <w:trPr>
          <w:trHeight w:val="20"/>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eastAsia="Calibri"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работы по кладке отдельных кирпичных стен в здании по улице Краснотурьинская, дом 1</w:t>
            </w:r>
          </w:p>
        </w:tc>
      </w:tr>
      <w:tr w:rsidR="00CE033D" w:rsidRPr="00CE033D" w:rsidTr="00ED42EB">
        <w:trPr>
          <w:trHeight w:val="20"/>
        </w:trPr>
        <w:tc>
          <w:tcPr>
            <w:tcW w:w="365" w:type="pct"/>
            <w:vMerge w:val="restar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24</w:t>
            </w:r>
          </w:p>
        </w:tc>
        <w:tc>
          <w:tcPr>
            <w:tcW w:w="1454" w:type="pct"/>
            <w:vMerge w:val="restar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общеобразовательное учреждение «Средняя общеобразовательная школа № 32»</w:t>
            </w: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ремонт водопровода</w:t>
            </w:r>
          </w:p>
        </w:tc>
      </w:tr>
      <w:tr w:rsidR="00CE033D" w:rsidRPr="00CE033D" w:rsidTr="00ED42EB">
        <w:trPr>
          <w:trHeight w:val="20"/>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eastAsia="Calibri"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частичный ремонт кровли здания</w:t>
            </w:r>
          </w:p>
        </w:tc>
      </w:tr>
      <w:tr w:rsidR="00CE033D" w:rsidRPr="00CE033D" w:rsidTr="00ED42EB">
        <w:trPr>
          <w:trHeight w:val="3874"/>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25</w:t>
            </w:r>
          </w:p>
        </w:tc>
        <w:tc>
          <w:tcPr>
            <w:tcW w:w="1454"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 учреждение «Оздоровительный комплекс «Восход»</w:t>
            </w: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капитальный ремонт; приведение </w:t>
            </w:r>
            <w:r w:rsidRPr="00CE033D">
              <w:rPr>
                <w:rFonts w:ascii="Liberation Serif" w:hAnsi="Liberation Serif"/>
                <w:sz w:val="28"/>
                <w:szCs w:val="28"/>
                <w:lang w:eastAsia="en-US"/>
              </w:rPr>
              <w:br/>
              <w:t>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 (</w:t>
            </w:r>
            <w:r w:rsidRPr="00CE033D">
              <w:rPr>
                <w:rFonts w:ascii="Liberation Serif" w:eastAsia="Calibri" w:hAnsi="Liberation Serif"/>
                <w:sz w:val="28"/>
                <w:szCs w:val="28"/>
                <w:lang w:eastAsia="en-US"/>
              </w:rPr>
              <w:t xml:space="preserve">проведение ремонтных работ в корпусах № 2, 5, 6, 8, ремонт кровли </w:t>
            </w:r>
            <w:r w:rsidRPr="00CE033D">
              <w:rPr>
                <w:rFonts w:ascii="Liberation Serif" w:eastAsia="Calibri" w:hAnsi="Liberation Serif"/>
                <w:sz w:val="28"/>
                <w:szCs w:val="28"/>
                <w:lang w:eastAsia="en-US"/>
              </w:rPr>
              <w:br/>
              <w:t>в корпусах № 6, 8, ремонт столовой, усиление конструкций, и замена полов крыльца в столовой, ремонт туалета и душевых)</w:t>
            </w:r>
          </w:p>
        </w:tc>
      </w:tr>
      <w:tr w:rsidR="00CE033D" w:rsidRPr="00CE033D" w:rsidTr="00ED42EB">
        <w:trPr>
          <w:trHeight w:val="2254"/>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26</w:t>
            </w:r>
          </w:p>
        </w:tc>
        <w:tc>
          <w:tcPr>
            <w:tcW w:w="1454"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Муниципальное казенное учреждение «Центр развития и мониторинга образовательных учреждений городского </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округа Краснотурьинск»</w:t>
            </w: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установка дверного блока</w:t>
            </w:r>
          </w:p>
        </w:tc>
      </w:tr>
      <w:tr w:rsidR="00CE033D" w:rsidRPr="00CE033D" w:rsidTr="00ED42EB">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Уральская инженерная школа</w:t>
            </w:r>
          </w:p>
        </w:tc>
      </w:tr>
      <w:tr w:rsidR="00CE033D" w:rsidRPr="00CE033D" w:rsidTr="00ED42EB">
        <w:trPr>
          <w:trHeight w:val="4182"/>
        </w:trPr>
        <w:tc>
          <w:tcPr>
            <w:tcW w:w="365" w:type="pct"/>
            <w:tcBorders>
              <w:top w:val="single" w:sz="4" w:space="0" w:color="auto"/>
              <w:left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1</w:t>
            </w:r>
          </w:p>
        </w:tc>
        <w:tc>
          <w:tcPr>
            <w:tcW w:w="1454" w:type="pct"/>
            <w:tcBorders>
              <w:top w:val="single" w:sz="4" w:space="0" w:color="auto"/>
              <w:left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общеобразовательное учреждение «Средняя общеобразовательная школа </w:t>
            </w:r>
            <w:r w:rsidRPr="00CE033D">
              <w:rPr>
                <w:rFonts w:ascii="Liberation Serif" w:hAnsi="Liberation Serif"/>
                <w:sz w:val="28"/>
                <w:szCs w:val="28"/>
                <w:lang w:eastAsia="en-US"/>
              </w:rPr>
              <w:br/>
              <w:t>№ 17»</w:t>
            </w:r>
          </w:p>
        </w:tc>
        <w:tc>
          <w:tcPr>
            <w:tcW w:w="3181" w:type="pct"/>
            <w:tcBorders>
              <w:top w:val="single" w:sz="4" w:space="0" w:color="auto"/>
              <w:left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закупка учебно-наглядного, учебно-лабораторного и учебно-практического оборудования для оснащения кабинетов естественно-научного цикла (предметная область химия, биология, физика); закупка </w:t>
            </w:r>
            <w:r w:rsidRPr="00CE033D">
              <w:rPr>
                <w:rFonts w:ascii="Liberation Serif" w:hAnsi="Liberation Serif"/>
                <w:bCs/>
                <w:sz w:val="28"/>
                <w:szCs w:val="28"/>
                <w:lang w:eastAsia="en-US"/>
              </w:rPr>
              <w:t xml:space="preserve">учебно-производственного оборудования для проведения профориентационной работы (предметная область технология); </w:t>
            </w:r>
            <w:r w:rsidRPr="00CE033D">
              <w:rPr>
                <w:rFonts w:ascii="Liberation Serif" w:hAnsi="Liberation Serif"/>
                <w:sz w:val="28"/>
                <w:szCs w:val="28"/>
                <w:lang w:eastAsia="en-US"/>
              </w:rPr>
              <w:t>специального современного технологического оборудования и расходных материалов для 3D-моделирования (в том числе специального современного технологического оборудования и расходных материалов для сборки 3D-принтеров и расходных материалов)</w:t>
            </w:r>
          </w:p>
        </w:tc>
      </w:tr>
      <w:tr w:rsidR="00CE033D" w:rsidRPr="00CE033D" w:rsidTr="00ED42EB">
        <w:trPr>
          <w:trHeight w:val="20"/>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2</w:t>
            </w:r>
          </w:p>
        </w:tc>
        <w:tc>
          <w:tcPr>
            <w:tcW w:w="1454"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 дошкольное образовательное учреждение «Детский сад № 46 комбинированного вида»</w:t>
            </w: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приобретение специального современного технологического оборудования и расходных материалов для 3D-моделирования (в том числе специального современного технологического оборудования и расходных материалов для сборки 3D-принтеров и расходных материалов)</w:t>
            </w:r>
          </w:p>
        </w:tc>
      </w:tr>
      <w:tr w:rsidR="00CE033D" w:rsidRPr="00CE033D" w:rsidTr="00ED42EB">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2018 год</w:t>
            </w:r>
          </w:p>
        </w:tc>
      </w:tr>
      <w:tr w:rsidR="00CE033D" w:rsidRPr="00CE033D" w:rsidTr="00ED42EB">
        <w:trPr>
          <w:trHeight w:val="20"/>
        </w:trPr>
        <w:tc>
          <w:tcPr>
            <w:tcW w:w="365" w:type="pct"/>
            <w:vMerge w:val="restar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1</w:t>
            </w:r>
          </w:p>
        </w:tc>
        <w:tc>
          <w:tcPr>
            <w:tcW w:w="1454" w:type="pct"/>
            <w:vMerge w:val="restar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 дошкольное образовательное учреждение «Детский сад № 2»</w:t>
            </w: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капитальный ремонт здания по улице Пушкина, дом 6</w:t>
            </w:r>
          </w:p>
        </w:tc>
      </w:tr>
      <w:tr w:rsidR="00CE033D" w:rsidRPr="00CE033D" w:rsidTr="00ED42EB">
        <w:trPr>
          <w:trHeight w:val="20"/>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ремонт помещений (фойе); проектирование пожарной сигнализации; монтаж системы видеонаблюдения по улице Микова, дом 17</w:t>
            </w:r>
          </w:p>
        </w:tc>
      </w:tr>
      <w:tr w:rsidR="00CE033D" w:rsidRPr="00CE033D" w:rsidTr="00ED42EB">
        <w:trPr>
          <w:trHeight w:val="20"/>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2</w:t>
            </w:r>
          </w:p>
        </w:tc>
        <w:tc>
          <w:tcPr>
            <w:tcW w:w="1454"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eastAsia="Calibri" w:hAnsi="Liberation Serif"/>
                <w:sz w:val="28"/>
                <w:szCs w:val="28"/>
                <w:lang w:eastAsia="en-US"/>
              </w:rPr>
            </w:pPr>
            <w:r w:rsidRPr="00CE033D">
              <w:rPr>
                <w:rFonts w:ascii="Liberation Serif" w:hAnsi="Liberation Serif"/>
                <w:sz w:val="28"/>
                <w:szCs w:val="28"/>
                <w:lang w:eastAsia="en-US"/>
              </w:rPr>
              <w:t>Муниципальное автономное дошкольное образовательное учреждение «Детский сад № 4»</w:t>
            </w: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монтаж системы видеонаблюдения</w:t>
            </w:r>
          </w:p>
        </w:tc>
      </w:tr>
      <w:tr w:rsidR="00CE033D" w:rsidRPr="00CE033D" w:rsidTr="00ED42EB">
        <w:trPr>
          <w:trHeight w:val="1298"/>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3</w:t>
            </w:r>
          </w:p>
        </w:tc>
        <w:tc>
          <w:tcPr>
            <w:tcW w:w="1454"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Муниципальное </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автономное дошкольное образовательное учреждение «Детский сад № 6»</w:t>
            </w:r>
          </w:p>
        </w:tc>
        <w:tc>
          <w:tcPr>
            <w:tcW w:w="3181" w:type="pct"/>
            <w:tcBorders>
              <w:top w:val="single" w:sz="4" w:space="0" w:color="auto"/>
              <w:left w:val="single" w:sz="4" w:space="0" w:color="auto"/>
              <w:bottom w:val="single" w:sz="4" w:space="0" w:color="auto"/>
              <w:right w:val="single" w:sz="4" w:space="0" w:color="auto"/>
            </w:tcBorders>
            <w:shd w:val="clear" w:color="auto" w:fill="FFFFFF"/>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строительство контейнерной площадки </w:t>
            </w:r>
            <w:r w:rsidRPr="00CE033D">
              <w:rPr>
                <w:rFonts w:ascii="Liberation Serif" w:hAnsi="Liberation Serif"/>
                <w:sz w:val="28"/>
                <w:szCs w:val="28"/>
                <w:lang w:eastAsia="en-US"/>
              </w:rPr>
              <w:br/>
              <w:t>(на 2 контейнера); проектирование пожарной сигнализации</w:t>
            </w:r>
          </w:p>
        </w:tc>
      </w:tr>
      <w:tr w:rsidR="00CE033D" w:rsidRPr="00CE033D" w:rsidTr="00ED42EB">
        <w:trPr>
          <w:trHeight w:val="20"/>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4</w:t>
            </w:r>
          </w:p>
        </w:tc>
        <w:tc>
          <w:tcPr>
            <w:tcW w:w="1454"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 дошкольное образовательное учреждение «Детский сад № 8»</w:t>
            </w: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замена деревянных оконных блоков </w:t>
            </w:r>
            <w:r w:rsidRPr="00CE033D">
              <w:rPr>
                <w:rFonts w:ascii="Liberation Serif" w:hAnsi="Liberation Serif"/>
                <w:sz w:val="28"/>
                <w:szCs w:val="28"/>
                <w:lang w:eastAsia="en-US"/>
              </w:rPr>
              <w:br/>
              <w:t>на конструкции из ПВХ; ремонт музыкального зала; проектирование пожарной сигнализации</w:t>
            </w:r>
          </w:p>
        </w:tc>
      </w:tr>
      <w:tr w:rsidR="00CE033D" w:rsidRPr="00CE033D" w:rsidTr="00ED42EB">
        <w:trPr>
          <w:trHeight w:val="20"/>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5</w:t>
            </w:r>
          </w:p>
        </w:tc>
        <w:tc>
          <w:tcPr>
            <w:tcW w:w="145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 дошкольное образовательное учреждение «Детский сад № 11»</w:t>
            </w: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реконструкция дверей; устройство деревянной веранды; проектирование пожарной сигнализации</w:t>
            </w:r>
          </w:p>
        </w:tc>
      </w:tr>
      <w:tr w:rsidR="00CE033D" w:rsidRPr="00CE033D" w:rsidTr="00ED42EB">
        <w:trPr>
          <w:trHeight w:val="1272"/>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6</w:t>
            </w:r>
          </w:p>
        </w:tc>
        <w:tc>
          <w:tcPr>
            <w:tcW w:w="1454"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 дошкольное образовательное учреждение «Детский сад № 14 комбинированного вида»</w:t>
            </w: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капитальный ремонт кровли по улице Микова, дом 24; ремонт канализационного колодца </w:t>
            </w:r>
          </w:p>
        </w:tc>
      </w:tr>
      <w:tr w:rsidR="00CE033D" w:rsidRPr="00CE033D" w:rsidTr="00ED42EB">
        <w:trPr>
          <w:trHeight w:val="382"/>
        </w:trPr>
        <w:tc>
          <w:tcPr>
            <w:tcW w:w="365" w:type="pct"/>
            <w:vMerge w:val="restar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7</w:t>
            </w:r>
          </w:p>
        </w:tc>
        <w:tc>
          <w:tcPr>
            <w:tcW w:w="1454" w:type="pct"/>
            <w:vMerge w:val="restar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Муниципальное автономное дошкольное образовательное учреждение «Детский сад </w:t>
            </w:r>
            <w:r w:rsidRPr="00CE033D">
              <w:rPr>
                <w:rFonts w:ascii="Liberation Serif" w:hAnsi="Liberation Serif"/>
                <w:sz w:val="28"/>
                <w:szCs w:val="28"/>
                <w:lang w:eastAsia="en-US"/>
              </w:rPr>
              <w:br/>
              <w:t>№ 15»</w:t>
            </w: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замена деревянных полов спального помещения в группе раннего возраста; устройство деревянной веранды, замена деревянных оконных блоков </w:t>
            </w:r>
            <w:r w:rsidRPr="00CE033D">
              <w:rPr>
                <w:rFonts w:ascii="Liberation Serif" w:hAnsi="Liberation Serif"/>
                <w:sz w:val="28"/>
                <w:szCs w:val="28"/>
                <w:lang w:eastAsia="en-US"/>
              </w:rPr>
              <w:br/>
              <w:t>на конструкции из ПВХ</w:t>
            </w:r>
          </w:p>
        </w:tc>
      </w:tr>
      <w:tr w:rsidR="00CE033D" w:rsidRPr="00CE033D" w:rsidTr="00ED42EB">
        <w:trPr>
          <w:trHeight w:val="625"/>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установка ограждения площадки твердых бытовых отходов; проектирование пожарной сигнализации</w:t>
            </w:r>
          </w:p>
        </w:tc>
      </w:tr>
      <w:tr w:rsidR="00CE033D" w:rsidRPr="00CE033D" w:rsidTr="00ED42EB">
        <w:trPr>
          <w:trHeight w:val="273"/>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8</w:t>
            </w:r>
          </w:p>
        </w:tc>
        <w:tc>
          <w:tcPr>
            <w:tcW w:w="1454"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eastAsia="Calibri" w:hAnsi="Liberation Serif"/>
                <w:sz w:val="28"/>
                <w:szCs w:val="28"/>
                <w:lang w:eastAsia="en-US"/>
              </w:rPr>
            </w:pPr>
            <w:r w:rsidRPr="00CE033D">
              <w:rPr>
                <w:rFonts w:ascii="Liberation Serif" w:hAnsi="Liberation Serif"/>
                <w:sz w:val="28"/>
                <w:szCs w:val="28"/>
                <w:lang w:eastAsia="en-US"/>
              </w:rPr>
              <w:t xml:space="preserve">Муниципальное автономное дошкольное образовательное учреждение «Детский сад </w:t>
            </w:r>
            <w:r w:rsidRPr="00CE033D">
              <w:rPr>
                <w:rFonts w:ascii="Liberation Serif" w:hAnsi="Liberation Serif"/>
                <w:sz w:val="28"/>
                <w:szCs w:val="28"/>
                <w:lang w:eastAsia="en-US"/>
              </w:rPr>
              <w:br/>
              <w:t>№ 16»</w:t>
            </w: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устройство деревянной веранды; ремонт музыкального зала</w:t>
            </w:r>
          </w:p>
        </w:tc>
      </w:tr>
      <w:tr w:rsidR="00CE033D" w:rsidRPr="00CE033D" w:rsidTr="00ED42EB">
        <w:trPr>
          <w:trHeight w:val="20"/>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9</w:t>
            </w:r>
          </w:p>
        </w:tc>
        <w:tc>
          <w:tcPr>
            <w:tcW w:w="1454"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 дошкольное образовательное учреждение «Детский сад № 19 комбинированного вида»</w:t>
            </w: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проектирование пожарной сигнализации; замена линолеума </w:t>
            </w:r>
            <w:r w:rsidRPr="00CE033D">
              <w:rPr>
                <w:rFonts w:ascii="Liberation Serif" w:hAnsi="Liberation Serif"/>
                <w:sz w:val="28"/>
                <w:szCs w:val="28"/>
                <w:lang w:eastAsia="en-US"/>
              </w:rPr>
              <w:br/>
              <w:t>в физкультурном зале</w:t>
            </w:r>
          </w:p>
        </w:tc>
      </w:tr>
      <w:tr w:rsidR="00CE033D" w:rsidRPr="00CE033D" w:rsidTr="00ED42EB">
        <w:trPr>
          <w:trHeight w:val="1298"/>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10</w:t>
            </w:r>
          </w:p>
        </w:tc>
        <w:tc>
          <w:tcPr>
            <w:tcW w:w="1454"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Муниципальное автономное дошкольное образовательное </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Учреждение «Детский сад </w:t>
            </w:r>
            <w:r w:rsidRPr="00CE033D">
              <w:rPr>
                <w:rFonts w:ascii="Liberation Serif" w:hAnsi="Liberation Serif"/>
                <w:sz w:val="28"/>
                <w:szCs w:val="28"/>
                <w:lang w:eastAsia="en-US"/>
              </w:rPr>
              <w:br/>
              <w:t>№ 21»</w:t>
            </w: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eastAsia="BatangChe" w:hAnsi="Liberation Serif"/>
                <w:sz w:val="28"/>
                <w:szCs w:val="28"/>
                <w:lang w:eastAsia="en-US"/>
              </w:rPr>
            </w:pPr>
            <w:r w:rsidRPr="00CE033D">
              <w:rPr>
                <w:rFonts w:ascii="Liberation Serif" w:eastAsia="BatangChe" w:hAnsi="Liberation Serif"/>
                <w:sz w:val="28"/>
                <w:szCs w:val="28"/>
                <w:lang w:eastAsia="en-US"/>
              </w:rPr>
              <w:t>ремонт кровли веранды;</w:t>
            </w:r>
            <w:r w:rsidRPr="00CE033D">
              <w:rPr>
                <w:rFonts w:ascii="Liberation Serif" w:hAnsi="Liberation Serif"/>
                <w:sz w:val="28"/>
                <w:szCs w:val="28"/>
                <w:lang w:eastAsia="en-US"/>
              </w:rPr>
              <w:t xml:space="preserve"> ремонт системы водоотведения и трубопровода водоснабжения</w:t>
            </w:r>
          </w:p>
        </w:tc>
      </w:tr>
      <w:tr w:rsidR="00CE033D" w:rsidRPr="00CE033D" w:rsidTr="00ED42EB">
        <w:trPr>
          <w:trHeight w:val="20"/>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11</w:t>
            </w:r>
          </w:p>
        </w:tc>
        <w:tc>
          <w:tcPr>
            <w:tcW w:w="1454"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Муниципальное автономное дошкольное образовательное учреждение </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«Детский сад № 23»</w:t>
            </w: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устройство деревянной веранды; ремонт и установка входных дверей; проектирование пожарной сигнализации</w:t>
            </w:r>
          </w:p>
        </w:tc>
      </w:tr>
      <w:tr w:rsidR="00CE033D" w:rsidRPr="00CE033D" w:rsidTr="00ED42EB">
        <w:trPr>
          <w:trHeight w:val="20"/>
        </w:trPr>
        <w:tc>
          <w:tcPr>
            <w:tcW w:w="365" w:type="pct"/>
            <w:vMerge w:val="restar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12</w:t>
            </w:r>
          </w:p>
        </w:tc>
        <w:tc>
          <w:tcPr>
            <w:tcW w:w="1454" w:type="pct"/>
            <w:vMerge w:val="restar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Муниципальное автономное дошкольное образовательное учреждение </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«Детский сад № 25»</w:t>
            </w: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замена счетчиков ХВС по улице Коммунальная, дом 6б</w:t>
            </w:r>
          </w:p>
        </w:tc>
      </w:tr>
      <w:tr w:rsidR="00CE033D" w:rsidRPr="00CE033D" w:rsidTr="00ED42EB">
        <w:trPr>
          <w:trHeight w:val="20"/>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монтаж системы видеонаблюдения </w:t>
            </w:r>
            <w:r w:rsidRPr="00CE033D">
              <w:rPr>
                <w:rFonts w:ascii="Liberation Serif" w:hAnsi="Liberation Serif"/>
                <w:sz w:val="28"/>
                <w:szCs w:val="28"/>
                <w:lang w:eastAsia="en-US"/>
              </w:rPr>
              <w:br/>
              <w:t xml:space="preserve">по улице Коммунальная, дом 6б; </w:t>
            </w:r>
            <w:r w:rsidRPr="00CE033D">
              <w:rPr>
                <w:rFonts w:ascii="Liberation Serif" w:hAnsi="Liberation Serif"/>
                <w:sz w:val="28"/>
                <w:szCs w:val="28"/>
                <w:lang w:eastAsia="en-US"/>
              </w:rPr>
              <w:br/>
              <w:t xml:space="preserve">по улице Лермонтова, дом 2а; </w:t>
            </w:r>
            <w:r w:rsidRPr="00CE033D">
              <w:rPr>
                <w:rFonts w:ascii="Liberation Serif" w:hAnsi="Liberation Serif"/>
                <w:sz w:val="28"/>
                <w:szCs w:val="28"/>
                <w:lang w:eastAsia="en-US"/>
              </w:rPr>
              <w:br/>
              <w:t>по улице Попова, дом 43</w:t>
            </w:r>
          </w:p>
        </w:tc>
      </w:tr>
      <w:tr w:rsidR="00CE033D" w:rsidRPr="00CE033D" w:rsidTr="00ED42EB">
        <w:trPr>
          <w:trHeight w:val="20"/>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ремонт лестницы перед входом </w:t>
            </w:r>
            <w:r w:rsidRPr="00CE033D">
              <w:rPr>
                <w:rFonts w:ascii="Liberation Serif" w:hAnsi="Liberation Serif"/>
                <w:sz w:val="28"/>
                <w:szCs w:val="28"/>
                <w:lang w:eastAsia="en-US"/>
              </w:rPr>
              <w:br/>
              <w:t xml:space="preserve">в здание и замена электросчетчика </w:t>
            </w:r>
            <w:r w:rsidRPr="00CE033D">
              <w:rPr>
                <w:rFonts w:ascii="Liberation Serif" w:hAnsi="Liberation Serif"/>
                <w:sz w:val="28"/>
                <w:szCs w:val="28"/>
                <w:lang w:eastAsia="en-US"/>
              </w:rPr>
              <w:br/>
              <w:t>по улице Попова, дом 43</w:t>
            </w:r>
          </w:p>
        </w:tc>
      </w:tr>
      <w:tr w:rsidR="00CE033D" w:rsidRPr="00CE033D" w:rsidTr="00ED42EB">
        <w:trPr>
          <w:trHeight w:val="1951"/>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замена плитки пола лестничного марша; установка двери эвакуационного входа; замена деревянных оконных блоков </w:t>
            </w:r>
            <w:r w:rsidRPr="00CE033D">
              <w:rPr>
                <w:rFonts w:ascii="Liberation Serif" w:hAnsi="Liberation Serif"/>
                <w:sz w:val="28"/>
                <w:szCs w:val="28"/>
                <w:lang w:eastAsia="en-US"/>
              </w:rPr>
              <w:br/>
              <w:t>на конструкции из ПВХ в одной</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подготовительной группе (на 1 этаже); проведение ремонтных работ по улице Лермонтова, дом 2а</w:t>
            </w:r>
          </w:p>
        </w:tc>
      </w:tr>
      <w:tr w:rsidR="00CE033D" w:rsidRPr="00CE033D" w:rsidTr="00ED42EB">
        <w:trPr>
          <w:trHeight w:val="20"/>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13</w:t>
            </w:r>
          </w:p>
        </w:tc>
        <w:tc>
          <w:tcPr>
            <w:tcW w:w="1454"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Муниципальное автономное дошкольное образовательное учреждение «Детский сад </w:t>
            </w:r>
            <w:r w:rsidRPr="00CE033D">
              <w:rPr>
                <w:rFonts w:ascii="Liberation Serif" w:hAnsi="Liberation Serif"/>
                <w:sz w:val="28"/>
                <w:szCs w:val="28"/>
                <w:lang w:eastAsia="en-US"/>
              </w:rPr>
              <w:br/>
              <w:t>№ 27»</w:t>
            </w: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замена входной двери; замена светильников</w:t>
            </w:r>
          </w:p>
        </w:tc>
      </w:tr>
      <w:tr w:rsidR="00CE033D" w:rsidRPr="00CE033D" w:rsidTr="00ED42EB">
        <w:trPr>
          <w:trHeight w:val="1242"/>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14</w:t>
            </w:r>
          </w:p>
        </w:tc>
        <w:tc>
          <w:tcPr>
            <w:tcW w:w="1454"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Муниципальное автономное дошкольное образовательное учреждение «Детский сад </w:t>
            </w:r>
            <w:r w:rsidRPr="00CE033D">
              <w:rPr>
                <w:rFonts w:ascii="Liberation Serif" w:hAnsi="Liberation Serif"/>
                <w:sz w:val="28"/>
                <w:szCs w:val="28"/>
                <w:lang w:eastAsia="en-US"/>
              </w:rPr>
              <w:br/>
              <w:t>№ 29»</w:t>
            </w: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перепрофилирование группы ясельного возраста в группу дошкольного возраста; демонтаж </w:t>
            </w:r>
            <w:r w:rsidRPr="00CE033D">
              <w:rPr>
                <w:rFonts w:ascii="Liberation Serif" w:hAnsi="Liberation Serif"/>
                <w:sz w:val="28"/>
                <w:szCs w:val="28"/>
                <w:lang w:eastAsia="en-US"/>
              </w:rPr>
              <w:br/>
              <w:t xml:space="preserve">и монтаж канализации; выполнение работ по замене участка трубы системы центрального отопления; замена и установка шаровых кранов </w:t>
            </w:r>
            <w:r w:rsidRPr="00CE033D">
              <w:rPr>
                <w:rFonts w:ascii="Liberation Serif" w:hAnsi="Liberation Serif"/>
                <w:sz w:val="28"/>
                <w:szCs w:val="28"/>
                <w:lang w:eastAsia="en-US"/>
              </w:rPr>
              <w:br/>
              <w:t>в системе отопления</w:t>
            </w:r>
          </w:p>
        </w:tc>
      </w:tr>
      <w:tr w:rsidR="00CE033D" w:rsidRPr="00CE033D" w:rsidTr="00ED42EB">
        <w:trPr>
          <w:trHeight w:val="415"/>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15</w:t>
            </w:r>
          </w:p>
        </w:tc>
        <w:tc>
          <w:tcPr>
            <w:tcW w:w="1454"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Муниципальное автономное дошкольное образовательное учреждение «Детский сад </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32 комбинированного вида»</w:t>
            </w: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замена деревянных оконных блоков </w:t>
            </w:r>
            <w:r w:rsidRPr="00CE033D">
              <w:rPr>
                <w:rFonts w:ascii="Liberation Serif" w:hAnsi="Liberation Serif"/>
                <w:sz w:val="28"/>
                <w:szCs w:val="28"/>
                <w:lang w:eastAsia="en-US"/>
              </w:rPr>
              <w:br/>
              <w:t>на конструкции из ПВХ; замена дверей; обследование системы вентиляции; замена охранной сигнализации; установка закрытой системы ГВС; частичный ремонт канализации; капитальный ремонт кровли</w:t>
            </w:r>
          </w:p>
        </w:tc>
      </w:tr>
      <w:tr w:rsidR="00CE033D" w:rsidRPr="00CE033D" w:rsidTr="00ED42EB">
        <w:trPr>
          <w:trHeight w:val="1298"/>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16</w:t>
            </w:r>
          </w:p>
        </w:tc>
        <w:tc>
          <w:tcPr>
            <w:tcW w:w="1454"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Муниципальное автономное дошкольное образовательное учреждение </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«Детский сад № 34»</w:t>
            </w: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частичный ремонт кровли; проектирование пожарной сигнализации</w:t>
            </w:r>
          </w:p>
        </w:tc>
      </w:tr>
      <w:tr w:rsidR="00CE033D" w:rsidRPr="00CE033D" w:rsidTr="00ED42EB">
        <w:trPr>
          <w:trHeight w:val="20"/>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17</w:t>
            </w:r>
          </w:p>
        </w:tc>
        <w:tc>
          <w:tcPr>
            <w:tcW w:w="1454"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Муниципальное автономное дошкольное образовательное учреждение </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«Детский сад № 36»</w:t>
            </w: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ремонт системы центрального отопления; поверка вентиляционных каналов в помещениях</w:t>
            </w:r>
          </w:p>
        </w:tc>
      </w:tr>
      <w:tr w:rsidR="00CE033D" w:rsidRPr="00CE033D" w:rsidTr="00ED42EB">
        <w:trPr>
          <w:trHeight w:val="20"/>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18</w:t>
            </w:r>
          </w:p>
        </w:tc>
        <w:tc>
          <w:tcPr>
            <w:tcW w:w="1454"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 дошкольное образовательное учреждение «Детский сад № 40 комбинированного вида»</w:t>
            </w: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монтаж системы наружного видеонаблюдения; ремонт туалета; ремонт мягкой кровли здания</w:t>
            </w:r>
          </w:p>
        </w:tc>
      </w:tr>
      <w:tr w:rsidR="00CE033D" w:rsidRPr="00CE033D" w:rsidTr="00ED42EB">
        <w:trPr>
          <w:trHeight w:val="20"/>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19</w:t>
            </w:r>
          </w:p>
        </w:tc>
        <w:tc>
          <w:tcPr>
            <w:tcW w:w="1454"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Муниципальное автономное дошкольное образовательное учреждение </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«Детский сад № 42»</w:t>
            </w: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ремонт туалетной комнаты с установкой в душевой поддона; замена деревянных оконных блоков </w:t>
            </w:r>
            <w:r w:rsidRPr="00CE033D">
              <w:rPr>
                <w:rFonts w:ascii="Liberation Serif" w:hAnsi="Liberation Serif"/>
                <w:sz w:val="28"/>
                <w:szCs w:val="28"/>
                <w:lang w:eastAsia="en-US"/>
              </w:rPr>
              <w:br/>
              <w:t>на конструкции из ПВХ; локальный ремонт кровли здания; проектирование пожарной сигнализации</w:t>
            </w:r>
          </w:p>
        </w:tc>
      </w:tr>
      <w:tr w:rsidR="00CE033D" w:rsidRPr="00CE033D" w:rsidTr="00ED42EB">
        <w:trPr>
          <w:trHeight w:val="20"/>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20</w:t>
            </w:r>
          </w:p>
        </w:tc>
        <w:tc>
          <w:tcPr>
            <w:tcW w:w="1454"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Муниципальное автономное дошкольное образовательное учреждение </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«Детский сад № 44»</w:t>
            </w: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замена деревянных оконных блоков </w:t>
            </w:r>
            <w:r w:rsidRPr="00CE033D">
              <w:rPr>
                <w:rFonts w:ascii="Liberation Serif" w:hAnsi="Liberation Serif"/>
                <w:sz w:val="28"/>
                <w:szCs w:val="28"/>
                <w:lang w:eastAsia="en-US"/>
              </w:rPr>
              <w:br/>
              <w:t>на конструкции из ПВХ; установка двери; проектирование пожарной сигнализации</w:t>
            </w:r>
          </w:p>
        </w:tc>
      </w:tr>
      <w:tr w:rsidR="00CE033D" w:rsidRPr="00CE033D" w:rsidTr="00ED42EB">
        <w:trPr>
          <w:trHeight w:val="20"/>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21</w:t>
            </w:r>
          </w:p>
        </w:tc>
        <w:tc>
          <w:tcPr>
            <w:tcW w:w="1454"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Муниципальное автономное дошкольное образовательное учреждение «Детский сад </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46 комбинированного вида»</w:t>
            </w: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замена деревянных оконных блоков </w:t>
            </w:r>
            <w:r w:rsidRPr="00CE033D">
              <w:rPr>
                <w:rFonts w:ascii="Liberation Serif" w:hAnsi="Liberation Serif"/>
                <w:sz w:val="28"/>
                <w:szCs w:val="28"/>
                <w:lang w:eastAsia="en-US"/>
              </w:rPr>
              <w:br/>
              <w:t>на конструкции из ПВХ; ремонт кровли; установка закрытой системы ГВС</w:t>
            </w:r>
          </w:p>
        </w:tc>
      </w:tr>
      <w:tr w:rsidR="00CE033D" w:rsidRPr="00CE033D" w:rsidTr="00ED42EB">
        <w:trPr>
          <w:trHeight w:val="20"/>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22</w:t>
            </w:r>
          </w:p>
        </w:tc>
        <w:tc>
          <w:tcPr>
            <w:tcW w:w="1454"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Муниципальное автономное дошкольное образовательное учреждение «Детский сад </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47 комбинированного вида»</w:t>
            </w: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ремонт асфальтобетонного покрытия </w:t>
            </w:r>
          </w:p>
        </w:tc>
      </w:tr>
      <w:tr w:rsidR="00CE033D" w:rsidRPr="00CE033D" w:rsidTr="00ED42EB">
        <w:trPr>
          <w:trHeight w:val="20"/>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23</w:t>
            </w:r>
          </w:p>
        </w:tc>
        <w:tc>
          <w:tcPr>
            <w:tcW w:w="1454"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 дошкольное образовательное учреждение «Детский сад № 48 комбинированного вида»</w:t>
            </w: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работы по ремонту уличного освещения по улице Фурманова, дом 5</w:t>
            </w:r>
          </w:p>
        </w:tc>
      </w:tr>
      <w:tr w:rsidR="00CE033D" w:rsidRPr="00CE033D" w:rsidTr="00ED42EB">
        <w:trPr>
          <w:trHeight w:val="287"/>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24</w:t>
            </w:r>
          </w:p>
        </w:tc>
        <w:tc>
          <w:tcPr>
            <w:tcW w:w="1454"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 дошкольное образовательное учреждение «Детский сад № 50»</w:t>
            </w: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ремонт медицинского блока</w:t>
            </w:r>
          </w:p>
        </w:tc>
      </w:tr>
      <w:tr w:rsidR="00CE033D" w:rsidRPr="00CE033D" w:rsidTr="00ED42EB">
        <w:trPr>
          <w:trHeight w:val="306"/>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25</w:t>
            </w:r>
          </w:p>
        </w:tc>
        <w:tc>
          <w:tcPr>
            <w:tcW w:w="1454"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общеобразовательное учреждение «Средняя общеобразовательная школа № 1»</w:t>
            </w: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монтаж пожарной сигнализации;</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монтаж системы видеонаблюдения; аварийный ремонт теплосети школы; ремонт внутреннего ливнестока</w:t>
            </w:r>
          </w:p>
        </w:tc>
      </w:tr>
      <w:tr w:rsidR="00CE033D" w:rsidRPr="00CE033D" w:rsidTr="00ED42EB">
        <w:trPr>
          <w:trHeight w:val="1562"/>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26</w:t>
            </w:r>
          </w:p>
        </w:tc>
        <w:tc>
          <w:tcPr>
            <w:tcW w:w="1454"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общеобразовательное учреждение «Средняя общеобразовательная школа № 2»</w:t>
            </w: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монтаж охранной сигнализации</w:t>
            </w:r>
          </w:p>
        </w:tc>
      </w:tr>
      <w:tr w:rsidR="00CE033D" w:rsidRPr="00CE033D" w:rsidTr="00ED42EB">
        <w:trPr>
          <w:trHeight w:val="20"/>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27</w:t>
            </w:r>
          </w:p>
        </w:tc>
        <w:tc>
          <w:tcPr>
            <w:tcW w:w="1454"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 общеобразовательное учреждение «Средняя общеобразовательная школа № 3»</w:t>
            </w: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капитальный ремонт кровли спортивного зала; ремонт фасада торцевой части спортивного зала; утепление кровли спортивного зала; замена электроосвещения спортзала </w:t>
            </w:r>
            <w:r w:rsidRPr="00CE033D">
              <w:rPr>
                <w:rFonts w:ascii="Liberation Serif" w:hAnsi="Liberation Serif"/>
                <w:sz w:val="28"/>
                <w:szCs w:val="28"/>
                <w:lang w:eastAsia="en-US"/>
              </w:rPr>
              <w:br/>
              <w:t>по улице Пушкина, дом 22</w:t>
            </w:r>
          </w:p>
        </w:tc>
      </w:tr>
      <w:tr w:rsidR="00CE033D" w:rsidRPr="00CE033D" w:rsidTr="00ED42EB">
        <w:trPr>
          <w:trHeight w:val="1552"/>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28</w:t>
            </w:r>
          </w:p>
        </w:tc>
        <w:tc>
          <w:tcPr>
            <w:tcW w:w="1454"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общеобразовательное учреждение «Основная общеобразовательная школа № 5»</w:t>
            </w: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проведение пусконаладочных работ внешнего электроснабжения школы;</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замена электропроводки в здании детского сада; проектно-сметная документация электрического снабжения резервного ввода</w:t>
            </w:r>
          </w:p>
        </w:tc>
      </w:tr>
      <w:tr w:rsidR="00CE033D" w:rsidRPr="00CE033D" w:rsidTr="00ED42EB">
        <w:trPr>
          <w:trHeight w:val="20"/>
        </w:trPr>
        <w:tc>
          <w:tcPr>
            <w:tcW w:w="365" w:type="pct"/>
            <w:vMerge w:val="restar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29</w:t>
            </w:r>
          </w:p>
        </w:tc>
        <w:tc>
          <w:tcPr>
            <w:tcW w:w="1454" w:type="pct"/>
            <w:vMerge w:val="restar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общеобразовательное учреждение «Средняя общеобразовательная школа № 9 с углубленным изучением отдельных предметов»</w:t>
            </w: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монтаж пожарной сигнализации</w:t>
            </w:r>
          </w:p>
        </w:tc>
      </w:tr>
      <w:tr w:rsidR="00CE033D" w:rsidRPr="00CE033D" w:rsidTr="00ED42EB">
        <w:trPr>
          <w:trHeight w:val="2908"/>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демонтаж старой и монтаж новой противопожарной двери; установка видеонаблюдения, монтаж </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технических средств охраны;</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установка забора; проектно-сметная документация по ремонту наружных лестниц; ремонт уличной лестницы и площадки перед входом; ремонт въездных ворот </w:t>
            </w:r>
          </w:p>
        </w:tc>
      </w:tr>
      <w:tr w:rsidR="00CE033D" w:rsidRPr="00CE033D" w:rsidTr="00ED42EB">
        <w:trPr>
          <w:trHeight w:val="269"/>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30</w:t>
            </w:r>
          </w:p>
        </w:tc>
        <w:tc>
          <w:tcPr>
            <w:tcW w:w="1454"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eastAsia="Calibri" w:hAnsi="Liberation Serif"/>
                <w:sz w:val="28"/>
                <w:szCs w:val="28"/>
                <w:lang w:eastAsia="en-US"/>
              </w:rPr>
            </w:pPr>
            <w:r w:rsidRPr="00CE033D">
              <w:rPr>
                <w:rFonts w:ascii="Liberation Serif" w:hAnsi="Liberation Serif"/>
                <w:sz w:val="28"/>
                <w:szCs w:val="28"/>
                <w:lang w:eastAsia="en-US"/>
              </w:rPr>
              <w:t>Муниципальное автономное общеобразовательное учреждение «Средняя общеобразовательная школа № 10»</w:t>
            </w: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ремонт потолка рекреации 2 этажа; проектирование и монтаж пожарной сигнализации; монтаж системы видеонаблюдения</w:t>
            </w:r>
          </w:p>
        </w:tc>
      </w:tr>
      <w:tr w:rsidR="00CE033D" w:rsidRPr="00CE033D" w:rsidTr="00ED42EB">
        <w:trPr>
          <w:trHeight w:val="1520"/>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31</w:t>
            </w:r>
          </w:p>
        </w:tc>
        <w:tc>
          <w:tcPr>
            <w:tcW w:w="1454"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общеобразовательное учреждение «Средняя </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общеобразовательная школа № 15»</w:t>
            </w: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проектирование пожарной сигнализации; монтаж пожарной сигнализации; монтаж системы видеонаблюдения</w:t>
            </w:r>
          </w:p>
        </w:tc>
      </w:tr>
      <w:tr w:rsidR="00CE033D" w:rsidRPr="00CE033D" w:rsidTr="00ED42EB">
        <w:trPr>
          <w:trHeight w:val="20"/>
        </w:trPr>
        <w:tc>
          <w:tcPr>
            <w:tcW w:w="365" w:type="pct"/>
            <w:vMerge w:val="restar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32</w:t>
            </w:r>
          </w:p>
        </w:tc>
        <w:tc>
          <w:tcPr>
            <w:tcW w:w="1454" w:type="pct"/>
            <w:vMerge w:val="restar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общеобразовательное учреждение «Средняя общеобразовательная школа № 17»</w:t>
            </w: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изготовление проекта кровли хозяйственного блока; частичная замена кровли хозяйственного блока</w:t>
            </w:r>
          </w:p>
        </w:tc>
      </w:tr>
      <w:tr w:rsidR="00CE033D" w:rsidRPr="00CE033D" w:rsidTr="00ED42EB">
        <w:trPr>
          <w:trHeight w:val="20"/>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замена деревянных оконных блоков </w:t>
            </w:r>
            <w:r w:rsidRPr="00CE033D">
              <w:rPr>
                <w:rFonts w:ascii="Liberation Serif" w:hAnsi="Liberation Serif"/>
                <w:sz w:val="28"/>
                <w:szCs w:val="28"/>
                <w:lang w:eastAsia="en-US"/>
              </w:rPr>
              <w:br/>
              <w:t xml:space="preserve">на конструкции из ПВХ в спортивном зале и в классах начальной; основной школы; проведение работ по замене освещения в спортзале (люминесцентные лампы заменены </w:t>
            </w:r>
            <w:r w:rsidRPr="00CE033D">
              <w:rPr>
                <w:rFonts w:ascii="Liberation Serif" w:hAnsi="Liberation Serif"/>
                <w:sz w:val="28"/>
                <w:szCs w:val="28"/>
                <w:lang w:eastAsia="en-US"/>
              </w:rPr>
              <w:br/>
              <w:t>на светодиодные); текущий ремонт коридора, классов и спортивного зала (побелка, покраска); установка дверей</w:t>
            </w:r>
          </w:p>
        </w:tc>
      </w:tr>
      <w:tr w:rsidR="00CE033D" w:rsidRPr="00CE033D" w:rsidTr="00ED42EB">
        <w:trPr>
          <w:trHeight w:val="20"/>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33</w:t>
            </w:r>
          </w:p>
        </w:tc>
        <w:tc>
          <w:tcPr>
            <w:tcW w:w="1454"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общеобразовательное учреждение «Основная общеобразовательная школа № 18»</w:t>
            </w: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разработка проектно-сметной документации «Капитальный ремонт помещений санитарных узлов </w:t>
            </w:r>
            <w:r w:rsidRPr="00CE033D">
              <w:rPr>
                <w:rFonts w:ascii="Liberation Serif" w:hAnsi="Liberation Serif"/>
                <w:sz w:val="28"/>
                <w:szCs w:val="28"/>
                <w:lang w:eastAsia="en-US"/>
              </w:rPr>
              <w:br/>
              <w:t>с заменой наружной канализации здания» (поселок Чернореченск, улица Восточная, дом 4); капитальный ремонт помещений санитарных узлов (поселок Чернореченск, улица Восточная, дом 4); замена освещения спортивного зала</w:t>
            </w:r>
          </w:p>
        </w:tc>
      </w:tr>
      <w:tr w:rsidR="00CE033D" w:rsidRPr="00CE033D" w:rsidTr="00ED42EB">
        <w:trPr>
          <w:trHeight w:val="929"/>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4"/>
                <w:szCs w:val="24"/>
              </w:rPr>
              <w:br w:type="page"/>
            </w:r>
            <w:r w:rsidRPr="00CE033D">
              <w:rPr>
                <w:rFonts w:ascii="Liberation Serif" w:hAnsi="Liberation Serif"/>
                <w:sz w:val="28"/>
                <w:szCs w:val="28"/>
                <w:lang w:eastAsia="en-US"/>
              </w:rPr>
              <w:t>34</w:t>
            </w:r>
          </w:p>
        </w:tc>
        <w:tc>
          <w:tcPr>
            <w:tcW w:w="1454"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общеобразовательное учреждение «Средняя общеобразовательная школа № 19 с углубленным изучением отдельных предметов»</w:t>
            </w: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ремонт канализации; частичная замена деревянных оконных блоков </w:t>
            </w:r>
            <w:r w:rsidRPr="00CE033D">
              <w:rPr>
                <w:rFonts w:ascii="Liberation Serif" w:hAnsi="Liberation Serif"/>
                <w:sz w:val="28"/>
                <w:szCs w:val="28"/>
                <w:lang w:eastAsia="en-US"/>
              </w:rPr>
              <w:br/>
              <w:t>на конструкции из ПВХ в учебных кабинетах 1 и 2 этажей</w:t>
            </w:r>
          </w:p>
        </w:tc>
      </w:tr>
      <w:tr w:rsidR="00CE033D" w:rsidRPr="00CE033D" w:rsidTr="00ED42EB">
        <w:trPr>
          <w:trHeight w:val="1865"/>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35</w:t>
            </w:r>
          </w:p>
        </w:tc>
        <w:tc>
          <w:tcPr>
            <w:tcW w:w="1454"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 общеобразовательное учреждение «Средняя общеобразовательная школа № 23 с углубленным изучением отдельных предметов»</w:t>
            </w: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ремонт спортивного зала; замена деревянных оконных блоков </w:t>
            </w:r>
            <w:r w:rsidRPr="00CE033D">
              <w:rPr>
                <w:rFonts w:ascii="Liberation Serif" w:hAnsi="Liberation Serif"/>
                <w:sz w:val="28"/>
                <w:szCs w:val="28"/>
                <w:lang w:eastAsia="en-US"/>
              </w:rPr>
              <w:br/>
              <w:t>на конструкции из ПВХ в спортивном зале, раздевалке и тренерской, учебных кабинетах; проектирование спортивной площадки</w:t>
            </w:r>
          </w:p>
        </w:tc>
      </w:tr>
      <w:tr w:rsidR="00CE033D" w:rsidRPr="00CE033D" w:rsidTr="00ED42EB">
        <w:trPr>
          <w:trHeight w:val="412"/>
        </w:trPr>
        <w:tc>
          <w:tcPr>
            <w:tcW w:w="365" w:type="pct"/>
            <w:vMerge w:val="restar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36</w:t>
            </w:r>
          </w:p>
        </w:tc>
        <w:tc>
          <w:tcPr>
            <w:tcW w:w="1454" w:type="pct"/>
            <w:vMerge w:val="restar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общеобразовательное учреждение «Средняя общеобразовательная школа № 24»</w:t>
            </w: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замена центрального входа в здание </w:t>
            </w:r>
          </w:p>
        </w:tc>
      </w:tr>
      <w:tr w:rsidR="00CE033D" w:rsidRPr="00CE033D" w:rsidTr="00ED42EB">
        <w:trPr>
          <w:trHeight w:val="269"/>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замена эвакуационной двери, частичная замена освещения</w:t>
            </w:r>
          </w:p>
        </w:tc>
      </w:tr>
      <w:tr w:rsidR="00CE033D" w:rsidRPr="00CE033D" w:rsidTr="00ED42EB">
        <w:trPr>
          <w:trHeight w:val="1268"/>
        </w:trPr>
        <w:tc>
          <w:tcPr>
            <w:tcW w:w="36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37</w:t>
            </w:r>
          </w:p>
        </w:tc>
        <w:tc>
          <w:tcPr>
            <w:tcW w:w="1454"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общеобразовательное учреждение «Основная общеобразовательная школа № 28»</w:t>
            </w: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ремонт, устройство отмостки; ремонт теплосчетчика; монтаж системы видеонаблюдения по улице Краснотурьинская, дом 1</w:t>
            </w:r>
          </w:p>
        </w:tc>
      </w:tr>
      <w:tr w:rsidR="00CE033D" w:rsidRPr="00CE033D" w:rsidTr="00ED42EB">
        <w:trPr>
          <w:trHeight w:val="1311"/>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монтаж пожарной сигнализации; замена деревянных оконных блоков </w:t>
            </w:r>
            <w:r w:rsidRPr="00CE033D">
              <w:rPr>
                <w:rFonts w:ascii="Liberation Serif" w:hAnsi="Liberation Serif"/>
                <w:sz w:val="28"/>
                <w:szCs w:val="28"/>
                <w:lang w:eastAsia="en-US"/>
              </w:rPr>
              <w:br/>
              <w:t>на конструкции из ПВХ; установка водонагревателя по улице Краснотурьинская, дом 4</w:t>
            </w:r>
          </w:p>
        </w:tc>
      </w:tr>
      <w:tr w:rsidR="00CE033D" w:rsidRPr="00CE033D" w:rsidTr="00ED42EB">
        <w:trPr>
          <w:trHeight w:val="1552"/>
        </w:trPr>
        <w:tc>
          <w:tcPr>
            <w:tcW w:w="365" w:type="pct"/>
            <w:tcBorders>
              <w:top w:val="single" w:sz="4" w:space="0" w:color="auto"/>
              <w:left w:val="single" w:sz="4" w:space="0" w:color="auto"/>
              <w:bottom w:val="single" w:sz="4" w:space="0" w:color="auto"/>
              <w:right w:val="single" w:sz="4" w:space="0" w:color="auto"/>
            </w:tcBorders>
            <w:shd w:val="clear" w:color="auto" w:fill="FFFFFF"/>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38</w:t>
            </w:r>
          </w:p>
        </w:tc>
        <w:tc>
          <w:tcPr>
            <w:tcW w:w="1454" w:type="pct"/>
            <w:tcBorders>
              <w:top w:val="single" w:sz="4" w:space="0" w:color="auto"/>
              <w:left w:val="single" w:sz="4" w:space="0" w:color="auto"/>
              <w:bottom w:val="single" w:sz="4" w:space="0" w:color="auto"/>
              <w:right w:val="single" w:sz="4" w:space="0" w:color="auto"/>
            </w:tcBorders>
            <w:shd w:val="clear" w:color="auto" w:fill="FFFFFF"/>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общеобразовательное учреждение «Средняя общеобразовательная школа </w:t>
            </w:r>
            <w:r w:rsidRPr="00CE033D">
              <w:rPr>
                <w:rFonts w:ascii="Liberation Serif" w:hAnsi="Liberation Serif"/>
                <w:sz w:val="28"/>
                <w:szCs w:val="28"/>
                <w:lang w:eastAsia="en-US"/>
              </w:rPr>
              <w:br/>
              <w:t>№ 32»</w:t>
            </w: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аварийный ремонт системы центрального отопления; установка пропускной системы в образовательном учреждении</w:t>
            </w:r>
          </w:p>
        </w:tc>
      </w:tr>
      <w:tr w:rsidR="00CE033D" w:rsidRPr="00CE033D" w:rsidTr="00ED42EB">
        <w:trPr>
          <w:trHeight w:val="929"/>
        </w:trPr>
        <w:tc>
          <w:tcPr>
            <w:tcW w:w="365" w:type="pct"/>
            <w:tcBorders>
              <w:top w:val="single" w:sz="4" w:space="0" w:color="auto"/>
              <w:left w:val="single" w:sz="4" w:space="0" w:color="auto"/>
              <w:bottom w:val="single" w:sz="4" w:space="0" w:color="auto"/>
              <w:right w:val="single" w:sz="4" w:space="0" w:color="auto"/>
            </w:tcBorders>
            <w:shd w:val="clear" w:color="auto" w:fill="FFFFFF"/>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39</w:t>
            </w:r>
          </w:p>
        </w:tc>
        <w:tc>
          <w:tcPr>
            <w:tcW w:w="1454" w:type="pct"/>
            <w:tcBorders>
              <w:top w:val="single" w:sz="4" w:space="0" w:color="auto"/>
              <w:left w:val="single" w:sz="4" w:space="0" w:color="auto"/>
              <w:bottom w:val="single" w:sz="4" w:space="0" w:color="auto"/>
              <w:right w:val="single" w:sz="4" w:space="0" w:color="auto"/>
            </w:tcBorders>
            <w:shd w:val="clear" w:color="auto" w:fill="FFFFFF"/>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 учреждение дополнительного образования «Центр детского творчества»</w:t>
            </w: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замена деревянных оконных блоков </w:t>
            </w:r>
            <w:r w:rsidRPr="00CE033D">
              <w:rPr>
                <w:rFonts w:ascii="Liberation Serif" w:hAnsi="Liberation Serif"/>
                <w:sz w:val="28"/>
                <w:szCs w:val="28"/>
                <w:lang w:eastAsia="en-US"/>
              </w:rPr>
              <w:br/>
              <w:t>на конструкции из ПВХ; ремонт кабинета творчества</w:t>
            </w:r>
          </w:p>
        </w:tc>
      </w:tr>
      <w:tr w:rsidR="00CE033D" w:rsidRPr="00CE033D" w:rsidTr="00ED42EB">
        <w:trPr>
          <w:trHeight w:val="20"/>
        </w:trPr>
        <w:tc>
          <w:tcPr>
            <w:tcW w:w="36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40</w:t>
            </w:r>
          </w:p>
        </w:tc>
        <w:tc>
          <w:tcPr>
            <w:tcW w:w="1454" w:type="pct"/>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 учреждение дополнительного образования «Станция юных натуралистов»</w:t>
            </w: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проектно- сметная документация </w:t>
            </w:r>
            <w:r w:rsidRPr="00CE033D">
              <w:rPr>
                <w:rFonts w:ascii="Liberation Serif" w:hAnsi="Liberation Serif"/>
                <w:sz w:val="28"/>
                <w:szCs w:val="28"/>
                <w:lang w:eastAsia="en-US"/>
              </w:rPr>
              <w:br/>
              <w:t>на реконструкцию кровли и теплицы; внутренних инженерных сетей теплицы</w:t>
            </w:r>
          </w:p>
        </w:tc>
      </w:tr>
      <w:tr w:rsidR="00CE033D" w:rsidRPr="00CE033D" w:rsidTr="00ED42EB">
        <w:trPr>
          <w:trHeight w:val="1942"/>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проектирование пожарной сигнализации; монтаж охранной </w:t>
            </w:r>
            <w:r w:rsidRPr="00CE033D">
              <w:rPr>
                <w:rFonts w:ascii="Liberation Serif" w:hAnsi="Liberation Serif"/>
                <w:sz w:val="28"/>
                <w:szCs w:val="28"/>
                <w:lang w:eastAsia="en-US"/>
              </w:rPr>
              <w:br/>
              <w:t xml:space="preserve">и тревожной сигнализации; замена электропроводки в здании по улице </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Чапаева, дом 6; ремонт канализации </w:t>
            </w:r>
            <w:r w:rsidRPr="00CE033D">
              <w:rPr>
                <w:rFonts w:ascii="Liberation Serif" w:hAnsi="Liberation Serif"/>
                <w:sz w:val="28"/>
                <w:szCs w:val="28"/>
                <w:lang w:eastAsia="en-US"/>
              </w:rPr>
              <w:br/>
              <w:t>в здании по улице Чапаева, дом 6</w:t>
            </w:r>
          </w:p>
        </w:tc>
      </w:tr>
      <w:tr w:rsidR="00CE033D" w:rsidRPr="00CE033D" w:rsidTr="00ED42EB">
        <w:trPr>
          <w:trHeight w:val="20"/>
        </w:trPr>
        <w:tc>
          <w:tcPr>
            <w:tcW w:w="36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41</w:t>
            </w:r>
          </w:p>
        </w:tc>
        <w:tc>
          <w:tcPr>
            <w:tcW w:w="1454" w:type="pct"/>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 учреждение «Загородный оздоровительный лагерь «Восход»</w:t>
            </w: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капитальный ремонт; приведение </w:t>
            </w:r>
            <w:r w:rsidRPr="00CE033D">
              <w:rPr>
                <w:rFonts w:ascii="Liberation Serif" w:hAnsi="Liberation Serif"/>
                <w:sz w:val="28"/>
                <w:szCs w:val="28"/>
                <w:lang w:eastAsia="en-US"/>
              </w:rPr>
              <w:br/>
              <w:t xml:space="preserve">в соответствие с требованиями пожарной безопасности и санитарного законодательства зданий </w:t>
            </w:r>
            <w:r w:rsidRPr="00CE033D">
              <w:rPr>
                <w:rFonts w:ascii="Liberation Serif" w:hAnsi="Liberation Serif"/>
                <w:sz w:val="28"/>
                <w:szCs w:val="28"/>
                <w:lang w:eastAsia="en-US"/>
              </w:rPr>
              <w:br/>
              <w:t>и сооружений муниципальных загородных оздоровительных лагерей</w:t>
            </w:r>
          </w:p>
        </w:tc>
      </w:tr>
      <w:tr w:rsidR="00CE033D" w:rsidRPr="00CE033D" w:rsidTr="00ED42EB">
        <w:trPr>
          <w:trHeight w:val="20"/>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монтаж системы видеонаблюдения</w:t>
            </w:r>
          </w:p>
        </w:tc>
      </w:tr>
      <w:tr w:rsidR="00CE033D" w:rsidRPr="00CE033D" w:rsidTr="00ED42EB">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bCs/>
                <w:sz w:val="28"/>
                <w:szCs w:val="28"/>
                <w:lang w:eastAsia="en-US"/>
              </w:rPr>
            </w:pPr>
            <w:r w:rsidRPr="00CE033D">
              <w:rPr>
                <w:rFonts w:ascii="Liberation Serif" w:hAnsi="Liberation Serif"/>
                <w:sz w:val="28"/>
                <w:szCs w:val="28"/>
                <w:lang w:eastAsia="en-US"/>
              </w:rPr>
              <w:t>Уральская инженерная школа</w:t>
            </w:r>
          </w:p>
        </w:tc>
      </w:tr>
      <w:tr w:rsidR="00CE033D" w:rsidRPr="00CE033D" w:rsidTr="00ED42EB">
        <w:trPr>
          <w:trHeight w:val="1827"/>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1</w:t>
            </w:r>
          </w:p>
        </w:tc>
        <w:tc>
          <w:tcPr>
            <w:tcW w:w="1454"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b/>
                <w:sz w:val="28"/>
                <w:szCs w:val="28"/>
                <w:lang w:eastAsia="en-US"/>
              </w:rPr>
            </w:pPr>
            <w:r w:rsidRPr="00CE033D">
              <w:rPr>
                <w:rFonts w:ascii="Liberation Serif" w:hAnsi="Liberation Serif"/>
                <w:sz w:val="28"/>
                <w:szCs w:val="28"/>
                <w:lang w:eastAsia="en-US"/>
              </w:rPr>
              <w:t>Муниципальное автономное общеобразовательное учреждение «Средняя общеобразовательная школа № 23 с углубленным изучением отдельных предметов»</w:t>
            </w: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поставка робототехники (базовые наборы </w:t>
            </w:r>
            <w:r w:rsidRPr="00CE033D">
              <w:rPr>
                <w:rFonts w:ascii="Liberation Serif" w:hAnsi="Liberation Serif"/>
                <w:sz w:val="28"/>
                <w:szCs w:val="28"/>
                <w:lang w:val="en-US" w:eastAsia="en-US"/>
              </w:rPr>
              <w:t>LEGO</w:t>
            </w:r>
            <w:r w:rsidRPr="00CE033D">
              <w:rPr>
                <w:rFonts w:ascii="Liberation Serif" w:hAnsi="Liberation Serif"/>
                <w:sz w:val="28"/>
                <w:szCs w:val="28"/>
                <w:lang w:eastAsia="en-US"/>
              </w:rPr>
              <w:t xml:space="preserve"> </w:t>
            </w:r>
            <w:r w:rsidRPr="00CE033D">
              <w:rPr>
                <w:rFonts w:ascii="Liberation Serif" w:hAnsi="Liberation Serif"/>
                <w:sz w:val="28"/>
                <w:szCs w:val="28"/>
                <w:lang w:val="en-US" w:eastAsia="en-US"/>
              </w:rPr>
              <w:t>WeDo</w:t>
            </w:r>
            <w:r w:rsidRPr="00CE033D">
              <w:rPr>
                <w:rFonts w:ascii="Liberation Serif" w:hAnsi="Liberation Serif"/>
                <w:sz w:val="28"/>
                <w:szCs w:val="28"/>
                <w:lang w:eastAsia="en-US"/>
              </w:rPr>
              <w:t xml:space="preserve"> 2.0,базовые наборы </w:t>
            </w:r>
            <w:r w:rsidRPr="00CE033D">
              <w:rPr>
                <w:rFonts w:ascii="Liberation Serif" w:hAnsi="Liberation Serif"/>
                <w:sz w:val="28"/>
                <w:szCs w:val="28"/>
                <w:lang w:val="en-US" w:eastAsia="en-US"/>
              </w:rPr>
              <w:t>EV</w:t>
            </w:r>
            <w:r w:rsidRPr="00CE033D">
              <w:rPr>
                <w:rFonts w:ascii="Liberation Serif" w:hAnsi="Liberation Serif"/>
                <w:sz w:val="28"/>
                <w:szCs w:val="28"/>
                <w:lang w:eastAsia="en-US"/>
              </w:rPr>
              <w:t>3, зарядные устройства (блоки питания), ресурсные наборы, зарядные устройства для аккумуляторов, аккумуляторы)</w:t>
            </w:r>
          </w:p>
        </w:tc>
      </w:tr>
      <w:tr w:rsidR="00CE033D" w:rsidRPr="00CE033D" w:rsidTr="00ED42EB">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bCs/>
                <w:sz w:val="28"/>
                <w:szCs w:val="28"/>
                <w:lang w:eastAsia="en-US"/>
              </w:rPr>
            </w:pPr>
            <w:r w:rsidRPr="00CE033D">
              <w:rPr>
                <w:rFonts w:ascii="Liberation Serif" w:hAnsi="Liberation Serif"/>
                <w:bCs/>
                <w:sz w:val="28"/>
                <w:szCs w:val="28"/>
                <w:lang w:eastAsia="en-US"/>
              </w:rPr>
              <w:t>2019 год</w:t>
            </w:r>
          </w:p>
        </w:tc>
      </w:tr>
      <w:tr w:rsidR="00CE033D" w:rsidRPr="00CE033D" w:rsidTr="00ED42EB">
        <w:trPr>
          <w:trHeight w:val="1242"/>
        </w:trPr>
        <w:tc>
          <w:tcPr>
            <w:tcW w:w="365" w:type="pct"/>
            <w:tcBorders>
              <w:top w:val="single" w:sz="4" w:space="0" w:color="auto"/>
              <w:left w:val="single" w:sz="4" w:space="0" w:color="auto"/>
              <w:bottom w:val="single" w:sz="4" w:space="0" w:color="auto"/>
              <w:right w:val="single" w:sz="4" w:space="0" w:color="auto"/>
            </w:tcBorders>
            <w:shd w:val="clear" w:color="auto" w:fill="FFFFFF"/>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1</w:t>
            </w:r>
          </w:p>
        </w:tc>
        <w:tc>
          <w:tcPr>
            <w:tcW w:w="1454" w:type="pct"/>
            <w:tcBorders>
              <w:top w:val="single" w:sz="4" w:space="0" w:color="auto"/>
              <w:left w:val="single" w:sz="4" w:space="0" w:color="auto"/>
              <w:bottom w:val="single" w:sz="4" w:space="0" w:color="auto"/>
              <w:right w:val="single" w:sz="4" w:space="0" w:color="auto"/>
            </w:tcBorders>
            <w:shd w:val="clear" w:color="auto" w:fill="FFFFFF"/>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 дошкольное образовательное учреждение «Детский сад № 2»</w:t>
            </w:r>
          </w:p>
        </w:tc>
        <w:tc>
          <w:tcPr>
            <w:tcW w:w="3181" w:type="pct"/>
            <w:tcBorders>
              <w:top w:val="single" w:sz="4" w:space="0" w:color="auto"/>
              <w:left w:val="single" w:sz="4" w:space="0" w:color="auto"/>
              <w:bottom w:val="single" w:sz="4" w:space="0" w:color="auto"/>
              <w:right w:val="single" w:sz="4" w:space="0" w:color="auto"/>
            </w:tcBorders>
            <w:shd w:val="clear" w:color="auto" w:fill="FFFFFF"/>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строительство веранды по улице Микова, дом 17;  проектирование пожарной сигнализации, ремонт хозяйственного склада с частичной заменой мягкой кровли, монтаж пожарной сигнализации по улице Пушкина, дом 6</w:t>
            </w:r>
          </w:p>
        </w:tc>
      </w:tr>
      <w:tr w:rsidR="00CE033D" w:rsidRPr="00CE033D" w:rsidTr="00ED42EB">
        <w:trPr>
          <w:trHeight w:val="1781"/>
        </w:trPr>
        <w:tc>
          <w:tcPr>
            <w:tcW w:w="365" w:type="pct"/>
            <w:tcBorders>
              <w:top w:val="single" w:sz="4" w:space="0" w:color="auto"/>
              <w:left w:val="single" w:sz="4" w:space="0" w:color="auto"/>
              <w:bottom w:val="single" w:sz="4" w:space="0" w:color="auto"/>
              <w:right w:val="single" w:sz="4" w:space="0" w:color="auto"/>
            </w:tcBorders>
            <w:shd w:val="clear" w:color="auto" w:fill="FFFFFF"/>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2</w:t>
            </w:r>
          </w:p>
        </w:tc>
        <w:tc>
          <w:tcPr>
            <w:tcW w:w="1454" w:type="pct"/>
            <w:tcBorders>
              <w:top w:val="single" w:sz="4" w:space="0" w:color="auto"/>
              <w:left w:val="single" w:sz="4" w:space="0" w:color="auto"/>
              <w:bottom w:val="single" w:sz="4" w:space="0" w:color="auto"/>
              <w:right w:val="single" w:sz="4" w:space="0" w:color="auto"/>
            </w:tcBorders>
            <w:shd w:val="clear" w:color="auto" w:fill="FFFFFF"/>
            <w:noWrap/>
            <w:hideMark/>
          </w:tcPr>
          <w:p w:rsidR="00CE033D" w:rsidRPr="00CE033D" w:rsidRDefault="00CE033D" w:rsidP="00CE033D">
            <w:pPr>
              <w:overflowPunct/>
              <w:autoSpaceDE/>
              <w:autoSpaceDN/>
              <w:adjustRightInd/>
              <w:textAlignment w:val="auto"/>
              <w:rPr>
                <w:rFonts w:ascii="Liberation Serif" w:eastAsia="Calibri" w:hAnsi="Liberation Serif"/>
                <w:sz w:val="28"/>
                <w:szCs w:val="28"/>
                <w:lang w:eastAsia="en-US"/>
              </w:rPr>
            </w:pPr>
            <w:r w:rsidRPr="00CE033D">
              <w:rPr>
                <w:rFonts w:ascii="Liberation Serif" w:hAnsi="Liberation Serif"/>
                <w:sz w:val="28"/>
                <w:szCs w:val="28"/>
                <w:lang w:eastAsia="en-US"/>
              </w:rPr>
              <w:t>Муниципальное автономное дошкольное образовательное учреждение «Детский сад № 4»</w:t>
            </w:r>
          </w:p>
        </w:tc>
        <w:tc>
          <w:tcPr>
            <w:tcW w:w="3181" w:type="pct"/>
            <w:tcBorders>
              <w:top w:val="single" w:sz="4" w:space="0" w:color="auto"/>
              <w:left w:val="single" w:sz="4" w:space="0" w:color="auto"/>
              <w:bottom w:val="single" w:sz="4" w:space="0" w:color="auto"/>
              <w:right w:val="single" w:sz="4" w:space="0" w:color="auto"/>
            </w:tcBorders>
            <w:shd w:val="clear" w:color="auto" w:fill="FFFFFF"/>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ремонт туалетных комнат; установка входной двери</w:t>
            </w:r>
          </w:p>
        </w:tc>
      </w:tr>
      <w:tr w:rsidR="00CE033D" w:rsidRPr="00CE033D" w:rsidTr="00ED42EB">
        <w:trPr>
          <w:trHeight w:val="20"/>
        </w:trPr>
        <w:tc>
          <w:tcPr>
            <w:tcW w:w="365" w:type="pct"/>
            <w:tcBorders>
              <w:top w:val="single" w:sz="4" w:space="0" w:color="auto"/>
              <w:left w:val="single" w:sz="4" w:space="0" w:color="auto"/>
              <w:bottom w:val="single" w:sz="4" w:space="0" w:color="auto"/>
              <w:right w:val="single" w:sz="4" w:space="0" w:color="auto"/>
            </w:tcBorders>
            <w:shd w:val="clear" w:color="auto" w:fill="FFFFFF"/>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3</w:t>
            </w:r>
          </w:p>
        </w:tc>
        <w:tc>
          <w:tcPr>
            <w:tcW w:w="1454" w:type="pct"/>
            <w:tcBorders>
              <w:top w:val="single" w:sz="4" w:space="0" w:color="auto"/>
              <w:left w:val="single" w:sz="4" w:space="0" w:color="auto"/>
              <w:bottom w:val="single" w:sz="4" w:space="0" w:color="auto"/>
              <w:right w:val="single" w:sz="4" w:space="0" w:color="auto"/>
            </w:tcBorders>
            <w:shd w:val="clear" w:color="auto" w:fill="FFFFFF"/>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 дошкольное образовательное учреждение «Детский сад № 6»</w:t>
            </w:r>
          </w:p>
        </w:tc>
        <w:tc>
          <w:tcPr>
            <w:tcW w:w="3181" w:type="pct"/>
            <w:tcBorders>
              <w:top w:val="single" w:sz="4" w:space="0" w:color="auto"/>
              <w:left w:val="single" w:sz="4" w:space="0" w:color="auto"/>
              <w:bottom w:val="single" w:sz="4" w:space="0" w:color="auto"/>
              <w:right w:val="single" w:sz="4" w:space="0" w:color="auto"/>
            </w:tcBorders>
            <w:shd w:val="clear" w:color="auto" w:fill="FFFFFF"/>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монтаж пожарной сигнализации; замена линолеума</w:t>
            </w:r>
          </w:p>
        </w:tc>
      </w:tr>
      <w:tr w:rsidR="00CE033D" w:rsidRPr="00CE033D" w:rsidTr="00ED42EB">
        <w:trPr>
          <w:trHeight w:val="20"/>
        </w:trPr>
        <w:tc>
          <w:tcPr>
            <w:tcW w:w="365" w:type="pct"/>
            <w:tcBorders>
              <w:top w:val="single" w:sz="4" w:space="0" w:color="auto"/>
              <w:left w:val="single" w:sz="4" w:space="0" w:color="auto"/>
              <w:bottom w:val="single" w:sz="4" w:space="0" w:color="auto"/>
              <w:right w:val="single" w:sz="4" w:space="0" w:color="auto"/>
            </w:tcBorders>
            <w:shd w:val="clear" w:color="auto" w:fill="FFFFFF"/>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4</w:t>
            </w:r>
          </w:p>
        </w:tc>
        <w:tc>
          <w:tcPr>
            <w:tcW w:w="1454" w:type="pct"/>
            <w:tcBorders>
              <w:top w:val="single" w:sz="4" w:space="0" w:color="auto"/>
              <w:left w:val="single" w:sz="4" w:space="0" w:color="auto"/>
              <w:bottom w:val="single" w:sz="4" w:space="0" w:color="auto"/>
              <w:right w:val="single" w:sz="4" w:space="0" w:color="auto"/>
            </w:tcBorders>
            <w:shd w:val="clear" w:color="auto" w:fill="FFFFFF"/>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 дошкольное образовательное учреждение «Детский сад № 8»</w:t>
            </w:r>
          </w:p>
        </w:tc>
        <w:tc>
          <w:tcPr>
            <w:tcW w:w="3181" w:type="pct"/>
            <w:tcBorders>
              <w:top w:val="single" w:sz="4" w:space="0" w:color="auto"/>
              <w:left w:val="single" w:sz="4" w:space="0" w:color="auto"/>
              <w:bottom w:val="single" w:sz="4" w:space="0" w:color="auto"/>
              <w:right w:val="single" w:sz="4" w:space="0" w:color="auto"/>
            </w:tcBorders>
            <w:shd w:val="clear" w:color="auto" w:fill="FFFFFF"/>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монтаж пожарной сигнализации; замена деревянных оконных блоков </w:t>
            </w:r>
            <w:r w:rsidRPr="00CE033D">
              <w:rPr>
                <w:rFonts w:ascii="Liberation Serif" w:hAnsi="Liberation Serif"/>
                <w:sz w:val="28"/>
                <w:szCs w:val="28"/>
                <w:lang w:eastAsia="en-US"/>
              </w:rPr>
              <w:br/>
              <w:t>на конструкции из ПВХ</w:t>
            </w:r>
          </w:p>
        </w:tc>
      </w:tr>
      <w:tr w:rsidR="00CE033D" w:rsidRPr="00CE033D" w:rsidTr="00ED42EB">
        <w:trPr>
          <w:trHeight w:val="1242"/>
        </w:trPr>
        <w:tc>
          <w:tcPr>
            <w:tcW w:w="36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5</w:t>
            </w:r>
          </w:p>
        </w:tc>
        <w:tc>
          <w:tcPr>
            <w:tcW w:w="1454" w:type="pct"/>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 дошкольное образовательное учреждение «Детский сад № 11»</w:t>
            </w:r>
          </w:p>
        </w:tc>
        <w:tc>
          <w:tcPr>
            <w:tcW w:w="3181" w:type="pct"/>
            <w:tcBorders>
              <w:top w:val="single" w:sz="4" w:space="0" w:color="auto"/>
              <w:left w:val="single" w:sz="4" w:space="0" w:color="auto"/>
              <w:bottom w:val="single" w:sz="4" w:space="0" w:color="auto"/>
              <w:right w:val="single" w:sz="4" w:space="0" w:color="auto"/>
            </w:tcBorders>
            <w:shd w:val="clear" w:color="auto" w:fill="FFFFFF"/>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монтаж пожарной сигнализации;</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замена линолеума по улице Попова, дом 21; ремонт крыльца по улице Попова, дом 21; ремонт музыкального зала по улице Попова, дом 21</w:t>
            </w:r>
          </w:p>
        </w:tc>
      </w:tr>
      <w:tr w:rsidR="00CE033D" w:rsidRPr="00CE033D" w:rsidTr="00ED42EB">
        <w:trPr>
          <w:trHeight w:val="20"/>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shd w:val="clear" w:color="auto" w:fill="FFFFFF"/>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ремонт медицинского кабинета по улице Попова, дом 21;</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замена входной двери на противопожарную</w:t>
            </w:r>
          </w:p>
        </w:tc>
      </w:tr>
      <w:tr w:rsidR="00CE033D" w:rsidRPr="00CE033D" w:rsidTr="00ED42EB">
        <w:trPr>
          <w:trHeight w:val="20"/>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shd w:val="clear" w:color="auto" w:fill="FFFFFF"/>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ремонт туалетной комнаты</w:t>
            </w:r>
          </w:p>
        </w:tc>
      </w:tr>
      <w:tr w:rsidR="00CE033D" w:rsidRPr="00CE033D" w:rsidTr="00ED42EB">
        <w:trPr>
          <w:trHeight w:val="20"/>
        </w:trPr>
        <w:tc>
          <w:tcPr>
            <w:tcW w:w="36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6</w:t>
            </w:r>
          </w:p>
        </w:tc>
        <w:tc>
          <w:tcPr>
            <w:tcW w:w="1454" w:type="pct"/>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 дошкольное образовательное учреждение «Детский сад № 15»</w:t>
            </w:r>
          </w:p>
        </w:tc>
        <w:tc>
          <w:tcPr>
            <w:tcW w:w="3181" w:type="pct"/>
            <w:tcBorders>
              <w:top w:val="single" w:sz="4" w:space="0" w:color="auto"/>
              <w:left w:val="single" w:sz="4" w:space="0" w:color="auto"/>
              <w:bottom w:val="single" w:sz="4" w:space="0" w:color="auto"/>
              <w:right w:val="single" w:sz="4" w:space="0" w:color="auto"/>
            </w:tcBorders>
            <w:shd w:val="clear" w:color="auto" w:fill="FFFFFF"/>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замена линолеума;</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замена входной двери</w:t>
            </w:r>
          </w:p>
        </w:tc>
      </w:tr>
      <w:tr w:rsidR="00CE033D" w:rsidRPr="00CE033D" w:rsidTr="00ED42EB">
        <w:trPr>
          <w:trHeight w:val="20"/>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shd w:val="clear" w:color="auto" w:fill="FFFFFF"/>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аварийный ремонт теплосети</w:t>
            </w:r>
          </w:p>
        </w:tc>
      </w:tr>
      <w:tr w:rsidR="00CE033D" w:rsidRPr="00CE033D" w:rsidTr="00ED42EB">
        <w:trPr>
          <w:trHeight w:val="1682"/>
        </w:trPr>
        <w:tc>
          <w:tcPr>
            <w:tcW w:w="365" w:type="pct"/>
            <w:tcBorders>
              <w:top w:val="single" w:sz="4" w:space="0" w:color="auto"/>
              <w:left w:val="single" w:sz="4" w:space="0" w:color="auto"/>
              <w:bottom w:val="single" w:sz="4" w:space="0" w:color="auto"/>
              <w:right w:val="single" w:sz="4" w:space="0" w:color="auto"/>
            </w:tcBorders>
            <w:shd w:val="clear" w:color="auto" w:fill="FFFFFF"/>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7</w:t>
            </w:r>
          </w:p>
        </w:tc>
        <w:tc>
          <w:tcPr>
            <w:tcW w:w="1454" w:type="pct"/>
            <w:tcBorders>
              <w:top w:val="single" w:sz="4" w:space="0" w:color="auto"/>
              <w:left w:val="single" w:sz="4" w:space="0" w:color="auto"/>
              <w:bottom w:val="single" w:sz="4" w:space="0" w:color="auto"/>
              <w:right w:val="single" w:sz="4" w:space="0" w:color="auto"/>
            </w:tcBorders>
            <w:shd w:val="clear" w:color="auto" w:fill="FFFFFF"/>
            <w:noWrap/>
            <w:hideMark/>
          </w:tcPr>
          <w:p w:rsidR="00CE033D" w:rsidRPr="00CE033D" w:rsidRDefault="00CE033D" w:rsidP="00CE033D">
            <w:pPr>
              <w:overflowPunct/>
              <w:autoSpaceDE/>
              <w:autoSpaceDN/>
              <w:adjustRightInd/>
              <w:textAlignment w:val="auto"/>
              <w:rPr>
                <w:rFonts w:ascii="Liberation Serif" w:eastAsia="Calibri" w:hAnsi="Liberation Serif"/>
                <w:sz w:val="28"/>
                <w:szCs w:val="28"/>
                <w:lang w:eastAsia="en-US"/>
              </w:rPr>
            </w:pPr>
            <w:r w:rsidRPr="00CE033D">
              <w:rPr>
                <w:rFonts w:ascii="Liberation Serif" w:hAnsi="Liberation Serif"/>
                <w:sz w:val="28"/>
                <w:szCs w:val="28"/>
                <w:lang w:eastAsia="en-US"/>
              </w:rPr>
              <w:t>Муниципальное автономное дошкольное образовательное учреждение «Детский сад № 16»</w:t>
            </w:r>
          </w:p>
        </w:tc>
        <w:tc>
          <w:tcPr>
            <w:tcW w:w="3181" w:type="pct"/>
            <w:tcBorders>
              <w:top w:val="single" w:sz="4" w:space="0" w:color="auto"/>
              <w:left w:val="single" w:sz="4" w:space="0" w:color="auto"/>
              <w:bottom w:val="single" w:sz="4" w:space="0" w:color="auto"/>
              <w:right w:val="single" w:sz="4" w:space="0" w:color="auto"/>
            </w:tcBorders>
            <w:shd w:val="clear" w:color="auto" w:fill="FFFFFF"/>
            <w:noWrap/>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замена линолеума;</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замена деревянных оконных блоков </w:t>
            </w:r>
            <w:r w:rsidRPr="00CE033D">
              <w:rPr>
                <w:rFonts w:ascii="Liberation Serif" w:hAnsi="Liberation Serif"/>
                <w:sz w:val="28"/>
                <w:szCs w:val="28"/>
                <w:lang w:eastAsia="en-US"/>
              </w:rPr>
              <w:br/>
              <w:t>на конструкции из ПВХ</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r>
      <w:tr w:rsidR="00CE033D" w:rsidRPr="00CE033D" w:rsidTr="00ED42EB">
        <w:trPr>
          <w:trHeight w:val="1549"/>
        </w:trPr>
        <w:tc>
          <w:tcPr>
            <w:tcW w:w="365" w:type="pct"/>
            <w:tcBorders>
              <w:top w:val="single" w:sz="4" w:space="0" w:color="auto"/>
              <w:left w:val="single" w:sz="4" w:space="0" w:color="auto"/>
              <w:bottom w:val="single" w:sz="4" w:space="0" w:color="auto"/>
              <w:right w:val="single" w:sz="4" w:space="0" w:color="auto"/>
            </w:tcBorders>
            <w:shd w:val="clear" w:color="auto" w:fill="FFFFFF"/>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8</w:t>
            </w:r>
          </w:p>
        </w:tc>
        <w:tc>
          <w:tcPr>
            <w:tcW w:w="1454"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Муниципальное автономное дошкольное образовательное учреждение «Детский сад </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19 комбинированного вида»</w:t>
            </w:r>
          </w:p>
        </w:tc>
        <w:tc>
          <w:tcPr>
            <w:tcW w:w="3181" w:type="pct"/>
            <w:tcBorders>
              <w:top w:val="single" w:sz="4" w:space="0" w:color="auto"/>
              <w:left w:val="single" w:sz="4" w:space="0" w:color="auto"/>
              <w:bottom w:val="single" w:sz="4" w:space="0" w:color="auto"/>
              <w:right w:val="single" w:sz="4" w:space="0" w:color="auto"/>
            </w:tcBorders>
            <w:shd w:val="clear" w:color="auto" w:fill="FFFFFF"/>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монтаж пожарной сигнализации;</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замена линолеума;</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ремонт мягкой кровли;</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ремонт фойе центрального входа;</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ремонт стен лестничной площадки</w:t>
            </w:r>
          </w:p>
        </w:tc>
      </w:tr>
      <w:tr w:rsidR="00CE033D" w:rsidRPr="00CE033D" w:rsidTr="00ED42EB">
        <w:trPr>
          <w:trHeight w:val="20"/>
        </w:trPr>
        <w:tc>
          <w:tcPr>
            <w:tcW w:w="365" w:type="pct"/>
            <w:tcBorders>
              <w:top w:val="single" w:sz="4" w:space="0" w:color="auto"/>
              <w:left w:val="single" w:sz="4" w:space="0" w:color="auto"/>
              <w:bottom w:val="single" w:sz="4" w:space="0" w:color="auto"/>
              <w:right w:val="single" w:sz="4" w:space="0" w:color="auto"/>
            </w:tcBorders>
            <w:shd w:val="clear" w:color="auto" w:fill="FFFFFF"/>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9</w:t>
            </w:r>
          </w:p>
        </w:tc>
        <w:tc>
          <w:tcPr>
            <w:tcW w:w="1454"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Муниципальное автономное дошкольное образовательное учреждение </w:t>
            </w:r>
            <w:r w:rsidRPr="00CE033D">
              <w:rPr>
                <w:rFonts w:ascii="Liberation Serif" w:hAnsi="Liberation Serif"/>
                <w:sz w:val="28"/>
                <w:szCs w:val="28"/>
                <w:lang w:eastAsia="en-US"/>
              </w:rPr>
              <w:br/>
              <w:t>«Детский сад № 21»</w:t>
            </w:r>
          </w:p>
        </w:tc>
        <w:tc>
          <w:tcPr>
            <w:tcW w:w="3181" w:type="pct"/>
            <w:tcBorders>
              <w:top w:val="single" w:sz="4" w:space="0" w:color="auto"/>
              <w:left w:val="single" w:sz="4" w:space="0" w:color="auto"/>
              <w:bottom w:val="single" w:sz="4" w:space="0" w:color="auto"/>
              <w:right w:val="single" w:sz="4" w:space="0" w:color="auto"/>
            </w:tcBorders>
            <w:shd w:val="clear" w:color="auto" w:fill="FFFFFF"/>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замена деревянных оконных блоков </w:t>
            </w:r>
            <w:r w:rsidRPr="00CE033D">
              <w:rPr>
                <w:rFonts w:ascii="Liberation Serif" w:hAnsi="Liberation Serif"/>
                <w:sz w:val="28"/>
                <w:szCs w:val="28"/>
                <w:lang w:eastAsia="en-US"/>
              </w:rPr>
              <w:br/>
              <w:t>на конструкции из ПВХ по улице Попова, дом 60; ремонт мягкой кровли по улице Попова, дом 60; ремонт веранды</w:t>
            </w:r>
          </w:p>
        </w:tc>
      </w:tr>
      <w:tr w:rsidR="00CE033D" w:rsidRPr="00CE033D" w:rsidTr="00ED42EB">
        <w:trPr>
          <w:trHeight w:val="20"/>
        </w:trPr>
        <w:tc>
          <w:tcPr>
            <w:tcW w:w="36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10</w:t>
            </w:r>
          </w:p>
        </w:tc>
        <w:tc>
          <w:tcPr>
            <w:tcW w:w="1454" w:type="pct"/>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Муниципальное автономное дошкольное образовательное </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учреждение «Детский сад № 25»</w:t>
            </w:r>
          </w:p>
        </w:tc>
        <w:tc>
          <w:tcPr>
            <w:tcW w:w="3181" w:type="pct"/>
            <w:tcBorders>
              <w:top w:val="single" w:sz="4" w:space="0" w:color="auto"/>
              <w:left w:val="single" w:sz="4" w:space="0" w:color="auto"/>
              <w:bottom w:val="single" w:sz="4" w:space="0" w:color="auto"/>
              <w:right w:val="single" w:sz="4" w:space="0" w:color="auto"/>
            </w:tcBorders>
            <w:shd w:val="clear" w:color="auto" w:fill="FFFFFF"/>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замена унитазов по улице Лермонтова, дом 2а</w:t>
            </w:r>
          </w:p>
        </w:tc>
      </w:tr>
      <w:tr w:rsidR="00CE033D" w:rsidRPr="00CE033D" w:rsidTr="00ED42EB">
        <w:trPr>
          <w:trHeight w:val="613"/>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shd w:val="clear" w:color="auto" w:fill="FFFFFF"/>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замена входной двери </w:t>
            </w:r>
            <w:r w:rsidRPr="00CE033D">
              <w:rPr>
                <w:rFonts w:ascii="Liberation Serif" w:hAnsi="Liberation Serif"/>
                <w:sz w:val="28"/>
                <w:szCs w:val="28"/>
                <w:lang w:eastAsia="en-US"/>
              </w:rPr>
              <w:br/>
              <w:t>на противопожарную</w:t>
            </w:r>
          </w:p>
        </w:tc>
      </w:tr>
      <w:tr w:rsidR="00CE033D" w:rsidRPr="00CE033D" w:rsidTr="00ED42EB">
        <w:trPr>
          <w:trHeight w:val="1242"/>
        </w:trPr>
        <w:tc>
          <w:tcPr>
            <w:tcW w:w="365" w:type="pct"/>
            <w:tcBorders>
              <w:top w:val="single" w:sz="4" w:space="0" w:color="auto"/>
              <w:left w:val="single" w:sz="4" w:space="0" w:color="auto"/>
              <w:bottom w:val="single" w:sz="4" w:space="0" w:color="auto"/>
              <w:right w:val="single" w:sz="4" w:space="0" w:color="auto"/>
            </w:tcBorders>
            <w:shd w:val="clear" w:color="auto" w:fill="FFFFFF"/>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11</w:t>
            </w:r>
          </w:p>
        </w:tc>
        <w:tc>
          <w:tcPr>
            <w:tcW w:w="1454" w:type="pct"/>
            <w:tcBorders>
              <w:top w:val="single" w:sz="4" w:space="0" w:color="auto"/>
              <w:left w:val="single" w:sz="4" w:space="0" w:color="auto"/>
              <w:bottom w:val="single" w:sz="4" w:space="0" w:color="auto"/>
              <w:right w:val="single" w:sz="4" w:space="0" w:color="auto"/>
            </w:tcBorders>
            <w:shd w:val="clear" w:color="auto" w:fill="FFFFFF"/>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 дошкольное образовательное учреждение «Детский сад № 27»</w:t>
            </w:r>
          </w:p>
        </w:tc>
        <w:tc>
          <w:tcPr>
            <w:tcW w:w="3181" w:type="pct"/>
            <w:tcBorders>
              <w:top w:val="single" w:sz="4" w:space="0" w:color="auto"/>
              <w:left w:val="single" w:sz="4" w:space="0" w:color="auto"/>
              <w:bottom w:val="single" w:sz="4" w:space="0" w:color="auto"/>
              <w:right w:val="single" w:sz="4" w:space="0" w:color="auto"/>
            </w:tcBorders>
            <w:shd w:val="clear" w:color="auto" w:fill="FFFFFF"/>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замена линолеума;</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замена участка трубы ХВС;</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ремонт потолка лестничного марша</w:t>
            </w:r>
          </w:p>
        </w:tc>
      </w:tr>
      <w:tr w:rsidR="00CE033D" w:rsidRPr="00CE033D" w:rsidTr="00ED42EB">
        <w:trPr>
          <w:trHeight w:val="1958"/>
        </w:trPr>
        <w:tc>
          <w:tcPr>
            <w:tcW w:w="365" w:type="pct"/>
            <w:tcBorders>
              <w:top w:val="single" w:sz="4" w:space="0" w:color="auto"/>
              <w:left w:val="single" w:sz="4" w:space="0" w:color="auto"/>
              <w:bottom w:val="single" w:sz="4" w:space="0" w:color="auto"/>
              <w:right w:val="single" w:sz="4" w:space="0" w:color="auto"/>
            </w:tcBorders>
            <w:shd w:val="clear" w:color="auto" w:fill="FFFFFF"/>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12</w:t>
            </w:r>
          </w:p>
        </w:tc>
        <w:tc>
          <w:tcPr>
            <w:tcW w:w="1454" w:type="pct"/>
            <w:tcBorders>
              <w:top w:val="single" w:sz="4" w:space="0" w:color="auto"/>
              <w:left w:val="single" w:sz="4" w:space="0" w:color="auto"/>
              <w:bottom w:val="single" w:sz="4" w:space="0" w:color="auto"/>
              <w:right w:val="single" w:sz="4" w:space="0" w:color="auto"/>
            </w:tcBorders>
            <w:shd w:val="clear" w:color="auto" w:fill="FFFFFF"/>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 дошкольное образовательное учреждение «Детский сад № 29»</w:t>
            </w:r>
          </w:p>
        </w:tc>
        <w:tc>
          <w:tcPr>
            <w:tcW w:w="3181" w:type="pct"/>
            <w:tcBorders>
              <w:top w:val="single" w:sz="4" w:space="0" w:color="auto"/>
              <w:left w:val="single" w:sz="4" w:space="0" w:color="auto"/>
              <w:bottom w:val="single" w:sz="4" w:space="0" w:color="auto"/>
              <w:right w:val="single" w:sz="4" w:space="0" w:color="auto"/>
            </w:tcBorders>
            <w:shd w:val="clear" w:color="auto" w:fill="FFFFFF"/>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замена входных дверей </w:t>
            </w:r>
            <w:r w:rsidRPr="00CE033D">
              <w:rPr>
                <w:rFonts w:ascii="Liberation Serif" w:hAnsi="Liberation Serif"/>
                <w:sz w:val="28"/>
                <w:szCs w:val="28"/>
                <w:lang w:eastAsia="en-US"/>
              </w:rPr>
              <w:br/>
              <w:t xml:space="preserve">на противопожарные (4 штуки); замена дверей в двух группах </w:t>
            </w:r>
            <w:r w:rsidRPr="00CE033D">
              <w:rPr>
                <w:rFonts w:ascii="Liberation Serif" w:hAnsi="Liberation Serif"/>
                <w:sz w:val="28"/>
                <w:szCs w:val="28"/>
                <w:lang w:eastAsia="en-US"/>
              </w:rPr>
              <w:br/>
              <w:t>на противопожарные;</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замена деревянных оконных блоков </w:t>
            </w:r>
            <w:r w:rsidRPr="00CE033D">
              <w:rPr>
                <w:rFonts w:ascii="Liberation Serif" w:hAnsi="Liberation Serif"/>
                <w:sz w:val="28"/>
                <w:szCs w:val="28"/>
                <w:lang w:eastAsia="en-US"/>
              </w:rPr>
              <w:br/>
              <w:t xml:space="preserve">на конструкции из ПВХ; </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замена линолеума</w:t>
            </w:r>
          </w:p>
        </w:tc>
      </w:tr>
      <w:tr w:rsidR="00CE033D" w:rsidRPr="00CE033D" w:rsidTr="00ED42EB">
        <w:trPr>
          <w:trHeight w:val="1122"/>
        </w:trPr>
        <w:tc>
          <w:tcPr>
            <w:tcW w:w="36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13</w:t>
            </w:r>
          </w:p>
        </w:tc>
        <w:tc>
          <w:tcPr>
            <w:tcW w:w="1454" w:type="pct"/>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Муниципальное автономное дошкольное образовательное учреждение «Детский сад </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32 комбинированного вида»</w:t>
            </w:r>
          </w:p>
        </w:tc>
        <w:tc>
          <w:tcPr>
            <w:tcW w:w="3181" w:type="pct"/>
            <w:tcBorders>
              <w:top w:val="single" w:sz="4" w:space="0" w:color="auto"/>
              <w:left w:val="single" w:sz="4" w:space="0" w:color="auto"/>
              <w:bottom w:val="single" w:sz="4" w:space="0" w:color="auto"/>
              <w:right w:val="single" w:sz="4" w:space="0" w:color="auto"/>
            </w:tcBorders>
            <w:shd w:val="clear" w:color="auto" w:fill="FFFFFF"/>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монтаж системы ГВС;</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замена деревянных оконных блоков </w:t>
            </w:r>
            <w:r w:rsidRPr="00CE033D">
              <w:rPr>
                <w:rFonts w:ascii="Liberation Serif" w:hAnsi="Liberation Serif"/>
                <w:sz w:val="28"/>
                <w:szCs w:val="28"/>
                <w:lang w:eastAsia="en-US"/>
              </w:rPr>
              <w:br/>
              <w:t>на конструкции из ПВХ;</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замена освещения в группах</w:t>
            </w:r>
          </w:p>
        </w:tc>
      </w:tr>
      <w:tr w:rsidR="00CE033D" w:rsidRPr="00CE033D" w:rsidTr="00ED42EB">
        <w:trPr>
          <w:trHeight w:val="20"/>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shd w:val="clear" w:color="auto" w:fill="FFFFFF"/>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ремонт мягкой кровли; ремонт туалетных комнат; ремонт козырьков над входом в здание; ремонт группы</w:t>
            </w:r>
          </w:p>
        </w:tc>
      </w:tr>
      <w:tr w:rsidR="00CE033D" w:rsidRPr="00CE033D" w:rsidTr="00ED42EB">
        <w:trPr>
          <w:trHeight w:val="20"/>
        </w:trPr>
        <w:tc>
          <w:tcPr>
            <w:tcW w:w="365" w:type="pct"/>
            <w:tcBorders>
              <w:top w:val="single" w:sz="4" w:space="0" w:color="auto"/>
              <w:left w:val="single" w:sz="4" w:space="0" w:color="auto"/>
              <w:bottom w:val="single" w:sz="4" w:space="0" w:color="auto"/>
              <w:right w:val="single" w:sz="4" w:space="0" w:color="auto"/>
            </w:tcBorders>
            <w:shd w:val="clear" w:color="auto" w:fill="FFFFFF"/>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14</w:t>
            </w:r>
          </w:p>
        </w:tc>
        <w:tc>
          <w:tcPr>
            <w:tcW w:w="1454" w:type="pct"/>
            <w:tcBorders>
              <w:top w:val="single" w:sz="4" w:space="0" w:color="auto"/>
              <w:left w:val="single" w:sz="4" w:space="0" w:color="auto"/>
              <w:bottom w:val="single" w:sz="4" w:space="0" w:color="auto"/>
              <w:right w:val="single" w:sz="4" w:space="0" w:color="auto"/>
            </w:tcBorders>
            <w:shd w:val="clear" w:color="auto" w:fill="FFFFFF"/>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 дошкольное образовательное учреждение «Детский сад № 36»</w:t>
            </w:r>
          </w:p>
        </w:tc>
        <w:tc>
          <w:tcPr>
            <w:tcW w:w="3181" w:type="pct"/>
            <w:tcBorders>
              <w:top w:val="single" w:sz="4" w:space="0" w:color="auto"/>
              <w:left w:val="single" w:sz="4" w:space="0" w:color="auto"/>
              <w:bottom w:val="single" w:sz="4" w:space="0" w:color="auto"/>
              <w:right w:val="single" w:sz="4" w:space="0" w:color="auto"/>
            </w:tcBorders>
            <w:shd w:val="clear" w:color="auto" w:fill="FFFFFF"/>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ремонт туалетных комнат</w:t>
            </w:r>
          </w:p>
        </w:tc>
      </w:tr>
      <w:tr w:rsidR="00CE033D" w:rsidRPr="00CE033D" w:rsidTr="00ED42EB">
        <w:trPr>
          <w:trHeight w:val="20"/>
        </w:trPr>
        <w:tc>
          <w:tcPr>
            <w:tcW w:w="365" w:type="pct"/>
            <w:tcBorders>
              <w:top w:val="single" w:sz="4" w:space="0" w:color="auto"/>
              <w:left w:val="single" w:sz="4" w:space="0" w:color="auto"/>
              <w:bottom w:val="single" w:sz="4" w:space="0" w:color="auto"/>
              <w:right w:val="single" w:sz="4" w:space="0" w:color="auto"/>
            </w:tcBorders>
            <w:shd w:val="clear" w:color="auto" w:fill="FFFFFF"/>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15</w:t>
            </w:r>
          </w:p>
        </w:tc>
        <w:tc>
          <w:tcPr>
            <w:tcW w:w="1454" w:type="pct"/>
            <w:tcBorders>
              <w:top w:val="single" w:sz="4" w:space="0" w:color="auto"/>
              <w:left w:val="single" w:sz="4" w:space="0" w:color="auto"/>
              <w:bottom w:val="single" w:sz="4" w:space="0" w:color="auto"/>
              <w:right w:val="single" w:sz="4" w:space="0" w:color="auto"/>
            </w:tcBorders>
            <w:shd w:val="clear" w:color="auto" w:fill="FFFFFF"/>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Муниципальное автономное дошкольное образовательное учреждение «Детский сад </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40 комбинированного вида»</w:t>
            </w:r>
          </w:p>
        </w:tc>
        <w:tc>
          <w:tcPr>
            <w:tcW w:w="3181" w:type="pct"/>
            <w:tcBorders>
              <w:top w:val="single" w:sz="4" w:space="0" w:color="auto"/>
              <w:left w:val="single" w:sz="4" w:space="0" w:color="auto"/>
              <w:bottom w:val="single" w:sz="4" w:space="0" w:color="auto"/>
              <w:right w:val="single" w:sz="4" w:space="0" w:color="auto"/>
            </w:tcBorders>
            <w:shd w:val="clear" w:color="auto" w:fill="FFFFFF"/>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ремонт туалетных комнат; аварийные работы по замене участка канализации трубы; ремонт внутренней отделки стен</w:t>
            </w:r>
          </w:p>
        </w:tc>
      </w:tr>
      <w:tr w:rsidR="00CE033D" w:rsidRPr="00CE033D" w:rsidTr="00ED42EB">
        <w:trPr>
          <w:trHeight w:val="270"/>
        </w:trPr>
        <w:tc>
          <w:tcPr>
            <w:tcW w:w="365" w:type="pct"/>
            <w:tcBorders>
              <w:top w:val="single" w:sz="4" w:space="0" w:color="auto"/>
              <w:left w:val="single" w:sz="4" w:space="0" w:color="auto"/>
              <w:bottom w:val="single" w:sz="4" w:space="0" w:color="auto"/>
              <w:right w:val="single" w:sz="4" w:space="0" w:color="auto"/>
            </w:tcBorders>
            <w:shd w:val="clear" w:color="auto" w:fill="FFFFFF"/>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16</w:t>
            </w:r>
          </w:p>
        </w:tc>
        <w:tc>
          <w:tcPr>
            <w:tcW w:w="1454" w:type="pct"/>
            <w:tcBorders>
              <w:top w:val="single" w:sz="4" w:space="0" w:color="auto"/>
              <w:left w:val="single" w:sz="4" w:space="0" w:color="auto"/>
              <w:bottom w:val="single" w:sz="4" w:space="0" w:color="auto"/>
              <w:right w:val="single" w:sz="4" w:space="0" w:color="auto"/>
            </w:tcBorders>
            <w:shd w:val="clear" w:color="auto" w:fill="FFFFFF"/>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Муниципальное автономное дошкольное образовательное учреждение </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«Детский сад № 42»</w:t>
            </w:r>
          </w:p>
        </w:tc>
        <w:tc>
          <w:tcPr>
            <w:tcW w:w="3181" w:type="pct"/>
            <w:tcBorders>
              <w:top w:val="single" w:sz="4" w:space="0" w:color="auto"/>
              <w:left w:val="single" w:sz="4" w:space="0" w:color="auto"/>
              <w:bottom w:val="single" w:sz="4" w:space="0" w:color="auto"/>
              <w:right w:val="single" w:sz="4" w:space="0" w:color="auto"/>
            </w:tcBorders>
            <w:shd w:val="clear" w:color="auto" w:fill="FFFFFF"/>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замена линолеума по улице Шахтеров, дом 11 и дом 13; замена деревянных оконных блоков на конструкции </w:t>
            </w:r>
            <w:r w:rsidRPr="00CE033D">
              <w:rPr>
                <w:rFonts w:ascii="Liberation Serif" w:hAnsi="Liberation Serif"/>
                <w:sz w:val="28"/>
                <w:szCs w:val="28"/>
                <w:lang w:eastAsia="en-US"/>
              </w:rPr>
              <w:br/>
              <w:t>из ПВХ поселок Рудничный, по улице Шахтеров, дом 11; ремонт стояка канализации по улице Шахтеров, дом 13; установка водонагревателей по улице Шахтеров, дом 13</w:t>
            </w:r>
          </w:p>
        </w:tc>
      </w:tr>
      <w:tr w:rsidR="00CE033D" w:rsidRPr="00CE033D" w:rsidTr="00ED42EB">
        <w:trPr>
          <w:trHeight w:val="1274"/>
        </w:trPr>
        <w:tc>
          <w:tcPr>
            <w:tcW w:w="365" w:type="pct"/>
            <w:tcBorders>
              <w:top w:val="single" w:sz="4" w:space="0" w:color="auto"/>
              <w:left w:val="single" w:sz="4" w:space="0" w:color="auto"/>
              <w:bottom w:val="single" w:sz="4" w:space="0" w:color="auto"/>
              <w:right w:val="single" w:sz="4" w:space="0" w:color="auto"/>
            </w:tcBorders>
            <w:shd w:val="clear" w:color="auto" w:fill="FFFFFF"/>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17</w:t>
            </w:r>
          </w:p>
        </w:tc>
        <w:tc>
          <w:tcPr>
            <w:tcW w:w="1454" w:type="pct"/>
            <w:tcBorders>
              <w:top w:val="single" w:sz="4" w:space="0" w:color="auto"/>
              <w:left w:val="single" w:sz="4" w:space="0" w:color="auto"/>
              <w:bottom w:val="single" w:sz="4" w:space="0" w:color="auto"/>
              <w:right w:val="single" w:sz="4" w:space="0" w:color="auto"/>
            </w:tcBorders>
            <w:shd w:val="clear" w:color="auto" w:fill="FFFFFF"/>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Муниципальное автономное дошкольное образовательное учреждение </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«Детский сад № 44»</w:t>
            </w:r>
          </w:p>
        </w:tc>
        <w:tc>
          <w:tcPr>
            <w:tcW w:w="3181" w:type="pct"/>
            <w:tcBorders>
              <w:top w:val="single" w:sz="4" w:space="0" w:color="auto"/>
              <w:left w:val="single" w:sz="4" w:space="0" w:color="auto"/>
              <w:bottom w:val="single" w:sz="4" w:space="0" w:color="auto"/>
              <w:right w:val="single" w:sz="4" w:space="0" w:color="auto"/>
            </w:tcBorders>
            <w:shd w:val="clear" w:color="auto" w:fill="FFFFFF"/>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замена деревянных оконных блоков </w:t>
            </w:r>
            <w:r w:rsidRPr="00CE033D">
              <w:rPr>
                <w:rFonts w:ascii="Liberation Serif" w:hAnsi="Liberation Serif"/>
                <w:sz w:val="28"/>
                <w:szCs w:val="28"/>
                <w:lang w:eastAsia="en-US"/>
              </w:rPr>
              <w:br/>
              <w:t>на конструкции из ПВХ по улице Ленина, дом  47а; установка водонагревателей по улице 8 Марта, дом 28</w:t>
            </w:r>
          </w:p>
        </w:tc>
      </w:tr>
      <w:tr w:rsidR="00CE033D" w:rsidRPr="00CE033D" w:rsidTr="00ED42EB">
        <w:trPr>
          <w:trHeight w:val="20"/>
        </w:trPr>
        <w:tc>
          <w:tcPr>
            <w:tcW w:w="365" w:type="pct"/>
            <w:tcBorders>
              <w:top w:val="single" w:sz="4" w:space="0" w:color="auto"/>
              <w:left w:val="single" w:sz="4" w:space="0" w:color="auto"/>
              <w:bottom w:val="single" w:sz="4" w:space="0" w:color="auto"/>
              <w:right w:val="single" w:sz="4" w:space="0" w:color="auto"/>
            </w:tcBorders>
            <w:shd w:val="clear" w:color="auto" w:fill="FFFFFF"/>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18</w:t>
            </w:r>
          </w:p>
        </w:tc>
        <w:tc>
          <w:tcPr>
            <w:tcW w:w="1454" w:type="pct"/>
            <w:tcBorders>
              <w:top w:val="single" w:sz="4" w:space="0" w:color="auto"/>
              <w:left w:val="single" w:sz="4" w:space="0" w:color="auto"/>
              <w:bottom w:val="single" w:sz="4" w:space="0" w:color="auto"/>
              <w:right w:val="single" w:sz="4" w:space="0" w:color="auto"/>
            </w:tcBorders>
            <w:shd w:val="clear" w:color="auto" w:fill="FFFFFF"/>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Муниципальное автономное дошкольное образовательное учреждение «Детский сад </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46 комбинированного вида»</w:t>
            </w:r>
          </w:p>
        </w:tc>
        <w:tc>
          <w:tcPr>
            <w:tcW w:w="3181" w:type="pct"/>
            <w:tcBorders>
              <w:top w:val="single" w:sz="4" w:space="0" w:color="auto"/>
              <w:left w:val="single" w:sz="4" w:space="0" w:color="auto"/>
              <w:bottom w:val="single" w:sz="4" w:space="0" w:color="auto"/>
              <w:right w:val="single" w:sz="4" w:space="0" w:color="auto"/>
            </w:tcBorders>
            <w:shd w:val="clear" w:color="auto" w:fill="FFFFFF"/>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замена деревянных оконных блоков </w:t>
            </w:r>
            <w:r w:rsidRPr="00CE033D">
              <w:rPr>
                <w:rFonts w:ascii="Liberation Serif" w:hAnsi="Liberation Serif"/>
                <w:sz w:val="28"/>
                <w:szCs w:val="28"/>
                <w:lang w:eastAsia="en-US"/>
              </w:rPr>
              <w:br/>
              <w:t>на конструкции из ПВХ;</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ремонт стен лестничной площадки; </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замена входной двери на противопожарную;</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установка водонагревателей </w:t>
            </w:r>
          </w:p>
        </w:tc>
      </w:tr>
      <w:tr w:rsidR="00CE033D" w:rsidRPr="00CE033D" w:rsidTr="00ED42EB">
        <w:trPr>
          <w:trHeight w:val="20"/>
        </w:trPr>
        <w:tc>
          <w:tcPr>
            <w:tcW w:w="365" w:type="pct"/>
            <w:tcBorders>
              <w:top w:val="single" w:sz="4" w:space="0" w:color="auto"/>
              <w:left w:val="single" w:sz="4" w:space="0" w:color="auto"/>
              <w:bottom w:val="single" w:sz="4" w:space="0" w:color="auto"/>
              <w:right w:val="single" w:sz="4" w:space="0" w:color="auto"/>
            </w:tcBorders>
            <w:shd w:val="clear" w:color="auto" w:fill="FFFFFF"/>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19</w:t>
            </w:r>
          </w:p>
        </w:tc>
        <w:tc>
          <w:tcPr>
            <w:tcW w:w="1454" w:type="pct"/>
            <w:tcBorders>
              <w:top w:val="single" w:sz="4" w:space="0" w:color="auto"/>
              <w:left w:val="single" w:sz="4" w:space="0" w:color="auto"/>
              <w:bottom w:val="single" w:sz="4" w:space="0" w:color="auto"/>
              <w:right w:val="single" w:sz="4" w:space="0" w:color="auto"/>
            </w:tcBorders>
            <w:shd w:val="clear" w:color="auto" w:fill="FFFFFF"/>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Муниципальное автономное дошкольное образовательное учреждение «Детский сад </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47 комбинированного вида»</w:t>
            </w:r>
          </w:p>
        </w:tc>
        <w:tc>
          <w:tcPr>
            <w:tcW w:w="3181" w:type="pct"/>
            <w:tcBorders>
              <w:top w:val="single" w:sz="4" w:space="0" w:color="auto"/>
              <w:left w:val="single" w:sz="4" w:space="0" w:color="auto"/>
              <w:bottom w:val="single" w:sz="4" w:space="0" w:color="auto"/>
              <w:right w:val="single" w:sz="4" w:space="0" w:color="auto"/>
            </w:tcBorders>
            <w:shd w:val="clear" w:color="auto" w:fill="FFFFFF"/>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замена линолеума;</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замена деревянных оконных блоков </w:t>
            </w:r>
            <w:r w:rsidRPr="00CE033D">
              <w:rPr>
                <w:rFonts w:ascii="Liberation Serif" w:hAnsi="Liberation Serif"/>
                <w:sz w:val="28"/>
                <w:szCs w:val="28"/>
                <w:lang w:eastAsia="en-US"/>
              </w:rPr>
              <w:br/>
              <w:t xml:space="preserve">на конструкции из ПВХ; </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замена деревянных входных дверей </w:t>
            </w:r>
            <w:r w:rsidRPr="00CE033D">
              <w:rPr>
                <w:rFonts w:ascii="Liberation Serif" w:hAnsi="Liberation Serif"/>
                <w:sz w:val="28"/>
                <w:szCs w:val="28"/>
                <w:lang w:eastAsia="en-US"/>
              </w:rPr>
              <w:br/>
              <w:t>на двери из ПВХ</w:t>
            </w:r>
          </w:p>
        </w:tc>
      </w:tr>
      <w:tr w:rsidR="00CE033D" w:rsidRPr="00CE033D" w:rsidTr="00ED42EB">
        <w:trPr>
          <w:trHeight w:val="20"/>
        </w:trPr>
        <w:tc>
          <w:tcPr>
            <w:tcW w:w="365" w:type="pct"/>
            <w:tcBorders>
              <w:top w:val="single" w:sz="4" w:space="0" w:color="auto"/>
              <w:left w:val="single" w:sz="4" w:space="0" w:color="auto"/>
              <w:bottom w:val="single" w:sz="4" w:space="0" w:color="auto"/>
              <w:right w:val="single" w:sz="4" w:space="0" w:color="auto"/>
            </w:tcBorders>
            <w:shd w:val="clear" w:color="auto" w:fill="FFFFFF"/>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20</w:t>
            </w:r>
          </w:p>
        </w:tc>
        <w:tc>
          <w:tcPr>
            <w:tcW w:w="1454" w:type="pct"/>
            <w:tcBorders>
              <w:top w:val="single" w:sz="4" w:space="0" w:color="auto"/>
              <w:left w:val="single" w:sz="4" w:space="0" w:color="auto"/>
              <w:bottom w:val="single" w:sz="4" w:space="0" w:color="auto"/>
              <w:right w:val="single" w:sz="4" w:space="0" w:color="auto"/>
            </w:tcBorders>
            <w:shd w:val="clear" w:color="auto" w:fill="FFFFFF"/>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Муниципальное автономное дошкольное образовательное учреждение «Детский сад </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48 комбинированного вида»</w:t>
            </w:r>
          </w:p>
        </w:tc>
        <w:tc>
          <w:tcPr>
            <w:tcW w:w="3181" w:type="pct"/>
            <w:tcBorders>
              <w:top w:val="single" w:sz="4" w:space="0" w:color="auto"/>
              <w:left w:val="single" w:sz="4" w:space="0" w:color="auto"/>
              <w:bottom w:val="single" w:sz="4" w:space="0" w:color="auto"/>
              <w:right w:val="single" w:sz="4" w:space="0" w:color="auto"/>
            </w:tcBorders>
            <w:shd w:val="clear" w:color="auto" w:fill="FFFFFF"/>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замена линолеума по улице Фурманова, дом 5;</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установка противопожарной двери; работа в музыкальном зале по замене потолочных плит по улице Фурманова, дом 5</w:t>
            </w:r>
          </w:p>
        </w:tc>
      </w:tr>
      <w:tr w:rsidR="00CE033D" w:rsidRPr="00CE033D" w:rsidTr="00ED42EB">
        <w:trPr>
          <w:trHeight w:val="20"/>
        </w:trPr>
        <w:tc>
          <w:tcPr>
            <w:tcW w:w="365" w:type="pct"/>
            <w:tcBorders>
              <w:top w:val="single" w:sz="4" w:space="0" w:color="auto"/>
              <w:left w:val="single" w:sz="4" w:space="0" w:color="auto"/>
              <w:bottom w:val="single" w:sz="4" w:space="0" w:color="auto"/>
              <w:right w:val="single" w:sz="4" w:space="0" w:color="auto"/>
            </w:tcBorders>
            <w:shd w:val="clear" w:color="auto" w:fill="FFFFFF"/>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21</w:t>
            </w:r>
          </w:p>
        </w:tc>
        <w:tc>
          <w:tcPr>
            <w:tcW w:w="1454" w:type="pct"/>
            <w:tcBorders>
              <w:top w:val="single" w:sz="4" w:space="0" w:color="auto"/>
              <w:left w:val="single" w:sz="4" w:space="0" w:color="auto"/>
              <w:bottom w:val="single" w:sz="4" w:space="0" w:color="auto"/>
              <w:right w:val="single" w:sz="4" w:space="0" w:color="auto"/>
            </w:tcBorders>
            <w:shd w:val="clear" w:color="auto" w:fill="FFFFFF"/>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 дошкольное образовательное учреждение «Детский сад № 50»</w:t>
            </w:r>
          </w:p>
        </w:tc>
        <w:tc>
          <w:tcPr>
            <w:tcW w:w="3181" w:type="pct"/>
            <w:tcBorders>
              <w:top w:val="single" w:sz="4" w:space="0" w:color="auto"/>
              <w:left w:val="single" w:sz="4" w:space="0" w:color="auto"/>
              <w:bottom w:val="single" w:sz="4" w:space="0" w:color="auto"/>
              <w:right w:val="single" w:sz="4" w:space="0" w:color="auto"/>
            </w:tcBorders>
            <w:shd w:val="clear" w:color="auto" w:fill="FFFFFF"/>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ремонт мягкой кровли</w:t>
            </w:r>
          </w:p>
        </w:tc>
      </w:tr>
      <w:tr w:rsidR="00CE033D" w:rsidRPr="00CE033D" w:rsidTr="00ED42EB">
        <w:trPr>
          <w:trHeight w:val="2017"/>
        </w:trPr>
        <w:tc>
          <w:tcPr>
            <w:tcW w:w="365" w:type="pct"/>
            <w:tcBorders>
              <w:top w:val="single" w:sz="4" w:space="0" w:color="auto"/>
              <w:left w:val="single" w:sz="4" w:space="0" w:color="auto"/>
              <w:bottom w:val="single" w:sz="4" w:space="0" w:color="auto"/>
              <w:right w:val="single" w:sz="4" w:space="0" w:color="auto"/>
            </w:tcBorders>
            <w:shd w:val="clear" w:color="auto" w:fill="FFFFFF"/>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22</w:t>
            </w:r>
          </w:p>
        </w:tc>
        <w:tc>
          <w:tcPr>
            <w:tcW w:w="1454" w:type="pct"/>
            <w:tcBorders>
              <w:top w:val="single" w:sz="4" w:space="0" w:color="auto"/>
              <w:left w:val="single" w:sz="4" w:space="0" w:color="auto"/>
              <w:bottom w:val="single" w:sz="4" w:space="0" w:color="auto"/>
              <w:right w:val="single" w:sz="4" w:space="0" w:color="auto"/>
            </w:tcBorders>
            <w:shd w:val="clear" w:color="auto" w:fill="FFFFFF"/>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общеобразовательное учреждение «Средняя общеобразовательная школа № 1»</w:t>
            </w:r>
          </w:p>
        </w:tc>
        <w:tc>
          <w:tcPr>
            <w:tcW w:w="3181" w:type="pct"/>
            <w:tcBorders>
              <w:top w:val="single" w:sz="4" w:space="0" w:color="auto"/>
              <w:left w:val="single" w:sz="4" w:space="0" w:color="auto"/>
              <w:bottom w:val="single" w:sz="4" w:space="0" w:color="auto"/>
              <w:right w:val="single" w:sz="4" w:space="0" w:color="auto"/>
            </w:tcBorders>
            <w:shd w:val="clear" w:color="auto" w:fill="FFFFFF"/>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замена деревянных оконных блоков </w:t>
            </w:r>
            <w:r w:rsidRPr="00CE033D">
              <w:rPr>
                <w:rFonts w:ascii="Liberation Serif" w:hAnsi="Liberation Serif"/>
                <w:sz w:val="28"/>
                <w:szCs w:val="28"/>
                <w:lang w:eastAsia="en-US"/>
              </w:rPr>
              <w:br/>
              <w:t>на конструкции из ПВХ; ремонт системы водоснабжения в учебных кабинетах; замена участка трубопровода; ремонт кровли; установка откатных ворот; установка входной двери</w:t>
            </w:r>
          </w:p>
        </w:tc>
      </w:tr>
      <w:tr w:rsidR="00CE033D" w:rsidRPr="00CE033D" w:rsidTr="00ED42EB">
        <w:trPr>
          <w:trHeight w:val="20"/>
        </w:trPr>
        <w:tc>
          <w:tcPr>
            <w:tcW w:w="36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23</w:t>
            </w:r>
          </w:p>
        </w:tc>
        <w:tc>
          <w:tcPr>
            <w:tcW w:w="1454" w:type="pct"/>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 общеобразовательное учреждение «Средняя общеобразовательная школа № 3»</w:t>
            </w:r>
          </w:p>
        </w:tc>
        <w:tc>
          <w:tcPr>
            <w:tcW w:w="3181" w:type="pct"/>
            <w:tcBorders>
              <w:top w:val="single" w:sz="4" w:space="0" w:color="auto"/>
              <w:left w:val="single" w:sz="4" w:space="0" w:color="auto"/>
              <w:bottom w:val="single" w:sz="4" w:space="0" w:color="auto"/>
              <w:right w:val="single" w:sz="4" w:space="0" w:color="auto"/>
            </w:tcBorders>
            <w:shd w:val="clear" w:color="auto" w:fill="FFFFFF"/>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проектирование пожарной сигнализации; монтаж пожарного водопровода; установка </w:t>
            </w:r>
            <w:r w:rsidRPr="00CE033D">
              <w:rPr>
                <w:rFonts w:ascii="Liberation Serif" w:hAnsi="Liberation Serif"/>
                <w:sz w:val="28"/>
                <w:szCs w:val="28"/>
                <w:lang w:eastAsia="en-US"/>
              </w:rPr>
              <w:br/>
              <w:t>и монтаж системы наружного электроосвещения (поселок Рудничный, по улице Пушкина, дом 22)</w:t>
            </w:r>
          </w:p>
        </w:tc>
      </w:tr>
      <w:tr w:rsidR="00CE033D" w:rsidRPr="00CE033D" w:rsidTr="00ED42EB">
        <w:trPr>
          <w:trHeight w:val="20"/>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shd w:val="clear" w:color="auto" w:fill="FFFFFF"/>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замена ограждения территории; установка </w:t>
            </w:r>
            <w:r w:rsidRPr="00CE033D">
              <w:rPr>
                <w:rFonts w:ascii="Liberation Serif" w:hAnsi="Liberation Serif"/>
                <w:sz w:val="28"/>
                <w:szCs w:val="28"/>
                <w:lang w:eastAsia="en-US"/>
              </w:rPr>
              <w:br/>
              <w:t>и монтаж системы наружного электроосвещения; замена входной двери на металлическую противопожарную (поселок Рудничный, по улице Первомайская, дом 11)</w:t>
            </w:r>
          </w:p>
        </w:tc>
      </w:tr>
      <w:tr w:rsidR="00CE033D" w:rsidRPr="00CE033D" w:rsidTr="00ED42EB">
        <w:trPr>
          <w:trHeight w:val="20"/>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shd w:val="clear" w:color="auto" w:fill="FFFFFF"/>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обновление материально-технической базы для формирования </w:t>
            </w:r>
            <w:r w:rsidRPr="00CE033D">
              <w:rPr>
                <w:rFonts w:ascii="Liberation Serif" w:hAnsi="Liberation Serif"/>
                <w:sz w:val="28"/>
                <w:szCs w:val="28"/>
                <w:lang w:eastAsia="en-US"/>
              </w:rPr>
              <w:br/>
              <w:t xml:space="preserve">у обучающихся современных технологических и гуманитарных навыков (поселок Рудничный, </w:t>
            </w:r>
            <w:r w:rsidRPr="00CE033D">
              <w:rPr>
                <w:rFonts w:ascii="Liberation Serif" w:hAnsi="Liberation Serif"/>
                <w:sz w:val="28"/>
                <w:szCs w:val="28"/>
                <w:lang w:eastAsia="en-US"/>
              </w:rPr>
              <w:br/>
              <w:t>по улице Пушкина, дом 22)</w:t>
            </w:r>
          </w:p>
        </w:tc>
      </w:tr>
      <w:tr w:rsidR="00CE033D" w:rsidRPr="00CE033D" w:rsidTr="00ED42EB">
        <w:trPr>
          <w:trHeight w:val="20"/>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shd w:val="clear" w:color="auto" w:fill="FFFFFF"/>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работы по приведению площадки центра образования цифрового </w:t>
            </w:r>
            <w:r w:rsidRPr="00CE033D">
              <w:rPr>
                <w:rFonts w:ascii="Liberation Serif" w:hAnsi="Liberation Serif"/>
                <w:sz w:val="28"/>
                <w:szCs w:val="28"/>
                <w:lang w:eastAsia="en-US"/>
              </w:rPr>
              <w:br/>
              <w:t xml:space="preserve">и гуманитарного профилей </w:t>
            </w:r>
            <w:r w:rsidRPr="00CE033D">
              <w:rPr>
                <w:rFonts w:ascii="Liberation Serif" w:hAnsi="Liberation Serif"/>
                <w:sz w:val="28"/>
                <w:szCs w:val="28"/>
                <w:lang w:eastAsia="en-US"/>
              </w:rPr>
              <w:br/>
              <w:t xml:space="preserve">по типовому дизайн - проекту </w:t>
            </w:r>
            <w:r w:rsidRPr="00CE033D">
              <w:rPr>
                <w:rFonts w:ascii="Liberation Serif" w:hAnsi="Liberation Serif"/>
                <w:sz w:val="28"/>
                <w:szCs w:val="28"/>
                <w:lang w:eastAsia="en-US"/>
              </w:rPr>
              <w:br/>
              <w:t xml:space="preserve">и типовому проекту зонирования центров образования цифрового </w:t>
            </w:r>
            <w:r w:rsidRPr="00CE033D">
              <w:rPr>
                <w:rFonts w:ascii="Liberation Serif" w:hAnsi="Liberation Serif"/>
                <w:sz w:val="28"/>
                <w:szCs w:val="28"/>
                <w:lang w:eastAsia="en-US"/>
              </w:rPr>
              <w:br/>
              <w:t xml:space="preserve">и гуманитарного профилей </w:t>
            </w:r>
            <w:r w:rsidRPr="00CE033D">
              <w:rPr>
                <w:rFonts w:ascii="Liberation Serif" w:hAnsi="Liberation Serif"/>
                <w:sz w:val="28"/>
                <w:szCs w:val="28"/>
                <w:lang w:eastAsia="en-US"/>
              </w:rPr>
              <w:br/>
              <w:t>в соответствии с брендбуком (поселок Рудничный, по улице Пушкина, дом 22)</w:t>
            </w:r>
          </w:p>
        </w:tc>
      </w:tr>
      <w:tr w:rsidR="00CE033D" w:rsidRPr="00CE033D" w:rsidTr="00ED42EB">
        <w:trPr>
          <w:trHeight w:val="2576"/>
        </w:trPr>
        <w:tc>
          <w:tcPr>
            <w:tcW w:w="365" w:type="pct"/>
            <w:tcBorders>
              <w:top w:val="single" w:sz="4" w:space="0" w:color="auto"/>
              <w:left w:val="single" w:sz="4" w:space="0" w:color="auto"/>
              <w:bottom w:val="single" w:sz="4" w:space="0" w:color="auto"/>
              <w:right w:val="single" w:sz="4" w:space="0" w:color="auto"/>
            </w:tcBorders>
            <w:shd w:val="clear" w:color="auto" w:fill="FFFFFF"/>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24</w:t>
            </w:r>
          </w:p>
        </w:tc>
        <w:tc>
          <w:tcPr>
            <w:tcW w:w="1454" w:type="pct"/>
            <w:tcBorders>
              <w:top w:val="single" w:sz="4" w:space="0" w:color="auto"/>
              <w:left w:val="single" w:sz="4" w:space="0" w:color="auto"/>
              <w:bottom w:val="single" w:sz="4" w:space="0" w:color="auto"/>
              <w:right w:val="single" w:sz="4" w:space="0" w:color="auto"/>
            </w:tcBorders>
            <w:shd w:val="clear" w:color="auto" w:fill="FFFFFF"/>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 общеобразовательное учреждение «Основная общеобразовательная школа № 5»</w:t>
            </w:r>
          </w:p>
        </w:tc>
        <w:tc>
          <w:tcPr>
            <w:tcW w:w="3181" w:type="pct"/>
            <w:tcBorders>
              <w:top w:val="single" w:sz="4" w:space="0" w:color="auto"/>
              <w:left w:val="single" w:sz="4" w:space="0" w:color="auto"/>
              <w:bottom w:val="single" w:sz="4" w:space="0" w:color="auto"/>
              <w:right w:val="single" w:sz="4" w:space="0" w:color="auto"/>
            </w:tcBorders>
            <w:shd w:val="clear" w:color="auto" w:fill="FFFFFF"/>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замена линолеума; замена ограждения территории школы; установка и монтаж системы наружного электроосвещения по улице 8-Марта, дом 1; замена перегородок раздевалок в холле; установка и монтаж системы наружного электроосвещения; замена двери в  подвальном помещении </w:t>
            </w:r>
            <w:r w:rsidRPr="00CE033D">
              <w:rPr>
                <w:rFonts w:ascii="Liberation Serif" w:hAnsi="Liberation Serif"/>
                <w:sz w:val="28"/>
                <w:szCs w:val="28"/>
                <w:lang w:eastAsia="en-US"/>
              </w:rPr>
              <w:br/>
              <w:t>на противопожарную по улице Пушкина, дом 9</w:t>
            </w:r>
          </w:p>
        </w:tc>
      </w:tr>
      <w:tr w:rsidR="00CE033D" w:rsidRPr="00CE033D" w:rsidTr="00ED42EB">
        <w:trPr>
          <w:trHeight w:val="2576"/>
        </w:trPr>
        <w:tc>
          <w:tcPr>
            <w:tcW w:w="365" w:type="pct"/>
            <w:tcBorders>
              <w:top w:val="single" w:sz="4" w:space="0" w:color="auto"/>
              <w:left w:val="single" w:sz="4" w:space="0" w:color="auto"/>
              <w:bottom w:val="single" w:sz="4" w:space="0" w:color="auto"/>
              <w:right w:val="single" w:sz="4" w:space="0" w:color="auto"/>
            </w:tcBorders>
            <w:shd w:val="clear" w:color="auto" w:fill="FFFFFF"/>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25</w:t>
            </w:r>
          </w:p>
        </w:tc>
        <w:tc>
          <w:tcPr>
            <w:tcW w:w="1454" w:type="pct"/>
            <w:tcBorders>
              <w:top w:val="single" w:sz="4" w:space="0" w:color="auto"/>
              <w:left w:val="single" w:sz="4" w:space="0" w:color="auto"/>
              <w:bottom w:val="single" w:sz="4" w:space="0" w:color="auto"/>
              <w:right w:val="single" w:sz="4" w:space="0" w:color="auto"/>
            </w:tcBorders>
            <w:shd w:val="clear" w:color="auto" w:fill="FFFFFF"/>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общеобразовательное </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учреждение «Средняя общеобразовательная школа </w:t>
            </w:r>
            <w:r w:rsidRPr="00CE033D">
              <w:rPr>
                <w:rFonts w:ascii="Liberation Serif" w:hAnsi="Liberation Serif"/>
                <w:sz w:val="28"/>
                <w:szCs w:val="28"/>
                <w:lang w:eastAsia="en-US"/>
              </w:rPr>
              <w:br/>
              <w:t>№ 9 с углубленным изучением отдельных предметов»</w:t>
            </w:r>
          </w:p>
        </w:tc>
        <w:tc>
          <w:tcPr>
            <w:tcW w:w="3181" w:type="pct"/>
            <w:tcBorders>
              <w:top w:val="single" w:sz="4" w:space="0" w:color="auto"/>
              <w:left w:val="single" w:sz="4" w:space="0" w:color="auto"/>
              <w:bottom w:val="single" w:sz="4" w:space="0" w:color="auto"/>
              <w:right w:val="single" w:sz="4" w:space="0" w:color="auto"/>
            </w:tcBorders>
            <w:shd w:val="clear" w:color="auto" w:fill="FFFFFF"/>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сантехнический ремонт кабинета химии; замена ограждения территории школы; установка и монтаж системы наружного электроосвещения; установка входной двери и дверей второго эвакуационного выхода </w:t>
            </w:r>
            <w:r w:rsidRPr="00CE033D">
              <w:rPr>
                <w:rFonts w:ascii="Liberation Serif" w:hAnsi="Liberation Serif"/>
                <w:sz w:val="28"/>
                <w:szCs w:val="28"/>
                <w:lang w:eastAsia="en-US"/>
              </w:rPr>
              <w:br/>
              <w:t>в буфет, установка противопожарной двери</w:t>
            </w:r>
          </w:p>
        </w:tc>
      </w:tr>
      <w:tr w:rsidR="00CE033D" w:rsidRPr="00CE033D" w:rsidTr="00ED42EB">
        <w:trPr>
          <w:trHeight w:val="20"/>
        </w:trPr>
        <w:tc>
          <w:tcPr>
            <w:tcW w:w="365" w:type="pct"/>
            <w:vMerge w:val="restar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26</w:t>
            </w:r>
          </w:p>
        </w:tc>
        <w:tc>
          <w:tcPr>
            <w:tcW w:w="1454" w:type="pct"/>
            <w:vMerge w:val="restar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w:t>
            </w:r>
          </w:p>
          <w:p w:rsidR="00CE033D" w:rsidRPr="00CE033D" w:rsidRDefault="00CE033D" w:rsidP="00CE033D">
            <w:pPr>
              <w:overflowPunct/>
              <w:autoSpaceDE/>
              <w:autoSpaceDN/>
              <w:adjustRightInd/>
              <w:textAlignment w:val="auto"/>
              <w:rPr>
                <w:rFonts w:ascii="Liberation Serif" w:eastAsia="Calibri" w:hAnsi="Liberation Serif"/>
                <w:sz w:val="28"/>
                <w:szCs w:val="28"/>
                <w:lang w:eastAsia="en-US"/>
              </w:rPr>
            </w:pPr>
            <w:r w:rsidRPr="00CE033D">
              <w:rPr>
                <w:rFonts w:ascii="Liberation Serif" w:hAnsi="Liberation Serif"/>
                <w:sz w:val="28"/>
                <w:szCs w:val="28"/>
                <w:lang w:eastAsia="en-US"/>
              </w:rPr>
              <w:t>общеобразовательное учреждение «Средняя общеобразовательная школа № 10»</w:t>
            </w: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замена ограждения территории школы;  установка и монтаж системы наружного электроосвещения; установка противопожарной двери </w:t>
            </w:r>
            <w:r w:rsidRPr="00CE033D">
              <w:rPr>
                <w:rFonts w:ascii="Liberation Serif" w:hAnsi="Liberation Serif"/>
                <w:sz w:val="28"/>
                <w:szCs w:val="28"/>
                <w:lang w:eastAsia="en-US"/>
              </w:rPr>
              <w:br/>
              <w:t>в спортзале и запасном выходе по улице Абоимова, дом 39</w:t>
            </w:r>
          </w:p>
        </w:tc>
      </w:tr>
      <w:tr w:rsidR="00CE033D" w:rsidRPr="00CE033D" w:rsidTr="00ED42EB">
        <w:trPr>
          <w:trHeight w:val="20"/>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eastAsia="Calibri"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ремонт фасада здания; установка </w:t>
            </w:r>
            <w:r w:rsidRPr="00CE033D">
              <w:rPr>
                <w:rFonts w:ascii="Liberation Serif" w:hAnsi="Liberation Serif"/>
                <w:sz w:val="28"/>
                <w:szCs w:val="28"/>
                <w:lang w:eastAsia="en-US"/>
              </w:rPr>
              <w:br/>
              <w:t>и монтаж системы наружного электроосвещения; текущий ремонт раздевалки для мальчиков; проектирование пожарной сигнализации по улице Кирова, дом 24</w:t>
            </w:r>
          </w:p>
        </w:tc>
      </w:tr>
      <w:tr w:rsidR="00CE033D" w:rsidRPr="00CE033D" w:rsidTr="00ED42EB">
        <w:trPr>
          <w:trHeight w:val="957"/>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eastAsia="Calibri"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замена участка трубопровода, установка и монтаж системы наружного электроосвещения по улице Животноводов, дом 8</w:t>
            </w:r>
          </w:p>
        </w:tc>
      </w:tr>
      <w:tr w:rsidR="00CE033D" w:rsidRPr="00CE033D" w:rsidTr="00ED42EB">
        <w:trPr>
          <w:trHeight w:val="20"/>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27</w:t>
            </w:r>
          </w:p>
        </w:tc>
        <w:tc>
          <w:tcPr>
            <w:tcW w:w="1454"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общеобразовательное учреждение «Средняя общеобразовательная школа № 15»</w:t>
            </w: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устройство эвакуационного выхода в помещении столовой; замена труб пожарного гидранта; замена ограждения территории школы; установка и монтаж системы наружного электроосвещения; установка откатных ворот; установка противопожарной двери</w:t>
            </w:r>
          </w:p>
        </w:tc>
      </w:tr>
      <w:tr w:rsidR="00CE033D" w:rsidRPr="00CE033D" w:rsidTr="00ED42EB">
        <w:trPr>
          <w:trHeight w:val="548"/>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28</w:t>
            </w:r>
          </w:p>
        </w:tc>
        <w:tc>
          <w:tcPr>
            <w:tcW w:w="1454"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общеобразовательное учреждение «Средняя общеобразовательная школа № 17»</w:t>
            </w: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проектирование пожарной сигнализации; замена деревянных оконных блоков на конструкции </w:t>
            </w:r>
            <w:r w:rsidRPr="00CE033D">
              <w:rPr>
                <w:rFonts w:ascii="Liberation Serif" w:hAnsi="Liberation Serif"/>
                <w:sz w:val="28"/>
                <w:szCs w:val="28"/>
                <w:lang w:eastAsia="en-US"/>
              </w:rPr>
              <w:br/>
              <w:t>из ПВХ; замена линолеума; замена ограждения территории школы;</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установка и монтаж системы наружного электроосвещения;</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установка откатных ворот;</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установка входной двери</w:t>
            </w:r>
          </w:p>
        </w:tc>
      </w:tr>
      <w:tr w:rsidR="00CE033D" w:rsidRPr="00CE033D" w:rsidTr="00ED42EB">
        <w:trPr>
          <w:trHeight w:val="1942"/>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29</w:t>
            </w:r>
          </w:p>
        </w:tc>
        <w:tc>
          <w:tcPr>
            <w:tcW w:w="1454"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общеобразовательное учреждение «Основная общеобразовательная школа № 18»</w:t>
            </w: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замена линолеума, установка и монтаж системы наружного электроосвещения по улице Восточная, дом 4;</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установка и монтаж системы наружного электроосвещения, установка входной двери по улице Летняя, дом 1а</w:t>
            </w:r>
          </w:p>
        </w:tc>
      </w:tr>
      <w:tr w:rsidR="00CE033D" w:rsidRPr="00CE033D" w:rsidTr="00ED42EB">
        <w:trPr>
          <w:trHeight w:val="20"/>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30</w:t>
            </w:r>
          </w:p>
        </w:tc>
        <w:tc>
          <w:tcPr>
            <w:tcW w:w="1454"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общеобразовательное учреждение «Средняя общеобразовательная школа </w:t>
            </w:r>
            <w:r w:rsidRPr="00CE033D">
              <w:rPr>
                <w:rFonts w:ascii="Liberation Serif" w:hAnsi="Liberation Serif"/>
                <w:sz w:val="28"/>
                <w:szCs w:val="28"/>
                <w:lang w:eastAsia="en-US"/>
              </w:rPr>
              <w:br/>
              <w:t>№ 19 с углубленным изучением отдельных предметов»</w:t>
            </w:r>
          </w:p>
        </w:tc>
        <w:tc>
          <w:tcPr>
            <w:tcW w:w="3181" w:type="pct"/>
            <w:tcBorders>
              <w:top w:val="single" w:sz="4" w:space="0" w:color="auto"/>
              <w:left w:val="single" w:sz="4" w:space="0" w:color="auto"/>
              <w:bottom w:val="single" w:sz="4" w:space="0" w:color="auto"/>
              <w:right w:val="single" w:sz="4" w:space="0" w:color="auto"/>
            </w:tcBorders>
            <w:noWrap/>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замена деревянных оконных блоков </w:t>
            </w:r>
            <w:r w:rsidRPr="00CE033D">
              <w:rPr>
                <w:rFonts w:ascii="Liberation Serif" w:hAnsi="Liberation Serif"/>
                <w:sz w:val="28"/>
                <w:szCs w:val="28"/>
                <w:lang w:eastAsia="en-US"/>
              </w:rPr>
              <w:br/>
              <w:t xml:space="preserve">на конструкции из ПВХ; </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ремонт крыльца;</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установка откатных ворот</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r>
      <w:tr w:rsidR="00CE033D" w:rsidRPr="00CE033D" w:rsidTr="00ED42EB">
        <w:trPr>
          <w:trHeight w:val="2173"/>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31</w:t>
            </w:r>
          </w:p>
        </w:tc>
        <w:tc>
          <w:tcPr>
            <w:tcW w:w="1454"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Муниципальное автономное общеобразовательное учреждение «Средняя общеобразовательная школа </w:t>
            </w:r>
            <w:r w:rsidRPr="00CE033D">
              <w:rPr>
                <w:rFonts w:ascii="Liberation Serif" w:hAnsi="Liberation Serif"/>
                <w:sz w:val="28"/>
                <w:szCs w:val="28"/>
                <w:lang w:eastAsia="en-US"/>
              </w:rPr>
              <w:br/>
              <w:t>№ 23 с углубленным изучением отдельных предметов»</w:t>
            </w: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проектирование пожарной сигнализации; текущий ремонт кабинетов технического труда (для мальчиков), технологии (для девочек); установка раковины и подводка труб </w:t>
            </w:r>
            <w:r w:rsidRPr="00CE033D">
              <w:rPr>
                <w:rFonts w:ascii="Liberation Serif" w:hAnsi="Liberation Serif"/>
                <w:sz w:val="28"/>
                <w:szCs w:val="28"/>
                <w:lang w:eastAsia="en-US"/>
              </w:rPr>
              <w:br/>
              <w:t xml:space="preserve">в кабинете технического труда (для мальчиков);  замена деревянных оконных блоков на конструкции </w:t>
            </w:r>
            <w:r w:rsidRPr="00CE033D">
              <w:rPr>
                <w:rFonts w:ascii="Liberation Serif" w:hAnsi="Liberation Serif"/>
                <w:sz w:val="28"/>
                <w:szCs w:val="28"/>
                <w:lang w:eastAsia="en-US"/>
              </w:rPr>
              <w:br/>
              <w:t>из ПВХ; ремонт пола с заменой плитки на 1 этаже  (правое крыло коридора); аварийный ремонт ввода тепловой сети; установка и монтаж системы наружного электроосвещения; установка откатных ворот; установка новой двери на запасном выходе</w:t>
            </w:r>
          </w:p>
        </w:tc>
      </w:tr>
      <w:tr w:rsidR="00CE033D" w:rsidRPr="00CE033D" w:rsidTr="00ED42EB">
        <w:trPr>
          <w:trHeight w:val="20"/>
        </w:trPr>
        <w:tc>
          <w:tcPr>
            <w:tcW w:w="365" w:type="pct"/>
            <w:vMerge w:val="restar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32</w:t>
            </w:r>
          </w:p>
        </w:tc>
        <w:tc>
          <w:tcPr>
            <w:tcW w:w="1454" w:type="pct"/>
            <w:vMerge w:val="restar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w:t>
            </w:r>
          </w:p>
          <w:p w:rsidR="00CE033D" w:rsidRPr="00CE033D" w:rsidRDefault="00CE033D" w:rsidP="00CE033D">
            <w:pPr>
              <w:overflowPunct/>
              <w:autoSpaceDE/>
              <w:autoSpaceDN/>
              <w:adjustRightInd/>
              <w:textAlignment w:val="auto"/>
              <w:rPr>
                <w:rFonts w:ascii="Liberation Serif" w:eastAsia="Calibri" w:hAnsi="Liberation Serif"/>
                <w:sz w:val="28"/>
                <w:szCs w:val="28"/>
                <w:lang w:eastAsia="en-US"/>
              </w:rPr>
            </w:pPr>
            <w:r w:rsidRPr="00CE033D">
              <w:rPr>
                <w:rFonts w:ascii="Liberation Serif" w:hAnsi="Liberation Serif"/>
                <w:sz w:val="28"/>
                <w:szCs w:val="28"/>
                <w:lang w:eastAsia="en-US"/>
              </w:rPr>
              <w:t>общеобразовательное учреждение «Средняя общеобразовательная школа № 24»</w:t>
            </w: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замена ограждения территории школы</w:t>
            </w:r>
          </w:p>
        </w:tc>
      </w:tr>
      <w:tr w:rsidR="00CE033D" w:rsidRPr="00CE033D" w:rsidTr="00ED42EB">
        <w:trPr>
          <w:trHeight w:val="20"/>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eastAsia="Calibri"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проектирование пожарной сигнализации </w:t>
            </w:r>
          </w:p>
        </w:tc>
      </w:tr>
      <w:tr w:rsidR="00CE033D" w:rsidRPr="00CE033D" w:rsidTr="00ED42EB">
        <w:trPr>
          <w:trHeight w:val="20"/>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eastAsia="Calibri"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замена деревянных оконных блоков </w:t>
            </w:r>
            <w:r w:rsidRPr="00CE033D">
              <w:rPr>
                <w:rFonts w:ascii="Liberation Serif" w:hAnsi="Liberation Serif"/>
                <w:sz w:val="28"/>
                <w:szCs w:val="28"/>
                <w:lang w:eastAsia="en-US"/>
              </w:rPr>
              <w:br/>
              <w:t>на конструкции из ПВХ</w:t>
            </w:r>
          </w:p>
        </w:tc>
      </w:tr>
      <w:tr w:rsidR="00CE033D" w:rsidRPr="00CE033D" w:rsidTr="00ED42EB">
        <w:trPr>
          <w:trHeight w:val="20"/>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eastAsia="Calibri"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обеспечение мероприятий </w:t>
            </w:r>
            <w:r w:rsidRPr="00CE033D">
              <w:rPr>
                <w:rFonts w:ascii="Liberation Serif" w:hAnsi="Liberation Serif"/>
                <w:sz w:val="28"/>
                <w:szCs w:val="28"/>
                <w:lang w:eastAsia="en-US"/>
              </w:rPr>
              <w:br/>
              <w:t xml:space="preserve">по оборудованию спортивной площадки </w:t>
            </w:r>
          </w:p>
        </w:tc>
      </w:tr>
      <w:tr w:rsidR="00CE033D" w:rsidRPr="00CE033D" w:rsidTr="00ED42EB">
        <w:trPr>
          <w:trHeight w:val="20"/>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eastAsia="Calibri"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ремонт потолка в актовом зале</w:t>
            </w:r>
          </w:p>
        </w:tc>
      </w:tr>
      <w:tr w:rsidR="00CE033D" w:rsidRPr="00CE033D" w:rsidTr="00ED42EB">
        <w:trPr>
          <w:trHeight w:val="20"/>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eastAsia="Calibri"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текущий ремонт туалетной комнаты</w:t>
            </w:r>
          </w:p>
        </w:tc>
      </w:tr>
      <w:tr w:rsidR="00CE033D" w:rsidRPr="00CE033D" w:rsidTr="00ED42EB">
        <w:trPr>
          <w:trHeight w:val="20"/>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eastAsia="Calibri"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установка и монтаж системы наружного электроосвещения</w:t>
            </w:r>
          </w:p>
        </w:tc>
      </w:tr>
      <w:tr w:rsidR="00CE033D" w:rsidRPr="00CE033D" w:rsidTr="00ED42EB">
        <w:trPr>
          <w:trHeight w:val="20"/>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eastAsia="Calibri"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замена двери эвакуационного выхода</w:t>
            </w:r>
          </w:p>
        </w:tc>
      </w:tr>
      <w:tr w:rsidR="00CE033D" w:rsidRPr="00CE033D" w:rsidTr="00ED42EB">
        <w:trPr>
          <w:trHeight w:val="1256"/>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33</w:t>
            </w:r>
          </w:p>
        </w:tc>
        <w:tc>
          <w:tcPr>
            <w:tcW w:w="1454"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w:t>
            </w:r>
          </w:p>
          <w:p w:rsidR="00CE033D" w:rsidRPr="00CE033D" w:rsidRDefault="00CE033D" w:rsidP="00CE033D">
            <w:pPr>
              <w:overflowPunct/>
              <w:autoSpaceDE/>
              <w:autoSpaceDN/>
              <w:adjustRightInd/>
              <w:textAlignment w:val="auto"/>
              <w:rPr>
                <w:rFonts w:ascii="Liberation Serif" w:eastAsia="Calibri" w:hAnsi="Liberation Serif"/>
                <w:sz w:val="28"/>
                <w:szCs w:val="28"/>
                <w:lang w:eastAsia="en-US"/>
              </w:rPr>
            </w:pPr>
            <w:r w:rsidRPr="00CE033D">
              <w:rPr>
                <w:rFonts w:ascii="Liberation Serif" w:hAnsi="Liberation Serif"/>
                <w:sz w:val="28"/>
                <w:szCs w:val="28"/>
                <w:lang w:eastAsia="en-US"/>
              </w:rPr>
              <w:t>общеобразовательное учреждение «Основная общеобразовательная школа № 28»</w:t>
            </w: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замена линолеума по улице Краснотурьинская, дом 1; </w:t>
            </w:r>
            <w:r w:rsidRPr="00CE033D">
              <w:rPr>
                <w:rFonts w:ascii="Liberation Serif" w:hAnsi="Liberation Serif"/>
                <w:sz w:val="28"/>
                <w:szCs w:val="28"/>
                <w:lang w:eastAsia="en-US"/>
              </w:rPr>
              <w:br/>
              <w:t xml:space="preserve">замена деревянных оконных блоков </w:t>
            </w:r>
            <w:r w:rsidRPr="00CE033D">
              <w:rPr>
                <w:rFonts w:ascii="Liberation Serif" w:hAnsi="Liberation Serif"/>
                <w:sz w:val="28"/>
                <w:szCs w:val="28"/>
                <w:lang w:eastAsia="en-US"/>
              </w:rPr>
              <w:br/>
              <w:t xml:space="preserve">на конструкции из ПВХ; установка </w:t>
            </w:r>
            <w:r w:rsidRPr="00CE033D">
              <w:rPr>
                <w:rFonts w:ascii="Liberation Serif" w:hAnsi="Liberation Serif"/>
                <w:sz w:val="28"/>
                <w:szCs w:val="28"/>
                <w:lang w:eastAsia="en-US"/>
              </w:rPr>
              <w:br/>
              <w:t xml:space="preserve">и монтаж системы наружного электроосвещения по улице Краснотурьинская, дом 1 и  дом 4; </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монтаж ввода вентиляции;  установка откатных ворот; установка входных дверей и противопожарной металлической двери по улице Краснотурьинская, дом 4</w:t>
            </w:r>
          </w:p>
        </w:tc>
      </w:tr>
      <w:tr w:rsidR="00CE033D" w:rsidRPr="00CE033D" w:rsidTr="00ED42EB">
        <w:trPr>
          <w:trHeight w:val="20"/>
        </w:trPr>
        <w:tc>
          <w:tcPr>
            <w:tcW w:w="365" w:type="pct"/>
            <w:vMerge w:val="restar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34</w:t>
            </w:r>
          </w:p>
        </w:tc>
        <w:tc>
          <w:tcPr>
            <w:tcW w:w="1454" w:type="pct"/>
            <w:vMerge w:val="restar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общеобразовательное учреждение «Средняя общеобразовательная школа № 32»</w:t>
            </w: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ремонт лестничной клетки</w:t>
            </w:r>
          </w:p>
        </w:tc>
      </w:tr>
      <w:tr w:rsidR="00CE033D" w:rsidRPr="00CE033D" w:rsidTr="00ED42EB">
        <w:trPr>
          <w:trHeight w:val="2172"/>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проектирование пожарной сигнализации; замена деревянных оконных блоков на конструкции </w:t>
            </w:r>
            <w:r w:rsidRPr="00CE033D">
              <w:rPr>
                <w:rFonts w:ascii="Liberation Serif" w:hAnsi="Liberation Serif"/>
                <w:sz w:val="28"/>
                <w:szCs w:val="28"/>
                <w:lang w:eastAsia="en-US"/>
              </w:rPr>
              <w:br/>
              <w:t>из ПВХ; замена линолеума; замена ограждения территории школы; установка и монтаж системы наружного электроосвещения;   установка откатных ворот; установка входных дверей и противопожарной двери</w:t>
            </w:r>
          </w:p>
        </w:tc>
      </w:tr>
      <w:tr w:rsidR="00CE033D" w:rsidRPr="00CE033D" w:rsidTr="00ED42EB">
        <w:trPr>
          <w:trHeight w:val="20"/>
        </w:trPr>
        <w:tc>
          <w:tcPr>
            <w:tcW w:w="365" w:type="pct"/>
            <w:vMerge w:val="restar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35</w:t>
            </w:r>
          </w:p>
        </w:tc>
        <w:tc>
          <w:tcPr>
            <w:tcW w:w="1454" w:type="pct"/>
            <w:vMerge w:val="restar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 учреждение дополнительного образования «Центр детского творчества»</w:t>
            </w: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замена дверных блоков в кабинетах №№ 21,22,23,24,25,26,27,28,29, </w:t>
            </w:r>
            <w:r w:rsidRPr="00CE033D">
              <w:rPr>
                <w:rFonts w:ascii="Liberation Serif" w:hAnsi="Liberation Serif"/>
                <w:sz w:val="28"/>
                <w:szCs w:val="28"/>
                <w:lang w:eastAsia="en-US"/>
              </w:rPr>
              <w:br/>
              <w:t>в туалете, в фойе три двери</w:t>
            </w:r>
          </w:p>
        </w:tc>
      </w:tr>
      <w:tr w:rsidR="00CE033D" w:rsidRPr="00CE033D" w:rsidTr="00ED42EB">
        <w:trPr>
          <w:trHeight w:val="20"/>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ремонт кровли в фойе (рулонными материалами)</w:t>
            </w:r>
          </w:p>
        </w:tc>
      </w:tr>
      <w:tr w:rsidR="00CE033D" w:rsidRPr="00CE033D" w:rsidTr="00ED42EB">
        <w:trPr>
          <w:trHeight w:val="20"/>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демонтаж и монтаж пожарной сигнализации; демонтаж и монтаж аварийного освещения;  демонтаж </w:t>
            </w:r>
            <w:r w:rsidRPr="00CE033D">
              <w:rPr>
                <w:rFonts w:ascii="Liberation Serif" w:hAnsi="Liberation Serif"/>
                <w:sz w:val="28"/>
                <w:szCs w:val="28"/>
                <w:lang w:eastAsia="en-US"/>
              </w:rPr>
              <w:br/>
              <w:t xml:space="preserve">и монтаж системы наружного электроосвещения;  замена деревянных оконных блоков </w:t>
            </w:r>
            <w:r w:rsidRPr="00CE033D">
              <w:rPr>
                <w:rFonts w:ascii="Liberation Serif" w:hAnsi="Liberation Serif"/>
                <w:sz w:val="28"/>
                <w:szCs w:val="28"/>
                <w:lang w:eastAsia="en-US"/>
              </w:rPr>
              <w:br/>
              <w:t>на конструкции из ПВХ в помещении за зрительным залом</w:t>
            </w:r>
          </w:p>
        </w:tc>
      </w:tr>
      <w:tr w:rsidR="00CE033D" w:rsidRPr="00CE033D" w:rsidTr="00ED42EB">
        <w:trPr>
          <w:trHeight w:val="20"/>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36</w:t>
            </w:r>
          </w:p>
        </w:tc>
        <w:tc>
          <w:tcPr>
            <w:tcW w:w="1454"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 учреждение дополнительного образования «Станция юных натуралистов»</w:t>
            </w: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ремонт внутренних помещений по улице Чапаева, дом 6; установка </w:t>
            </w:r>
            <w:r w:rsidRPr="00CE033D">
              <w:rPr>
                <w:rFonts w:ascii="Liberation Serif" w:hAnsi="Liberation Serif"/>
                <w:sz w:val="28"/>
                <w:szCs w:val="28"/>
                <w:lang w:eastAsia="en-US"/>
              </w:rPr>
              <w:br/>
              <w:t>и монтаж системы наружного электроосвещения по улице Попова, дом 76 а; монтаж пожарной сигнализации по улице Чапаева, дом 6</w:t>
            </w:r>
          </w:p>
        </w:tc>
      </w:tr>
      <w:tr w:rsidR="00CE033D" w:rsidRPr="00CE033D" w:rsidTr="00ED42EB">
        <w:trPr>
          <w:trHeight w:val="20"/>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37</w:t>
            </w:r>
          </w:p>
        </w:tc>
        <w:tc>
          <w:tcPr>
            <w:tcW w:w="1454"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 учреждение «Оздоровительный комплекс «Восход»</w:t>
            </w: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капитальный ремонт; приведение </w:t>
            </w:r>
            <w:r w:rsidRPr="00CE033D">
              <w:rPr>
                <w:rFonts w:ascii="Liberation Serif" w:hAnsi="Liberation Serif"/>
                <w:sz w:val="28"/>
                <w:szCs w:val="28"/>
                <w:lang w:eastAsia="en-US"/>
              </w:rPr>
              <w:br/>
              <w:t>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 (установка и замена дверных блоков; ремонт столовой; выполнение работ по облицовки карниза кровли здания спального двухэтажного корпуса; ремонт корпуса № 8; выполнение внутренних ремонтных работ)</w:t>
            </w:r>
          </w:p>
        </w:tc>
      </w:tr>
      <w:tr w:rsidR="00CE033D" w:rsidRPr="00CE033D" w:rsidTr="00ED42EB">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Создание в образовательных организациях условий для получения детьми-инвалидами качественного образования</w:t>
            </w:r>
          </w:p>
        </w:tc>
      </w:tr>
      <w:tr w:rsidR="00CE033D" w:rsidRPr="00CE033D" w:rsidTr="00ED42EB">
        <w:trPr>
          <w:trHeight w:val="1536"/>
        </w:trPr>
        <w:tc>
          <w:tcPr>
            <w:tcW w:w="365" w:type="pct"/>
            <w:vMerge w:val="restar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1</w:t>
            </w:r>
          </w:p>
        </w:tc>
        <w:tc>
          <w:tcPr>
            <w:tcW w:w="1454" w:type="pct"/>
            <w:vMerge w:val="restar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b/>
                <w:sz w:val="28"/>
                <w:szCs w:val="28"/>
                <w:lang w:eastAsia="en-US"/>
              </w:rPr>
            </w:pPr>
            <w:r w:rsidRPr="00CE033D">
              <w:rPr>
                <w:rFonts w:ascii="Liberation Serif" w:hAnsi="Liberation Serif"/>
                <w:sz w:val="28"/>
                <w:szCs w:val="28"/>
                <w:lang w:eastAsia="en-US"/>
              </w:rPr>
              <w:t>Муниципальное автономное дошкольное образовательное учреждение «Детский сад № 14 комбинированного вида»</w:t>
            </w: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приобретение специализированного оборудования; </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оборудование поручнями санитарно-гигиенического помещения для групп детей с нарушениями опорно-двигательного аппарата (текущий ремонт) по улице Микова, дом 24;</w:t>
            </w:r>
          </w:p>
        </w:tc>
      </w:tr>
      <w:tr w:rsidR="00CE033D" w:rsidRPr="00CE033D" w:rsidTr="00ED42EB">
        <w:trPr>
          <w:trHeight w:val="105"/>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b/>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создание архитектурной доступности в структурно-функциональных зонах объекта социальной инфраструктуре (капитальный ремонт) по улице Микова,24</w:t>
            </w:r>
          </w:p>
        </w:tc>
      </w:tr>
      <w:tr w:rsidR="00CE033D" w:rsidRPr="00CE033D" w:rsidTr="00ED42EB">
        <w:trPr>
          <w:trHeight w:val="105"/>
        </w:trPr>
        <w:tc>
          <w:tcPr>
            <w:tcW w:w="5000" w:type="pct"/>
            <w:gridSpan w:val="3"/>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2020 год</w:t>
            </w:r>
          </w:p>
        </w:tc>
      </w:tr>
      <w:tr w:rsidR="00CE033D" w:rsidRPr="00CE033D" w:rsidTr="00ED42EB">
        <w:trPr>
          <w:trHeight w:val="105"/>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1</w:t>
            </w:r>
          </w:p>
        </w:tc>
        <w:tc>
          <w:tcPr>
            <w:tcW w:w="1454"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Муниципальное автономное дошкольное </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образовательное учреждение </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«Детский сад № 2»</w:t>
            </w: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ремонт кровли, строительство веранды по улице Микова, дом 17 </w:t>
            </w:r>
          </w:p>
        </w:tc>
      </w:tr>
      <w:tr w:rsidR="00CE033D" w:rsidRPr="00CE033D" w:rsidTr="00ED42EB">
        <w:trPr>
          <w:trHeight w:val="105"/>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2</w:t>
            </w:r>
          </w:p>
        </w:tc>
        <w:tc>
          <w:tcPr>
            <w:tcW w:w="1454"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Муниципальное автономное дошкольное образовательное учреждение </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«Детский сад № 4»</w:t>
            </w: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ремонт фасада, проектирование пожарной сигнализации</w:t>
            </w:r>
          </w:p>
        </w:tc>
      </w:tr>
      <w:tr w:rsidR="00CE033D" w:rsidRPr="00CE033D" w:rsidTr="00ED42EB">
        <w:trPr>
          <w:trHeight w:val="105"/>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3</w:t>
            </w:r>
          </w:p>
        </w:tc>
        <w:tc>
          <w:tcPr>
            <w:tcW w:w="1454"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Муниципальное автономное дошкольное образовательное учреждение </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«Детский сад № 8»</w:t>
            </w: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замена деревянных оконных блоков </w:t>
            </w:r>
            <w:r w:rsidRPr="00CE033D">
              <w:rPr>
                <w:rFonts w:ascii="Liberation Serif" w:hAnsi="Liberation Serif"/>
                <w:sz w:val="28"/>
                <w:szCs w:val="28"/>
                <w:lang w:eastAsia="en-US"/>
              </w:rPr>
              <w:br/>
              <w:t>на конструкции из ПВХ</w:t>
            </w:r>
          </w:p>
        </w:tc>
      </w:tr>
      <w:tr w:rsidR="00CE033D" w:rsidRPr="00CE033D" w:rsidTr="00ED42EB">
        <w:trPr>
          <w:trHeight w:val="105"/>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4</w:t>
            </w:r>
          </w:p>
        </w:tc>
        <w:tc>
          <w:tcPr>
            <w:tcW w:w="1454"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 дошкольное образовательное учреждение «Детский сад № 14 комбинированного вида»</w:t>
            </w: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замена линолеума; замена участка трубопровода по улице Микова, дом 24;</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установка охранной сигнализации по улице Микова, дом 43</w:t>
            </w:r>
          </w:p>
        </w:tc>
      </w:tr>
      <w:tr w:rsidR="00CE033D" w:rsidRPr="00CE033D" w:rsidTr="00ED42EB">
        <w:trPr>
          <w:trHeight w:val="105"/>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5</w:t>
            </w:r>
          </w:p>
        </w:tc>
        <w:tc>
          <w:tcPr>
            <w:tcW w:w="1454"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Муниципальное автономное дошкольное образовательное учреждение </w:t>
            </w:r>
          </w:p>
          <w:p w:rsidR="00CE033D" w:rsidRPr="00CE033D" w:rsidRDefault="00CE033D" w:rsidP="00CE033D">
            <w:pPr>
              <w:overflowPunct/>
              <w:autoSpaceDE/>
              <w:autoSpaceDN/>
              <w:adjustRightInd/>
              <w:textAlignment w:val="auto"/>
              <w:rPr>
                <w:rFonts w:ascii="Liberation Serif" w:eastAsia="Calibri" w:hAnsi="Liberation Serif"/>
                <w:sz w:val="28"/>
                <w:szCs w:val="28"/>
                <w:lang w:eastAsia="en-US"/>
              </w:rPr>
            </w:pPr>
            <w:r w:rsidRPr="00CE033D">
              <w:rPr>
                <w:rFonts w:ascii="Liberation Serif" w:hAnsi="Liberation Serif"/>
                <w:sz w:val="28"/>
                <w:szCs w:val="28"/>
                <w:lang w:eastAsia="en-US"/>
              </w:rPr>
              <w:t>«Детский сад № 15»</w:t>
            </w: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проектирование пожарной сигнализации; замена деревянных оконных блоков на конструкции </w:t>
            </w:r>
            <w:r w:rsidRPr="00CE033D">
              <w:rPr>
                <w:rFonts w:ascii="Liberation Serif" w:hAnsi="Liberation Serif"/>
                <w:sz w:val="28"/>
                <w:szCs w:val="28"/>
                <w:lang w:eastAsia="en-US"/>
              </w:rPr>
              <w:br/>
              <w:t>из ПВХ</w:t>
            </w:r>
          </w:p>
        </w:tc>
      </w:tr>
      <w:tr w:rsidR="00CE033D" w:rsidRPr="00CE033D" w:rsidTr="00ED42EB">
        <w:trPr>
          <w:trHeight w:val="1235"/>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6</w:t>
            </w:r>
          </w:p>
        </w:tc>
        <w:tc>
          <w:tcPr>
            <w:tcW w:w="1454"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 дошкольное образовательное учреждение «Детский сад № 16»</w:t>
            </w: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проектирование пожарной сигнализации</w:t>
            </w:r>
          </w:p>
        </w:tc>
      </w:tr>
      <w:tr w:rsidR="00CE033D" w:rsidRPr="00CE033D" w:rsidTr="00ED42EB">
        <w:trPr>
          <w:trHeight w:val="105"/>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7</w:t>
            </w:r>
          </w:p>
        </w:tc>
        <w:tc>
          <w:tcPr>
            <w:tcW w:w="1454"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Муниципальное автономное дошкольное образовательное </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учреждение «Детский сад № 23»</w:t>
            </w: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монтаж пожарной сигнализации</w:t>
            </w:r>
          </w:p>
        </w:tc>
      </w:tr>
      <w:tr w:rsidR="00CE033D" w:rsidRPr="00CE033D" w:rsidTr="00ED42EB">
        <w:trPr>
          <w:trHeight w:val="1610"/>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8</w:t>
            </w:r>
          </w:p>
        </w:tc>
        <w:tc>
          <w:tcPr>
            <w:tcW w:w="1454"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Муниципальное автономное дошкольное образовательное учреждение </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«Детский сад № 27»</w:t>
            </w: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установка перил и радиаторов;  замена деревянных оконных блоков на конструкции из ПВХ; замена линолеума; установка балконных дверей;  проект на ремонтные работы для обеспечения доступности инвалидам и другим маломобильным группам населения</w:t>
            </w:r>
          </w:p>
        </w:tc>
      </w:tr>
      <w:tr w:rsidR="00CE033D" w:rsidRPr="00CE033D" w:rsidTr="00ED42EB">
        <w:trPr>
          <w:trHeight w:val="1295"/>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9</w:t>
            </w:r>
          </w:p>
        </w:tc>
        <w:tc>
          <w:tcPr>
            <w:tcW w:w="1454"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Муниципальное автономное дошкольное образовательное учреждение </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«Детский сад № 29»</w:t>
            </w: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проектирование пожарной сигнализации, замена участка трубопровода</w:t>
            </w:r>
          </w:p>
        </w:tc>
      </w:tr>
      <w:tr w:rsidR="00CE033D" w:rsidRPr="00CE033D" w:rsidTr="00ED42EB">
        <w:trPr>
          <w:trHeight w:val="105"/>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10</w:t>
            </w:r>
          </w:p>
        </w:tc>
        <w:tc>
          <w:tcPr>
            <w:tcW w:w="1454"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Муниципальное автономное дошкольное образовательное учреждение </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«Детский сад № 32 комбинированного вида»</w:t>
            </w: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замена участка трубопровода</w:t>
            </w:r>
          </w:p>
        </w:tc>
      </w:tr>
      <w:tr w:rsidR="00CE033D" w:rsidRPr="00CE033D" w:rsidTr="00ED42EB">
        <w:trPr>
          <w:trHeight w:val="105"/>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11</w:t>
            </w:r>
          </w:p>
        </w:tc>
        <w:tc>
          <w:tcPr>
            <w:tcW w:w="1454"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Муниципальное автономное дошкольное образовательное учреждение </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«Детский сад № 34»</w:t>
            </w:r>
          </w:p>
        </w:tc>
        <w:tc>
          <w:tcPr>
            <w:tcW w:w="3181" w:type="pct"/>
            <w:tcBorders>
              <w:top w:val="single" w:sz="4" w:space="0" w:color="auto"/>
              <w:left w:val="single" w:sz="4" w:space="0" w:color="auto"/>
              <w:bottom w:val="single" w:sz="4" w:space="0" w:color="auto"/>
              <w:right w:val="single" w:sz="4" w:space="0" w:color="auto"/>
            </w:tcBorders>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монтаж пожарной сигнализации</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p>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r>
      <w:tr w:rsidR="00CE033D" w:rsidRPr="00CE033D" w:rsidTr="00ED42EB">
        <w:trPr>
          <w:trHeight w:val="1256"/>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12</w:t>
            </w:r>
          </w:p>
        </w:tc>
        <w:tc>
          <w:tcPr>
            <w:tcW w:w="1454"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 дошкольное образовательное учреждение «Детский сад № 42»</w:t>
            </w:r>
          </w:p>
        </w:tc>
        <w:tc>
          <w:tcPr>
            <w:tcW w:w="3181" w:type="pct"/>
            <w:tcBorders>
              <w:top w:val="single" w:sz="4" w:space="0" w:color="auto"/>
              <w:left w:val="single" w:sz="4" w:space="0" w:color="auto"/>
              <w:bottom w:val="single" w:sz="4" w:space="0" w:color="auto"/>
              <w:right w:val="single" w:sz="4" w:space="0" w:color="auto"/>
            </w:tcBorders>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монтаж пожарной сигнализации </w:t>
            </w:r>
            <w:r w:rsidRPr="00CE033D">
              <w:rPr>
                <w:rFonts w:ascii="Liberation Serif" w:hAnsi="Liberation Serif"/>
                <w:sz w:val="28"/>
                <w:szCs w:val="28"/>
                <w:lang w:eastAsia="en-US"/>
              </w:rPr>
              <w:br/>
              <w:t>по улице Шахтеров, дом 11</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r>
      <w:tr w:rsidR="00CE033D" w:rsidRPr="00CE033D" w:rsidTr="00ED42EB">
        <w:trPr>
          <w:trHeight w:val="105"/>
        </w:trPr>
        <w:tc>
          <w:tcPr>
            <w:tcW w:w="365" w:type="pct"/>
            <w:vMerge w:val="restar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13</w:t>
            </w:r>
          </w:p>
        </w:tc>
        <w:tc>
          <w:tcPr>
            <w:tcW w:w="1454" w:type="pct"/>
            <w:vMerge w:val="restar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 дошкольное образовательное учреждение «Детский сад № 44»</w:t>
            </w: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ремонт кровли; замена деревянных оконных блоков на конструкции из ПВХ; демонтаж и монтаж противопожарной двери; монтаж пожарной сигнализации по улице Ленина, дом 47а</w:t>
            </w:r>
          </w:p>
        </w:tc>
      </w:tr>
      <w:tr w:rsidR="00CE033D" w:rsidRPr="00CE033D" w:rsidTr="00ED42EB">
        <w:trPr>
          <w:trHeight w:val="105"/>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монтаж пожарной сигнализации </w:t>
            </w:r>
            <w:r w:rsidRPr="00CE033D">
              <w:rPr>
                <w:rFonts w:ascii="Liberation Serif" w:hAnsi="Liberation Serif"/>
                <w:sz w:val="28"/>
                <w:szCs w:val="28"/>
                <w:lang w:eastAsia="en-US"/>
              </w:rPr>
              <w:br/>
              <w:t>по улице 8-Марта, дом 28</w:t>
            </w:r>
          </w:p>
        </w:tc>
      </w:tr>
      <w:tr w:rsidR="00CE033D" w:rsidRPr="00CE033D" w:rsidTr="00ED42EB">
        <w:trPr>
          <w:trHeight w:val="105"/>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14</w:t>
            </w:r>
          </w:p>
        </w:tc>
        <w:tc>
          <w:tcPr>
            <w:tcW w:w="1454"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 дошкольное образовательное учреждение «Детский сад № 48 комбинированного вида»</w:t>
            </w: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устройство ограждения по улице Чапаева, дом 9</w:t>
            </w:r>
          </w:p>
        </w:tc>
      </w:tr>
      <w:tr w:rsidR="00CE033D" w:rsidRPr="00CE033D" w:rsidTr="00ED42EB">
        <w:trPr>
          <w:trHeight w:val="105"/>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15</w:t>
            </w:r>
          </w:p>
        </w:tc>
        <w:tc>
          <w:tcPr>
            <w:tcW w:w="1454"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Муниципальное автономное дошкольное образовательное учреждение </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«Детский сад № 50»</w:t>
            </w: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устройство покрытия спортивной площадки; ремонт кровли; ремонт крыльца</w:t>
            </w:r>
          </w:p>
          <w:p w:rsidR="00CE033D" w:rsidRPr="00CE033D" w:rsidRDefault="00CE033D" w:rsidP="00CE033D">
            <w:pPr>
              <w:tabs>
                <w:tab w:val="left" w:pos="1800"/>
              </w:tabs>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ab/>
            </w:r>
          </w:p>
        </w:tc>
      </w:tr>
      <w:tr w:rsidR="00CE033D" w:rsidRPr="00CE033D" w:rsidTr="00ED42EB">
        <w:trPr>
          <w:trHeight w:val="1932"/>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16</w:t>
            </w:r>
          </w:p>
        </w:tc>
        <w:tc>
          <w:tcPr>
            <w:tcW w:w="1454"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общеобразовательное учреждение «Средняя общеобразовательная школа № 1»</w:t>
            </w: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текущий ремонт кровли; ремонт перегородки в кабинете физики; проект расширения эвакуационных выходов в здании; установка дверей; ремонт помещения раздевалки для учителей; текущий ремонт облицовки стен в коридорах</w:t>
            </w:r>
          </w:p>
        </w:tc>
      </w:tr>
      <w:tr w:rsidR="00CE033D" w:rsidRPr="00CE033D" w:rsidTr="00ED42EB">
        <w:trPr>
          <w:trHeight w:val="105"/>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17</w:t>
            </w:r>
          </w:p>
        </w:tc>
        <w:tc>
          <w:tcPr>
            <w:tcW w:w="1454"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 общеобразовательное учреждение «Средняя общеобразовательная школа № 3»</w:t>
            </w: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демонтаж и монтаж пожарной сигнализации по улице Пушкина, дом 22</w:t>
            </w:r>
          </w:p>
        </w:tc>
      </w:tr>
      <w:tr w:rsidR="00CE033D" w:rsidRPr="00CE033D" w:rsidTr="00ED42EB">
        <w:trPr>
          <w:trHeight w:val="2194"/>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18</w:t>
            </w:r>
          </w:p>
        </w:tc>
        <w:tc>
          <w:tcPr>
            <w:tcW w:w="1454"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 общеобразовательное учреждение «Основная общеобразовательная школа № 5»</w:t>
            </w: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техническое присоединение электросетевого хозяйства; капитальный ремонт спортивного зала; проектирование  капитального ремонта спортивного зала по улице Пушкина, дом 9</w:t>
            </w:r>
          </w:p>
        </w:tc>
      </w:tr>
      <w:tr w:rsidR="00CE033D" w:rsidRPr="00CE033D" w:rsidTr="00ED42EB">
        <w:trPr>
          <w:trHeight w:val="105"/>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19</w:t>
            </w:r>
          </w:p>
        </w:tc>
        <w:tc>
          <w:tcPr>
            <w:tcW w:w="1454"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w:t>
            </w:r>
          </w:p>
          <w:p w:rsidR="00CE033D" w:rsidRPr="00CE033D" w:rsidRDefault="00CE033D" w:rsidP="00CE033D">
            <w:pPr>
              <w:overflowPunct/>
              <w:autoSpaceDE/>
              <w:autoSpaceDN/>
              <w:adjustRightInd/>
              <w:textAlignment w:val="auto"/>
              <w:rPr>
                <w:rFonts w:ascii="Liberation Serif" w:eastAsia="Calibri" w:hAnsi="Liberation Serif"/>
                <w:sz w:val="28"/>
                <w:szCs w:val="28"/>
                <w:lang w:eastAsia="en-US"/>
              </w:rPr>
            </w:pPr>
            <w:r w:rsidRPr="00CE033D">
              <w:rPr>
                <w:rFonts w:ascii="Liberation Serif" w:hAnsi="Liberation Serif"/>
                <w:sz w:val="28"/>
                <w:szCs w:val="28"/>
                <w:lang w:eastAsia="en-US"/>
              </w:rPr>
              <w:t xml:space="preserve">общеобразовательное учреждение «Средняя общеобразовательная школа </w:t>
            </w:r>
            <w:r w:rsidRPr="00CE033D">
              <w:rPr>
                <w:rFonts w:ascii="Liberation Serif" w:hAnsi="Liberation Serif"/>
                <w:sz w:val="28"/>
                <w:szCs w:val="28"/>
                <w:lang w:eastAsia="en-US"/>
              </w:rPr>
              <w:br/>
              <w:t>№ 9 с углубленным изучением отдельных предметов»</w:t>
            </w: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монтаж аварийного освещения путей эвакуации; замена трубопровода холодного водоснабжения</w:t>
            </w:r>
          </w:p>
        </w:tc>
      </w:tr>
      <w:tr w:rsidR="00CE033D" w:rsidRPr="00CE033D" w:rsidTr="00ED42EB">
        <w:trPr>
          <w:trHeight w:val="105"/>
        </w:trPr>
        <w:tc>
          <w:tcPr>
            <w:tcW w:w="365" w:type="pct"/>
            <w:vMerge w:val="restar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20</w:t>
            </w:r>
          </w:p>
        </w:tc>
        <w:tc>
          <w:tcPr>
            <w:tcW w:w="1454" w:type="pct"/>
            <w:vMerge w:val="restar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w:t>
            </w:r>
          </w:p>
          <w:p w:rsidR="00CE033D" w:rsidRPr="00CE033D" w:rsidRDefault="00CE033D" w:rsidP="00CE033D">
            <w:pPr>
              <w:overflowPunct/>
              <w:autoSpaceDE/>
              <w:autoSpaceDN/>
              <w:adjustRightInd/>
              <w:textAlignment w:val="auto"/>
              <w:rPr>
                <w:rFonts w:ascii="Liberation Serif" w:eastAsia="Calibri" w:hAnsi="Liberation Serif"/>
                <w:sz w:val="28"/>
                <w:szCs w:val="28"/>
                <w:lang w:eastAsia="en-US"/>
              </w:rPr>
            </w:pPr>
            <w:r w:rsidRPr="00CE033D">
              <w:rPr>
                <w:rFonts w:ascii="Liberation Serif" w:hAnsi="Liberation Serif"/>
                <w:sz w:val="28"/>
                <w:szCs w:val="28"/>
                <w:lang w:eastAsia="en-US"/>
              </w:rPr>
              <w:t>общеобразовательное учреждение «Средняя общеобразовательная школа № 10»</w:t>
            </w: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устройство (перенос) контейнерной площадки; демонтаж и монтаж пожарной сигнализации; ремонт кровли спортивного зала по улице Кирова, дом 24</w:t>
            </w:r>
          </w:p>
        </w:tc>
      </w:tr>
      <w:tr w:rsidR="00CE033D" w:rsidRPr="00CE033D" w:rsidTr="00ED42EB">
        <w:trPr>
          <w:trHeight w:val="105"/>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eastAsia="Calibri"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установка двери в душевой по улице Животноводов, дом 8</w:t>
            </w:r>
          </w:p>
        </w:tc>
      </w:tr>
      <w:tr w:rsidR="00CE033D" w:rsidRPr="00CE033D" w:rsidTr="00ED42EB">
        <w:trPr>
          <w:trHeight w:val="105"/>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21</w:t>
            </w:r>
          </w:p>
        </w:tc>
        <w:tc>
          <w:tcPr>
            <w:tcW w:w="1454"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общеобразовательное учреждение «Средняя общеобразовательная школа № 15»</w:t>
            </w: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ремонт фасада; текущий ремонт крылец; перепланировка части помещений первого этажа в здании</w:t>
            </w:r>
          </w:p>
        </w:tc>
      </w:tr>
      <w:tr w:rsidR="00CE033D" w:rsidRPr="00CE033D" w:rsidTr="00ED42EB">
        <w:trPr>
          <w:trHeight w:val="105"/>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22</w:t>
            </w:r>
          </w:p>
        </w:tc>
        <w:tc>
          <w:tcPr>
            <w:tcW w:w="1454"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общеобразовательное учреждение «Средняя общеобразовательная школа № 17»</w:t>
            </w: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замена деревянных оконных блоков </w:t>
            </w:r>
            <w:r w:rsidRPr="00CE033D">
              <w:rPr>
                <w:rFonts w:ascii="Liberation Serif" w:hAnsi="Liberation Serif"/>
                <w:sz w:val="28"/>
                <w:szCs w:val="28"/>
                <w:lang w:eastAsia="en-US"/>
              </w:rPr>
              <w:br/>
              <w:t xml:space="preserve">на конструкции из ПВХ; демонтаж </w:t>
            </w:r>
            <w:r w:rsidRPr="00CE033D">
              <w:rPr>
                <w:rFonts w:ascii="Liberation Serif" w:hAnsi="Liberation Serif"/>
                <w:sz w:val="28"/>
                <w:szCs w:val="28"/>
                <w:lang w:eastAsia="en-US"/>
              </w:rPr>
              <w:br/>
              <w:t>и монтаж пожарной сигнализации; монтаж противопожарной двери, асфальтирование территории школы</w:t>
            </w:r>
          </w:p>
        </w:tc>
      </w:tr>
      <w:tr w:rsidR="00CE033D" w:rsidRPr="00CE033D" w:rsidTr="00ED42EB">
        <w:trPr>
          <w:trHeight w:val="105"/>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23</w:t>
            </w:r>
          </w:p>
        </w:tc>
        <w:tc>
          <w:tcPr>
            <w:tcW w:w="1454"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общеобразовательное учреждение «Основная общеобразовательная школа № 18»</w:t>
            </w: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ремонт водоотведения в здании; ремонт туалетной комнаты; ремонт оконных блоков; ремонт полов </w:t>
            </w:r>
            <w:r w:rsidRPr="00CE033D">
              <w:rPr>
                <w:rFonts w:ascii="Liberation Serif" w:hAnsi="Liberation Serif"/>
                <w:sz w:val="28"/>
                <w:szCs w:val="28"/>
                <w:lang w:eastAsia="en-US"/>
              </w:rPr>
              <w:br/>
              <w:t>в раздевалке; капитальный ремонт канализационной сети (внешняя канализация) (поселок Прибрежный, улица Летняя, дом 1а)</w:t>
            </w:r>
          </w:p>
        </w:tc>
      </w:tr>
      <w:tr w:rsidR="00CE033D" w:rsidRPr="00CE033D" w:rsidTr="00ED42EB">
        <w:trPr>
          <w:trHeight w:val="105"/>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24</w:t>
            </w:r>
          </w:p>
        </w:tc>
        <w:tc>
          <w:tcPr>
            <w:tcW w:w="1454"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общеобразовательное учреждение «Средняя общеобразовательная школа </w:t>
            </w:r>
            <w:r w:rsidRPr="00CE033D">
              <w:rPr>
                <w:rFonts w:ascii="Liberation Serif" w:hAnsi="Liberation Serif"/>
                <w:sz w:val="28"/>
                <w:szCs w:val="28"/>
                <w:lang w:eastAsia="en-US"/>
              </w:rPr>
              <w:br/>
              <w:t>№ 19 с углубленным изучением отдельных предметов»</w:t>
            </w: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замена дверей</w:t>
            </w:r>
          </w:p>
        </w:tc>
      </w:tr>
      <w:tr w:rsidR="00CE033D" w:rsidRPr="00CE033D" w:rsidTr="00ED42EB">
        <w:trPr>
          <w:trHeight w:val="105"/>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25</w:t>
            </w:r>
          </w:p>
        </w:tc>
        <w:tc>
          <w:tcPr>
            <w:tcW w:w="1454"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Муниципальное автономное общеобразовательное учреждение «Средняя общеобразовательная школа </w:t>
            </w:r>
            <w:r w:rsidRPr="00CE033D">
              <w:rPr>
                <w:rFonts w:ascii="Liberation Serif" w:hAnsi="Liberation Serif"/>
                <w:sz w:val="28"/>
                <w:szCs w:val="28"/>
                <w:lang w:eastAsia="en-US"/>
              </w:rPr>
              <w:br/>
              <w:t>№ 23 с углубленным изучением отдельных предметов»</w:t>
            </w: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текущий ремонт кабинетов №№ 43,44; замена деревянных оконных блоков </w:t>
            </w:r>
            <w:r w:rsidRPr="00CE033D">
              <w:rPr>
                <w:rFonts w:ascii="Liberation Serif" w:hAnsi="Liberation Serif"/>
                <w:sz w:val="28"/>
                <w:szCs w:val="28"/>
                <w:lang w:eastAsia="en-US"/>
              </w:rPr>
              <w:br/>
              <w:t>на конструкции из ПВХ; замена дверей; ремонт крыльца; замена напольного покрытия; мелкий ремонт стен</w:t>
            </w:r>
          </w:p>
        </w:tc>
      </w:tr>
      <w:tr w:rsidR="00CE033D" w:rsidRPr="00CE033D" w:rsidTr="00ED42EB">
        <w:trPr>
          <w:trHeight w:val="105"/>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26</w:t>
            </w:r>
          </w:p>
        </w:tc>
        <w:tc>
          <w:tcPr>
            <w:tcW w:w="1454"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общеобразовательное учреждение «Средняя общеобразовательная школа № 24»</w:t>
            </w: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замена деревянных оконных блоков </w:t>
            </w:r>
            <w:r w:rsidRPr="00CE033D">
              <w:rPr>
                <w:rFonts w:ascii="Liberation Serif" w:hAnsi="Liberation Serif"/>
                <w:sz w:val="28"/>
                <w:szCs w:val="28"/>
                <w:lang w:eastAsia="en-US"/>
              </w:rPr>
              <w:br/>
              <w:t>на конструкции из ПВХ; текущий ремонт кабинета под ключ; замена линолеума; проведение электромонтажных работ в учебных кабинетах; установка дверей; изготовление и монтаж металлических поручней</w:t>
            </w:r>
          </w:p>
        </w:tc>
      </w:tr>
      <w:tr w:rsidR="00CE033D" w:rsidRPr="00CE033D" w:rsidTr="00ED42EB">
        <w:trPr>
          <w:trHeight w:val="105"/>
        </w:trPr>
        <w:tc>
          <w:tcPr>
            <w:tcW w:w="365" w:type="pct"/>
            <w:tcBorders>
              <w:top w:val="single" w:sz="4" w:space="0" w:color="auto"/>
              <w:left w:val="single" w:sz="4" w:space="0" w:color="auto"/>
              <w:bottom w:val="single" w:sz="4" w:space="0" w:color="auto"/>
              <w:right w:val="single" w:sz="4" w:space="0" w:color="auto"/>
            </w:tcBorders>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p>
        </w:tc>
        <w:tc>
          <w:tcPr>
            <w:tcW w:w="1454"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общеобразовательное учреждение «Основная общеобразовательная школа № 28»</w:t>
            </w: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замена оконных деревянных блоков </w:t>
            </w:r>
            <w:r w:rsidRPr="00CE033D">
              <w:rPr>
                <w:rFonts w:ascii="Liberation Serif" w:hAnsi="Liberation Serif"/>
                <w:sz w:val="28"/>
                <w:szCs w:val="28"/>
                <w:lang w:eastAsia="en-US"/>
              </w:rPr>
              <w:br/>
              <w:t>на  конструкции из ПВХ</w:t>
            </w:r>
          </w:p>
        </w:tc>
      </w:tr>
      <w:tr w:rsidR="00CE033D" w:rsidRPr="00CE033D" w:rsidTr="00ED42EB">
        <w:trPr>
          <w:trHeight w:val="105"/>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27</w:t>
            </w:r>
          </w:p>
        </w:tc>
        <w:tc>
          <w:tcPr>
            <w:tcW w:w="1454"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общеобразовательное учреждение «Средняя общеобразовательная школа № 32»</w:t>
            </w: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ремонт столовой; замена участка канализационной трубы; демонтаж  и монтаж пожарной сигнализации; поставка оборудования для обеспечения пожарной безопасности; замена деревянных оконных блоков </w:t>
            </w:r>
            <w:r w:rsidRPr="00CE033D">
              <w:rPr>
                <w:rFonts w:ascii="Liberation Serif" w:hAnsi="Liberation Serif"/>
                <w:sz w:val="28"/>
                <w:szCs w:val="28"/>
                <w:lang w:eastAsia="en-US"/>
              </w:rPr>
              <w:br/>
              <w:t>на  конструкции из ПВХ</w:t>
            </w:r>
          </w:p>
        </w:tc>
      </w:tr>
      <w:tr w:rsidR="00CE033D" w:rsidRPr="00CE033D" w:rsidTr="00ED42EB">
        <w:trPr>
          <w:trHeight w:val="105"/>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28</w:t>
            </w:r>
          </w:p>
        </w:tc>
        <w:tc>
          <w:tcPr>
            <w:tcW w:w="1454"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 учреждение дополнительного образования «Центр детского творчества»</w:t>
            </w: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ремонт фойе второго этажа; ремонт кровли зрительного зала; ремонт освещения в кабинете психолога; замена деревянных оконных блоков </w:t>
            </w:r>
            <w:r w:rsidRPr="00CE033D">
              <w:rPr>
                <w:rFonts w:ascii="Liberation Serif" w:hAnsi="Liberation Serif"/>
                <w:sz w:val="28"/>
                <w:szCs w:val="28"/>
                <w:lang w:eastAsia="en-US"/>
              </w:rPr>
              <w:br/>
              <w:t>на конструкции из ПВХ</w:t>
            </w:r>
          </w:p>
        </w:tc>
      </w:tr>
      <w:tr w:rsidR="00CE033D" w:rsidRPr="00CE033D" w:rsidTr="00ED42EB">
        <w:trPr>
          <w:trHeight w:val="105"/>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29</w:t>
            </w:r>
          </w:p>
        </w:tc>
        <w:tc>
          <w:tcPr>
            <w:tcW w:w="1454"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 учреждение дополнительного образования «Станция юных натуралистов»</w:t>
            </w: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ремонтно-отделочные работы (укладка линолеума, монтаж плинтусов); замена деревянных оконных блоков на конструкции из ПВХ; замена дверей по улице Чапаева, дом 6</w:t>
            </w:r>
          </w:p>
        </w:tc>
      </w:tr>
      <w:tr w:rsidR="00CE033D" w:rsidRPr="00CE033D" w:rsidTr="00ED42EB">
        <w:trPr>
          <w:trHeight w:val="105"/>
        </w:trPr>
        <w:tc>
          <w:tcPr>
            <w:tcW w:w="365" w:type="pct"/>
            <w:vMerge w:val="restar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30</w:t>
            </w:r>
          </w:p>
        </w:tc>
        <w:tc>
          <w:tcPr>
            <w:tcW w:w="1454" w:type="pct"/>
            <w:vMerge w:val="restar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 учреждение «Оздоровительный комплекс «Восход»</w:t>
            </w: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капитальный ремонт; приведение </w:t>
            </w:r>
            <w:r w:rsidRPr="00CE033D">
              <w:rPr>
                <w:rFonts w:ascii="Liberation Serif" w:hAnsi="Liberation Serif"/>
                <w:sz w:val="28"/>
                <w:szCs w:val="28"/>
                <w:lang w:eastAsia="en-US"/>
              </w:rPr>
              <w:br/>
              <w:t>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 текущий ремонт корпусов №№ 5,6,7,8, помещений медицинского назначения, помещений клуба; устройство металлического ограждения из 3</w:t>
            </w:r>
            <w:r w:rsidRPr="00CE033D">
              <w:rPr>
                <w:rFonts w:ascii="Liberation Serif" w:hAnsi="Liberation Serif"/>
                <w:sz w:val="28"/>
                <w:szCs w:val="28"/>
                <w:lang w:val="en-US" w:eastAsia="en-US"/>
              </w:rPr>
              <w:t>D</w:t>
            </w:r>
            <w:r w:rsidRPr="00CE033D">
              <w:rPr>
                <w:rFonts w:ascii="Liberation Serif" w:hAnsi="Liberation Serif"/>
                <w:sz w:val="28"/>
                <w:szCs w:val="28"/>
                <w:lang w:eastAsia="en-US"/>
              </w:rPr>
              <w:t xml:space="preserve"> панелей с устройством калитки и ворот; замена дверей </w:t>
            </w:r>
            <w:r w:rsidRPr="00CE033D">
              <w:rPr>
                <w:rFonts w:ascii="Liberation Serif" w:hAnsi="Liberation Serif"/>
                <w:sz w:val="28"/>
                <w:szCs w:val="28"/>
                <w:lang w:eastAsia="en-US"/>
              </w:rPr>
              <w:br/>
              <w:t>из  алюминиевого профиля; замена стеклопакетов (поселок Малая Лимка, переулок Новокрпичный, дом  198а)</w:t>
            </w:r>
          </w:p>
        </w:tc>
      </w:tr>
      <w:tr w:rsidR="00CE033D" w:rsidRPr="00CE033D" w:rsidTr="00ED42EB">
        <w:trPr>
          <w:trHeight w:val="105"/>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проектирование круглогодичного корпуса на 50 спальных мест (для детского оздоровления); демонтаж ограждения; выполнение работ </w:t>
            </w:r>
            <w:r w:rsidRPr="00CE033D">
              <w:rPr>
                <w:rFonts w:ascii="Liberation Serif" w:hAnsi="Liberation Serif"/>
                <w:sz w:val="28"/>
                <w:szCs w:val="28"/>
                <w:lang w:eastAsia="en-US"/>
              </w:rPr>
              <w:br/>
              <w:t xml:space="preserve">по замене входной группы в здании клуба; выполнение работы по устройству сантехнических перегородок; выполнение работ </w:t>
            </w:r>
            <w:r w:rsidRPr="00CE033D">
              <w:rPr>
                <w:rFonts w:ascii="Liberation Serif" w:hAnsi="Liberation Serif"/>
                <w:sz w:val="28"/>
                <w:szCs w:val="28"/>
                <w:lang w:eastAsia="en-US"/>
              </w:rPr>
              <w:br/>
              <w:t>по замене входной группы в здании клуба; замена деревянных оконных блоков на конструкции из ПВХ по улице Металлургов, дом 30 (поселок Малая Лимка, переулок Новокирпичный, дом  198а)</w:t>
            </w:r>
          </w:p>
        </w:tc>
      </w:tr>
      <w:tr w:rsidR="00CE033D" w:rsidRPr="00CE033D" w:rsidTr="00ED42EB">
        <w:trPr>
          <w:trHeight w:val="105"/>
        </w:trPr>
        <w:tc>
          <w:tcPr>
            <w:tcW w:w="365" w:type="pct"/>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jc w:val="center"/>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31</w:t>
            </w:r>
          </w:p>
        </w:tc>
        <w:tc>
          <w:tcPr>
            <w:tcW w:w="1454"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 учреждение «Центр развития и мониторинга образовательных учреждений городского округа Краснотурьинск»</w:t>
            </w: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текущий ремонт помещений, замена деревянных оконных блоков на конструкции из ПВХ, установка видеодомофона, проектирование системы пожарной сигнализации</w:t>
            </w:r>
          </w:p>
        </w:tc>
      </w:tr>
      <w:tr w:rsidR="00CE033D" w:rsidRPr="00CE033D" w:rsidTr="00ED42EB">
        <w:trPr>
          <w:trHeight w:val="105"/>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Создание в образовательных организациях условий для получения детьми-инвалидами качественного образования</w:t>
            </w:r>
          </w:p>
        </w:tc>
      </w:tr>
      <w:tr w:rsidR="00CE033D" w:rsidRPr="00CE033D" w:rsidTr="00ED42EB">
        <w:trPr>
          <w:trHeight w:val="105"/>
        </w:trPr>
        <w:tc>
          <w:tcPr>
            <w:tcW w:w="365" w:type="pct"/>
            <w:vMerge w:val="restart"/>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jc w:val="center"/>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1</w:t>
            </w:r>
          </w:p>
        </w:tc>
        <w:tc>
          <w:tcPr>
            <w:tcW w:w="1454" w:type="pct"/>
            <w:vMerge w:val="restar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Муниципальное автономное дошкольное образовательное учреждение </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«Детский сад № 27»</w:t>
            </w:r>
          </w:p>
        </w:tc>
        <w:tc>
          <w:tcPr>
            <w:tcW w:w="3181" w:type="pct"/>
            <w:tcBorders>
              <w:top w:val="single" w:sz="4" w:space="0" w:color="auto"/>
              <w:left w:val="single" w:sz="4" w:space="0" w:color="auto"/>
              <w:bottom w:val="single" w:sz="4" w:space="0" w:color="auto"/>
              <w:right w:val="single" w:sz="4" w:space="0" w:color="auto"/>
            </w:tcBorders>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приобретение специализированного оборудования</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r>
      <w:tr w:rsidR="00CE033D" w:rsidRPr="00CE033D" w:rsidTr="00ED42EB">
        <w:trPr>
          <w:trHeight w:val="105"/>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eastAsia="Calibri"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выполнение ремонтных работ для обеспечения доступности инвалидам </w:t>
            </w:r>
            <w:r w:rsidRPr="00CE033D">
              <w:rPr>
                <w:rFonts w:ascii="Liberation Serif" w:hAnsi="Liberation Serif"/>
                <w:sz w:val="28"/>
                <w:szCs w:val="28"/>
                <w:lang w:eastAsia="en-US"/>
              </w:rPr>
              <w:br/>
              <w:t xml:space="preserve">и другим маломобильным группам населения, устройство пандуса </w:t>
            </w:r>
            <w:r w:rsidRPr="00CE033D">
              <w:rPr>
                <w:rFonts w:ascii="Liberation Serif" w:hAnsi="Liberation Serif"/>
                <w:sz w:val="28"/>
                <w:szCs w:val="28"/>
                <w:lang w:eastAsia="en-US"/>
              </w:rPr>
              <w:br/>
              <w:t>на запасных выходах</w:t>
            </w:r>
          </w:p>
        </w:tc>
      </w:tr>
      <w:tr w:rsidR="00CE033D" w:rsidRPr="00CE033D" w:rsidTr="00ED42EB">
        <w:trPr>
          <w:trHeight w:val="105"/>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2021 год </w:t>
            </w:r>
          </w:p>
        </w:tc>
      </w:tr>
      <w:tr w:rsidR="00CE033D" w:rsidRPr="00CE033D" w:rsidTr="00ED42EB">
        <w:trPr>
          <w:trHeight w:val="20"/>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1</w:t>
            </w:r>
          </w:p>
        </w:tc>
        <w:tc>
          <w:tcPr>
            <w:tcW w:w="1454"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color w:val="FF0000"/>
                <w:sz w:val="28"/>
                <w:szCs w:val="28"/>
                <w:lang w:eastAsia="en-US"/>
              </w:rPr>
            </w:pPr>
            <w:r w:rsidRPr="00CE033D">
              <w:rPr>
                <w:rFonts w:ascii="Liberation Serif" w:hAnsi="Liberation Serif"/>
                <w:sz w:val="28"/>
                <w:szCs w:val="28"/>
                <w:lang w:eastAsia="en-US"/>
              </w:rPr>
              <w:t xml:space="preserve">Муниципальное автономное дошкольное образовательное учреждение «Детский сад № 2» </w:t>
            </w: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замена балконных дверей на ПВХ, замена окон на ПВХ, замена межкомнатных дверей по предписанию ПБ, ремонт группы, устройство перегородки для охраны, замена противопожарного люка (улица Микова, дом 17)</w:t>
            </w:r>
          </w:p>
        </w:tc>
      </w:tr>
      <w:tr w:rsidR="00CE033D" w:rsidRPr="00CE033D" w:rsidTr="00ED42EB">
        <w:trPr>
          <w:trHeight w:val="20"/>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2</w:t>
            </w:r>
          </w:p>
        </w:tc>
        <w:tc>
          <w:tcPr>
            <w:tcW w:w="1454"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 дошкольное образовательное учреждение «Детский сад № 4»</w:t>
            </w: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устройство перегородки для охраны, монтаж аварийного освещения</w:t>
            </w:r>
          </w:p>
        </w:tc>
      </w:tr>
      <w:tr w:rsidR="00CE033D" w:rsidRPr="00CE033D" w:rsidTr="00ED42EB">
        <w:trPr>
          <w:trHeight w:val="20"/>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3</w:t>
            </w:r>
          </w:p>
        </w:tc>
        <w:tc>
          <w:tcPr>
            <w:tcW w:w="1454"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 дошкольное образовательное учреждение «Детский сад № 6»</w:t>
            </w: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замена окон,  монтаж аварийного освещения, замена входной двери</w:t>
            </w:r>
          </w:p>
        </w:tc>
      </w:tr>
      <w:tr w:rsidR="00CE033D" w:rsidRPr="00CE033D" w:rsidTr="00ED42EB">
        <w:trPr>
          <w:trHeight w:val="20"/>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4</w:t>
            </w:r>
          </w:p>
        </w:tc>
        <w:tc>
          <w:tcPr>
            <w:tcW w:w="1454"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Муниципальное автономное дошкольное образовательное учреждение «Детский сад № 8» </w:t>
            </w:r>
          </w:p>
        </w:tc>
        <w:tc>
          <w:tcPr>
            <w:tcW w:w="3181" w:type="pct"/>
            <w:tcBorders>
              <w:top w:val="single" w:sz="4" w:space="0" w:color="auto"/>
              <w:left w:val="single" w:sz="4" w:space="0" w:color="auto"/>
              <w:bottom w:val="single" w:sz="4" w:space="0" w:color="auto"/>
              <w:right w:val="single" w:sz="4" w:space="0" w:color="auto"/>
            </w:tcBorders>
            <w:noWrap/>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замена оконных блоков</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r>
      <w:tr w:rsidR="00CE033D" w:rsidRPr="00CE033D" w:rsidTr="00ED42EB">
        <w:trPr>
          <w:trHeight w:val="20"/>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5</w:t>
            </w:r>
          </w:p>
        </w:tc>
        <w:tc>
          <w:tcPr>
            <w:tcW w:w="1454"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 дошкольное образовательное учреждение «Детский сад № 11»</w:t>
            </w:r>
          </w:p>
        </w:tc>
        <w:tc>
          <w:tcPr>
            <w:tcW w:w="3181" w:type="pct"/>
            <w:tcBorders>
              <w:top w:val="single" w:sz="4" w:space="0" w:color="auto"/>
              <w:left w:val="single" w:sz="4" w:space="0" w:color="auto"/>
              <w:bottom w:val="single" w:sz="4" w:space="0" w:color="auto"/>
              <w:right w:val="single" w:sz="4" w:space="0" w:color="auto"/>
            </w:tcBorders>
            <w:noWrap/>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замена противопожарного люка, монтаж аварийного освещения и противопожарного люка (улица Фрунзе, дом 48);</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замена оконных блоков,  замена окон (улица Попова, дом 21)</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r>
      <w:tr w:rsidR="00CE033D" w:rsidRPr="00CE033D" w:rsidTr="00ED42EB">
        <w:trPr>
          <w:trHeight w:val="20"/>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6</w:t>
            </w:r>
          </w:p>
        </w:tc>
        <w:tc>
          <w:tcPr>
            <w:tcW w:w="1454"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 дошкольное образовательное учреждение «Детский сад № 14 комбинированного вида»</w:t>
            </w:r>
          </w:p>
        </w:tc>
        <w:tc>
          <w:tcPr>
            <w:tcW w:w="3181" w:type="pct"/>
            <w:tcBorders>
              <w:top w:val="single" w:sz="4" w:space="0" w:color="auto"/>
              <w:left w:val="single" w:sz="4" w:space="0" w:color="auto"/>
              <w:bottom w:val="single" w:sz="4" w:space="0" w:color="auto"/>
              <w:right w:val="single" w:sz="4" w:space="0" w:color="auto"/>
            </w:tcBorders>
            <w:noWrap/>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ремонт покрытия центрального входа, </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замена системы отопления,  замена окон ПВХ (улица Микова, дом 24);</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монтаж противопожарного люка (улица Микова, дом 43)</w:t>
            </w:r>
          </w:p>
        </w:tc>
      </w:tr>
      <w:tr w:rsidR="00CE033D" w:rsidRPr="00CE033D" w:rsidTr="00ED42EB">
        <w:trPr>
          <w:trHeight w:val="20"/>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7</w:t>
            </w:r>
          </w:p>
        </w:tc>
        <w:tc>
          <w:tcPr>
            <w:tcW w:w="1454"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 дошкольное образовательное учреждение «Детский сад № 15»</w:t>
            </w: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замена линолеума,</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установка противопожарных люков,</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замена окон,</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монтаж системы пожарной сигнализации</w:t>
            </w:r>
          </w:p>
        </w:tc>
      </w:tr>
      <w:tr w:rsidR="00CE033D" w:rsidRPr="00CE033D" w:rsidTr="00ED42EB">
        <w:trPr>
          <w:trHeight w:val="20"/>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8</w:t>
            </w:r>
          </w:p>
        </w:tc>
        <w:tc>
          <w:tcPr>
            <w:tcW w:w="1454"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 дошкольное образовательное учреждение «Детский сад № 16»</w:t>
            </w: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монтаж системы пожарной сигнализации</w:t>
            </w:r>
          </w:p>
        </w:tc>
      </w:tr>
      <w:tr w:rsidR="00CE033D" w:rsidRPr="00CE033D" w:rsidTr="00ED42EB">
        <w:trPr>
          <w:trHeight w:val="20"/>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9</w:t>
            </w:r>
          </w:p>
        </w:tc>
        <w:tc>
          <w:tcPr>
            <w:tcW w:w="1454"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 дошкольное образовательное учреждение «Детский сад № 19»</w:t>
            </w: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ремонт системы отопления в физкультурном зале, </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замена линолеума,</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замена дверей эвакуационных выходов</w:t>
            </w:r>
          </w:p>
        </w:tc>
      </w:tr>
      <w:tr w:rsidR="00CE033D" w:rsidRPr="00CE033D" w:rsidTr="00ED42EB">
        <w:trPr>
          <w:trHeight w:val="20"/>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10</w:t>
            </w:r>
          </w:p>
        </w:tc>
        <w:tc>
          <w:tcPr>
            <w:tcW w:w="1454"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 дошкольное образовательное учреждение «Детский сад № 21»</w:t>
            </w:r>
          </w:p>
        </w:tc>
        <w:tc>
          <w:tcPr>
            <w:tcW w:w="3181" w:type="pct"/>
            <w:tcBorders>
              <w:top w:val="single" w:sz="4" w:space="0" w:color="auto"/>
              <w:left w:val="single" w:sz="4" w:space="0" w:color="auto"/>
              <w:bottom w:val="single" w:sz="4" w:space="0" w:color="auto"/>
              <w:right w:val="single" w:sz="4" w:space="0" w:color="auto"/>
            </w:tcBorders>
            <w:noWrap/>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установка противопожарной двери,</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замена двери ПВХ эвакуационный  выход, установка противопожарного люка, установка эвакуационных противопожарных люков (улица 8 марта, дом 5);</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монтаж аварийного освещения,  установка противопожарного люка,  установка эвакуационных противопожарных люков (улица Попова, дом 60)</w:t>
            </w:r>
          </w:p>
        </w:tc>
      </w:tr>
      <w:tr w:rsidR="00CE033D" w:rsidRPr="00CE033D" w:rsidTr="00ED42EB">
        <w:trPr>
          <w:trHeight w:val="20"/>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11</w:t>
            </w:r>
          </w:p>
        </w:tc>
        <w:tc>
          <w:tcPr>
            <w:tcW w:w="1454"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 дошкольное образовательное учреждение «Детский сад № 23»</w:t>
            </w: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обшивка теплого пристроя спальни негорючими материалами, замена дверей в музыкальном зале на ПВХ, замена сантехнических перегородок в туалетных комнатах </w:t>
            </w:r>
          </w:p>
        </w:tc>
      </w:tr>
      <w:tr w:rsidR="00CE033D" w:rsidRPr="00CE033D" w:rsidTr="00ED42EB">
        <w:trPr>
          <w:trHeight w:val="20"/>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12</w:t>
            </w:r>
          </w:p>
        </w:tc>
        <w:tc>
          <w:tcPr>
            <w:tcW w:w="1454"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 дошкольное образовательное учреждение «Детский сад № 25»</w:t>
            </w:r>
          </w:p>
        </w:tc>
        <w:tc>
          <w:tcPr>
            <w:tcW w:w="3181" w:type="pct"/>
            <w:tcBorders>
              <w:top w:val="single" w:sz="4" w:space="0" w:color="auto"/>
              <w:left w:val="single" w:sz="4" w:space="0" w:color="auto"/>
              <w:bottom w:val="single" w:sz="4" w:space="0" w:color="auto"/>
              <w:right w:val="single" w:sz="4" w:space="0" w:color="auto"/>
            </w:tcBorders>
            <w:noWrap/>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ремонт крылец эвакуационных выходов, замена линолеума (улица Лермонтова,  дом 2а);</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замена линолеума (улица Коммунальная,  дом 6б)</w:t>
            </w:r>
          </w:p>
        </w:tc>
      </w:tr>
      <w:tr w:rsidR="00CE033D" w:rsidRPr="00CE033D" w:rsidTr="00ED42EB">
        <w:trPr>
          <w:trHeight w:val="20"/>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13</w:t>
            </w:r>
          </w:p>
        </w:tc>
        <w:tc>
          <w:tcPr>
            <w:tcW w:w="1454"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 дошкольное образовательное учреждение «Детский сад № 27»</w:t>
            </w: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замена узла коммерческого учета тепловой энергии и теплоносителя</w:t>
            </w:r>
          </w:p>
        </w:tc>
      </w:tr>
      <w:tr w:rsidR="00CE033D" w:rsidRPr="00CE033D" w:rsidTr="00ED42EB">
        <w:trPr>
          <w:trHeight w:val="20"/>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14</w:t>
            </w:r>
          </w:p>
        </w:tc>
        <w:tc>
          <w:tcPr>
            <w:tcW w:w="1454"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 дошкольное образовательное учреждение «Детский сад № 29»</w:t>
            </w: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восстановление СЦО  (системы центрального отопления) в бассейне,</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текущий ремонт кровли (переход и бассейн),</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ремонт кровли приемной группы,</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замена оконных блоков на ПВХ,</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устройство контейнерной площадки</w:t>
            </w:r>
          </w:p>
        </w:tc>
      </w:tr>
      <w:tr w:rsidR="00CE033D" w:rsidRPr="00CE033D" w:rsidTr="00ED42EB">
        <w:trPr>
          <w:trHeight w:val="20"/>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15</w:t>
            </w:r>
          </w:p>
        </w:tc>
        <w:tc>
          <w:tcPr>
            <w:tcW w:w="1454"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Муниципальное автономное дошкольное образовательное учреждение «Детский сад </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32 комбинированного вида»</w:t>
            </w: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капитальный ремонт кровли, </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замена дверей</w:t>
            </w:r>
          </w:p>
        </w:tc>
      </w:tr>
      <w:tr w:rsidR="00CE033D" w:rsidRPr="00CE033D" w:rsidTr="00ED42EB">
        <w:trPr>
          <w:trHeight w:val="20"/>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16</w:t>
            </w:r>
          </w:p>
        </w:tc>
        <w:tc>
          <w:tcPr>
            <w:tcW w:w="1454"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Муниципальное автономное дошкольное образовательное учреждение «Детский сад </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34 комбинированного вида»</w:t>
            </w: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ремонт музыкального зала,</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замена двери запасного выхода в спальне, замена окон, монтаж аварийного освещения</w:t>
            </w:r>
          </w:p>
        </w:tc>
      </w:tr>
      <w:tr w:rsidR="00CE033D" w:rsidRPr="00CE033D" w:rsidTr="00ED42EB">
        <w:trPr>
          <w:trHeight w:val="20"/>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17</w:t>
            </w:r>
          </w:p>
        </w:tc>
        <w:tc>
          <w:tcPr>
            <w:tcW w:w="1454"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 дошкольное образовательное учреждение «Детский сад № 40 комбинированного вида»</w:t>
            </w: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монтаж  СКУД-домофон,</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монтаж охранной сигнализации,</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текущий ремонт кровли,</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ремонт коридора</w:t>
            </w:r>
          </w:p>
        </w:tc>
      </w:tr>
      <w:tr w:rsidR="00CE033D" w:rsidRPr="00CE033D" w:rsidTr="00ED42EB">
        <w:trPr>
          <w:trHeight w:val="20"/>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18</w:t>
            </w:r>
          </w:p>
        </w:tc>
        <w:tc>
          <w:tcPr>
            <w:tcW w:w="1454"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 дошкольное образовательное учреждение «Детский сад № 42»</w:t>
            </w: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монтаж аварийного освещения,</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замена окон ПВХ, замена линолеума (улица Шахтеров, дом 11); </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замена противопожарного люка,  монтаж аварийного освещения, замена линолеума (улица Шахтеров, дом 13)</w:t>
            </w:r>
          </w:p>
        </w:tc>
      </w:tr>
      <w:tr w:rsidR="00CE033D" w:rsidRPr="00CE033D" w:rsidTr="00ED42EB">
        <w:trPr>
          <w:trHeight w:val="20"/>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19</w:t>
            </w:r>
          </w:p>
        </w:tc>
        <w:tc>
          <w:tcPr>
            <w:tcW w:w="1454"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Муниципальное автономное дошкольное образовательное учреждение «Детский сад </w:t>
            </w:r>
            <w:r w:rsidRPr="00CE033D">
              <w:rPr>
                <w:rFonts w:ascii="Liberation Serif" w:hAnsi="Liberation Serif"/>
                <w:sz w:val="28"/>
                <w:szCs w:val="28"/>
                <w:lang w:eastAsia="en-US"/>
              </w:rPr>
              <w:br/>
              <w:t>№ 44»</w:t>
            </w: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замена деревянных окон на ПВХ, монтаж охранной сигнализации, замена линолеума, косметических ремонт входных групп (улица Ленина, дом 47а);</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замена деревянных окон на ПВХ,  монтаж охранной сигнализации, замена линолеума (улица 8 Марта, дом 28) </w:t>
            </w:r>
          </w:p>
        </w:tc>
      </w:tr>
      <w:tr w:rsidR="00CE033D" w:rsidRPr="00CE033D" w:rsidTr="00ED42EB">
        <w:trPr>
          <w:trHeight w:val="20"/>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20</w:t>
            </w:r>
          </w:p>
        </w:tc>
        <w:tc>
          <w:tcPr>
            <w:tcW w:w="1454"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 дошкольное образовательное учреждение «Детский сад № 46 комбинированного вида»</w:t>
            </w: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установка индукционного водонагревателя в теплопункте, замена дренажного насоса в теплопункте, замена детского унитаза в  туалетной комнате группы, замена канализационных труб в подвальном помещении, текущий ремонт канализационных труб в подвале</w:t>
            </w:r>
          </w:p>
        </w:tc>
      </w:tr>
      <w:tr w:rsidR="00CE033D" w:rsidRPr="00CE033D" w:rsidTr="00ED42EB">
        <w:trPr>
          <w:trHeight w:val="20"/>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21</w:t>
            </w:r>
          </w:p>
        </w:tc>
        <w:tc>
          <w:tcPr>
            <w:tcW w:w="1454"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Муниципальное автономное дошкольное образовательное учреждение «Детский сад </w:t>
            </w:r>
            <w:r w:rsidRPr="00CE033D">
              <w:rPr>
                <w:rFonts w:ascii="Liberation Serif" w:hAnsi="Liberation Serif"/>
                <w:sz w:val="28"/>
                <w:szCs w:val="28"/>
                <w:lang w:eastAsia="en-US"/>
              </w:rPr>
              <w:br/>
              <w:t>№ 47 комбинированного вида»</w:t>
            </w: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замена  линолеума</w:t>
            </w:r>
          </w:p>
        </w:tc>
      </w:tr>
      <w:tr w:rsidR="00CE033D" w:rsidRPr="00CE033D" w:rsidTr="00ED42EB">
        <w:trPr>
          <w:trHeight w:val="20"/>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22</w:t>
            </w:r>
          </w:p>
        </w:tc>
        <w:tc>
          <w:tcPr>
            <w:tcW w:w="1454"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 дошкольное образовательное учреждение «Детский сад № 48 комбинированного вида»</w:t>
            </w: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выполнение работ по замене наружной двери центрального входа,</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замена деревянного оконного блока из ПВХ,</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замена противопожарного люка,</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замена канализационной трубы в подвале (улица Чапаева, дом 9); </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ремонт системы ХВС и ГВС  (улица Фурманова, дом 5)</w:t>
            </w:r>
          </w:p>
        </w:tc>
      </w:tr>
      <w:tr w:rsidR="00CE033D" w:rsidRPr="00CE033D" w:rsidTr="00ED42EB">
        <w:trPr>
          <w:trHeight w:val="20"/>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23</w:t>
            </w:r>
          </w:p>
        </w:tc>
        <w:tc>
          <w:tcPr>
            <w:tcW w:w="1454"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 дошкольное образовательное учреждение «Детский сад № 50»</w:t>
            </w: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ремонт крыльца</w:t>
            </w:r>
          </w:p>
        </w:tc>
      </w:tr>
      <w:tr w:rsidR="00CE033D" w:rsidRPr="00CE033D" w:rsidTr="00ED42EB">
        <w:trPr>
          <w:trHeight w:val="20"/>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24</w:t>
            </w:r>
          </w:p>
        </w:tc>
        <w:tc>
          <w:tcPr>
            <w:tcW w:w="1454"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общеобразовательное учреждение «Средняя общеобразовательная школа № 1»</w:t>
            </w: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установка противопожарных дверей,</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замена перегородок в кабинетах химии и биологии,</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облицовки стен (путь эвакуации),</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установка входных групп,</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электромонтажные работы по подключению водонагревателей в кабинетах начальных классов,</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установка водонагревателей, приобретение линолеума</w:t>
            </w:r>
          </w:p>
        </w:tc>
      </w:tr>
      <w:tr w:rsidR="00CE033D" w:rsidRPr="00CE033D" w:rsidTr="00ED42EB">
        <w:trPr>
          <w:trHeight w:val="20"/>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25</w:t>
            </w:r>
          </w:p>
        </w:tc>
        <w:tc>
          <w:tcPr>
            <w:tcW w:w="1454" w:type="pct"/>
            <w:tcBorders>
              <w:top w:val="single" w:sz="4" w:space="0" w:color="auto"/>
              <w:left w:val="single" w:sz="4" w:space="0" w:color="auto"/>
              <w:bottom w:val="single" w:sz="4" w:space="0" w:color="auto"/>
              <w:right w:val="single" w:sz="4" w:space="0" w:color="auto"/>
            </w:tcBorders>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общеобразовательное учреждение «Средняя общеобразовательная школа № 3»</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ремонт туалетной комнаты для девочек, ремонт полов</w:t>
            </w:r>
          </w:p>
        </w:tc>
      </w:tr>
      <w:tr w:rsidR="00CE033D" w:rsidRPr="00CE033D" w:rsidTr="00ED42EB">
        <w:trPr>
          <w:trHeight w:val="20"/>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26</w:t>
            </w:r>
          </w:p>
        </w:tc>
        <w:tc>
          <w:tcPr>
            <w:tcW w:w="1454"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общеобразовательное учреждение «Средняя общеобразовательная школа № 5»</w:t>
            </w:r>
          </w:p>
        </w:tc>
        <w:tc>
          <w:tcPr>
            <w:tcW w:w="3181" w:type="pct"/>
            <w:tcBorders>
              <w:top w:val="single" w:sz="4" w:space="0" w:color="auto"/>
              <w:left w:val="single" w:sz="4" w:space="0" w:color="auto"/>
              <w:bottom w:val="single" w:sz="4" w:space="0" w:color="auto"/>
              <w:right w:val="single" w:sz="4" w:space="0" w:color="auto"/>
            </w:tcBorders>
            <w:noWrap/>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установка аварийного освещения,  приобретение линолеума,  проектирование выгребной ямы, текущий ремонт спортзала,  устройство аварийного освещения, </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ремонт фасада спортивного зала, планируется к приобретению станция глубокой биологической очистки сточных вод, проектирование выгребной ямы, приобретение линолеума (улица Пушкина, дом 9);</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планируется к приобретению станция глубокой биологической очистки сточных вод (улица 8 марта, дом 1)</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r>
      <w:tr w:rsidR="00CE033D" w:rsidRPr="00CE033D" w:rsidTr="00ED42EB">
        <w:trPr>
          <w:trHeight w:val="20"/>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27</w:t>
            </w:r>
          </w:p>
        </w:tc>
        <w:tc>
          <w:tcPr>
            <w:tcW w:w="1454"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общеобразовательное учреждение «Средняя общеобразовательная школа № 9 с углубленным изучением отдельных предметов»</w:t>
            </w: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замена  оконных блоков</w:t>
            </w:r>
          </w:p>
        </w:tc>
      </w:tr>
      <w:tr w:rsidR="00CE033D" w:rsidRPr="00CE033D" w:rsidTr="00ED42EB">
        <w:trPr>
          <w:trHeight w:val="20"/>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28</w:t>
            </w:r>
          </w:p>
        </w:tc>
        <w:tc>
          <w:tcPr>
            <w:tcW w:w="1454"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общеобразовательное учреждение «Средняя общеобразовательная школа № 10»</w:t>
            </w: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ремонт фасада, текущий ремонт кровли, приобретение и установка оборудования в производственных помещениях столовой (улица  Кирова, дом 24); </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замена деревянного дверного блока на дверной блок из ПВХ (улица Животноводов,  дом 8)</w:t>
            </w:r>
          </w:p>
        </w:tc>
      </w:tr>
      <w:tr w:rsidR="00CE033D" w:rsidRPr="00CE033D" w:rsidTr="00ED42EB">
        <w:trPr>
          <w:trHeight w:val="20"/>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29</w:t>
            </w:r>
          </w:p>
        </w:tc>
        <w:tc>
          <w:tcPr>
            <w:tcW w:w="1454"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общеобразовательное учреждение «Средняя общеобразовательная школа № 15»</w:t>
            </w: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установка раковин в кабинетах начальной школы,</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ремонт полов в кабинетах,</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ремонт откатных ворот,</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электромонтажные работы, стройматериалы</w:t>
            </w:r>
          </w:p>
        </w:tc>
      </w:tr>
      <w:tr w:rsidR="00CE033D" w:rsidRPr="00CE033D" w:rsidTr="00ED42EB">
        <w:trPr>
          <w:trHeight w:val="20"/>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30</w:t>
            </w:r>
          </w:p>
        </w:tc>
        <w:tc>
          <w:tcPr>
            <w:tcW w:w="1454"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общеобразовательное учреждение «Средняя общеобразовательная школа № 17»</w:t>
            </w: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ремонт столовой (выравнивание стен, полов, укладка плитки), предоплата за дверь, светильники,</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ремонт  в актовом зале (линолеум), светильники,</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стройматериалы, дверь, жалюзи, светильники для столовой, ремонт столовой (ровнитель для пола, краска, строй материалы, приобретение двери,  светильников), установка окон ПВХ, стройматериалы</w:t>
            </w:r>
          </w:p>
        </w:tc>
      </w:tr>
      <w:tr w:rsidR="00CE033D" w:rsidRPr="00CE033D" w:rsidTr="00ED42EB">
        <w:trPr>
          <w:trHeight w:val="20"/>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31</w:t>
            </w:r>
          </w:p>
        </w:tc>
        <w:tc>
          <w:tcPr>
            <w:tcW w:w="1454"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общеобразовательное учреждение «Средняя общеобразовательная школа № 19 с углубленным изучением отдельных предметов»</w:t>
            </w:r>
          </w:p>
        </w:tc>
        <w:tc>
          <w:tcPr>
            <w:tcW w:w="3181" w:type="pct"/>
            <w:tcBorders>
              <w:top w:val="single" w:sz="4" w:space="0" w:color="auto"/>
              <w:left w:val="single" w:sz="4" w:space="0" w:color="auto"/>
              <w:bottom w:val="single" w:sz="4" w:space="0" w:color="auto"/>
              <w:right w:val="single" w:sz="4" w:space="0" w:color="auto"/>
            </w:tcBorders>
            <w:noWrap/>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замена и  ремонт окон,</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приобретение сантехнического оборудования и его монтаж, приобретение водонагревателей и их установка, лакокрасочные материалы для ремонта школы (эмаль, лак, штукатурка и пр.), стройматериалы (светильники, кран-буксы, арматуру, манжеты, тройник и др.), ремонт стен спортзала</w:t>
            </w:r>
          </w:p>
        </w:tc>
      </w:tr>
      <w:tr w:rsidR="00CE033D" w:rsidRPr="00CE033D" w:rsidTr="00ED42EB">
        <w:trPr>
          <w:trHeight w:val="20"/>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32</w:t>
            </w:r>
          </w:p>
        </w:tc>
        <w:tc>
          <w:tcPr>
            <w:tcW w:w="1454"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Муниципальное автономное общеобразовательное учреждение «Средняя общеобразовательная школа </w:t>
            </w:r>
            <w:r w:rsidRPr="00CE033D">
              <w:rPr>
                <w:rFonts w:ascii="Liberation Serif" w:hAnsi="Liberation Serif"/>
                <w:sz w:val="28"/>
                <w:szCs w:val="28"/>
                <w:lang w:eastAsia="en-US"/>
              </w:rPr>
              <w:br/>
              <w:t>№ 23 с углубленным изучением отдельных предметов»</w:t>
            </w: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ремонт холодильного шкафа, ремонт кабинета № 9,</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замена окон, автоматическая пожарная  сигнализация, замена окон в кабинете № 34,</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замена счетчиков</w:t>
            </w:r>
          </w:p>
        </w:tc>
      </w:tr>
      <w:tr w:rsidR="00CE033D" w:rsidRPr="00CE033D" w:rsidTr="00ED42EB">
        <w:trPr>
          <w:trHeight w:val="20"/>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33</w:t>
            </w:r>
          </w:p>
        </w:tc>
        <w:tc>
          <w:tcPr>
            <w:tcW w:w="1454"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общеобразовательное учреждение «Средняя общеобразовательная школа № 24»</w:t>
            </w: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замена окон ПВХ, </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приобретение линолеума на путях эвакуации, </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устройство аварийного освещения,</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ремонт полов в коридоре цокольного этажа,</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ремонт оконных блоков из ПВХ, </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ремонт кровли ПВХ</w:t>
            </w:r>
          </w:p>
        </w:tc>
      </w:tr>
      <w:tr w:rsidR="00CE033D" w:rsidRPr="00CE033D" w:rsidTr="00ED42EB">
        <w:trPr>
          <w:trHeight w:val="20"/>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34</w:t>
            </w:r>
          </w:p>
        </w:tc>
        <w:tc>
          <w:tcPr>
            <w:tcW w:w="1454"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общеобразовательное учреждение «Основная общеобразовательная школа № 28»</w:t>
            </w: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установка входной группы ПВХ (улица  Краснотурьинская,  дом  4);</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замена трубопровода улица, ремонт лестничных клеток (улица Краснотурьинская, дом 1);</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монтаж окон ПВХ (улица Краснотурьинская,  дом 1 и дом  4)</w:t>
            </w:r>
          </w:p>
        </w:tc>
      </w:tr>
      <w:tr w:rsidR="00CE033D" w:rsidRPr="00CE033D" w:rsidTr="00ED42EB">
        <w:trPr>
          <w:trHeight w:val="20"/>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35</w:t>
            </w:r>
          </w:p>
        </w:tc>
        <w:tc>
          <w:tcPr>
            <w:tcW w:w="1454"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общеобразовательное учреждение «Средняя общеобразовательная школа № 32»</w:t>
            </w: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ремонт лестничной клетки,</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ремонт школьной столовой,</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замена электрики и сантехники,</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ремонт полового покрытия в буфете,</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ремонт стен и потолка в буфете,</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работы по расширению проема и сносу перегородки в подвале</w:t>
            </w:r>
          </w:p>
        </w:tc>
      </w:tr>
      <w:tr w:rsidR="00CE033D" w:rsidRPr="00CE033D" w:rsidTr="00ED42EB">
        <w:trPr>
          <w:trHeight w:val="20"/>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36</w:t>
            </w:r>
          </w:p>
        </w:tc>
        <w:tc>
          <w:tcPr>
            <w:tcW w:w="1454"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 учреждение «Центр развития и мониторинга образовательных учреждений городского округа Краснотурьинск»</w:t>
            </w: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bCs/>
                <w:sz w:val="28"/>
                <w:szCs w:val="28"/>
                <w:lang w:eastAsia="en-US"/>
              </w:rPr>
              <w:t>Т</w:t>
            </w:r>
            <w:r w:rsidRPr="00CE033D">
              <w:rPr>
                <w:rFonts w:ascii="Liberation Serif" w:hAnsi="Liberation Serif"/>
                <w:sz w:val="28"/>
                <w:szCs w:val="28"/>
                <w:lang w:eastAsia="en-US"/>
              </w:rPr>
              <w:t xml:space="preserve">екущий ремонт помещения, </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работы по установке автоматической системы пожарной сигнализации,</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работы по установке автоматической системы охранной сигнализации</w:t>
            </w:r>
          </w:p>
        </w:tc>
      </w:tr>
      <w:tr w:rsidR="00CE033D" w:rsidRPr="00CE033D" w:rsidTr="00ED42EB">
        <w:trPr>
          <w:trHeight w:val="20"/>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37</w:t>
            </w:r>
          </w:p>
        </w:tc>
        <w:tc>
          <w:tcPr>
            <w:tcW w:w="1454"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 учреждение «Оздоровительный комплекс «Восход»</w:t>
            </w: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cs="Liberation Serif"/>
                <w:spacing w:val="-4"/>
                <w:sz w:val="28"/>
                <w:szCs w:val="28"/>
                <w:lang w:eastAsia="en-US"/>
              </w:rPr>
              <w:t>на создание безопасных условий пребывания в муниципальных организациях отдыха детей и их оздоровления</w:t>
            </w:r>
            <w:r w:rsidRPr="00CE033D">
              <w:rPr>
                <w:rFonts w:ascii="Liberation Serif" w:hAnsi="Liberation Serif"/>
                <w:sz w:val="28"/>
                <w:szCs w:val="28"/>
                <w:lang w:eastAsia="en-US"/>
              </w:rPr>
              <w:t xml:space="preserve"> (текущий ремонт кабинета массажа,</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текущий ремонт кабинета директора,</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текущий ремонт помещений изолятора,</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текущий ремонт кабинета врача, проведение ремонта вытяжной вентиляции в лечебном корпусе,</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изготовление и монтаж кованого козырька,</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монтаж системы видеонаблюдения,</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замена окон и дверей,</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разработка проектно-сметной документации по объекту: Капитальный ремонт кровли лечебного корпуса, приобретение и монтаж оборудования для галокамеры, замена окон, ремонт фасада здания и склада, работы по текущему ремонту помещений 1 этажа лечебного корпуса, текущий ремонт помещений на 2 этаже, текущий ремонт физкабинета в здании лечебного корпуса,</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выполнение работ по ремонту полов (замена линолеума) в здании лечебного корпуса,</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ремонт обеденного зала. Монтаж эвакуационного выхода на 2 этаже, выполнение работ по капитальному ремонту кровли здания (улица Металлургов,  дом 30).</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Текущий ремонт столовой, монтаж аварийного освещения корпусов №1, 2, 3, 4, 5, 6;</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проект на капитальный ремонт склада и корпуса, </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проектирование спального корпуса круглогодичного действия на 50 спальных мест, проектирование АПС, замена шиферного покрытия склада  (переулок  Новокирпичный, дом 198 а); </w:t>
            </w:r>
          </w:p>
        </w:tc>
      </w:tr>
      <w:tr w:rsidR="00CE033D" w:rsidRPr="00CE033D" w:rsidTr="00ED42EB">
        <w:trPr>
          <w:trHeight w:val="20"/>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38</w:t>
            </w:r>
          </w:p>
        </w:tc>
        <w:tc>
          <w:tcPr>
            <w:tcW w:w="1454"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color w:val="FF0000"/>
                <w:sz w:val="28"/>
                <w:szCs w:val="28"/>
                <w:lang w:eastAsia="en-US"/>
              </w:rPr>
            </w:pPr>
            <w:r w:rsidRPr="00CE033D">
              <w:rPr>
                <w:rFonts w:ascii="Liberation Serif" w:hAnsi="Liberation Serif"/>
                <w:sz w:val="28"/>
                <w:szCs w:val="28"/>
                <w:lang w:eastAsia="en-US"/>
              </w:rPr>
              <w:t>Муниципальное автономное учреждение дополнительного образования «Станция юных натуралистов»</w:t>
            </w: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bCs/>
                <w:sz w:val="28"/>
                <w:szCs w:val="28"/>
                <w:lang w:eastAsia="en-US"/>
              </w:rPr>
            </w:pPr>
            <w:r w:rsidRPr="00CE033D">
              <w:rPr>
                <w:rFonts w:ascii="Liberation Serif" w:hAnsi="Liberation Serif"/>
                <w:bCs/>
                <w:sz w:val="28"/>
                <w:szCs w:val="28"/>
                <w:lang w:eastAsia="en-US"/>
              </w:rPr>
              <w:t>электромонтажные работы</w:t>
            </w:r>
          </w:p>
        </w:tc>
      </w:tr>
      <w:tr w:rsidR="00CE033D" w:rsidRPr="00CE033D" w:rsidTr="00ED42EB">
        <w:trPr>
          <w:trHeight w:val="20"/>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39</w:t>
            </w:r>
          </w:p>
        </w:tc>
        <w:tc>
          <w:tcPr>
            <w:tcW w:w="1454"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 учреждение дополнительного образования «Центр детского творчества»</w:t>
            </w: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bCs/>
                <w:sz w:val="28"/>
                <w:szCs w:val="28"/>
                <w:lang w:eastAsia="en-US"/>
              </w:rPr>
            </w:pPr>
            <w:r w:rsidRPr="00CE033D">
              <w:rPr>
                <w:rFonts w:ascii="Liberation Serif" w:hAnsi="Liberation Serif"/>
                <w:bCs/>
                <w:sz w:val="28"/>
                <w:szCs w:val="28"/>
                <w:lang w:eastAsia="en-US"/>
              </w:rPr>
              <w:t>работы по замене системы центрального отопления, ремонтные работы здания (демонтаж стеновых панелей из МДФ, сборка металлокаркаса системой «Knauf» на стены в большом зрительном зале), ремонтные работы здания (демонтаж напольного покрытия из паркета 260 квадратных метра, монтаж фанеры 260 квадратных метров), ремонтные работы здания  на лестничном марше (вход в концертный зал) 200 квадратных метров, ремонтные работы здания на лестничном марше при выходе на сцену 270 квадратных метра, ремонтные работы здания (монтаж стекло-магниевых листов на стены концертного зала 301,7 квадратных метров),</w:t>
            </w:r>
          </w:p>
          <w:p w:rsidR="00CE033D" w:rsidRPr="00CE033D" w:rsidRDefault="00CE033D" w:rsidP="00CE033D">
            <w:pPr>
              <w:overflowPunct/>
              <w:autoSpaceDE/>
              <w:autoSpaceDN/>
              <w:adjustRightInd/>
              <w:textAlignment w:val="auto"/>
              <w:rPr>
                <w:rFonts w:ascii="Liberation Serif" w:hAnsi="Liberation Serif"/>
                <w:bCs/>
                <w:sz w:val="28"/>
                <w:szCs w:val="28"/>
                <w:lang w:eastAsia="en-US"/>
              </w:rPr>
            </w:pPr>
            <w:r w:rsidRPr="00CE033D">
              <w:rPr>
                <w:rFonts w:ascii="Liberation Serif" w:hAnsi="Liberation Serif"/>
                <w:bCs/>
                <w:sz w:val="28"/>
                <w:szCs w:val="28"/>
                <w:lang w:eastAsia="en-US"/>
              </w:rPr>
              <w:t>ремонтные работы здания (монтаж фанеры на пол сцены, укладка кварц-винилового покрытия на пол зрительного зала),</w:t>
            </w:r>
          </w:p>
          <w:p w:rsidR="00CE033D" w:rsidRPr="00CE033D" w:rsidRDefault="00CE033D" w:rsidP="00CE033D">
            <w:pPr>
              <w:overflowPunct/>
              <w:autoSpaceDE/>
              <w:autoSpaceDN/>
              <w:adjustRightInd/>
              <w:textAlignment w:val="auto"/>
              <w:rPr>
                <w:rFonts w:ascii="Liberation Serif" w:hAnsi="Liberation Serif"/>
                <w:bCs/>
                <w:sz w:val="28"/>
                <w:szCs w:val="28"/>
                <w:lang w:eastAsia="en-US"/>
              </w:rPr>
            </w:pPr>
            <w:r w:rsidRPr="00CE033D">
              <w:rPr>
                <w:rFonts w:ascii="Liberation Serif" w:hAnsi="Liberation Serif"/>
                <w:bCs/>
                <w:sz w:val="28"/>
                <w:szCs w:val="28"/>
                <w:lang w:eastAsia="en-US"/>
              </w:rPr>
              <w:t>ремонтные работы здания (в коридоре 1-ого этажа пристроя зрительного зала),</w:t>
            </w:r>
          </w:p>
          <w:p w:rsidR="00CE033D" w:rsidRPr="00CE033D" w:rsidRDefault="00CE033D" w:rsidP="00CE033D">
            <w:pPr>
              <w:overflowPunct/>
              <w:autoSpaceDE/>
              <w:autoSpaceDN/>
              <w:adjustRightInd/>
              <w:textAlignment w:val="auto"/>
              <w:rPr>
                <w:rFonts w:ascii="Liberation Serif" w:hAnsi="Liberation Serif"/>
                <w:bCs/>
                <w:sz w:val="28"/>
                <w:szCs w:val="28"/>
                <w:lang w:eastAsia="en-US"/>
              </w:rPr>
            </w:pPr>
            <w:r w:rsidRPr="00CE033D">
              <w:rPr>
                <w:rFonts w:ascii="Liberation Serif" w:hAnsi="Liberation Serif"/>
                <w:bCs/>
                <w:sz w:val="28"/>
                <w:szCs w:val="28"/>
                <w:lang w:eastAsia="en-US"/>
              </w:rPr>
              <w:t>ремонтные работы в кабинете директора,</w:t>
            </w:r>
          </w:p>
          <w:p w:rsidR="00CE033D" w:rsidRPr="00CE033D" w:rsidRDefault="00CE033D" w:rsidP="00CE033D">
            <w:pPr>
              <w:overflowPunct/>
              <w:autoSpaceDE/>
              <w:autoSpaceDN/>
              <w:adjustRightInd/>
              <w:textAlignment w:val="auto"/>
              <w:rPr>
                <w:rFonts w:ascii="Liberation Serif" w:hAnsi="Liberation Serif"/>
                <w:bCs/>
                <w:sz w:val="28"/>
                <w:szCs w:val="28"/>
                <w:lang w:eastAsia="en-US"/>
              </w:rPr>
            </w:pPr>
            <w:r w:rsidRPr="00CE033D">
              <w:rPr>
                <w:rFonts w:ascii="Liberation Serif" w:hAnsi="Liberation Serif"/>
                <w:bCs/>
                <w:sz w:val="28"/>
                <w:szCs w:val="28"/>
                <w:lang w:eastAsia="en-US"/>
              </w:rPr>
              <w:t>ремонтные работы в помещении за сценой,</w:t>
            </w:r>
          </w:p>
          <w:p w:rsidR="00CE033D" w:rsidRPr="00CE033D" w:rsidRDefault="00CE033D" w:rsidP="00CE033D">
            <w:pPr>
              <w:overflowPunct/>
              <w:autoSpaceDE/>
              <w:autoSpaceDN/>
              <w:adjustRightInd/>
              <w:textAlignment w:val="auto"/>
              <w:rPr>
                <w:rFonts w:ascii="Liberation Serif" w:hAnsi="Liberation Serif"/>
                <w:bCs/>
                <w:sz w:val="28"/>
                <w:szCs w:val="28"/>
                <w:lang w:eastAsia="en-US"/>
              </w:rPr>
            </w:pPr>
            <w:r w:rsidRPr="00CE033D">
              <w:rPr>
                <w:rFonts w:ascii="Liberation Serif" w:hAnsi="Liberation Serif"/>
                <w:bCs/>
                <w:sz w:val="28"/>
                <w:szCs w:val="28"/>
                <w:lang w:eastAsia="en-US"/>
              </w:rPr>
              <w:t>ремонтные работы кровли,</w:t>
            </w:r>
          </w:p>
          <w:p w:rsidR="00CE033D" w:rsidRPr="00CE033D" w:rsidRDefault="00CE033D" w:rsidP="00CE033D">
            <w:pPr>
              <w:overflowPunct/>
              <w:autoSpaceDE/>
              <w:autoSpaceDN/>
              <w:adjustRightInd/>
              <w:textAlignment w:val="auto"/>
              <w:rPr>
                <w:rFonts w:ascii="Liberation Serif" w:hAnsi="Liberation Serif"/>
                <w:bCs/>
                <w:sz w:val="28"/>
                <w:szCs w:val="28"/>
                <w:lang w:eastAsia="en-US"/>
              </w:rPr>
            </w:pPr>
            <w:r w:rsidRPr="00CE033D">
              <w:rPr>
                <w:rFonts w:ascii="Liberation Serif" w:hAnsi="Liberation Serif"/>
                <w:bCs/>
                <w:sz w:val="28"/>
                <w:szCs w:val="28"/>
                <w:lang w:eastAsia="en-US"/>
              </w:rPr>
              <w:t>ремонтные работы (монтаж противопожарной двери выхода на балкон),</w:t>
            </w:r>
          </w:p>
          <w:p w:rsidR="00CE033D" w:rsidRPr="00CE033D" w:rsidRDefault="00CE033D" w:rsidP="00CE033D">
            <w:pPr>
              <w:overflowPunct/>
              <w:autoSpaceDE/>
              <w:autoSpaceDN/>
              <w:adjustRightInd/>
              <w:textAlignment w:val="auto"/>
              <w:rPr>
                <w:rFonts w:ascii="Liberation Serif" w:hAnsi="Liberation Serif"/>
                <w:bCs/>
                <w:sz w:val="28"/>
                <w:szCs w:val="28"/>
                <w:lang w:eastAsia="en-US"/>
              </w:rPr>
            </w:pPr>
            <w:r w:rsidRPr="00CE033D">
              <w:rPr>
                <w:rFonts w:ascii="Liberation Serif" w:hAnsi="Liberation Serif"/>
                <w:bCs/>
                <w:sz w:val="28"/>
                <w:szCs w:val="28"/>
                <w:lang w:eastAsia="en-US"/>
              </w:rPr>
              <w:t>работы по ремонту кровли основного здания,</w:t>
            </w:r>
          </w:p>
          <w:p w:rsidR="00CE033D" w:rsidRPr="00CE033D" w:rsidRDefault="00CE033D" w:rsidP="00CE033D">
            <w:pPr>
              <w:overflowPunct/>
              <w:autoSpaceDE/>
              <w:autoSpaceDN/>
              <w:adjustRightInd/>
              <w:textAlignment w:val="auto"/>
              <w:rPr>
                <w:rFonts w:ascii="Liberation Serif" w:hAnsi="Liberation Serif"/>
                <w:bCs/>
                <w:sz w:val="28"/>
                <w:szCs w:val="28"/>
                <w:lang w:eastAsia="en-US"/>
              </w:rPr>
            </w:pPr>
            <w:r w:rsidRPr="00CE033D">
              <w:rPr>
                <w:rFonts w:ascii="Liberation Serif" w:hAnsi="Liberation Serif"/>
                <w:bCs/>
                <w:sz w:val="28"/>
                <w:szCs w:val="28"/>
                <w:lang w:eastAsia="en-US"/>
              </w:rPr>
              <w:t>ремонтные работы в диско-зале,</w:t>
            </w:r>
          </w:p>
          <w:p w:rsidR="00CE033D" w:rsidRPr="00CE033D" w:rsidRDefault="00CE033D" w:rsidP="00CE033D">
            <w:pPr>
              <w:overflowPunct/>
              <w:autoSpaceDE/>
              <w:autoSpaceDN/>
              <w:adjustRightInd/>
              <w:textAlignment w:val="auto"/>
              <w:rPr>
                <w:rFonts w:ascii="Liberation Serif" w:hAnsi="Liberation Serif"/>
                <w:bCs/>
                <w:sz w:val="28"/>
                <w:szCs w:val="28"/>
                <w:lang w:eastAsia="en-US"/>
              </w:rPr>
            </w:pPr>
            <w:r w:rsidRPr="00CE033D">
              <w:rPr>
                <w:rFonts w:ascii="Liberation Serif" w:hAnsi="Liberation Serif"/>
                <w:bCs/>
                <w:sz w:val="28"/>
                <w:szCs w:val="28"/>
                <w:lang w:eastAsia="en-US"/>
              </w:rPr>
              <w:t>ремонтные работы мягкой мебели (реставрация кресел зрительного зала),</w:t>
            </w:r>
          </w:p>
          <w:p w:rsidR="00CE033D" w:rsidRPr="00CE033D" w:rsidRDefault="00CE033D" w:rsidP="00CE033D">
            <w:pPr>
              <w:overflowPunct/>
              <w:autoSpaceDE/>
              <w:autoSpaceDN/>
              <w:adjustRightInd/>
              <w:textAlignment w:val="auto"/>
              <w:rPr>
                <w:rFonts w:ascii="Liberation Serif" w:hAnsi="Liberation Serif"/>
                <w:bCs/>
                <w:sz w:val="28"/>
                <w:szCs w:val="28"/>
                <w:lang w:eastAsia="en-US"/>
              </w:rPr>
            </w:pPr>
            <w:r w:rsidRPr="00CE033D">
              <w:rPr>
                <w:rFonts w:ascii="Liberation Serif" w:hAnsi="Liberation Serif"/>
                <w:bCs/>
                <w:sz w:val="28"/>
                <w:szCs w:val="28"/>
                <w:lang w:eastAsia="en-US"/>
              </w:rPr>
              <w:t>приобретение стройматериалов и комплектующих (фанера, панели, профили, ламинат, подложка, сценическое покрытие, шнур, клей, полотно, доводчик),</w:t>
            </w:r>
          </w:p>
          <w:p w:rsidR="00CE033D" w:rsidRPr="00CE033D" w:rsidRDefault="00CE033D" w:rsidP="00CE033D">
            <w:pPr>
              <w:overflowPunct/>
              <w:autoSpaceDE/>
              <w:autoSpaceDN/>
              <w:adjustRightInd/>
              <w:textAlignment w:val="auto"/>
              <w:rPr>
                <w:rFonts w:ascii="Liberation Serif" w:hAnsi="Liberation Serif"/>
                <w:bCs/>
                <w:sz w:val="28"/>
                <w:szCs w:val="28"/>
                <w:lang w:eastAsia="en-US"/>
              </w:rPr>
            </w:pPr>
            <w:r w:rsidRPr="00CE033D">
              <w:rPr>
                <w:rFonts w:ascii="Liberation Serif" w:hAnsi="Liberation Serif"/>
                <w:bCs/>
                <w:sz w:val="28"/>
                <w:szCs w:val="28"/>
                <w:lang w:eastAsia="en-US"/>
              </w:rPr>
              <w:t>приобретение мебельной ткани (реставрация кресел зрительного зала)</w:t>
            </w:r>
          </w:p>
          <w:p w:rsidR="00CE033D" w:rsidRPr="00CE033D" w:rsidRDefault="00CE033D" w:rsidP="00CE033D">
            <w:pPr>
              <w:overflowPunct/>
              <w:autoSpaceDE/>
              <w:autoSpaceDN/>
              <w:adjustRightInd/>
              <w:textAlignment w:val="auto"/>
              <w:rPr>
                <w:rFonts w:ascii="Liberation Serif" w:hAnsi="Liberation Serif"/>
                <w:bCs/>
                <w:sz w:val="28"/>
                <w:szCs w:val="28"/>
                <w:lang w:eastAsia="en-US"/>
              </w:rPr>
            </w:pPr>
            <w:r w:rsidRPr="00CE033D">
              <w:rPr>
                <w:rFonts w:ascii="Liberation Serif" w:hAnsi="Liberation Serif"/>
                <w:bCs/>
                <w:sz w:val="28"/>
                <w:szCs w:val="28"/>
                <w:lang w:eastAsia="en-US"/>
              </w:rPr>
              <w:t>приобретение  (дверь металлическая модель «Эконом»)</w:t>
            </w:r>
          </w:p>
        </w:tc>
      </w:tr>
      <w:tr w:rsidR="00CE033D" w:rsidRPr="00CE033D" w:rsidTr="00ED42EB">
        <w:trPr>
          <w:trHeight w:val="20"/>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40</w:t>
            </w:r>
          </w:p>
        </w:tc>
        <w:tc>
          <w:tcPr>
            <w:tcW w:w="1454"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Муниципальное казенное учреждение «Централизованная бухгалтерия муниципальных учреждений образования городского округа Краснотурьинск» </w:t>
            </w: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bCs/>
                <w:sz w:val="28"/>
                <w:szCs w:val="28"/>
                <w:lang w:eastAsia="en-US"/>
              </w:rPr>
            </w:pPr>
            <w:r w:rsidRPr="00CE033D">
              <w:rPr>
                <w:rFonts w:ascii="Liberation Serif" w:hAnsi="Liberation Serif"/>
                <w:bCs/>
                <w:sz w:val="28"/>
                <w:szCs w:val="28"/>
                <w:lang w:eastAsia="en-US"/>
              </w:rPr>
              <w:t>ремонт кабинетов</w:t>
            </w:r>
          </w:p>
        </w:tc>
      </w:tr>
      <w:tr w:rsidR="00CE033D" w:rsidRPr="00CE033D" w:rsidTr="00ED42EB">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bCs/>
                <w:sz w:val="28"/>
                <w:szCs w:val="28"/>
                <w:lang w:eastAsia="en-US"/>
              </w:rPr>
              <w:t>Реализация национального проекта «Образование»</w:t>
            </w:r>
          </w:p>
        </w:tc>
      </w:tr>
      <w:tr w:rsidR="00CE033D" w:rsidRPr="00CE033D" w:rsidTr="00ED42EB">
        <w:trPr>
          <w:trHeight w:val="20"/>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1</w:t>
            </w:r>
          </w:p>
        </w:tc>
        <w:tc>
          <w:tcPr>
            <w:tcW w:w="1454"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 учреждение «Уральский инновационный молодежный центр»</w:t>
            </w:r>
          </w:p>
        </w:tc>
        <w:tc>
          <w:tcPr>
            <w:tcW w:w="3181"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bCs/>
                <w:sz w:val="28"/>
                <w:szCs w:val="28"/>
                <w:lang w:eastAsia="en-US"/>
              </w:rPr>
              <w:t xml:space="preserve">мероприятия, направленные </w:t>
            </w:r>
            <w:r w:rsidRPr="00CE033D">
              <w:rPr>
                <w:rFonts w:ascii="Liberation Serif" w:hAnsi="Liberation Serif"/>
                <w:bCs/>
                <w:sz w:val="28"/>
                <w:szCs w:val="28"/>
                <w:lang w:eastAsia="en-US"/>
              </w:rPr>
              <w:br/>
              <w:t>на создание, открытие и организацию деятельности сети детских технопарков «Кванториум» (</w:t>
            </w:r>
            <w:r w:rsidRPr="00CE033D">
              <w:rPr>
                <w:rFonts w:ascii="Liberation Serif" w:hAnsi="Liberation Serif"/>
                <w:sz w:val="28"/>
                <w:szCs w:val="28"/>
                <w:lang w:eastAsia="en-US"/>
              </w:rPr>
              <w:t>изготовление, демонтаж и монтаж оконных блоков из ПВХ и алюминиевой перегородки,</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выполнение электротехнических работ,</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выполнение работ по ремонту коридоров 1,3,4 этажей,</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выполнение работ по ремонту кабинетов, </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выполнение работ по ремонту лестничных клеток и туалетов,</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разовое техническое обслуживание, обеспечивающее нормируемую работоспособность сплит-систем кондиционирования воздуха в количестве 3 шт.,</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выполнение работ по изготовлению, поставке и установке дверей; </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выполнение работ по доставке и установке металлической противопожарной двери,</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ремонт кровли учебного корпуса,</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ремонт системы отопления чердачного помещения,</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выполнение работ по поставке и установке противопожарного люка,</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выполнение работ по ремонту входной группы для технопарка,</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работы по капитальному ремонту крыльца,</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выполнение работ по замене стояков отопления,</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выполнение работ по восстановлению пожарной сигнализации,</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линолеум,</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огнестойкая панель СМЛ (стекломагниевый лист),</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алюминиевый профиль Омега,</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поставка алюминиевых конструкций и эф профиля,</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ремонты кабинетов)</w:t>
            </w:r>
          </w:p>
        </w:tc>
      </w:tr>
      <w:tr w:rsidR="00CE033D" w:rsidRPr="00CE033D" w:rsidTr="00ED42EB">
        <w:trPr>
          <w:trHeight w:val="20"/>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2</w:t>
            </w:r>
          </w:p>
        </w:tc>
        <w:tc>
          <w:tcPr>
            <w:tcW w:w="1454"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общеобразовательное учреждение «Основная общеобразовательная школа № 18»</w:t>
            </w:r>
          </w:p>
        </w:tc>
        <w:tc>
          <w:tcPr>
            <w:tcW w:w="3181" w:type="pct"/>
            <w:tcBorders>
              <w:top w:val="single" w:sz="4" w:space="0" w:color="auto"/>
              <w:left w:val="single" w:sz="4" w:space="0" w:color="auto"/>
              <w:bottom w:val="single" w:sz="4" w:space="0" w:color="auto"/>
              <w:right w:val="single" w:sz="4" w:space="0" w:color="auto"/>
            </w:tcBorders>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bCs/>
                <w:sz w:val="28"/>
                <w:szCs w:val="28"/>
                <w:lang w:eastAsia="en-US"/>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r w:rsidRPr="00CE033D">
              <w:rPr>
                <w:rFonts w:ascii="Liberation Serif" w:hAnsi="Liberation Serif"/>
                <w:b/>
                <w:color w:val="FF0000"/>
                <w:sz w:val="28"/>
                <w:szCs w:val="28"/>
                <w:lang w:eastAsia="en-US"/>
              </w:rPr>
              <w:t xml:space="preserve"> </w:t>
            </w:r>
            <w:r w:rsidRPr="00CE033D">
              <w:rPr>
                <w:rFonts w:ascii="Liberation Serif" w:hAnsi="Liberation Serif"/>
                <w:sz w:val="28"/>
                <w:szCs w:val="28"/>
                <w:lang w:eastAsia="en-US"/>
              </w:rPr>
              <w:t xml:space="preserve">( приведение помещений в соответствии с брендбуком:капитальный ремонт компьютерного класса, </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текущий ремонт помещений физической, химической и биологической лаборатории,                                   </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текущий ремонт помещений технологической лаборатории, </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текущий ремонт дополнительного помещения (поселок Чернореченск, улица Восточная, дом 4)</w:t>
            </w:r>
          </w:p>
        </w:tc>
      </w:tr>
      <w:tr w:rsidR="00CE033D" w:rsidRPr="00CE033D" w:rsidTr="00ED42EB">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2022 год</w:t>
            </w:r>
          </w:p>
        </w:tc>
      </w:tr>
      <w:tr w:rsidR="00CE033D" w:rsidRPr="00CE033D" w:rsidTr="00ED42EB">
        <w:trPr>
          <w:trHeight w:val="624"/>
        </w:trPr>
        <w:tc>
          <w:tcPr>
            <w:tcW w:w="365" w:type="pct"/>
            <w:vMerge w:val="restart"/>
            <w:tcBorders>
              <w:top w:val="single" w:sz="4" w:space="0" w:color="auto"/>
              <w:left w:val="single" w:sz="4" w:space="0" w:color="auto"/>
              <w:right w:val="single" w:sz="4" w:space="0" w:color="auto"/>
            </w:tcBorders>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1</w:t>
            </w:r>
          </w:p>
        </w:tc>
        <w:tc>
          <w:tcPr>
            <w:tcW w:w="1454" w:type="pct"/>
            <w:vMerge w:val="restart"/>
            <w:tcBorders>
              <w:top w:val="single" w:sz="4" w:space="0" w:color="auto"/>
              <w:left w:val="single" w:sz="4" w:space="0" w:color="auto"/>
              <w:right w:val="single" w:sz="4" w:space="0" w:color="auto"/>
            </w:tcBorders>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Муниципальное автономное дошкольное образовательное учреждение «Детский сад </w:t>
            </w:r>
            <w:r w:rsidRPr="00CE033D">
              <w:rPr>
                <w:rFonts w:ascii="Liberation Serif" w:hAnsi="Liberation Serif"/>
                <w:sz w:val="28"/>
                <w:szCs w:val="28"/>
                <w:lang w:eastAsia="en-US"/>
              </w:rPr>
              <w:br/>
              <w:t>№ 2»</w:t>
            </w:r>
          </w:p>
        </w:tc>
        <w:tc>
          <w:tcPr>
            <w:tcW w:w="3181" w:type="pct"/>
            <w:tcBorders>
              <w:top w:val="single" w:sz="4" w:space="0" w:color="auto"/>
              <w:left w:val="single" w:sz="4" w:space="0" w:color="auto"/>
              <w:bottom w:val="single" w:sz="4" w:space="0" w:color="auto"/>
              <w:right w:val="single" w:sz="4" w:space="0" w:color="auto"/>
            </w:tcBorders>
            <w:noWrap/>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color w:val="000000"/>
                <w:sz w:val="28"/>
                <w:szCs w:val="28"/>
              </w:rPr>
              <w:t xml:space="preserve">замена окон на </w:t>
            </w:r>
            <w:r w:rsidRPr="00CE033D">
              <w:rPr>
                <w:rFonts w:ascii="Liberation Serif" w:hAnsi="Liberation Serif" w:cs="Arial"/>
                <w:color w:val="000000" w:themeColor="text1"/>
                <w:sz w:val="28"/>
                <w:szCs w:val="28"/>
                <w:shd w:val="clear" w:color="auto" w:fill="FFFFFF"/>
              </w:rPr>
              <w:t>поливинилхлорид</w:t>
            </w:r>
            <w:r w:rsidRPr="00CE033D">
              <w:rPr>
                <w:rFonts w:ascii="Liberation Serif" w:hAnsi="Liberation Serif"/>
                <w:color w:val="000000"/>
                <w:sz w:val="28"/>
                <w:szCs w:val="28"/>
              </w:rPr>
              <w:t xml:space="preserve"> (улица Микова, дом 17)</w:t>
            </w:r>
          </w:p>
        </w:tc>
      </w:tr>
      <w:tr w:rsidR="00CE033D" w:rsidRPr="00CE033D" w:rsidTr="00ED42EB">
        <w:trPr>
          <w:trHeight w:val="620"/>
        </w:trPr>
        <w:tc>
          <w:tcPr>
            <w:tcW w:w="365" w:type="pct"/>
            <w:vMerge/>
            <w:tcBorders>
              <w:left w:val="single" w:sz="4" w:space="0" w:color="auto"/>
              <w:right w:val="single" w:sz="4" w:space="0" w:color="auto"/>
            </w:tcBorders>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p>
        </w:tc>
        <w:tc>
          <w:tcPr>
            <w:tcW w:w="1454" w:type="pct"/>
            <w:vMerge/>
            <w:tcBorders>
              <w:left w:val="single" w:sz="4" w:space="0" w:color="auto"/>
              <w:right w:val="single" w:sz="4" w:space="0" w:color="auto"/>
            </w:tcBorders>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noWrap/>
          </w:tcPr>
          <w:p w:rsidR="00CE033D" w:rsidRPr="00CE033D" w:rsidRDefault="00CE033D" w:rsidP="00CE033D">
            <w:pPr>
              <w:overflowPunct/>
              <w:autoSpaceDE/>
              <w:autoSpaceDN/>
              <w:adjustRightInd/>
              <w:textAlignment w:val="auto"/>
              <w:rPr>
                <w:rFonts w:ascii="Liberation Serif" w:hAnsi="Liberation Serif"/>
                <w:color w:val="000000"/>
                <w:sz w:val="28"/>
                <w:szCs w:val="28"/>
              </w:rPr>
            </w:pPr>
            <w:r w:rsidRPr="00CE033D">
              <w:rPr>
                <w:rFonts w:ascii="Liberation Serif" w:hAnsi="Liberation Serif"/>
                <w:color w:val="000000"/>
                <w:sz w:val="28"/>
                <w:szCs w:val="28"/>
              </w:rPr>
              <w:t>установка оконных ручек с замком (улица  Микова, дом 17 - (10 штук), улица Пушкина, дом 6 (20 штук);</w:t>
            </w:r>
          </w:p>
        </w:tc>
      </w:tr>
      <w:tr w:rsidR="00CE033D" w:rsidRPr="00CE033D" w:rsidTr="00ED42EB">
        <w:trPr>
          <w:trHeight w:val="620"/>
        </w:trPr>
        <w:tc>
          <w:tcPr>
            <w:tcW w:w="365" w:type="pct"/>
            <w:vMerge/>
            <w:tcBorders>
              <w:left w:val="single" w:sz="4" w:space="0" w:color="auto"/>
              <w:right w:val="single" w:sz="4" w:space="0" w:color="auto"/>
            </w:tcBorders>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p>
        </w:tc>
        <w:tc>
          <w:tcPr>
            <w:tcW w:w="1454" w:type="pct"/>
            <w:vMerge/>
            <w:tcBorders>
              <w:left w:val="single" w:sz="4" w:space="0" w:color="auto"/>
              <w:right w:val="single" w:sz="4" w:space="0" w:color="auto"/>
            </w:tcBorders>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noWrap/>
          </w:tcPr>
          <w:p w:rsidR="00CE033D" w:rsidRPr="00CE033D" w:rsidRDefault="00CE033D" w:rsidP="00CE033D">
            <w:pPr>
              <w:overflowPunct/>
              <w:autoSpaceDE/>
              <w:autoSpaceDN/>
              <w:adjustRightInd/>
              <w:textAlignment w:val="auto"/>
              <w:rPr>
                <w:rFonts w:ascii="Liberation Serif" w:hAnsi="Liberation Serif"/>
                <w:color w:val="000000"/>
                <w:sz w:val="28"/>
                <w:szCs w:val="28"/>
              </w:rPr>
            </w:pPr>
            <w:r w:rsidRPr="00CE033D">
              <w:rPr>
                <w:rFonts w:ascii="Liberation Serif" w:hAnsi="Liberation Serif"/>
                <w:color w:val="000000"/>
                <w:sz w:val="28"/>
                <w:szCs w:val="28"/>
              </w:rPr>
              <w:t>ремонт помещения группы (улица Микова, дом 17)</w:t>
            </w:r>
          </w:p>
        </w:tc>
      </w:tr>
      <w:tr w:rsidR="00CE033D" w:rsidRPr="00CE033D" w:rsidTr="00ED42EB">
        <w:trPr>
          <w:trHeight w:val="371"/>
        </w:trPr>
        <w:tc>
          <w:tcPr>
            <w:tcW w:w="365" w:type="pct"/>
            <w:vMerge w:val="restart"/>
            <w:tcBorders>
              <w:top w:val="single" w:sz="4" w:space="0" w:color="auto"/>
              <w:left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2</w:t>
            </w:r>
          </w:p>
        </w:tc>
        <w:tc>
          <w:tcPr>
            <w:tcW w:w="1454" w:type="pct"/>
            <w:vMerge w:val="restart"/>
            <w:tcBorders>
              <w:top w:val="single" w:sz="4" w:space="0" w:color="auto"/>
              <w:left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 дошкольное образовательное учреждение «Детский сад № 4»</w:t>
            </w: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color w:val="000000"/>
                <w:sz w:val="28"/>
                <w:szCs w:val="28"/>
              </w:rPr>
            </w:pPr>
            <w:r w:rsidRPr="00CE033D">
              <w:rPr>
                <w:rFonts w:ascii="Liberation Serif" w:hAnsi="Liberation Serif"/>
                <w:color w:val="000000"/>
                <w:sz w:val="28"/>
                <w:szCs w:val="28"/>
              </w:rPr>
              <w:t>приобретение линолеума</w:t>
            </w:r>
          </w:p>
        </w:tc>
      </w:tr>
      <w:tr w:rsidR="00CE033D" w:rsidRPr="00CE033D" w:rsidTr="00ED42EB">
        <w:trPr>
          <w:trHeight w:val="264"/>
        </w:trPr>
        <w:tc>
          <w:tcPr>
            <w:tcW w:w="365" w:type="pct"/>
            <w:vMerge/>
            <w:tcBorders>
              <w:left w:val="single" w:sz="4" w:space="0" w:color="auto"/>
              <w:right w:val="single" w:sz="4" w:space="0" w:color="auto"/>
            </w:tcBorders>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p>
        </w:tc>
        <w:tc>
          <w:tcPr>
            <w:tcW w:w="1454" w:type="pct"/>
            <w:vMerge/>
            <w:tcBorders>
              <w:left w:val="single" w:sz="4" w:space="0" w:color="auto"/>
              <w:right w:val="single" w:sz="4" w:space="0" w:color="auto"/>
            </w:tcBorders>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noWrap/>
          </w:tcPr>
          <w:p w:rsidR="00CE033D" w:rsidRPr="00CE033D" w:rsidRDefault="00CE033D" w:rsidP="00CE033D">
            <w:pPr>
              <w:overflowPunct/>
              <w:autoSpaceDE/>
              <w:autoSpaceDN/>
              <w:adjustRightInd/>
              <w:textAlignment w:val="auto"/>
              <w:rPr>
                <w:rFonts w:ascii="Liberation Serif" w:hAnsi="Liberation Serif"/>
                <w:color w:val="000000"/>
                <w:sz w:val="28"/>
                <w:szCs w:val="28"/>
              </w:rPr>
            </w:pPr>
            <w:r w:rsidRPr="00CE033D">
              <w:rPr>
                <w:rFonts w:ascii="Liberation Serif" w:hAnsi="Liberation Serif"/>
                <w:color w:val="000000"/>
                <w:sz w:val="28"/>
                <w:szCs w:val="28"/>
              </w:rPr>
              <w:t>приобретение двери межкомнатной</w:t>
            </w:r>
          </w:p>
        </w:tc>
      </w:tr>
      <w:tr w:rsidR="00CE033D" w:rsidRPr="00CE033D" w:rsidTr="00ED42EB">
        <w:trPr>
          <w:trHeight w:val="367"/>
        </w:trPr>
        <w:tc>
          <w:tcPr>
            <w:tcW w:w="365" w:type="pct"/>
            <w:vMerge/>
            <w:tcBorders>
              <w:left w:val="single" w:sz="4" w:space="0" w:color="auto"/>
              <w:right w:val="single" w:sz="4" w:space="0" w:color="auto"/>
            </w:tcBorders>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p>
        </w:tc>
        <w:tc>
          <w:tcPr>
            <w:tcW w:w="1454" w:type="pct"/>
            <w:vMerge/>
            <w:tcBorders>
              <w:left w:val="single" w:sz="4" w:space="0" w:color="auto"/>
              <w:right w:val="single" w:sz="4" w:space="0" w:color="auto"/>
            </w:tcBorders>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noWrap/>
          </w:tcPr>
          <w:p w:rsidR="00CE033D" w:rsidRPr="00CE033D" w:rsidRDefault="00CE033D" w:rsidP="00CE033D">
            <w:pPr>
              <w:overflowPunct/>
              <w:autoSpaceDE/>
              <w:autoSpaceDN/>
              <w:adjustRightInd/>
              <w:textAlignment w:val="auto"/>
              <w:rPr>
                <w:rFonts w:ascii="Liberation Serif" w:hAnsi="Liberation Serif"/>
                <w:color w:val="000000"/>
                <w:sz w:val="28"/>
                <w:szCs w:val="28"/>
              </w:rPr>
            </w:pPr>
            <w:r w:rsidRPr="00CE033D">
              <w:rPr>
                <w:rFonts w:ascii="Liberation Serif" w:hAnsi="Liberation Serif"/>
                <w:color w:val="000000"/>
                <w:sz w:val="28"/>
                <w:szCs w:val="28"/>
              </w:rPr>
              <w:t>монтаж светодиодных прожекторов</w:t>
            </w:r>
          </w:p>
        </w:tc>
      </w:tr>
      <w:tr w:rsidR="00CE033D" w:rsidRPr="00CE033D" w:rsidTr="00ED42EB">
        <w:trPr>
          <w:trHeight w:val="603"/>
        </w:trPr>
        <w:tc>
          <w:tcPr>
            <w:tcW w:w="365" w:type="pct"/>
            <w:vMerge/>
            <w:tcBorders>
              <w:left w:val="single" w:sz="4" w:space="0" w:color="auto"/>
              <w:bottom w:val="single" w:sz="4" w:space="0" w:color="auto"/>
              <w:right w:val="single" w:sz="4" w:space="0" w:color="auto"/>
            </w:tcBorders>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p>
        </w:tc>
        <w:tc>
          <w:tcPr>
            <w:tcW w:w="1454" w:type="pct"/>
            <w:vMerge/>
            <w:tcBorders>
              <w:left w:val="single" w:sz="4" w:space="0" w:color="auto"/>
              <w:bottom w:val="single" w:sz="4" w:space="0" w:color="auto"/>
              <w:right w:val="single" w:sz="4" w:space="0" w:color="auto"/>
            </w:tcBorders>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noWrap/>
          </w:tcPr>
          <w:p w:rsidR="00CE033D" w:rsidRPr="00CE033D" w:rsidRDefault="00CE033D" w:rsidP="00CE033D">
            <w:pPr>
              <w:overflowPunct/>
              <w:autoSpaceDE/>
              <w:autoSpaceDN/>
              <w:adjustRightInd/>
              <w:textAlignment w:val="auto"/>
              <w:rPr>
                <w:rFonts w:ascii="Liberation Serif" w:hAnsi="Liberation Serif"/>
                <w:color w:val="000000"/>
                <w:sz w:val="28"/>
                <w:szCs w:val="28"/>
              </w:rPr>
            </w:pPr>
            <w:r w:rsidRPr="00CE033D">
              <w:rPr>
                <w:rFonts w:ascii="Liberation Serif" w:hAnsi="Liberation Serif"/>
                <w:color w:val="000000"/>
                <w:sz w:val="28"/>
                <w:szCs w:val="28"/>
              </w:rPr>
              <w:t>разработка проекта сметной документации на монтаж системы пожарной сигнализации</w:t>
            </w:r>
          </w:p>
        </w:tc>
      </w:tr>
      <w:tr w:rsidR="00CE033D" w:rsidRPr="00CE033D" w:rsidTr="00ED42EB">
        <w:trPr>
          <w:trHeight w:val="414"/>
        </w:trPr>
        <w:tc>
          <w:tcPr>
            <w:tcW w:w="365" w:type="pct"/>
            <w:vMerge w:val="restart"/>
            <w:tcBorders>
              <w:top w:val="single" w:sz="4" w:space="0" w:color="auto"/>
              <w:left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3</w:t>
            </w:r>
          </w:p>
        </w:tc>
        <w:tc>
          <w:tcPr>
            <w:tcW w:w="1454" w:type="pct"/>
            <w:vMerge w:val="restart"/>
            <w:tcBorders>
              <w:top w:val="single" w:sz="4" w:space="0" w:color="auto"/>
              <w:left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 дошкольное образовательное учреждение «Детский сад № 8»</w:t>
            </w: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color w:val="000000"/>
                <w:sz w:val="28"/>
                <w:szCs w:val="28"/>
              </w:rPr>
              <w:t>замена противопожарных люков,</w:t>
            </w:r>
          </w:p>
        </w:tc>
      </w:tr>
      <w:tr w:rsidR="00CE033D" w:rsidRPr="00CE033D" w:rsidTr="00ED42EB">
        <w:trPr>
          <w:trHeight w:val="405"/>
        </w:trPr>
        <w:tc>
          <w:tcPr>
            <w:tcW w:w="365" w:type="pct"/>
            <w:vMerge/>
            <w:tcBorders>
              <w:left w:val="single" w:sz="4" w:space="0" w:color="auto"/>
              <w:right w:val="single" w:sz="4" w:space="0" w:color="auto"/>
            </w:tcBorders>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p>
        </w:tc>
        <w:tc>
          <w:tcPr>
            <w:tcW w:w="1454" w:type="pct"/>
            <w:vMerge/>
            <w:tcBorders>
              <w:left w:val="single" w:sz="4" w:space="0" w:color="auto"/>
              <w:right w:val="single" w:sz="4" w:space="0" w:color="auto"/>
            </w:tcBorders>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noWrap/>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8"/>
                <w:szCs w:val="28"/>
              </w:rPr>
              <w:t>установка видеодомофонов</w:t>
            </w:r>
          </w:p>
        </w:tc>
      </w:tr>
      <w:tr w:rsidR="00CE033D" w:rsidRPr="00CE033D" w:rsidTr="00ED42EB">
        <w:trPr>
          <w:trHeight w:val="283"/>
        </w:trPr>
        <w:tc>
          <w:tcPr>
            <w:tcW w:w="365" w:type="pct"/>
            <w:vMerge/>
            <w:tcBorders>
              <w:left w:val="single" w:sz="4" w:space="0" w:color="auto"/>
              <w:right w:val="single" w:sz="4" w:space="0" w:color="auto"/>
            </w:tcBorders>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p>
        </w:tc>
        <w:tc>
          <w:tcPr>
            <w:tcW w:w="1454" w:type="pct"/>
            <w:vMerge/>
            <w:tcBorders>
              <w:left w:val="single" w:sz="4" w:space="0" w:color="auto"/>
              <w:right w:val="single" w:sz="4" w:space="0" w:color="auto"/>
            </w:tcBorders>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noWrap/>
          </w:tcPr>
          <w:p w:rsidR="00CE033D" w:rsidRPr="00CE033D" w:rsidRDefault="00CE033D" w:rsidP="00CE033D">
            <w:pPr>
              <w:overflowPunct/>
              <w:autoSpaceDE/>
              <w:autoSpaceDN/>
              <w:adjustRightInd/>
              <w:textAlignment w:val="auto"/>
              <w:rPr>
                <w:rFonts w:ascii="Liberation Serif" w:hAnsi="Liberation Serif"/>
                <w:color w:val="000000"/>
                <w:sz w:val="28"/>
                <w:szCs w:val="28"/>
              </w:rPr>
            </w:pPr>
            <w:r w:rsidRPr="00CE033D">
              <w:rPr>
                <w:rFonts w:ascii="Liberation Serif" w:hAnsi="Liberation Serif"/>
                <w:color w:val="000000"/>
                <w:sz w:val="28"/>
                <w:szCs w:val="28"/>
              </w:rPr>
              <w:t>текущий ремонт кровли</w:t>
            </w:r>
          </w:p>
        </w:tc>
      </w:tr>
      <w:tr w:rsidR="00CE033D" w:rsidRPr="00CE033D" w:rsidTr="00ED42EB">
        <w:trPr>
          <w:trHeight w:val="603"/>
        </w:trPr>
        <w:tc>
          <w:tcPr>
            <w:tcW w:w="365" w:type="pct"/>
            <w:vMerge/>
            <w:tcBorders>
              <w:left w:val="single" w:sz="4" w:space="0" w:color="auto"/>
              <w:bottom w:val="single" w:sz="4" w:space="0" w:color="auto"/>
              <w:right w:val="single" w:sz="4" w:space="0" w:color="auto"/>
            </w:tcBorders>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p>
        </w:tc>
        <w:tc>
          <w:tcPr>
            <w:tcW w:w="1454" w:type="pct"/>
            <w:vMerge/>
            <w:tcBorders>
              <w:left w:val="single" w:sz="4" w:space="0" w:color="auto"/>
              <w:bottom w:val="single" w:sz="4" w:space="0" w:color="auto"/>
              <w:right w:val="single" w:sz="4" w:space="0" w:color="auto"/>
            </w:tcBorders>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noWrap/>
          </w:tcPr>
          <w:p w:rsidR="00CE033D" w:rsidRPr="00CE033D" w:rsidRDefault="00CE033D" w:rsidP="00CE033D">
            <w:pPr>
              <w:overflowPunct/>
              <w:autoSpaceDE/>
              <w:autoSpaceDN/>
              <w:adjustRightInd/>
              <w:textAlignment w:val="auto"/>
              <w:rPr>
                <w:rFonts w:ascii="Liberation Serif" w:hAnsi="Liberation Serif"/>
                <w:color w:val="000000"/>
                <w:sz w:val="28"/>
                <w:szCs w:val="28"/>
              </w:rPr>
            </w:pPr>
            <w:r w:rsidRPr="00CE033D">
              <w:rPr>
                <w:rFonts w:ascii="Liberation Serif" w:hAnsi="Liberation Serif"/>
                <w:color w:val="000000"/>
                <w:sz w:val="28"/>
                <w:szCs w:val="28"/>
              </w:rPr>
              <w:t>монтаж аварийного освещения</w:t>
            </w:r>
          </w:p>
        </w:tc>
      </w:tr>
      <w:tr w:rsidR="00CE033D" w:rsidRPr="00CE033D" w:rsidTr="00ED42EB">
        <w:trPr>
          <w:trHeight w:val="20"/>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4</w:t>
            </w:r>
          </w:p>
        </w:tc>
        <w:tc>
          <w:tcPr>
            <w:tcW w:w="1454"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 дошкольное образовательное учреждение «Детский сад № 11»</w:t>
            </w: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color w:val="000000"/>
                <w:sz w:val="28"/>
                <w:szCs w:val="28"/>
              </w:rPr>
            </w:pPr>
            <w:r w:rsidRPr="00CE033D">
              <w:rPr>
                <w:rFonts w:ascii="Liberation Serif" w:hAnsi="Liberation Serif"/>
                <w:color w:val="000000"/>
                <w:sz w:val="28"/>
                <w:szCs w:val="28"/>
              </w:rPr>
              <w:t>выполнение работ по монтажу систем пожарной сигнализации и оповещения и управления эвакуацией людей при пожаре (предписание Госпожнадзора) (улица Фрунзе, дом 48)</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r>
      <w:tr w:rsidR="00CE033D" w:rsidRPr="00CE033D" w:rsidTr="00ED42EB">
        <w:trPr>
          <w:trHeight w:val="1805"/>
        </w:trPr>
        <w:tc>
          <w:tcPr>
            <w:tcW w:w="365" w:type="pct"/>
            <w:vMerge w:val="restart"/>
            <w:tcBorders>
              <w:top w:val="single" w:sz="4" w:space="0" w:color="auto"/>
              <w:left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5</w:t>
            </w:r>
          </w:p>
        </w:tc>
        <w:tc>
          <w:tcPr>
            <w:tcW w:w="1454" w:type="pct"/>
            <w:vMerge w:val="restart"/>
            <w:tcBorders>
              <w:top w:val="single" w:sz="4" w:space="0" w:color="auto"/>
              <w:left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Муниципальное автономное дошкольное образовательное учреждение «Детский сад </w:t>
            </w:r>
            <w:r w:rsidRPr="00CE033D">
              <w:rPr>
                <w:rFonts w:ascii="Liberation Serif" w:hAnsi="Liberation Serif"/>
                <w:sz w:val="28"/>
                <w:szCs w:val="28"/>
                <w:lang w:eastAsia="en-US"/>
              </w:rPr>
              <w:br/>
              <w:t>№ 14 комбинированного вида»</w:t>
            </w: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8"/>
                <w:szCs w:val="28"/>
              </w:rPr>
              <w:t>замена окон, замена противопожарной двери, замена двери, выполнение работ по монтажу систем пожарной сигнализации и оповещения и управления эвакуацией людей при пожаре (Предписания Госпожнадзора) (улица Микова, дом 24)</w:t>
            </w:r>
          </w:p>
        </w:tc>
      </w:tr>
      <w:tr w:rsidR="00CE033D" w:rsidRPr="00CE033D" w:rsidTr="00ED42EB">
        <w:trPr>
          <w:trHeight w:val="978"/>
        </w:trPr>
        <w:tc>
          <w:tcPr>
            <w:tcW w:w="365" w:type="pct"/>
            <w:vMerge/>
            <w:tcBorders>
              <w:left w:val="single" w:sz="4" w:space="0" w:color="auto"/>
              <w:bottom w:val="single" w:sz="4" w:space="0" w:color="auto"/>
              <w:right w:val="single" w:sz="4" w:space="0" w:color="auto"/>
            </w:tcBorders>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p>
        </w:tc>
        <w:tc>
          <w:tcPr>
            <w:tcW w:w="1454" w:type="pct"/>
            <w:vMerge/>
            <w:tcBorders>
              <w:left w:val="single" w:sz="4" w:space="0" w:color="auto"/>
              <w:bottom w:val="single" w:sz="4" w:space="0" w:color="auto"/>
              <w:right w:val="single" w:sz="4" w:space="0" w:color="auto"/>
            </w:tcBorders>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noWrap/>
          </w:tcPr>
          <w:p w:rsidR="00CE033D" w:rsidRPr="00CE033D" w:rsidRDefault="00CE033D" w:rsidP="00CE033D">
            <w:pPr>
              <w:overflowPunct/>
              <w:autoSpaceDE/>
              <w:autoSpaceDN/>
              <w:adjustRightInd/>
              <w:textAlignment w:val="auto"/>
              <w:rPr>
                <w:rFonts w:ascii="Liberation Serif" w:hAnsi="Liberation Serif"/>
                <w:color w:val="000000"/>
                <w:sz w:val="28"/>
                <w:szCs w:val="28"/>
              </w:rPr>
            </w:pPr>
            <w:r w:rsidRPr="00CE033D">
              <w:rPr>
                <w:rFonts w:ascii="Liberation Serif" w:hAnsi="Liberation Serif"/>
                <w:color w:val="000000"/>
                <w:sz w:val="28"/>
                <w:szCs w:val="28"/>
              </w:rPr>
              <w:t>демонтаж здания (улица Микова, дом 43)</w:t>
            </w:r>
          </w:p>
        </w:tc>
      </w:tr>
      <w:tr w:rsidR="00CE033D" w:rsidRPr="00CE033D" w:rsidTr="00ED42EB">
        <w:trPr>
          <w:trHeight w:val="20"/>
        </w:trPr>
        <w:tc>
          <w:tcPr>
            <w:tcW w:w="365" w:type="pct"/>
            <w:tcBorders>
              <w:top w:val="single" w:sz="4" w:space="0" w:color="auto"/>
              <w:left w:val="single" w:sz="4" w:space="0" w:color="auto"/>
              <w:bottom w:val="single" w:sz="4" w:space="0" w:color="auto"/>
              <w:right w:val="single" w:sz="4" w:space="0" w:color="auto"/>
            </w:tcBorders>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6</w:t>
            </w:r>
          </w:p>
        </w:tc>
        <w:tc>
          <w:tcPr>
            <w:tcW w:w="1454" w:type="pct"/>
            <w:tcBorders>
              <w:top w:val="single" w:sz="4" w:space="0" w:color="auto"/>
              <w:left w:val="single" w:sz="4" w:space="0" w:color="auto"/>
              <w:bottom w:val="single" w:sz="4" w:space="0" w:color="auto"/>
              <w:right w:val="single" w:sz="4" w:space="0" w:color="auto"/>
            </w:tcBorders>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Муниципальное автономное дошкольное образовательное учреждение «Детский сад № 15» </w:t>
            </w:r>
          </w:p>
        </w:tc>
        <w:tc>
          <w:tcPr>
            <w:tcW w:w="3181" w:type="pct"/>
            <w:tcBorders>
              <w:top w:val="single" w:sz="4" w:space="0" w:color="auto"/>
              <w:left w:val="single" w:sz="4" w:space="0" w:color="auto"/>
              <w:bottom w:val="single" w:sz="4" w:space="0" w:color="auto"/>
              <w:right w:val="single" w:sz="4" w:space="0" w:color="auto"/>
            </w:tcBorders>
            <w:noWrap/>
          </w:tcPr>
          <w:p w:rsidR="00CE033D" w:rsidRPr="00CE033D" w:rsidRDefault="00CE033D" w:rsidP="00CE033D">
            <w:pPr>
              <w:overflowPunct/>
              <w:autoSpaceDE/>
              <w:autoSpaceDN/>
              <w:adjustRightInd/>
              <w:textAlignment w:val="auto"/>
              <w:rPr>
                <w:rFonts w:ascii="Liberation Serif" w:hAnsi="Liberation Serif"/>
                <w:color w:val="000000"/>
                <w:sz w:val="28"/>
                <w:szCs w:val="28"/>
              </w:rPr>
            </w:pPr>
            <w:r w:rsidRPr="00CE033D">
              <w:rPr>
                <w:rFonts w:ascii="Liberation Serif" w:hAnsi="Liberation Serif"/>
                <w:color w:val="000000"/>
                <w:sz w:val="28"/>
                <w:szCs w:val="28"/>
              </w:rPr>
              <w:t>установка светильников аварийного освещения</w:t>
            </w:r>
          </w:p>
          <w:p w:rsidR="00CE033D" w:rsidRPr="00CE033D" w:rsidRDefault="00CE033D" w:rsidP="00CE033D">
            <w:pPr>
              <w:overflowPunct/>
              <w:autoSpaceDE/>
              <w:autoSpaceDN/>
              <w:adjustRightInd/>
              <w:textAlignment w:val="auto"/>
              <w:rPr>
                <w:rFonts w:ascii="Liberation Serif" w:hAnsi="Liberation Serif"/>
                <w:color w:val="000000"/>
                <w:sz w:val="28"/>
                <w:szCs w:val="28"/>
              </w:rPr>
            </w:pPr>
          </w:p>
        </w:tc>
      </w:tr>
      <w:tr w:rsidR="00CE033D" w:rsidRPr="00CE033D" w:rsidTr="00ED42EB">
        <w:trPr>
          <w:trHeight w:val="20"/>
        </w:trPr>
        <w:tc>
          <w:tcPr>
            <w:tcW w:w="365" w:type="pct"/>
            <w:tcBorders>
              <w:top w:val="single" w:sz="4" w:space="0" w:color="auto"/>
              <w:left w:val="single" w:sz="4" w:space="0" w:color="auto"/>
              <w:bottom w:val="single" w:sz="4" w:space="0" w:color="auto"/>
              <w:right w:val="single" w:sz="4" w:space="0" w:color="auto"/>
            </w:tcBorders>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7</w:t>
            </w:r>
          </w:p>
        </w:tc>
        <w:tc>
          <w:tcPr>
            <w:tcW w:w="1454" w:type="pct"/>
            <w:tcBorders>
              <w:top w:val="single" w:sz="4" w:space="0" w:color="auto"/>
              <w:left w:val="single" w:sz="4" w:space="0" w:color="auto"/>
              <w:bottom w:val="single" w:sz="4" w:space="0" w:color="auto"/>
              <w:right w:val="single" w:sz="4" w:space="0" w:color="auto"/>
            </w:tcBorders>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 дошкольное образовательное учреждение «Детский сад № 16»</w:t>
            </w:r>
          </w:p>
        </w:tc>
        <w:tc>
          <w:tcPr>
            <w:tcW w:w="3181" w:type="pct"/>
            <w:tcBorders>
              <w:top w:val="single" w:sz="4" w:space="0" w:color="auto"/>
              <w:left w:val="single" w:sz="4" w:space="0" w:color="auto"/>
              <w:bottom w:val="single" w:sz="4" w:space="0" w:color="auto"/>
              <w:right w:val="single" w:sz="4" w:space="0" w:color="auto"/>
            </w:tcBorders>
            <w:noWrap/>
          </w:tcPr>
          <w:p w:rsidR="00CE033D" w:rsidRPr="00CE033D" w:rsidRDefault="00CE033D" w:rsidP="00CE033D">
            <w:pPr>
              <w:overflowPunct/>
              <w:autoSpaceDE/>
              <w:autoSpaceDN/>
              <w:adjustRightInd/>
              <w:textAlignment w:val="auto"/>
              <w:rPr>
                <w:rFonts w:ascii="Liberation Serif" w:hAnsi="Liberation Serif"/>
                <w:color w:val="000000"/>
                <w:sz w:val="28"/>
                <w:szCs w:val="28"/>
              </w:rPr>
            </w:pPr>
            <w:r w:rsidRPr="00CE033D">
              <w:rPr>
                <w:rFonts w:ascii="Liberation Serif" w:hAnsi="Liberation Serif"/>
                <w:color w:val="000000"/>
                <w:sz w:val="28"/>
                <w:szCs w:val="28"/>
              </w:rPr>
              <w:t>установка аварийного освещения</w:t>
            </w:r>
          </w:p>
        </w:tc>
      </w:tr>
      <w:tr w:rsidR="00CE033D" w:rsidRPr="00CE033D" w:rsidTr="00ED42EB">
        <w:trPr>
          <w:trHeight w:val="20"/>
        </w:trPr>
        <w:tc>
          <w:tcPr>
            <w:tcW w:w="365" w:type="pct"/>
            <w:tcBorders>
              <w:top w:val="single" w:sz="4" w:space="0" w:color="auto"/>
              <w:left w:val="single" w:sz="4" w:space="0" w:color="auto"/>
              <w:bottom w:val="single" w:sz="4" w:space="0" w:color="auto"/>
              <w:right w:val="single" w:sz="4" w:space="0" w:color="auto"/>
            </w:tcBorders>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8</w:t>
            </w:r>
          </w:p>
        </w:tc>
        <w:tc>
          <w:tcPr>
            <w:tcW w:w="1454" w:type="pct"/>
            <w:tcBorders>
              <w:top w:val="single" w:sz="4" w:space="0" w:color="auto"/>
              <w:left w:val="single" w:sz="4" w:space="0" w:color="auto"/>
              <w:bottom w:val="single" w:sz="4" w:space="0" w:color="auto"/>
              <w:right w:val="single" w:sz="4" w:space="0" w:color="auto"/>
            </w:tcBorders>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 дошкольное образовательное учреждение «Детский сад № 19 комбинированного вида»</w:t>
            </w:r>
          </w:p>
        </w:tc>
        <w:tc>
          <w:tcPr>
            <w:tcW w:w="3181" w:type="pct"/>
            <w:tcBorders>
              <w:top w:val="single" w:sz="4" w:space="0" w:color="auto"/>
              <w:left w:val="single" w:sz="4" w:space="0" w:color="auto"/>
              <w:bottom w:val="single" w:sz="4" w:space="0" w:color="auto"/>
              <w:right w:val="single" w:sz="4" w:space="0" w:color="auto"/>
            </w:tcBorders>
            <w:noWrap/>
          </w:tcPr>
          <w:p w:rsidR="00CE033D" w:rsidRPr="00CE033D" w:rsidRDefault="00CE033D" w:rsidP="00CE033D">
            <w:pPr>
              <w:overflowPunct/>
              <w:autoSpaceDE/>
              <w:autoSpaceDN/>
              <w:adjustRightInd/>
              <w:textAlignment w:val="auto"/>
              <w:rPr>
                <w:rFonts w:ascii="Liberation Serif" w:hAnsi="Liberation Serif"/>
                <w:color w:val="000000"/>
                <w:sz w:val="28"/>
                <w:szCs w:val="28"/>
              </w:rPr>
            </w:pPr>
            <w:r w:rsidRPr="00CE033D">
              <w:rPr>
                <w:rFonts w:ascii="Liberation Serif" w:hAnsi="Liberation Serif"/>
                <w:color w:val="000000"/>
                <w:sz w:val="28"/>
                <w:szCs w:val="28"/>
              </w:rPr>
              <w:t>замена линолеума, установка домофона, установка входной двери</w:t>
            </w:r>
          </w:p>
          <w:p w:rsidR="00CE033D" w:rsidRPr="00CE033D" w:rsidRDefault="00CE033D" w:rsidP="00CE033D">
            <w:pPr>
              <w:overflowPunct/>
              <w:autoSpaceDE/>
              <w:autoSpaceDN/>
              <w:adjustRightInd/>
              <w:textAlignment w:val="auto"/>
              <w:rPr>
                <w:rFonts w:ascii="Liberation Serif" w:hAnsi="Liberation Serif"/>
                <w:color w:val="000000"/>
                <w:sz w:val="24"/>
                <w:szCs w:val="24"/>
              </w:rPr>
            </w:pPr>
          </w:p>
          <w:p w:rsidR="00CE033D" w:rsidRPr="00CE033D" w:rsidRDefault="00CE033D" w:rsidP="00CE033D">
            <w:pPr>
              <w:overflowPunct/>
              <w:autoSpaceDE/>
              <w:autoSpaceDN/>
              <w:adjustRightInd/>
              <w:textAlignment w:val="auto"/>
              <w:rPr>
                <w:rFonts w:ascii="Liberation Serif" w:hAnsi="Liberation Serif"/>
                <w:color w:val="000000"/>
                <w:sz w:val="24"/>
                <w:szCs w:val="24"/>
              </w:rPr>
            </w:pPr>
          </w:p>
          <w:p w:rsidR="00CE033D" w:rsidRPr="00CE033D" w:rsidRDefault="00CE033D" w:rsidP="00CE033D">
            <w:pPr>
              <w:overflowPunct/>
              <w:autoSpaceDE/>
              <w:autoSpaceDN/>
              <w:adjustRightInd/>
              <w:textAlignment w:val="auto"/>
              <w:rPr>
                <w:rFonts w:ascii="Liberation Serif" w:hAnsi="Liberation Serif"/>
                <w:color w:val="000000"/>
                <w:sz w:val="28"/>
                <w:szCs w:val="28"/>
              </w:rPr>
            </w:pPr>
          </w:p>
        </w:tc>
      </w:tr>
      <w:tr w:rsidR="00CE033D" w:rsidRPr="00CE033D" w:rsidTr="00ED42EB">
        <w:trPr>
          <w:trHeight w:val="20"/>
        </w:trPr>
        <w:tc>
          <w:tcPr>
            <w:tcW w:w="365" w:type="pct"/>
            <w:tcBorders>
              <w:top w:val="single" w:sz="4" w:space="0" w:color="auto"/>
              <w:left w:val="single" w:sz="4" w:space="0" w:color="auto"/>
              <w:bottom w:val="single" w:sz="4" w:space="0" w:color="auto"/>
              <w:right w:val="single" w:sz="4" w:space="0" w:color="auto"/>
            </w:tcBorders>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9</w:t>
            </w:r>
          </w:p>
        </w:tc>
        <w:tc>
          <w:tcPr>
            <w:tcW w:w="1454" w:type="pct"/>
            <w:tcBorders>
              <w:top w:val="single" w:sz="4" w:space="0" w:color="auto"/>
              <w:left w:val="single" w:sz="4" w:space="0" w:color="auto"/>
              <w:bottom w:val="single" w:sz="4" w:space="0" w:color="auto"/>
              <w:right w:val="single" w:sz="4" w:space="0" w:color="auto"/>
            </w:tcBorders>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 дошкольное образовательное учреждение «Детский сад № 21»</w:t>
            </w:r>
          </w:p>
        </w:tc>
        <w:tc>
          <w:tcPr>
            <w:tcW w:w="3181" w:type="pct"/>
            <w:tcBorders>
              <w:top w:val="single" w:sz="4" w:space="0" w:color="auto"/>
              <w:left w:val="single" w:sz="4" w:space="0" w:color="auto"/>
              <w:bottom w:val="single" w:sz="4" w:space="0" w:color="auto"/>
              <w:right w:val="single" w:sz="4" w:space="0" w:color="auto"/>
            </w:tcBorders>
            <w:noWrap/>
          </w:tcPr>
          <w:p w:rsidR="00CE033D" w:rsidRPr="00CE033D" w:rsidRDefault="00CE033D" w:rsidP="00CE033D">
            <w:pPr>
              <w:overflowPunct/>
              <w:autoSpaceDE/>
              <w:autoSpaceDN/>
              <w:adjustRightInd/>
              <w:textAlignment w:val="auto"/>
              <w:rPr>
                <w:rFonts w:ascii="Liberation Serif" w:hAnsi="Liberation Serif"/>
                <w:color w:val="000000"/>
                <w:sz w:val="28"/>
                <w:szCs w:val="28"/>
              </w:rPr>
            </w:pPr>
            <w:r w:rsidRPr="00CE033D">
              <w:rPr>
                <w:rFonts w:ascii="Liberation Serif" w:hAnsi="Liberation Serif"/>
                <w:color w:val="000000"/>
                <w:sz w:val="28"/>
                <w:szCs w:val="28"/>
              </w:rPr>
              <w:t>замена уличных дверей и ремонт фасада спальни в ясельной группе (улица Попова, дом 60)</w:t>
            </w:r>
          </w:p>
          <w:p w:rsidR="00CE033D" w:rsidRPr="00CE033D" w:rsidRDefault="00CE033D" w:rsidP="00CE033D">
            <w:pPr>
              <w:overflowPunct/>
              <w:autoSpaceDE/>
              <w:autoSpaceDN/>
              <w:adjustRightInd/>
              <w:textAlignment w:val="auto"/>
              <w:rPr>
                <w:rFonts w:ascii="Liberation Serif" w:hAnsi="Liberation Serif"/>
                <w:color w:val="000000"/>
                <w:sz w:val="28"/>
                <w:szCs w:val="28"/>
              </w:rPr>
            </w:pPr>
          </w:p>
        </w:tc>
      </w:tr>
      <w:tr w:rsidR="00CE033D" w:rsidRPr="00CE033D" w:rsidTr="00ED42EB">
        <w:trPr>
          <w:trHeight w:val="20"/>
        </w:trPr>
        <w:tc>
          <w:tcPr>
            <w:tcW w:w="365" w:type="pct"/>
            <w:tcBorders>
              <w:top w:val="single" w:sz="4" w:space="0" w:color="auto"/>
              <w:left w:val="single" w:sz="4" w:space="0" w:color="auto"/>
              <w:bottom w:val="single" w:sz="4" w:space="0" w:color="auto"/>
              <w:right w:val="single" w:sz="4" w:space="0" w:color="auto"/>
            </w:tcBorders>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10</w:t>
            </w:r>
          </w:p>
        </w:tc>
        <w:tc>
          <w:tcPr>
            <w:tcW w:w="1454" w:type="pct"/>
            <w:tcBorders>
              <w:top w:val="single" w:sz="4" w:space="0" w:color="auto"/>
              <w:left w:val="single" w:sz="4" w:space="0" w:color="auto"/>
              <w:bottom w:val="single" w:sz="4" w:space="0" w:color="auto"/>
              <w:right w:val="single" w:sz="4" w:space="0" w:color="auto"/>
            </w:tcBorders>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 дошкольное образовательное учреждение «Детский сад № 27»</w:t>
            </w:r>
          </w:p>
        </w:tc>
        <w:tc>
          <w:tcPr>
            <w:tcW w:w="3181" w:type="pct"/>
            <w:tcBorders>
              <w:top w:val="single" w:sz="4" w:space="0" w:color="auto"/>
              <w:left w:val="single" w:sz="4" w:space="0" w:color="auto"/>
              <w:bottom w:val="single" w:sz="4" w:space="0" w:color="auto"/>
              <w:right w:val="single" w:sz="4" w:space="0" w:color="auto"/>
            </w:tcBorders>
            <w:noWrap/>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color w:val="000000"/>
                <w:sz w:val="28"/>
                <w:szCs w:val="28"/>
              </w:rPr>
              <w:t xml:space="preserve">выполнение работ по монтажу систем пожарной сигнализации и оповещения и управления эвакуацией людей при пожаре (предписание Госпожнадзора) </w:t>
            </w:r>
          </w:p>
        </w:tc>
      </w:tr>
      <w:tr w:rsidR="00CE033D" w:rsidRPr="00CE033D" w:rsidTr="00ED42EB">
        <w:trPr>
          <w:trHeight w:val="20"/>
        </w:trPr>
        <w:tc>
          <w:tcPr>
            <w:tcW w:w="365" w:type="pct"/>
            <w:tcBorders>
              <w:top w:val="single" w:sz="4" w:space="0" w:color="auto"/>
              <w:left w:val="single" w:sz="4" w:space="0" w:color="auto"/>
              <w:bottom w:val="single" w:sz="4" w:space="0" w:color="auto"/>
              <w:right w:val="single" w:sz="4" w:space="0" w:color="auto"/>
            </w:tcBorders>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11</w:t>
            </w:r>
          </w:p>
        </w:tc>
        <w:tc>
          <w:tcPr>
            <w:tcW w:w="1454" w:type="pct"/>
            <w:tcBorders>
              <w:top w:val="single" w:sz="4" w:space="0" w:color="auto"/>
              <w:left w:val="single" w:sz="4" w:space="0" w:color="auto"/>
              <w:bottom w:val="single" w:sz="4" w:space="0" w:color="auto"/>
              <w:right w:val="single" w:sz="4" w:space="0" w:color="auto"/>
            </w:tcBorders>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 дошкольное образовательное учреждение «Детский сад № 29»</w:t>
            </w:r>
          </w:p>
        </w:tc>
        <w:tc>
          <w:tcPr>
            <w:tcW w:w="3181" w:type="pct"/>
            <w:tcBorders>
              <w:top w:val="single" w:sz="4" w:space="0" w:color="auto"/>
              <w:left w:val="single" w:sz="4" w:space="0" w:color="auto"/>
              <w:bottom w:val="single" w:sz="4" w:space="0" w:color="auto"/>
              <w:right w:val="single" w:sz="4" w:space="0" w:color="auto"/>
            </w:tcBorders>
            <w:noWrap/>
          </w:tcPr>
          <w:p w:rsidR="00CE033D" w:rsidRPr="00CE033D" w:rsidRDefault="00CE033D" w:rsidP="00CE033D">
            <w:pPr>
              <w:overflowPunct/>
              <w:autoSpaceDE/>
              <w:autoSpaceDN/>
              <w:adjustRightInd/>
              <w:textAlignment w:val="auto"/>
              <w:rPr>
                <w:rFonts w:ascii="Liberation Serif" w:hAnsi="Liberation Serif"/>
                <w:sz w:val="28"/>
                <w:szCs w:val="28"/>
              </w:rPr>
            </w:pPr>
            <w:r w:rsidRPr="00CE033D">
              <w:rPr>
                <w:rFonts w:ascii="Liberation Serif" w:hAnsi="Liberation Serif"/>
                <w:color w:val="000000"/>
                <w:sz w:val="28"/>
                <w:szCs w:val="28"/>
              </w:rPr>
              <w:t xml:space="preserve">установка аварийного освещения, </w:t>
            </w:r>
            <w:r w:rsidRPr="00CE033D">
              <w:rPr>
                <w:rFonts w:ascii="Liberation Serif" w:hAnsi="Liberation Serif"/>
                <w:sz w:val="28"/>
                <w:szCs w:val="28"/>
              </w:rPr>
              <w:t>текущий ремонт бассейна; приобретение и установка тепловых завес в бассейне</w:t>
            </w:r>
          </w:p>
          <w:p w:rsidR="00CE033D" w:rsidRPr="00CE033D" w:rsidRDefault="00CE033D" w:rsidP="00CE033D">
            <w:pPr>
              <w:overflowPunct/>
              <w:autoSpaceDE/>
              <w:autoSpaceDN/>
              <w:adjustRightInd/>
              <w:textAlignment w:val="auto"/>
              <w:rPr>
                <w:rFonts w:ascii="Liberation Serif" w:hAnsi="Liberation Serif"/>
                <w:color w:val="000000"/>
                <w:sz w:val="24"/>
                <w:szCs w:val="24"/>
              </w:rPr>
            </w:pPr>
          </w:p>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r>
      <w:tr w:rsidR="00CE033D" w:rsidRPr="00CE033D" w:rsidTr="00ED42EB">
        <w:trPr>
          <w:trHeight w:val="20"/>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12</w:t>
            </w:r>
          </w:p>
        </w:tc>
        <w:tc>
          <w:tcPr>
            <w:tcW w:w="1454"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Муниципальное автономное дошкольное образовательное учреждение «Детский сад </w:t>
            </w:r>
            <w:r w:rsidRPr="00CE033D">
              <w:rPr>
                <w:rFonts w:ascii="Liberation Serif" w:hAnsi="Liberation Serif"/>
                <w:sz w:val="28"/>
                <w:szCs w:val="28"/>
                <w:lang w:eastAsia="en-US"/>
              </w:rPr>
              <w:br/>
              <w:t>№ 32 комбинированного вида»</w:t>
            </w: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color w:val="000000"/>
                <w:sz w:val="28"/>
                <w:szCs w:val="28"/>
              </w:rPr>
            </w:pPr>
            <w:r w:rsidRPr="00CE033D">
              <w:rPr>
                <w:rFonts w:ascii="Liberation Serif" w:hAnsi="Liberation Serif"/>
                <w:color w:val="000000"/>
                <w:sz w:val="28"/>
                <w:szCs w:val="28"/>
              </w:rPr>
              <w:t xml:space="preserve">разработка проекта сметной документации </w:t>
            </w:r>
            <w:r w:rsidRPr="00CE033D">
              <w:rPr>
                <w:rFonts w:ascii="Liberation Serif" w:hAnsi="Liberation Serif"/>
                <w:color w:val="000000"/>
                <w:sz w:val="28"/>
                <w:szCs w:val="28"/>
              </w:rPr>
              <w:br/>
              <w:t xml:space="preserve">на монтаж систему пожарной сигнализации, замена входной группы на </w:t>
            </w:r>
            <w:r w:rsidRPr="00CE033D">
              <w:rPr>
                <w:rFonts w:ascii="Liberation Serif" w:hAnsi="Liberation Serif" w:cs="Arial"/>
                <w:color w:val="000000" w:themeColor="text1"/>
                <w:sz w:val="28"/>
                <w:szCs w:val="28"/>
                <w:shd w:val="clear" w:color="auto" w:fill="FFFFFF"/>
              </w:rPr>
              <w:t>поливинилхлорид</w:t>
            </w:r>
            <w:r w:rsidRPr="00CE033D">
              <w:rPr>
                <w:rFonts w:ascii="Liberation Serif" w:hAnsi="Liberation Serif"/>
                <w:color w:val="000000"/>
                <w:sz w:val="28"/>
                <w:szCs w:val="28"/>
              </w:rPr>
              <w:t>, замена оконных блоков</w:t>
            </w:r>
          </w:p>
          <w:p w:rsidR="00CE033D" w:rsidRPr="00CE033D" w:rsidRDefault="00CE033D" w:rsidP="00CE033D">
            <w:pPr>
              <w:overflowPunct/>
              <w:autoSpaceDE/>
              <w:autoSpaceDN/>
              <w:adjustRightInd/>
              <w:textAlignment w:val="auto"/>
              <w:rPr>
                <w:rFonts w:ascii="Liberation Serif" w:hAnsi="Liberation Serif"/>
                <w:color w:val="000000"/>
                <w:sz w:val="28"/>
                <w:szCs w:val="28"/>
              </w:rPr>
            </w:pPr>
          </w:p>
          <w:p w:rsidR="00CE033D" w:rsidRPr="00CE033D" w:rsidRDefault="00CE033D" w:rsidP="00CE033D">
            <w:pPr>
              <w:overflowPunct/>
              <w:autoSpaceDE/>
              <w:autoSpaceDN/>
              <w:adjustRightInd/>
              <w:textAlignment w:val="auto"/>
              <w:rPr>
                <w:rFonts w:ascii="Liberation Serif" w:hAnsi="Liberation Serif"/>
                <w:color w:val="000000"/>
                <w:sz w:val="28"/>
                <w:szCs w:val="28"/>
              </w:rPr>
            </w:pPr>
          </w:p>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r>
      <w:tr w:rsidR="00CE033D" w:rsidRPr="00CE033D" w:rsidTr="00ED42EB">
        <w:trPr>
          <w:trHeight w:val="20"/>
        </w:trPr>
        <w:tc>
          <w:tcPr>
            <w:tcW w:w="365" w:type="pct"/>
            <w:tcBorders>
              <w:top w:val="single" w:sz="4" w:space="0" w:color="auto"/>
              <w:left w:val="single" w:sz="4" w:space="0" w:color="auto"/>
              <w:bottom w:val="single" w:sz="4" w:space="0" w:color="auto"/>
              <w:right w:val="single" w:sz="4" w:space="0" w:color="auto"/>
            </w:tcBorders>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13</w:t>
            </w:r>
          </w:p>
        </w:tc>
        <w:tc>
          <w:tcPr>
            <w:tcW w:w="1454" w:type="pct"/>
            <w:tcBorders>
              <w:top w:val="single" w:sz="4" w:space="0" w:color="auto"/>
              <w:left w:val="single" w:sz="4" w:space="0" w:color="auto"/>
              <w:bottom w:val="single" w:sz="4" w:space="0" w:color="auto"/>
              <w:right w:val="single" w:sz="4" w:space="0" w:color="auto"/>
            </w:tcBorders>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 дошкольное образовательное учреждение «Детский сад № 34»</w:t>
            </w:r>
          </w:p>
        </w:tc>
        <w:tc>
          <w:tcPr>
            <w:tcW w:w="3181" w:type="pct"/>
            <w:tcBorders>
              <w:top w:val="single" w:sz="4" w:space="0" w:color="auto"/>
              <w:left w:val="single" w:sz="4" w:space="0" w:color="auto"/>
              <w:bottom w:val="single" w:sz="4" w:space="0" w:color="auto"/>
              <w:right w:val="single" w:sz="4" w:space="0" w:color="auto"/>
            </w:tcBorders>
            <w:noWrap/>
          </w:tcPr>
          <w:p w:rsidR="00CE033D" w:rsidRPr="00CE033D" w:rsidRDefault="00CE033D" w:rsidP="00CE033D">
            <w:pPr>
              <w:overflowPunct/>
              <w:autoSpaceDE/>
              <w:autoSpaceDN/>
              <w:adjustRightInd/>
              <w:textAlignment w:val="auto"/>
              <w:rPr>
                <w:rFonts w:ascii="Liberation Serif" w:hAnsi="Liberation Serif"/>
                <w:color w:val="000000"/>
                <w:sz w:val="28"/>
                <w:szCs w:val="28"/>
              </w:rPr>
            </w:pPr>
            <w:r w:rsidRPr="00CE033D">
              <w:rPr>
                <w:rFonts w:ascii="Liberation Serif" w:hAnsi="Liberation Serif"/>
                <w:color w:val="000000"/>
                <w:sz w:val="28"/>
                <w:szCs w:val="28"/>
              </w:rPr>
              <w:t>приобретение линолеума</w:t>
            </w:r>
          </w:p>
          <w:p w:rsidR="00CE033D" w:rsidRPr="00CE033D" w:rsidRDefault="00CE033D" w:rsidP="00CE033D">
            <w:pPr>
              <w:overflowPunct/>
              <w:autoSpaceDE/>
              <w:autoSpaceDN/>
              <w:adjustRightInd/>
              <w:textAlignment w:val="auto"/>
              <w:rPr>
                <w:rFonts w:ascii="Liberation Serif" w:hAnsi="Liberation Serif"/>
                <w:color w:val="000000"/>
                <w:sz w:val="28"/>
                <w:szCs w:val="28"/>
              </w:rPr>
            </w:pPr>
          </w:p>
        </w:tc>
      </w:tr>
      <w:tr w:rsidR="00CE033D" w:rsidRPr="00CE033D" w:rsidTr="00ED42EB">
        <w:trPr>
          <w:trHeight w:val="20"/>
        </w:trPr>
        <w:tc>
          <w:tcPr>
            <w:tcW w:w="365" w:type="pct"/>
            <w:tcBorders>
              <w:top w:val="single" w:sz="4" w:space="0" w:color="auto"/>
              <w:left w:val="single" w:sz="4" w:space="0" w:color="auto"/>
              <w:bottom w:val="single" w:sz="4" w:space="0" w:color="auto"/>
              <w:right w:val="single" w:sz="4" w:space="0" w:color="auto"/>
            </w:tcBorders>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14</w:t>
            </w:r>
          </w:p>
        </w:tc>
        <w:tc>
          <w:tcPr>
            <w:tcW w:w="1454" w:type="pct"/>
            <w:tcBorders>
              <w:top w:val="single" w:sz="4" w:space="0" w:color="auto"/>
              <w:left w:val="single" w:sz="4" w:space="0" w:color="auto"/>
              <w:bottom w:val="single" w:sz="4" w:space="0" w:color="auto"/>
              <w:right w:val="single" w:sz="4" w:space="0" w:color="auto"/>
            </w:tcBorders>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 дошкольное образовательное учреждение «Детский сад № 42»</w:t>
            </w:r>
          </w:p>
        </w:tc>
        <w:tc>
          <w:tcPr>
            <w:tcW w:w="3181" w:type="pct"/>
            <w:tcBorders>
              <w:top w:val="single" w:sz="4" w:space="0" w:color="auto"/>
              <w:left w:val="single" w:sz="4" w:space="0" w:color="auto"/>
              <w:bottom w:val="single" w:sz="4" w:space="0" w:color="auto"/>
              <w:right w:val="single" w:sz="4" w:space="0" w:color="auto"/>
            </w:tcBorders>
            <w:noWrap/>
          </w:tcPr>
          <w:p w:rsidR="00CE033D" w:rsidRPr="00CE033D" w:rsidRDefault="00CE033D" w:rsidP="00CE033D">
            <w:pPr>
              <w:overflowPunct/>
              <w:autoSpaceDE/>
              <w:autoSpaceDN/>
              <w:adjustRightInd/>
              <w:textAlignment w:val="auto"/>
              <w:rPr>
                <w:rFonts w:ascii="Liberation Serif" w:hAnsi="Liberation Serif"/>
                <w:color w:val="000000"/>
                <w:sz w:val="28"/>
                <w:szCs w:val="28"/>
              </w:rPr>
            </w:pPr>
            <w:r w:rsidRPr="00CE033D">
              <w:rPr>
                <w:rFonts w:ascii="Liberation Serif" w:hAnsi="Liberation Serif"/>
                <w:color w:val="000000"/>
                <w:sz w:val="28"/>
                <w:szCs w:val="28"/>
              </w:rPr>
              <w:t xml:space="preserve">замена окон на </w:t>
            </w:r>
            <w:r w:rsidRPr="00CE033D">
              <w:rPr>
                <w:rFonts w:ascii="Liberation Serif" w:hAnsi="Liberation Serif" w:cs="Arial"/>
                <w:color w:val="000000" w:themeColor="text1"/>
                <w:sz w:val="28"/>
                <w:szCs w:val="28"/>
                <w:shd w:val="clear" w:color="auto" w:fill="FFFFFF"/>
              </w:rPr>
              <w:t xml:space="preserve">поливинилхлорид (поселок Рудничный, </w:t>
            </w:r>
            <w:r w:rsidRPr="00CE033D">
              <w:rPr>
                <w:rFonts w:ascii="Liberation Serif" w:hAnsi="Liberation Serif"/>
                <w:color w:val="000000"/>
                <w:sz w:val="28"/>
                <w:szCs w:val="28"/>
              </w:rPr>
              <w:t>улица Шахтеров, дом 13)</w:t>
            </w:r>
          </w:p>
          <w:p w:rsidR="00CE033D" w:rsidRPr="00CE033D" w:rsidRDefault="00CE033D" w:rsidP="00CE033D">
            <w:pPr>
              <w:overflowPunct/>
              <w:autoSpaceDE/>
              <w:autoSpaceDN/>
              <w:adjustRightInd/>
              <w:textAlignment w:val="auto"/>
              <w:rPr>
                <w:rFonts w:ascii="Liberation Serif" w:hAnsi="Liberation Serif"/>
                <w:color w:val="000000"/>
                <w:sz w:val="28"/>
                <w:szCs w:val="28"/>
              </w:rPr>
            </w:pPr>
          </w:p>
        </w:tc>
      </w:tr>
      <w:tr w:rsidR="00CE033D" w:rsidRPr="00CE033D" w:rsidTr="00ED42EB">
        <w:trPr>
          <w:trHeight w:val="1403"/>
        </w:trPr>
        <w:tc>
          <w:tcPr>
            <w:tcW w:w="365" w:type="pct"/>
            <w:vMerge w:val="restart"/>
            <w:tcBorders>
              <w:top w:val="single" w:sz="4" w:space="0" w:color="auto"/>
              <w:left w:val="single" w:sz="4" w:space="0" w:color="auto"/>
              <w:right w:val="single" w:sz="4" w:space="0" w:color="auto"/>
            </w:tcBorders>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15</w:t>
            </w:r>
          </w:p>
        </w:tc>
        <w:tc>
          <w:tcPr>
            <w:tcW w:w="1454" w:type="pct"/>
            <w:vMerge w:val="restart"/>
            <w:tcBorders>
              <w:top w:val="single" w:sz="4" w:space="0" w:color="auto"/>
              <w:left w:val="single" w:sz="4" w:space="0" w:color="auto"/>
              <w:right w:val="single" w:sz="4" w:space="0" w:color="auto"/>
            </w:tcBorders>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 дошкольное образовательное учреждение «Детский сад № 44»</w:t>
            </w:r>
          </w:p>
        </w:tc>
        <w:tc>
          <w:tcPr>
            <w:tcW w:w="3181" w:type="pct"/>
            <w:tcBorders>
              <w:top w:val="single" w:sz="4" w:space="0" w:color="auto"/>
              <w:left w:val="single" w:sz="4" w:space="0" w:color="auto"/>
              <w:bottom w:val="single" w:sz="4" w:space="0" w:color="auto"/>
              <w:right w:val="single" w:sz="4" w:space="0" w:color="auto"/>
            </w:tcBorders>
            <w:noWrap/>
          </w:tcPr>
          <w:p w:rsidR="00CE033D" w:rsidRPr="00CE033D" w:rsidRDefault="00CE033D" w:rsidP="00CE033D">
            <w:pPr>
              <w:overflowPunct/>
              <w:autoSpaceDE/>
              <w:autoSpaceDN/>
              <w:adjustRightInd/>
              <w:textAlignment w:val="auto"/>
              <w:rPr>
                <w:rFonts w:ascii="Liberation Serif" w:hAnsi="Liberation Serif"/>
                <w:color w:val="000000"/>
                <w:sz w:val="28"/>
                <w:szCs w:val="28"/>
              </w:rPr>
            </w:pPr>
            <w:r w:rsidRPr="00CE033D">
              <w:rPr>
                <w:rFonts w:ascii="Liberation Serif" w:hAnsi="Liberation Serif"/>
                <w:color w:val="000000"/>
                <w:sz w:val="28"/>
                <w:szCs w:val="28"/>
              </w:rPr>
              <w:t>ремонт ливневой системы, приобретение линолеума, установка и приобретение противопожарных дверей, замена окон (улица Ленина, дом 47а)</w:t>
            </w:r>
          </w:p>
        </w:tc>
      </w:tr>
      <w:tr w:rsidR="00CE033D" w:rsidRPr="00CE033D" w:rsidTr="00ED42EB">
        <w:trPr>
          <w:trHeight w:val="675"/>
        </w:trPr>
        <w:tc>
          <w:tcPr>
            <w:tcW w:w="365" w:type="pct"/>
            <w:vMerge/>
            <w:tcBorders>
              <w:left w:val="single" w:sz="4" w:space="0" w:color="auto"/>
              <w:bottom w:val="single" w:sz="4" w:space="0" w:color="auto"/>
              <w:right w:val="single" w:sz="4" w:space="0" w:color="auto"/>
            </w:tcBorders>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p>
        </w:tc>
        <w:tc>
          <w:tcPr>
            <w:tcW w:w="1454" w:type="pct"/>
            <w:vMerge/>
            <w:tcBorders>
              <w:left w:val="single" w:sz="4" w:space="0" w:color="auto"/>
              <w:bottom w:val="single" w:sz="4" w:space="0" w:color="auto"/>
              <w:right w:val="single" w:sz="4" w:space="0" w:color="auto"/>
            </w:tcBorders>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noWrap/>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8"/>
                <w:szCs w:val="28"/>
              </w:rPr>
              <w:t>текущий ремонт кровли (улица 8-е Марта, дом 28)</w:t>
            </w:r>
          </w:p>
        </w:tc>
      </w:tr>
      <w:tr w:rsidR="00CE033D" w:rsidRPr="00CE033D" w:rsidTr="00ED42EB">
        <w:trPr>
          <w:trHeight w:val="20"/>
        </w:trPr>
        <w:tc>
          <w:tcPr>
            <w:tcW w:w="365" w:type="pct"/>
            <w:tcBorders>
              <w:top w:val="single" w:sz="4" w:space="0" w:color="auto"/>
              <w:left w:val="single" w:sz="4" w:space="0" w:color="auto"/>
              <w:bottom w:val="single" w:sz="4" w:space="0" w:color="auto"/>
              <w:right w:val="single" w:sz="4" w:space="0" w:color="auto"/>
            </w:tcBorders>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16</w:t>
            </w:r>
          </w:p>
        </w:tc>
        <w:tc>
          <w:tcPr>
            <w:tcW w:w="1454" w:type="pct"/>
            <w:tcBorders>
              <w:top w:val="single" w:sz="4" w:space="0" w:color="auto"/>
              <w:left w:val="single" w:sz="4" w:space="0" w:color="auto"/>
              <w:bottom w:val="single" w:sz="4" w:space="0" w:color="auto"/>
              <w:right w:val="single" w:sz="4" w:space="0" w:color="auto"/>
            </w:tcBorders>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Муниципальное автономное дошкольное образовательное учреждение «Детский сад </w:t>
            </w:r>
            <w:r w:rsidRPr="00CE033D">
              <w:rPr>
                <w:rFonts w:ascii="Liberation Serif" w:hAnsi="Liberation Serif"/>
                <w:sz w:val="28"/>
                <w:szCs w:val="28"/>
                <w:lang w:eastAsia="en-US"/>
              </w:rPr>
              <w:br/>
              <w:t>№ 46 комбинированного вида»</w:t>
            </w:r>
          </w:p>
        </w:tc>
        <w:tc>
          <w:tcPr>
            <w:tcW w:w="3181" w:type="pct"/>
            <w:tcBorders>
              <w:top w:val="single" w:sz="4" w:space="0" w:color="auto"/>
              <w:left w:val="single" w:sz="4" w:space="0" w:color="auto"/>
              <w:bottom w:val="single" w:sz="4" w:space="0" w:color="auto"/>
              <w:right w:val="single" w:sz="4" w:space="0" w:color="auto"/>
            </w:tcBorders>
            <w:noWrap/>
          </w:tcPr>
          <w:p w:rsidR="00CE033D" w:rsidRPr="00CE033D" w:rsidRDefault="00CE033D" w:rsidP="00CE033D">
            <w:pPr>
              <w:overflowPunct/>
              <w:autoSpaceDE/>
              <w:autoSpaceDN/>
              <w:adjustRightInd/>
              <w:textAlignment w:val="auto"/>
              <w:rPr>
                <w:rFonts w:ascii="Liberation Serif" w:hAnsi="Liberation Serif"/>
                <w:color w:val="000000"/>
                <w:sz w:val="28"/>
                <w:szCs w:val="28"/>
              </w:rPr>
            </w:pPr>
            <w:r w:rsidRPr="00CE033D">
              <w:rPr>
                <w:rFonts w:ascii="Liberation Serif" w:hAnsi="Liberation Serif"/>
                <w:color w:val="000000"/>
                <w:sz w:val="28"/>
                <w:szCs w:val="28"/>
              </w:rPr>
              <w:t>текущий ремонт кровли, приобретение оборудования для детей-инвалидов, выполнение рабочей документации по объекту «Ремонт помещения здания», замена окон</w:t>
            </w:r>
          </w:p>
          <w:p w:rsidR="00CE033D" w:rsidRPr="00CE033D" w:rsidRDefault="00CE033D" w:rsidP="00CE033D">
            <w:pPr>
              <w:overflowPunct/>
              <w:autoSpaceDE/>
              <w:autoSpaceDN/>
              <w:adjustRightInd/>
              <w:textAlignment w:val="auto"/>
              <w:rPr>
                <w:rFonts w:ascii="Liberation Serif" w:hAnsi="Liberation Serif"/>
                <w:color w:val="000000"/>
                <w:sz w:val="24"/>
                <w:szCs w:val="24"/>
              </w:rPr>
            </w:pPr>
          </w:p>
          <w:p w:rsidR="00CE033D" w:rsidRPr="00CE033D" w:rsidRDefault="00CE033D" w:rsidP="00CE033D">
            <w:pPr>
              <w:overflowPunct/>
              <w:autoSpaceDE/>
              <w:autoSpaceDN/>
              <w:adjustRightInd/>
              <w:textAlignment w:val="auto"/>
              <w:rPr>
                <w:rFonts w:ascii="Liberation Serif" w:hAnsi="Liberation Serif"/>
                <w:color w:val="000000"/>
                <w:sz w:val="24"/>
                <w:szCs w:val="24"/>
              </w:rPr>
            </w:pPr>
          </w:p>
          <w:p w:rsidR="00CE033D" w:rsidRPr="00CE033D" w:rsidRDefault="00CE033D" w:rsidP="00CE033D">
            <w:pPr>
              <w:overflowPunct/>
              <w:autoSpaceDE/>
              <w:autoSpaceDN/>
              <w:adjustRightInd/>
              <w:textAlignment w:val="auto"/>
              <w:rPr>
                <w:rFonts w:ascii="Liberation Serif" w:hAnsi="Liberation Serif"/>
                <w:color w:val="000000"/>
                <w:sz w:val="24"/>
                <w:szCs w:val="24"/>
              </w:rPr>
            </w:pPr>
          </w:p>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r>
      <w:tr w:rsidR="00CE033D" w:rsidRPr="00CE033D" w:rsidTr="00ED42EB">
        <w:trPr>
          <w:trHeight w:val="1903"/>
        </w:trPr>
        <w:tc>
          <w:tcPr>
            <w:tcW w:w="365" w:type="pct"/>
            <w:vMerge w:val="restart"/>
            <w:tcBorders>
              <w:top w:val="single" w:sz="4" w:space="0" w:color="auto"/>
              <w:left w:val="single" w:sz="4" w:space="0" w:color="auto"/>
              <w:right w:val="single" w:sz="4" w:space="0" w:color="auto"/>
            </w:tcBorders>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17</w:t>
            </w:r>
          </w:p>
        </w:tc>
        <w:tc>
          <w:tcPr>
            <w:tcW w:w="1454" w:type="pct"/>
            <w:vMerge w:val="restart"/>
            <w:tcBorders>
              <w:top w:val="single" w:sz="4" w:space="0" w:color="auto"/>
              <w:left w:val="single" w:sz="4" w:space="0" w:color="auto"/>
              <w:right w:val="single" w:sz="4" w:space="0" w:color="auto"/>
            </w:tcBorders>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Муниципальное автономное дошкольное образовательное учреждение «Детский сад </w:t>
            </w:r>
            <w:r w:rsidRPr="00CE033D">
              <w:rPr>
                <w:rFonts w:ascii="Liberation Serif" w:hAnsi="Liberation Serif"/>
                <w:sz w:val="28"/>
                <w:szCs w:val="28"/>
                <w:lang w:eastAsia="en-US"/>
              </w:rPr>
              <w:br/>
              <w:t>№ 48 комбинированного вида»</w:t>
            </w:r>
          </w:p>
        </w:tc>
        <w:tc>
          <w:tcPr>
            <w:tcW w:w="3181" w:type="pct"/>
            <w:tcBorders>
              <w:top w:val="single" w:sz="4" w:space="0" w:color="auto"/>
              <w:left w:val="single" w:sz="4" w:space="0" w:color="auto"/>
              <w:bottom w:val="single" w:sz="4" w:space="0" w:color="auto"/>
              <w:right w:val="single" w:sz="4" w:space="0" w:color="auto"/>
            </w:tcBorders>
            <w:noWrap/>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color w:val="000000"/>
                <w:sz w:val="28"/>
                <w:szCs w:val="28"/>
              </w:rPr>
              <w:t>установка противопожарной двери, ремонт туалета, выполнение работ по монтажу систем пожарной сигнализации и оповещения и управления эвакуацией людей при пожаре (Предписания Госпожнадзора) (улица  Фурманова, дом 5)</w:t>
            </w:r>
          </w:p>
        </w:tc>
      </w:tr>
      <w:tr w:rsidR="00CE033D" w:rsidRPr="00CE033D" w:rsidTr="00ED42EB">
        <w:trPr>
          <w:trHeight w:val="952"/>
        </w:trPr>
        <w:tc>
          <w:tcPr>
            <w:tcW w:w="365" w:type="pct"/>
            <w:vMerge/>
            <w:tcBorders>
              <w:left w:val="single" w:sz="4" w:space="0" w:color="auto"/>
              <w:bottom w:val="single" w:sz="4" w:space="0" w:color="auto"/>
              <w:right w:val="single" w:sz="4" w:space="0" w:color="auto"/>
            </w:tcBorders>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p>
        </w:tc>
        <w:tc>
          <w:tcPr>
            <w:tcW w:w="1454" w:type="pct"/>
            <w:vMerge/>
            <w:tcBorders>
              <w:left w:val="single" w:sz="4" w:space="0" w:color="auto"/>
              <w:bottom w:val="single" w:sz="4" w:space="0" w:color="auto"/>
              <w:right w:val="single" w:sz="4" w:space="0" w:color="auto"/>
            </w:tcBorders>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noWrap/>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8"/>
                <w:szCs w:val="28"/>
              </w:rPr>
              <w:t>приобретение строительных материалов (улица Чапаева, дом 9)</w:t>
            </w:r>
          </w:p>
          <w:p w:rsidR="00CE033D" w:rsidRPr="00CE033D" w:rsidRDefault="00CE033D" w:rsidP="00CE033D">
            <w:pPr>
              <w:overflowPunct/>
              <w:autoSpaceDE/>
              <w:autoSpaceDN/>
              <w:adjustRightInd/>
              <w:textAlignment w:val="auto"/>
              <w:rPr>
                <w:rFonts w:ascii="Liberation Serif" w:hAnsi="Liberation Serif"/>
                <w:color w:val="000000"/>
                <w:sz w:val="28"/>
                <w:szCs w:val="28"/>
              </w:rPr>
            </w:pPr>
          </w:p>
        </w:tc>
      </w:tr>
      <w:tr w:rsidR="00CE033D" w:rsidRPr="00CE033D" w:rsidTr="00ED42EB">
        <w:trPr>
          <w:trHeight w:val="20"/>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18</w:t>
            </w:r>
          </w:p>
        </w:tc>
        <w:tc>
          <w:tcPr>
            <w:tcW w:w="1454"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 дошкольное образовательное учреждение «Детский сад № 50»</w:t>
            </w: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ремонт кровли</w:t>
            </w:r>
          </w:p>
        </w:tc>
      </w:tr>
      <w:tr w:rsidR="00CE033D" w:rsidRPr="00CE033D" w:rsidTr="00ED42EB">
        <w:trPr>
          <w:trHeight w:val="20"/>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19</w:t>
            </w:r>
          </w:p>
        </w:tc>
        <w:tc>
          <w:tcPr>
            <w:tcW w:w="1454"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 общеобразовательное учреждение «Средняя общеобразовательная школа № 1»</w:t>
            </w: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color w:val="000000"/>
                <w:sz w:val="28"/>
                <w:szCs w:val="28"/>
              </w:rPr>
            </w:pPr>
            <w:r w:rsidRPr="00CE033D">
              <w:rPr>
                <w:rFonts w:ascii="Liberation Serif" w:hAnsi="Liberation Serif"/>
                <w:color w:val="000000"/>
                <w:sz w:val="28"/>
                <w:szCs w:val="28"/>
              </w:rPr>
              <w:t>ремонт кровли, ремонт помещения, установка окон</w:t>
            </w:r>
            <w:r w:rsidRPr="00CE033D">
              <w:rPr>
                <w:rFonts w:ascii="Liberation Serif" w:hAnsi="Liberation Serif" w:cs="Arial"/>
                <w:color w:val="000000" w:themeColor="text1"/>
                <w:sz w:val="28"/>
                <w:szCs w:val="28"/>
                <w:shd w:val="clear" w:color="auto" w:fill="FFFFFF"/>
              </w:rPr>
              <w:t xml:space="preserve"> из поливинилхлорид</w:t>
            </w:r>
            <w:r w:rsidRPr="00CE033D">
              <w:rPr>
                <w:rFonts w:ascii="Liberation Serif" w:hAnsi="Liberation Serif"/>
                <w:color w:val="000000"/>
                <w:sz w:val="28"/>
                <w:szCs w:val="28"/>
              </w:rPr>
              <w:t>а, выполнение сантехнических работ санузла</w:t>
            </w:r>
          </w:p>
          <w:p w:rsidR="00CE033D" w:rsidRPr="00CE033D" w:rsidRDefault="00CE033D" w:rsidP="00CE033D">
            <w:pPr>
              <w:overflowPunct/>
              <w:autoSpaceDE/>
              <w:autoSpaceDN/>
              <w:adjustRightInd/>
              <w:textAlignment w:val="auto"/>
              <w:rPr>
                <w:rFonts w:ascii="Liberation Serif" w:hAnsi="Liberation Serif"/>
                <w:color w:val="000000"/>
                <w:sz w:val="24"/>
                <w:szCs w:val="24"/>
              </w:rPr>
            </w:pPr>
          </w:p>
          <w:p w:rsidR="00CE033D" w:rsidRPr="00CE033D" w:rsidRDefault="00CE033D" w:rsidP="00CE033D">
            <w:pPr>
              <w:overflowPunct/>
              <w:autoSpaceDE/>
              <w:autoSpaceDN/>
              <w:adjustRightInd/>
              <w:textAlignment w:val="auto"/>
              <w:rPr>
                <w:rFonts w:ascii="Liberation Serif" w:hAnsi="Liberation Serif"/>
                <w:color w:val="000000"/>
                <w:sz w:val="24"/>
                <w:szCs w:val="24"/>
              </w:rPr>
            </w:pPr>
          </w:p>
          <w:p w:rsidR="00CE033D" w:rsidRPr="00CE033D" w:rsidRDefault="00CE033D" w:rsidP="00CE033D">
            <w:pPr>
              <w:overflowPunct/>
              <w:autoSpaceDE/>
              <w:autoSpaceDN/>
              <w:adjustRightInd/>
              <w:textAlignment w:val="auto"/>
              <w:rPr>
                <w:rFonts w:ascii="Liberation Serif" w:hAnsi="Liberation Serif"/>
                <w:color w:val="000000"/>
                <w:sz w:val="24"/>
                <w:szCs w:val="24"/>
              </w:rPr>
            </w:pPr>
          </w:p>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r>
      <w:tr w:rsidR="00CE033D" w:rsidRPr="00CE033D" w:rsidTr="00ED42EB">
        <w:trPr>
          <w:trHeight w:val="20"/>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20</w:t>
            </w:r>
          </w:p>
        </w:tc>
        <w:tc>
          <w:tcPr>
            <w:tcW w:w="1454"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общеобразовательное учреждение «Основная общеобразовательная школа № 5»</w:t>
            </w: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color w:val="000000"/>
                <w:sz w:val="28"/>
                <w:szCs w:val="28"/>
              </w:rPr>
            </w:pPr>
            <w:r w:rsidRPr="00CE033D">
              <w:rPr>
                <w:rFonts w:ascii="Liberation Serif" w:hAnsi="Liberation Serif"/>
                <w:color w:val="000000"/>
                <w:sz w:val="28"/>
                <w:szCs w:val="28"/>
              </w:rPr>
              <w:t>приобретение линолеума  (поселок Воронцовка, улица Пушкина, дом 9)</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r>
      <w:tr w:rsidR="00CE033D" w:rsidRPr="00CE033D" w:rsidTr="00ED42EB">
        <w:trPr>
          <w:trHeight w:val="20"/>
        </w:trPr>
        <w:tc>
          <w:tcPr>
            <w:tcW w:w="365" w:type="pct"/>
            <w:tcBorders>
              <w:top w:val="single" w:sz="4" w:space="0" w:color="auto"/>
              <w:left w:val="single" w:sz="4" w:space="0" w:color="auto"/>
              <w:bottom w:val="single" w:sz="4" w:space="0" w:color="auto"/>
              <w:right w:val="single" w:sz="4" w:space="0" w:color="auto"/>
            </w:tcBorders>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21</w:t>
            </w:r>
          </w:p>
        </w:tc>
        <w:tc>
          <w:tcPr>
            <w:tcW w:w="1454" w:type="pct"/>
            <w:tcBorders>
              <w:top w:val="single" w:sz="4" w:space="0" w:color="auto"/>
              <w:left w:val="single" w:sz="4" w:space="0" w:color="auto"/>
              <w:bottom w:val="single" w:sz="4" w:space="0" w:color="auto"/>
              <w:right w:val="single" w:sz="4" w:space="0" w:color="auto"/>
            </w:tcBorders>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общеобразовательное учреждение «Средняя общеобразовательная школа </w:t>
            </w:r>
            <w:r w:rsidRPr="00CE033D">
              <w:rPr>
                <w:rFonts w:ascii="Liberation Serif" w:hAnsi="Liberation Serif"/>
                <w:sz w:val="28"/>
                <w:szCs w:val="28"/>
                <w:lang w:eastAsia="en-US"/>
              </w:rPr>
              <w:br/>
              <w:t>№ 9 с углубленным изучением отдельных предметов»</w:t>
            </w:r>
          </w:p>
        </w:tc>
        <w:tc>
          <w:tcPr>
            <w:tcW w:w="3181" w:type="pct"/>
            <w:tcBorders>
              <w:top w:val="single" w:sz="4" w:space="0" w:color="auto"/>
              <w:left w:val="single" w:sz="4" w:space="0" w:color="auto"/>
              <w:bottom w:val="single" w:sz="4" w:space="0" w:color="auto"/>
              <w:right w:val="single" w:sz="4" w:space="0" w:color="auto"/>
            </w:tcBorders>
            <w:noWrap/>
          </w:tcPr>
          <w:p w:rsidR="00CE033D" w:rsidRPr="00CE033D" w:rsidRDefault="00CE033D" w:rsidP="00CE033D">
            <w:pPr>
              <w:overflowPunct/>
              <w:autoSpaceDE/>
              <w:autoSpaceDN/>
              <w:adjustRightInd/>
              <w:textAlignment w:val="auto"/>
              <w:rPr>
                <w:rFonts w:ascii="Liberation Serif" w:hAnsi="Liberation Serif"/>
                <w:color w:val="000000"/>
                <w:sz w:val="24"/>
                <w:szCs w:val="24"/>
              </w:rPr>
            </w:pPr>
            <w:r w:rsidRPr="00CE033D">
              <w:rPr>
                <w:rFonts w:ascii="Liberation Serif" w:hAnsi="Liberation Serif"/>
                <w:color w:val="000000"/>
                <w:sz w:val="28"/>
                <w:szCs w:val="28"/>
              </w:rPr>
              <w:t>замена и работы по укладке линолеума,  установка части забора после демонтажа лыжной базы, ремонт кровли</w:t>
            </w:r>
          </w:p>
          <w:p w:rsidR="00CE033D" w:rsidRPr="00CE033D" w:rsidRDefault="00CE033D" w:rsidP="00CE033D">
            <w:pPr>
              <w:overflowPunct/>
              <w:autoSpaceDE/>
              <w:autoSpaceDN/>
              <w:adjustRightInd/>
              <w:textAlignment w:val="auto"/>
              <w:rPr>
                <w:rFonts w:ascii="Liberation Serif" w:hAnsi="Liberation Serif"/>
                <w:color w:val="000000"/>
                <w:sz w:val="24"/>
                <w:szCs w:val="24"/>
              </w:rPr>
            </w:pPr>
          </w:p>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r>
      <w:tr w:rsidR="00CE033D" w:rsidRPr="00CE033D" w:rsidTr="00ED42EB">
        <w:trPr>
          <w:trHeight w:val="20"/>
        </w:trPr>
        <w:tc>
          <w:tcPr>
            <w:tcW w:w="365" w:type="pct"/>
            <w:tcBorders>
              <w:top w:val="single" w:sz="4" w:space="0" w:color="auto"/>
              <w:left w:val="single" w:sz="4" w:space="0" w:color="auto"/>
              <w:bottom w:val="single" w:sz="4" w:space="0" w:color="auto"/>
              <w:right w:val="single" w:sz="4" w:space="0" w:color="auto"/>
            </w:tcBorders>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22</w:t>
            </w:r>
          </w:p>
        </w:tc>
        <w:tc>
          <w:tcPr>
            <w:tcW w:w="1454" w:type="pct"/>
            <w:tcBorders>
              <w:top w:val="single" w:sz="4" w:space="0" w:color="auto"/>
              <w:left w:val="single" w:sz="4" w:space="0" w:color="auto"/>
              <w:bottom w:val="single" w:sz="4" w:space="0" w:color="auto"/>
              <w:right w:val="single" w:sz="4" w:space="0" w:color="auto"/>
            </w:tcBorders>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общеобразовательное учреждение «Средняя общеобразовательная школа № 10»</w:t>
            </w:r>
          </w:p>
        </w:tc>
        <w:tc>
          <w:tcPr>
            <w:tcW w:w="3181" w:type="pct"/>
            <w:tcBorders>
              <w:top w:val="single" w:sz="4" w:space="0" w:color="auto"/>
              <w:left w:val="single" w:sz="4" w:space="0" w:color="auto"/>
              <w:bottom w:val="single" w:sz="4" w:space="0" w:color="auto"/>
              <w:right w:val="single" w:sz="4" w:space="0" w:color="auto"/>
            </w:tcBorders>
            <w:noWrap/>
          </w:tcPr>
          <w:p w:rsidR="00CE033D" w:rsidRPr="00CE033D" w:rsidRDefault="00CE033D" w:rsidP="00CE033D">
            <w:pPr>
              <w:overflowPunct/>
              <w:autoSpaceDE/>
              <w:autoSpaceDN/>
              <w:adjustRightInd/>
              <w:textAlignment w:val="auto"/>
              <w:rPr>
                <w:rFonts w:ascii="Liberation Serif" w:hAnsi="Liberation Serif"/>
                <w:color w:val="000000"/>
                <w:sz w:val="28"/>
                <w:szCs w:val="28"/>
              </w:rPr>
            </w:pPr>
            <w:r w:rsidRPr="00CE033D">
              <w:rPr>
                <w:rFonts w:ascii="Liberation Serif" w:hAnsi="Liberation Serif"/>
                <w:color w:val="000000"/>
                <w:sz w:val="28"/>
                <w:szCs w:val="28"/>
              </w:rPr>
              <w:t>сантехнические работы по замене насоса (улица Кирова, дом 24)</w:t>
            </w:r>
          </w:p>
          <w:p w:rsidR="00CE033D" w:rsidRPr="00CE033D" w:rsidRDefault="00CE033D" w:rsidP="00CE033D">
            <w:pPr>
              <w:overflowPunct/>
              <w:autoSpaceDE/>
              <w:autoSpaceDN/>
              <w:adjustRightInd/>
              <w:textAlignment w:val="auto"/>
              <w:rPr>
                <w:rFonts w:ascii="Liberation Serif" w:hAnsi="Liberation Serif"/>
                <w:color w:val="000000"/>
                <w:sz w:val="28"/>
                <w:szCs w:val="28"/>
              </w:rPr>
            </w:pPr>
          </w:p>
        </w:tc>
      </w:tr>
      <w:tr w:rsidR="00CE033D" w:rsidRPr="00CE033D" w:rsidTr="00ED42EB">
        <w:trPr>
          <w:trHeight w:val="20"/>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23</w:t>
            </w:r>
          </w:p>
        </w:tc>
        <w:tc>
          <w:tcPr>
            <w:tcW w:w="1454"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общеобразовательное учреждение «Средняя общеобразовательная школа № 17»</w:t>
            </w: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color w:val="000000"/>
                <w:sz w:val="28"/>
                <w:szCs w:val="28"/>
              </w:rPr>
            </w:pPr>
            <w:r w:rsidRPr="00CE033D">
              <w:rPr>
                <w:rFonts w:ascii="Liberation Serif" w:hAnsi="Liberation Serif"/>
                <w:color w:val="000000"/>
                <w:sz w:val="28"/>
                <w:szCs w:val="28"/>
              </w:rPr>
              <w:t xml:space="preserve">замена напольного покрытия, ремонт тира, выполнение рисунка в тире, замена окон, </w:t>
            </w:r>
          </w:p>
          <w:p w:rsidR="00CE033D" w:rsidRPr="00CE033D" w:rsidRDefault="00CE033D" w:rsidP="00CE033D">
            <w:pPr>
              <w:overflowPunct/>
              <w:autoSpaceDE/>
              <w:autoSpaceDN/>
              <w:adjustRightInd/>
              <w:textAlignment w:val="auto"/>
              <w:rPr>
                <w:rFonts w:ascii="Liberation Serif" w:hAnsi="Liberation Serif"/>
                <w:color w:val="000000"/>
                <w:sz w:val="24"/>
                <w:szCs w:val="24"/>
              </w:rPr>
            </w:pPr>
          </w:p>
          <w:p w:rsidR="00CE033D" w:rsidRPr="00CE033D" w:rsidRDefault="00CE033D" w:rsidP="00CE033D">
            <w:pPr>
              <w:overflowPunct/>
              <w:autoSpaceDE/>
              <w:autoSpaceDN/>
              <w:adjustRightInd/>
              <w:textAlignment w:val="auto"/>
              <w:rPr>
                <w:rFonts w:ascii="Liberation Serif" w:hAnsi="Liberation Serif"/>
                <w:color w:val="000000"/>
                <w:sz w:val="24"/>
                <w:szCs w:val="24"/>
              </w:rPr>
            </w:pPr>
          </w:p>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r>
      <w:tr w:rsidR="00CE033D" w:rsidRPr="00CE033D" w:rsidTr="00ED42EB">
        <w:trPr>
          <w:trHeight w:val="20"/>
        </w:trPr>
        <w:tc>
          <w:tcPr>
            <w:tcW w:w="365" w:type="pct"/>
            <w:tcBorders>
              <w:top w:val="single" w:sz="4" w:space="0" w:color="auto"/>
              <w:left w:val="single" w:sz="4" w:space="0" w:color="auto"/>
              <w:bottom w:val="single" w:sz="4" w:space="0" w:color="auto"/>
              <w:right w:val="single" w:sz="4" w:space="0" w:color="auto"/>
            </w:tcBorders>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24</w:t>
            </w:r>
          </w:p>
        </w:tc>
        <w:tc>
          <w:tcPr>
            <w:tcW w:w="1454" w:type="pct"/>
            <w:tcBorders>
              <w:top w:val="single" w:sz="4" w:space="0" w:color="auto"/>
              <w:left w:val="single" w:sz="4" w:space="0" w:color="auto"/>
              <w:bottom w:val="single" w:sz="4" w:space="0" w:color="auto"/>
              <w:right w:val="single" w:sz="4" w:space="0" w:color="auto"/>
            </w:tcBorders>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общеобразовательное учреждение «Основная общеобразовательная школа № 18»</w:t>
            </w:r>
          </w:p>
        </w:tc>
        <w:tc>
          <w:tcPr>
            <w:tcW w:w="3181" w:type="pct"/>
            <w:tcBorders>
              <w:top w:val="single" w:sz="4" w:space="0" w:color="auto"/>
              <w:left w:val="single" w:sz="4" w:space="0" w:color="auto"/>
              <w:bottom w:val="single" w:sz="4" w:space="0" w:color="auto"/>
              <w:right w:val="single" w:sz="4" w:space="0" w:color="auto"/>
            </w:tcBorders>
            <w:noWrap/>
          </w:tcPr>
          <w:p w:rsidR="00CE033D" w:rsidRPr="00CE033D" w:rsidRDefault="00CE033D" w:rsidP="00CE033D">
            <w:pPr>
              <w:overflowPunct/>
              <w:autoSpaceDE/>
              <w:autoSpaceDN/>
              <w:adjustRightInd/>
              <w:textAlignment w:val="auto"/>
              <w:rPr>
                <w:rFonts w:ascii="Liberation Serif" w:hAnsi="Liberation Serif"/>
                <w:color w:val="000000"/>
                <w:sz w:val="28"/>
                <w:szCs w:val="28"/>
              </w:rPr>
            </w:pPr>
            <w:r w:rsidRPr="00CE033D">
              <w:rPr>
                <w:rFonts w:ascii="Liberation Serif" w:hAnsi="Liberation Serif"/>
                <w:color w:val="000000"/>
                <w:sz w:val="28"/>
                <w:szCs w:val="28"/>
              </w:rPr>
              <w:t>замена потолочной балки в кабинете № 1 с ремонтом потолка (поселок Чернореченск, улица Восточная, дом 4)</w:t>
            </w:r>
          </w:p>
          <w:p w:rsidR="00CE033D" w:rsidRPr="00CE033D" w:rsidRDefault="00CE033D" w:rsidP="00CE033D">
            <w:pPr>
              <w:overflowPunct/>
              <w:autoSpaceDE/>
              <w:autoSpaceDN/>
              <w:adjustRightInd/>
              <w:textAlignment w:val="auto"/>
              <w:rPr>
                <w:rFonts w:ascii="Liberation Serif" w:hAnsi="Liberation Serif"/>
                <w:color w:val="000000"/>
                <w:sz w:val="28"/>
                <w:szCs w:val="28"/>
              </w:rPr>
            </w:pPr>
          </w:p>
        </w:tc>
      </w:tr>
      <w:tr w:rsidR="00CE033D" w:rsidRPr="00CE033D" w:rsidTr="00ED42EB">
        <w:trPr>
          <w:trHeight w:val="20"/>
        </w:trPr>
        <w:tc>
          <w:tcPr>
            <w:tcW w:w="365" w:type="pct"/>
            <w:tcBorders>
              <w:top w:val="single" w:sz="4" w:space="0" w:color="auto"/>
              <w:left w:val="single" w:sz="4" w:space="0" w:color="auto"/>
              <w:bottom w:val="single" w:sz="4" w:space="0" w:color="auto"/>
              <w:right w:val="single" w:sz="4" w:space="0" w:color="auto"/>
            </w:tcBorders>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25</w:t>
            </w:r>
          </w:p>
        </w:tc>
        <w:tc>
          <w:tcPr>
            <w:tcW w:w="1454" w:type="pct"/>
            <w:tcBorders>
              <w:top w:val="single" w:sz="4" w:space="0" w:color="auto"/>
              <w:left w:val="single" w:sz="4" w:space="0" w:color="auto"/>
              <w:bottom w:val="single" w:sz="4" w:space="0" w:color="auto"/>
              <w:right w:val="single" w:sz="4" w:space="0" w:color="auto"/>
            </w:tcBorders>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общеобразовательное учреждение «Средняя общеобразовательная школа </w:t>
            </w:r>
            <w:r w:rsidRPr="00CE033D">
              <w:rPr>
                <w:rFonts w:ascii="Liberation Serif" w:hAnsi="Liberation Serif"/>
                <w:sz w:val="28"/>
                <w:szCs w:val="28"/>
                <w:lang w:eastAsia="en-US"/>
              </w:rPr>
              <w:br/>
              <w:t>№ 19 с углубленным изучением отдельных предметов»</w:t>
            </w:r>
          </w:p>
        </w:tc>
        <w:tc>
          <w:tcPr>
            <w:tcW w:w="3181" w:type="pct"/>
            <w:tcBorders>
              <w:top w:val="single" w:sz="4" w:space="0" w:color="auto"/>
              <w:left w:val="single" w:sz="4" w:space="0" w:color="auto"/>
              <w:bottom w:val="single" w:sz="4" w:space="0" w:color="auto"/>
              <w:right w:val="single" w:sz="4" w:space="0" w:color="auto"/>
            </w:tcBorders>
            <w:noWrap/>
          </w:tcPr>
          <w:p w:rsidR="00CE033D" w:rsidRPr="00CE033D" w:rsidRDefault="00CE033D" w:rsidP="00CE033D">
            <w:pPr>
              <w:overflowPunct/>
              <w:autoSpaceDE/>
              <w:autoSpaceDN/>
              <w:adjustRightInd/>
              <w:textAlignment w:val="auto"/>
              <w:rPr>
                <w:rFonts w:ascii="Liberation Serif" w:hAnsi="Liberation Serif"/>
                <w:color w:val="000000"/>
                <w:sz w:val="28"/>
                <w:szCs w:val="28"/>
              </w:rPr>
            </w:pPr>
            <w:r w:rsidRPr="00CE033D">
              <w:rPr>
                <w:rFonts w:ascii="Liberation Serif" w:hAnsi="Liberation Serif"/>
                <w:color w:val="000000"/>
                <w:sz w:val="28"/>
                <w:szCs w:val="28"/>
              </w:rPr>
              <w:t>приобретение линолеума, работы по замене линолеума, приобретение светильников для актового зала</w:t>
            </w:r>
          </w:p>
          <w:p w:rsidR="00CE033D" w:rsidRPr="00CE033D" w:rsidRDefault="00CE033D" w:rsidP="00CE033D">
            <w:pPr>
              <w:overflowPunct/>
              <w:autoSpaceDE/>
              <w:autoSpaceDN/>
              <w:adjustRightInd/>
              <w:textAlignment w:val="auto"/>
              <w:rPr>
                <w:rFonts w:ascii="Liberation Serif" w:hAnsi="Liberation Serif"/>
                <w:color w:val="000000"/>
                <w:sz w:val="28"/>
                <w:szCs w:val="28"/>
              </w:rPr>
            </w:pPr>
          </w:p>
          <w:p w:rsidR="00CE033D" w:rsidRPr="00CE033D" w:rsidRDefault="00CE033D" w:rsidP="00CE033D">
            <w:pPr>
              <w:overflowPunct/>
              <w:autoSpaceDE/>
              <w:autoSpaceDN/>
              <w:adjustRightInd/>
              <w:textAlignment w:val="auto"/>
              <w:rPr>
                <w:rFonts w:ascii="Liberation Serif" w:hAnsi="Liberation Serif"/>
                <w:color w:val="000000"/>
                <w:sz w:val="24"/>
                <w:szCs w:val="24"/>
              </w:rPr>
            </w:pPr>
          </w:p>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r>
      <w:tr w:rsidR="00CE033D" w:rsidRPr="00CE033D" w:rsidTr="00ED42EB">
        <w:trPr>
          <w:trHeight w:val="20"/>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26</w:t>
            </w:r>
          </w:p>
        </w:tc>
        <w:tc>
          <w:tcPr>
            <w:tcW w:w="1454"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общеобразовательное учреждение «Средняя общеобразовательная школа </w:t>
            </w:r>
            <w:r w:rsidRPr="00CE033D">
              <w:rPr>
                <w:rFonts w:ascii="Liberation Serif" w:hAnsi="Liberation Serif"/>
                <w:sz w:val="28"/>
                <w:szCs w:val="28"/>
                <w:lang w:eastAsia="en-US"/>
              </w:rPr>
              <w:br/>
              <w:t>№ 23 с углубленным изучением отдельных предметов»</w:t>
            </w: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color w:val="000000"/>
                <w:sz w:val="28"/>
                <w:szCs w:val="28"/>
              </w:rPr>
            </w:pPr>
            <w:r w:rsidRPr="00CE033D">
              <w:rPr>
                <w:rFonts w:ascii="Liberation Serif" w:hAnsi="Liberation Serif"/>
                <w:color w:val="000000"/>
                <w:sz w:val="28"/>
                <w:szCs w:val="28"/>
              </w:rPr>
              <w:t xml:space="preserve">ремонт крыши в спортивном зале, замена линолеума, текущий ремонт помещения, </w:t>
            </w:r>
          </w:p>
          <w:p w:rsidR="00CE033D" w:rsidRPr="00CE033D" w:rsidRDefault="00CE033D" w:rsidP="00CE033D">
            <w:pPr>
              <w:overflowPunct/>
              <w:autoSpaceDE/>
              <w:autoSpaceDN/>
              <w:adjustRightInd/>
              <w:textAlignment w:val="auto"/>
              <w:rPr>
                <w:rFonts w:ascii="Liberation Serif" w:hAnsi="Liberation Serif"/>
                <w:color w:val="000000"/>
                <w:sz w:val="28"/>
                <w:szCs w:val="28"/>
              </w:rPr>
            </w:pPr>
            <w:r w:rsidRPr="00CE033D">
              <w:rPr>
                <w:rFonts w:ascii="Liberation Serif" w:hAnsi="Liberation Serif"/>
                <w:color w:val="000000"/>
                <w:sz w:val="28"/>
                <w:szCs w:val="28"/>
              </w:rPr>
              <w:t xml:space="preserve">замена деревянных оконных блоков </w:t>
            </w:r>
            <w:r w:rsidRPr="00CE033D">
              <w:rPr>
                <w:rFonts w:ascii="Liberation Serif" w:hAnsi="Liberation Serif"/>
                <w:color w:val="000000"/>
                <w:sz w:val="28"/>
                <w:szCs w:val="28"/>
              </w:rPr>
              <w:br/>
              <w:t xml:space="preserve">на </w:t>
            </w:r>
            <w:r w:rsidRPr="00CE033D">
              <w:rPr>
                <w:rFonts w:ascii="Liberation Serif" w:hAnsi="Liberation Serif" w:cs="Arial"/>
                <w:color w:val="000000" w:themeColor="text1"/>
                <w:sz w:val="28"/>
                <w:szCs w:val="28"/>
                <w:shd w:val="clear" w:color="auto" w:fill="FFFFFF"/>
              </w:rPr>
              <w:t>поливинилхлорид</w:t>
            </w:r>
            <w:r w:rsidRPr="00CE033D">
              <w:rPr>
                <w:rFonts w:ascii="Liberation Serif" w:hAnsi="Liberation Serif"/>
                <w:color w:val="000000"/>
                <w:sz w:val="28"/>
                <w:szCs w:val="28"/>
              </w:rPr>
              <w:t xml:space="preserve"> и замена линолеума в коридоре 2 этажа с частичным ремонтом стен </w:t>
            </w:r>
          </w:p>
          <w:p w:rsidR="00CE033D" w:rsidRPr="00CE033D" w:rsidRDefault="00CE033D" w:rsidP="00CE033D">
            <w:pPr>
              <w:overflowPunct/>
              <w:autoSpaceDE/>
              <w:autoSpaceDN/>
              <w:adjustRightInd/>
              <w:textAlignment w:val="auto"/>
              <w:rPr>
                <w:rFonts w:ascii="Liberation Serif" w:hAnsi="Liberation Serif"/>
                <w:color w:val="000000"/>
                <w:sz w:val="24"/>
                <w:szCs w:val="24"/>
              </w:rPr>
            </w:pPr>
          </w:p>
          <w:p w:rsidR="00CE033D" w:rsidRPr="00CE033D" w:rsidRDefault="00CE033D" w:rsidP="00CE033D">
            <w:pPr>
              <w:overflowPunct/>
              <w:autoSpaceDE/>
              <w:autoSpaceDN/>
              <w:adjustRightInd/>
              <w:textAlignment w:val="auto"/>
              <w:rPr>
                <w:rFonts w:ascii="Liberation Serif" w:hAnsi="Liberation Serif"/>
                <w:color w:val="FF0000"/>
                <w:sz w:val="28"/>
                <w:szCs w:val="28"/>
              </w:rPr>
            </w:pPr>
          </w:p>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r>
      <w:tr w:rsidR="00CE033D" w:rsidRPr="00CE033D" w:rsidTr="00ED42EB">
        <w:trPr>
          <w:trHeight w:val="20"/>
        </w:trPr>
        <w:tc>
          <w:tcPr>
            <w:tcW w:w="365" w:type="pct"/>
            <w:tcBorders>
              <w:top w:val="single" w:sz="4" w:space="0" w:color="auto"/>
              <w:left w:val="single" w:sz="4" w:space="0" w:color="auto"/>
              <w:bottom w:val="single" w:sz="4" w:space="0" w:color="auto"/>
              <w:right w:val="single" w:sz="4" w:space="0" w:color="auto"/>
            </w:tcBorders>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27</w:t>
            </w:r>
          </w:p>
        </w:tc>
        <w:tc>
          <w:tcPr>
            <w:tcW w:w="1454" w:type="pct"/>
            <w:tcBorders>
              <w:top w:val="single" w:sz="4" w:space="0" w:color="auto"/>
              <w:left w:val="single" w:sz="4" w:space="0" w:color="auto"/>
              <w:bottom w:val="single" w:sz="4" w:space="0" w:color="auto"/>
              <w:right w:val="single" w:sz="4" w:space="0" w:color="auto"/>
            </w:tcBorders>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общеобразовательное учреждение «Средняя общеобразовательная школа № 24»</w:t>
            </w:r>
          </w:p>
        </w:tc>
        <w:tc>
          <w:tcPr>
            <w:tcW w:w="3181" w:type="pct"/>
            <w:tcBorders>
              <w:top w:val="single" w:sz="4" w:space="0" w:color="auto"/>
              <w:left w:val="single" w:sz="4" w:space="0" w:color="auto"/>
              <w:bottom w:val="single" w:sz="4" w:space="0" w:color="auto"/>
              <w:right w:val="single" w:sz="4" w:space="0" w:color="auto"/>
            </w:tcBorders>
            <w:noWrap/>
          </w:tcPr>
          <w:p w:rsidR="00CE033D" w:rsidRPr="00CE033D" w:rsidRDefault="00CE033D" w:rsidP="00CE033D">
            <w:pPr>
              <w:overflowPunct/>
              <w:autoSpaceDE/>
              <w:autoSpaceDN/>
              <w:adjustRightInd/>
              <w:textAlignment w:val="auto"/>
              <w:rPr>
                <w:rFonts w:ascii="Liberation Serif" w:hAnsi="Liberation Serif"/>
                <w:color w:val="000000" w:themeColor="text1"/>
                <w:sz w:val="24"/>
                <w:szCs w:val="24"/>
              </w:rPr>
            </w:pPr>
            <w:r w:rsidRPr="00CE033D">
              <w:rPr>
                <w:rFonts w:ascii="Liberation Serif" w:hAnsi="Liberation Serif"/>
                <w:color w:val="000000"/>
                <w:sz w:val="28"/>
                <w:szCs w:val="28"/>
              </w:rPr>
              <w:t xml:space="preserve">разработка проекта сметной документации на монтаж системы пожарной сигнализации , выполнение работ по монтажу систем пожарной сигнализации, оповещения  и управления эвакуацией людей при пожаре </w:t>
            </w:r>
            <w:r w:rsidRPr="00CE033D">
              <w:rPr>
                <w:rFonts w:ascii="Liberation Serif" w:hAnsi="Liberation Serif"/>
                <w:sz w:val="28"/>
                <w:szCs w:val="28"/>
                <w:lang w:eastAsia="en-US"/>
              </w:rPr>
              <w:t xml:space="preserve">(предписание Госпожнадзора), </w:t>
            </w:r>
            <w:r w:rsidRPr="00CE033D">
              <w:rPr>
                <w:rFonts w:ascii="Liberation Serif" w:hAnsi="Liberation Serif"/>
                <w:color w:val="000000" w:themeColor="text1"/>
                <w:sz w:val="28"/>
                <w:szCs w:val="28"/>
              </w:rPr>
              <w:t>ремонт кабинетов для открытия Уральской инженерной школы,  ремонт покрытия спортивной площадки, замена окон</w:t>
            </w:r>
          </w:p>
        </w:tc>
      </w:tr>
      <w:tr w:rsidR="00CE033D" w:rsidRPr="00CE033D" w:rsidTr="00ED42EB">
        <w:trPr>
          <w:trHeight w:val="1073"/>
        </w:trPr>
        <w:tc>
          <w:tcPr>
            <w:tcW w:w="365" w:type="pct"/>
            <w:vMerge w:val="restart"/>
            <w:tcBorders>
              <w:top w:val="single" w:sz="4" w:space="0" w:color="auto"/>
              <w:left w:val="single" w:sz="4" w:space="0" w:color="auto"/>
              <w:right w:val="single" w:sz="4" w:space="0" w:color="auto"/>
            </w:tcBorders>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28</w:t>
            </w:r>
          </w:p>
        </w:tc>
        <w:tc>
          <w:tcPr>
            <w:tcW w:w="1454" w:type="pct"/>
            <w:vMerge w:val="restart"/>
            <w:tcBorders>
              <w:top w:val="single" w:sz="4" w:space="0" w:color="auto"/>
              <w:left w:val="single" w:sz="4" w:space="0" w:color="auto"/>
              <w:right w:val="single" w:sz="4" w:space="0" w:color="auto"/>
            </w:tcBorders>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общеобразовательное учреждение «Основная общеобразовательная школа № 28»</w:t>
            </w:r>
          </w:p>
        </w:tc>
        <w:tc>
          <w:tcPr>
            <w:tcW w:w="3181" w:type="pct"/>
            <w:tcBorders>
              <w:top w:val="single" w:sz="4" w:space="0" w:color="auto"/>
              <w:left w:val="single" w:sz="4" w:space="0" w:color="auto"/>
              <w:bottom w:val="single" w:sz="4" w:space="0" w:color="auto"/>
              <w:right w:val="single" w:sz="4" w:space="0" w:color="auto"/>
            </w:tcBorders>
            <w:noWrap/>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color w:val="000000"/>
                <w:sz w:val="28"/>
                <w:szCs w:val="28"/>
              </w:rPr>
              <w:t>выполнение работ по монтажу систем пожарной сигнализации и оповещения и управления эвакуацией людей при пожаре (улица Краснотурьинская, дом, 1)</w:t>
            </w:r>
          </w:p>
        </w:tc>
      </w:tr>
      <w:tr w:rsidR="00CE033D" w:rsidRPr="00CE033D" w:rsidTr="00ED42EB">
        <w:trPr>
          <w:trHeight w:val="1072"/>
        </w:trPr>
        <w:tc>
          <w:tcPr>
            <w:tcW w:w="365" w:type="pct"/>
            <w:vMerge/>
            <w:tcBorders>
              <w:left w:val="single" w:sz="4" w:space="0" w:color="auto"/>
              <w:right w:val="single" w:sz="4" w:space="0" w:color="auto"/>
            </w:tcBorders>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p>
        </w:tc>
        <w:tc>
          <w:tcPr>
            <w:tcW w:w="1454" w:type="pct"/>
            <w:vMerge/>
            <w:tcBorders>
              <w:left w:val="single" w:sz="4" w:space="0" w:color="auto"/>
              <w:right w:val="single" w:sz="4" w:space="0" w:color="auto"/>
            </w:tcBorders>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noWrap/>
          </w:tcPr>
          <w:p w:rsidR="00CE033D" w:rsidRPr="00CE033D" w:rsidRDefault="00CE033D" w:rsidP="00CE033D">
            <w:pPr>
              <w:overflowPunct/>
              <w:autoSpaceDE/>
              <w:autoSpaceDN/>
              <w:adjustRightInd/>
              <w:textAlignment w:val="auto"/>
              <w:rPr>
                <w:rFonts w:ascii="Liberation Serif" w:hAnsi="Liberation Serif"/>
                <w:color w:val="000000"/>
                <w:sz w:val="28"/>
                <w:szCs w:val="28"/>
              </w:rPr>
            </w:pPr>
            <w:r w:rsidRPr="00CE033D">
              <w:rPr>
                <w:rFonts w:ascii="Liberation Serif" w:hAnsi="Liberation Serif"/>
                <w:color w:val="000000"/>
                <w:sz w:val="28"/>
                <w:szCs w:val="28"/>
              </w:rPr>
              <w:t>разработка проектно-сметной документации по пожарной сигнализации (улица Краснотурьинская, дом, 4)</w:t>
            </w:r>
          </w:p>
        </w:tc>
      </w:tr>
      <w:tr w:rsidR="00CE033D" w:rsidRPr="00CE033D" w:rsidTr="00ED42EB">
        <w:trPr>
          <w:trHeight w:val="299"/>
        </w:trPr>
        <w:tc>
          <w:tcPr>
            <w:tcW w:w="365" w:type="pct"/>
            <w:vMerge/>
            <w:tcBorders>
              <w:left w:val="single" w:sz="4" w:space="0" w:color="auto"/>
              <w:bottom w:val="single" w:sz="4" w:space="0" w:color="auto"/>
              <w:right w:val="single" w:sz="4" w:space="0" w:color="auto"/>
            </w:tcBorders>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p>
        </w:tc>
        <w:tc>
          <w:tcPr>
            <w:tcW w:w="1454" w:type="pct"/>
            <w:vMerge/>
            <w:tcBorders>
              <w:left w:val="single" w:sz="4" w:space="0" w:color="auto"/>
              <w:bottom w:val="single" w:sz="4" w:space="0" w:color="auto"/>
              <w:right w:val="single" w:sz="4" w:space="0" w:color="auto"/>
            </w:tcBorders>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noWrap/>
          </w:tcPr>
          <w:p w:rsidR="00CE033D" w:rsidRPr="00CE033D" w:rsidRDefault="00CE033D" w:rsidP="00CE033D">
            <w:pPr>
              <w:overflowPunct/>
              <w:autoSpaceDE/>
              <w:autoSpaceDN/>
              <w:adjustRightInd/>
              <w:textAlignment w:val="auto"/>
              <w:rPr>
                <w:rFonts w:ascii="Liberation Serif" w:hAnsi="Liberation Serif"/>
                <w:color w:val="000000"/>
                <w:sz w:val="28"/>
                <w:szCs w:val="28"/>
              </w:rPr>
            </w:pPr>
            <w:r w:rsidRPr="00CE033D">
              <w:rPr>
                <w:rFonts w:ascii="Liberation Serif" w:hAnsi="Liberation Serif"/>
                <w:sz w:val="28"/>
                <w:szCs w:val="28"/>
              </w:rPr>
              <w:t>замена окон (улица  Краснотурьинская, дом 4)</w:t>
            </w:r>
          </w:p>
        </w:tc>
      </w:tr>
      <w:tr w:rsidR="00CE033D" w:rsidRPr="00CE033D" w:rsidTr="00ED42EB">
        <w:trPr>
          <w:trHeight w:val="20"/>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29</w:t>
            </w:r>
          </w:p>
        </w:tc>
        <w:tc>
          <w:tcPr>
            <w:tcW w:w="1454"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общеобразовательное учреждение «Средняя общеобразовательная школа № 32»</w:t>
            </w: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color w:val="000000"/>
                <w:sz w:val="28"/>
                <w:szCs w:val="28"/>
              </w:rPr>
            </w:pPr>
            <w:r w:rsidRPr="00CE033D">
              <w:rPr>
                <w:rFonts w:ascii="Liberation Serif" w:hAnsi="Liberation Serif"/>
                <w:color w:val="000000"/>
                <w:sz w:val="28"/>
                <w:szCs w:val="28"/>
              </w:rPr>
              <w:t>замена окон, замена линолеума, приобретение фанеры</w:t>
            </w:r>
          </w:p>
          <w:p w:rsidR="00CE033D" w:rsidRPr="00CE033D" w:rsidRDefault="00CE033D" w:rsidP="00CE033D">
            <w:pPr>
              <w:overflowPunct/>
              <w:autoSpaceDE/>
              <w:autoSpaceDN/>
              <w:adjustRightInd/>
              <w:textAlignment w:val="auto"/>
              <w:rPr>
                <w:rFonts w:ascii="Liberation Serif" w:hAnsi="Liberation Serif"/>
                <w:color w:val="000000"/>
                <w:sz w:val="28"/>
                <w:szCs w:val="28"/>
              </w:rPr>
            </w:pPr>
          </w:p>
          <w:p w:rsidR="00CE033D" w:rsidRPr="00CE033D" w:rsidRDefault="00CE033D" w:rsidP="00CE033D">
            <w:pPr>
              <w:overflowPunct/>
              <w:autoSpaceDE/>
              <w:autoSpaceDN/>
              <w:adjustRightInd/>
              <w:textAlignment w:val="auto"/>
              <w:rPr>
                <w:rFonts w:ascii="Liberation Serif" w:hAnsi="Liberation Serif"/>
                <w:color w:val="000000"/>
                <w:sz w:val="24"/>
                <w:szCs w:val="24"/>
              </w:rPr>
            </w:pPr>
          </w:p>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r>
      <w:tr w:rsidR="00CE033D" w:rsidRPr="00CE033D" w:rsidTr="00ED42EB">
        <w:trPr>
          <w:trHeight w:val="549"/>
        </w:trPr>
        <w:tc>
          <w:tcPr>
            <w:tcW w:w="365" w:type="pct"/>
            <w:vMerge w:val="restart"/>
            <w:tcBorders>
              <w:top w:val="single" w:sz="4" w:space="0" w:color="auto"/>
              <w:left w:val="single" w:sz="4" w:space="0" w:color="auto"/>
              <w:right w:val="single" w:sz="4" w:space="0" w:color="auto"/>
            </w:tcBorders>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30</w:t>
            </w:r>
          </w:p>
        </w:tc>
        <w:tc>
          <w:tcPr>
            <w:tcW w:w="1454" w:type="pct"/>
            <w:vMerge w:val="restart"/>
            <w:tcBorders>
              <w:top w:val="single" w:sz="4" w:space="0" w:color="auto"/>
              <w:left w:val="single" w:sz="4" w:space="0" w:color="auto"/>
              <w:right w:val="single" w:sz="4" w:space="0" w:color="auto"/>
            </w:tcBorders>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 учреждение «Оздоровительный комплекс «Восход»</w:t>
            </w:r>
          </w:p>
        </w:tc>
        <w:tc>
          <w:tcPr>
            <w:tcW w:w="3181" w:type="pct"/>
            <w:tcBorders>
              <w:top w:val="single" w:sz="4" w:space="0" w:color="auto"/>
              <w:left w:val="single" w:sz="4" w:space="0" w:color="auto"/>
              <w:bottom w:val="single" w:sz="4" w:space="0" w:color="auto"/>
              <w:right w:val="single" w:sz="4" w:space="0" w:color="auto"/>
            </w:tcBorders>
            <w:noWrap/>
          </w:tcPr>
          <w:p w:rsidR="00CE033D" w:rsidRPr="00CE033D" w:rsidRDefault="00CE033D" w:rsidP="00CE033D">
            <w:pPr>
              <w:overflowPunct/>
              <w:autoSpaceDE/>
              <w:autoSpaceDN/>
              <w:adjustRightInd/>
              <w:textAlignment w:val="auto"/>
              <w:rPr>
                <w:rFonts w:ascii="Liberation Serif" w:hAnsi="Liberation Serif"/>
                <w:color w:val="000000"/>
                <w:sz w:val="28"/>
                <w:szCs w:val="28"/>
              </w:rPr>
            </w:pPr>
            <w:r w:rsidRPr="00CE033D">
              <w:rPr>
                <w:rFonts w:ascii="Liberation Serif" w:hAnsi="Liberation Serif"/>
                <w:color w:val="000000"/>
                <w:sz w:val="28"/>
                <w:szCs w:val="28"/>
              </w:rPr>
              <w:t>установка входной группы из алюминиевого профиля (переулок Новокирпичный, дом 198а)</w:t>
            </w:r>
          </w:p>
        </w:tc>
      </w:tr>
      <w:tr w:rsidR="00CE033D" w:rsidRPr="00CE033D" w:rsidTr="00ED42EB">
        <w:trPr>
          <w:trHeight w:val="1115"/>
        </w:trPr>
        <w:tc>
          <w:tcPr>
            <w:tcW w:w="365" w:type="pct"/>
            <w:vMerge/>
            <w:tcBorders>
              <w:left w:val="single" w:sz="4" w:space="0" w:color="auto"/>
              <w:right w:val="single" w:sz="4" w:space="0" w:color="auto"/>
            </w:tcBorders>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p>
        </w:tc>
        <w:tc>
          <w:tcPr>
            <w:tcW w:w="1454" w:type="pct"/>
            <w:vMerge/>
            <w:tcBorders>
              <w:left w:val="single" w:sz="4" w:space="0" w:color="auto"/>
              <w:right w:val="single" w:sz="4" w:space="0" w:color="auto"/>
            </w:tcBorders>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noWrap/>
          </w:tcPr>
          <w:p w:rsidR="00CE033D" w:rsidRPr="00CE033D" w:rsidRDefault="00CE033D" w:rsidP="00CE033D">
            <w:pPr>
              <w:overflowPunct/>
              <w:autoSpaceDE/>
              <w:autoSpaceDN/>
              <w:adjustRightInd/>
              <w:textAlignment w:val="auto"/>
              <w:rPr>
                <w:rFonts w:ascii="Liberation Serif" w:hAnsi="Liberation Serif"/>
                <w:color w:val="000000"/>
                <w:sz w:val="28"/>
                <w:szCs w:val="28"/>
              </w:rPr>
            </w:pPr>
            <w:r w:rsidRPr="00CE033D">
              <w:rPr>
                <w:rFonts w:ascii="Liberation Serif" w:hAnsi="Liberation Serif"/>
                <w:color w:val="000000"/>
                <w:sz w:val="28"/>
                <w:szCs w:val="28"/>
              </w:rPr>
              <w:t>ремонтные работы в корпусах № 2,№ 3, № 4, № 5 в загородном  оздоровительном  лагере (переулок Новокирпичный, дом 198а)</w:t>
            </w:r>
          </w:p>
        </w:tc>
      </w:tr>
      <w:tr w:rsidR="00CE033D" w:rsidRPr="00CE033D" w:rsidTr="00ED42EB">
        <w:trPr>
          <w:trHeight w:val="874"/>
        </w:trPr>
        <w:tc>
          <w:tcPr>
            <w:tcW w:w="365" w:type="pct"/>
            <w:vMerge/>
            <w:tcBorders>
              <w:left w:val="single" w:sz="4" w:space="0" w:color="auto"/>
              <w:right w:val="single" w:sz="4" w:space="0" w:color="auto"/>
            </w:tcBorders>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p>
        </w:tc>
        <w:tc>
          <w:tcPr>
            <w:tcW w:w="1454" w:type="pct"/>
            <w:vMerge/>
            <w:tcBorders>
              <w:left w:val="single" w:sz="4" w:space="0" w:color="auto"/>
              <w:right w:val="single" w:sz="4" w:space="0" w:color="auto"/>
            </w:tcBorders>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noWrap/>
          </w:tcPr>
          <w:p w:rsidR="00CE033D" w:rsidRPr="00CE033D" w:rsidRDefault="00CE033D" w:rsidP="00CE033D">
            <w:pPr>
              <w:overflowPunct/>
              <w:autoSpaceDE/>
              <w:autoSpaceDN/>
              <w:adjustRightInd/>
              <w:textAlignment w:val="auto"/>
              <w:rPr>
                <w:rFonts w:ascii="Liberation Serif" w:hAnsi="Liberation Serif"/>
                <w:color w:val="000000"/>
                <w:sz w:val="28"/>
                <w:szCs w:val="28"/>
              </w:rPr>
            </w:pPr>
            <w:r w:rsidRPr="00CE033D">
              <w:rPr>
                <w:rFonts w:ascii="Liberation Serif" w:hAnsi="Liberation Serif"/>
                <w:color w:val="000000"/>
                <w:sz w:val="28"/>
                <w:szCs w:val="28"/>
              </w:rPr>
              <w:t>ремонтные работы в столовой в загородном оздоровительном лагере (переулок Новокирпичный, дом 198а)</w:t>
            </w:r>
          </w:p>
        </w:tc>
      </w:tr>
      <w:tr w:rsidR="00CE033D" w:rsidRPr="00CE033D" w:rsidTr="00ED42EB">
        <w:trPr>
          <w:trHeight w:val="1020"/>
        </w:trPr>
        <w:tc>
          <w:tcPr>
            <w:tcW w:w="365" w:type="pct"/>
            <w:vMerge/>
            <w:tcBorders>
              <w:left w:val="single" w:sz="4" w:space="0" w:color="auto"/>
              <w:right w:val="single" w:sz="4" w:space="0" w:color="auto"/>
            </w:tcBorders>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p>
        </w:tc>
        <w:tc>
          <w:tcPr>
            <w:tcW w:w="1454" w:type="pct"/>
            <w:vMerge/>
            <w:tcBorders>
              <w:left w:val="single" w:sz="4" w:space="0" w:color="auto"/>
              <w:right w:val="single" w:sz="4" w:space="0" w:color="auto"/>
            </w:tcBorders>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noWrap/>
          </w:tcPr>
          <w:p w:rsidR="00CE033D" w:rsidRPr="00CE033D" w:rsidRDefault="00CE033D" w:rsidP="00CE033D">
            <w:pPr>
              <w:overflowPunct/>
              <w:autoSpaceDE/>
              <w:autoSpaceDN/>
              <w:adjustRightInd/>
              <w:textAlignment w:val="auto"/>
              <w:rPr>
                <w:rFonts w:ascii="Liberation Serif" w:hAnsi="Liberation Serif"/>
                <w:color w:val="000000"/>
                <w:sz w:val="28"/>
                <w:szCs w:val="28"/>
              </w:rPr>
            </w:pPr>
            <w:r w:rsidRPr="00CE033D">
              <w:rPr>
                <w:rFonts w:ascii="Liberation Serif" w:hAnsi="Liberation Serif"/>
                <w:color w:val="000000"/>
                <w:sz w:val="28"/>
                <w:szCs w:val="28"/>
              </w:rPr>
              <w:t>ремонт и наладка системы видеонаблюдения в загородном  оздоровительном  лагере (переулок Новокирпичный, дом 198а)</w:t>
            </w:r>
          </w:p>
        </w:tc>
      </w:tr>
      <w:tr w:rsidR="00CE033D" w:rsidRPr="00CE033D" w:rsidTr="00ED42EB">
        <w:trPr>
          <w:trHeight w:val="972"/>
        </w:trPr>
        <w:tc>
          <w:tcPr>
            <w:tcW w:w="365" w:type="pct"/>
            <w:vMerge/>
            <w:tcBorders>
              <w:left w:val="single" w:sz="4" w:space="0" w:color="auto"/>
              <w:right w:val="single" w:sz="4" w:space="0" w:color="auto"/>
            </w:tcBorders>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p>
        </w:tc>
        <w:tc>
          <w:tcPr>
            <w:tcW w:w="1454" w:type="pct"/>
            <w:vMerge/>
            <w:tcBorders>
              <w:left w:val="single" w:sz="4" w:space="0" w:color="auto"/>
              <w:right w:val="single" w:sz="4" w:space="0" w:color="auto"/>
            </w:tcBorders>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noWrap/>
          </w:tcPr>
          <w:p w:rsidR="00CE033D" w:rsidRPr="00CE033D" w:rsidRDefault="00CE033D" w:rsidP="00CE033D">
            <w:pPr>
              <w:overflowPunct/>
              <w:autoSpaceDE/>
              <w:autoSpaceDN/>
              <w:adjustRightInd/>
              <w:textAlignment w:val="auto"/>
              <w:rPr>
                <w:rFonts w:ascii="Liberation Serif" w:hAnsi="Liberation Serif"/>
                <w:color w:val="000000"/>
                <w:sz w:val="28"/>
                <w:szCs w:val="28"/>
              </w:rPr>
            </w:pPr>
            <w:r w:rsidRPr="00CE033D">
              <w:rPr>
                <w:rFonts w:ascii="Liberation Serif" w:hAnsi="Liberation Serif"/>
                <w:color w:val="000000"/>
                <w:sz w:val="28"/>
                <w:szCs w:val="28"/>
              </w:rPr>
              <w:t>выполнение ремонтных работ в душевых загородного  оздоровительного  лагеря  (переулок Новокирпичный, дом 198а)</w:t>
            </w:r>
          </w:p>
        </w:tc>
      </w:tr>
      <w:tr w:rsidR="00CE033D" w:rsidRPr="00CE033D" w:rsidTr="00ED42EB">
        <w:trPr>
          <w:trHeight w:val="1115"/>
        </w:trPr>
        <w:tc>
          <w:tcPr>
            <w:tcW w:w="365" w:type="pct"/>
            <w:vMerge/>
            <w:tcBorders>
              <w:left w:val="single" w:sz="4" w:space="0" w:color="auto"/>
              <w:right w:val="single" w:sz="4" w:space="0" w:color="auto"/>
            </w:tcBorders>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p>
        </w:tc>
        <w:tc>
          <w:tcPr>
            <w:tcW w:w="1454" w:type="pct"/>
            <w:vMerge/>
            <w:tcBorders>
              <w:left w:val="single" w:sz="4" w:space="0" w:color="auto"/>
              <w:right w:val="single" w:sz="4" w:space="0" w:color="auto"/>
            </w:tcBorders>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noWrap/>
          </w:tcPr>
          <w:p w:rsidR="00CE033D" w:rsidRPr="00CE033D" w:rsidRDefault="00CE033D" w:rsidP="00CE033D">
            <w:pPr>
              <w:overflowPunct/>
              <w:autoSpaceDE/>
              <w:autoSpaceDN/>
              <w:adjustRightInd/>
              <w:textAlignment w:val="auto"/>
              <w:rPr>
                <w:rFonts w:ascii="Liberation Serif" w:hAnsi="Liberation Serif"/>
                <w:color w:val="000000"/>
                <w:sz w:val="28"/>
                <w:szCs w:val="28"/>
              </w:rPr>
            </w:pPr>
            <w:r w:rsidRPr="00CE033D">
              <w:rPr>
                <w:rFonts w:ascii="Liberation Serif" w:hAnsi="Liberation Serif"/>
                <w:color w:val="000000"/>
                <w:sz w:val="28"/>
                <w:szCs w:val="28"/>
              </w:rPr>
              <w:t>выполнение работ по ремонту помещений в процедурных кабинетах в загородном  оздоровительном лагере  (переулок Новокирпичный, дом 198а)</w:t>
            </w:r>
          </w:p>
        </w:tc>
      </w:tr>
      <w:tr w:rsidR="00CE033D" w:rsidRPr="00CE033D" w:rsidTr="00ED42EB">
        <w:trPr>
          <w:trHeight w:val="583"/>
        </w:trPr>
        <w:tc>
          <w:tcPr>
            <w:tcW w:w="365" w:type="pct"/>
            <w:vMerge/>
            <w:tcBorders>
              <w:left w:val="single" w:sz="4" w:space="0" w:color="auto"/>
              <w:right w:val="single" w:sz="4" w:space="0" w:color="auto"/>
            </w:tcBorders>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p>
        </w:tc>
        <w:tc>
          <w:tcPr>
            <w:tcW w:w="1454" w:type="pct"/>
            <w:vMerge/>
            <w:tcBorders>
              <w:left w:val="single" w:sz="4" w:space="0" w:color="auto"/>
              <w:right w:val="single" w:sz="4" w:space="0" w:color="auto"/>
            </w:tcBorders>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noWrap/>
          </w:tcPr>
          <w:p w:rsidR="00CE033D" w:rsidRPr="00CE033D" w:rsidRDefault="00CE033D" w:rsidP="00CE033D">
            <w:pPr>
              <w:overflowPunct/>
              <w:autoSpaceDE/>
              <w:autoSpaceDN/>
              <w:adjustRightInd/>
              <w:textAlignment w:val="auto"/>
              <w:rPr>
                <w:rFonts w:ascii="Liberation Serif" w:hAnsi="Liberation Serif"/>
                <w:color w:val="000000"/>
                <w:sz w:val="28"/>
                <w:szCs w:val="28"/>
              </w:rPr>
            </w:pPr>
            <w:r w:rsidRPr="00CE033D">
              <w:rPr>
                <w:rFonts w:ascii="Liberation Serif" w:hAnsi="Liberation Serif"/>
                <w:color w:val="000000"/>
                <w:sz w:val="28"/>
                <w:szCs w:val="28"/>
              </w:rPr>
              <w:t>ремонт помещения прачечной по улице Металлургов, дом 30</w:t>
            </w:r>
          </w:p>
        </w:tc>
      </w:tr>
      <w:tr w:rsidR="00CE033D" w:rsidRPr="00CE033D" w:rsidTr="00ED42EB">
        <w:trPr>
          <w:trHeight w:val="1039"/>
        </w:trPr>
        <w:tc>
          <w:tcPr>
            <w:tcW w:w="365" w:type="pct"/>
            <w:vMerge/>
            <w:tcBorders>
              <w:left w:val="single" w:sz="4" w:space="0" w:color="auto"/>
              <w:right w:val="single" w:sz="4" w:space="0" w:color="auto"/>
            </w:tcBorders>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p>
        </w:tc>
        <w:tc>
          <w:tcPr>
            <w:tcW w:w="1454" w:type="pct"/>
            <w:vMerge/>
            <w:tcBorders>
              <w:left w:val="single" w:sz="4" w:space="0" w:color="auto"/>
              <w:right w:val="single" w:sz="4" w:space="0" w:color="auto"/>
            </w:tcBorders>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noWrap/>
          </w:tcPr>
          <w:p w:rsidR="00CE033D" w:rsidRPr="00CE033D" w:rsidRDefault="00CE033D" w:rsidP="00CE033D">
            <w:pPr>
              <w:overflowPunct/>
              <w:autoSpaceDE/>
              <w:autoSpaceDN/>
              <w:adjustRightInd/>
              <w:textAlignment w:val="auto"/>
              <w:rPr>
                <w:rFonts w:ascii="Liberation Serif" w:hAnsi="Liberation Serif"/>
                <w:color w:val="000000"/>
                <w:sz w:val="28"/>
                <w:szCs w:val="28"/>
              </w:rPr>
            </w:pPr>
            <w:r w:rsidRPr="00CE033D">
              <w:rPr>
                <w:rFonts w:ascii="Liberation Serif" w:hAnsi="Liberation Serif"/>
                <w:color w:val="000000"/>
                <w:sz w:val="28"/>
                <w:szCs w:val="28"/>
              </w:rPr>
              <w:t>ремонт высоковольтного ввода 6 кВ фидера № 7 в загородном  оздоровительном  лагере  переулок Новокирпичный, дом 198а)</w:t>
            </w:r>
          </w:p>
        </w:tc>
      </w:tr>
      <w:tr w:rsidR="00CE033D" w:rsidRPr="00CE033D" w:rsidTr="00ED42EB">
        <w:trPr>
          <w:trHeight w:val="1115"/>
        </w:trPr>
        <w:tc>
          <w:tcPr>
            <w:tcW w:w="365" w:type="pct"/>
            <w:vMerge/>
            <w:tcBorders>
              <w:left w:val="single" w:sz="4" w:space="0" w:color="auto"/>
              <w:bottom w:val="single" w:sz="4" w:space="0" w:color="auto"/>
              <w:right w:val="single" w:sz="4" w:space="0" w:color="auto"/>
            </w:tcBorders>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p>
        </w:tc>
        <w:tc>
          <w:tcPr>
            <w:tcW w:w="1454" w:type="pct"/>
            <w:vMerge/>
            <w:tcBorders>
              <w:left w:val="single" w:sz="4" w:space="0" w:color="auto"/>
              <w:bottom w:val="single" w:sz="4" w:space="0" w:color="auto"/>
              <w:right w:val="single" w:sz="4" w:space="0" w:color="auto"/>
            </w:tcBorders>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bottom w:val="single" w:sz="4" w:space="0" w:color="auto"/>
              <w:right w:val="single" w:sz="4" w:space="0" w:color="auto"/>
            </w:tcBorders>
            <w:noWrap/>
          </w:tcPr>
          <w:p w:rsidR="00CE033D" w:rsidRPr="00CE033D" w:rsidRDefault="00CE033D" w:rsidP="00CE033D">
            <w:pPr>
              <w:overflowPunct/>
              <w:autoSpaceDE/>
              <w:autoSpaceDN/>
              <w:adjustRightInd/>
              <w:textAlignment w:val="auto"/>
              <w:rPr>
                <w:rFonts w:ascii="Liberation Serif" w:hAnsi="Liberation Serif"/>
                <w:color w:val="000000"/>
                <w:sz w:val="28"/>
                <w:szCs w:val="28"/>
              </w:rPr>
            </w:pPr>
            <w:r w:rsidRPr="00CE033D">
              <w:rPr>
                <w:rFonts w:ascii="Liberation Serif" w:hAnsi="Liberation Serif"/>
                <w:color w:val="000000"/>
                <w:sz w:val="28"/>
                <w:szCs w:val="28"/>
              </w:rPr>
              <w:t>устройство металлического ограждения территории из 3</w:t>
            </w:r>
            <w:r w:rsidRPr="00CE033D">
              <w:rPr>
                <w:rFonts w:ascii="Liberation Serif" w:hAnsi="Liberation Serif"/>
                <w:color w:val="000000"/>
                <w:sz w:val="28"/>
                <w:szCs w:val="28"/>
                <w:lang w:val="en-US"/>
              </w:rPr>
              <w:t>D</w:t>
            </w:r>
            <w:r w:rsidRPr="00CE033D">
              <w:rPr>
                <w:rFonts w:ascii="Liberation Serif" w:hAnsi="Liberation Serif"/>
                <w:color w:val="000000"/>
                <w:sz w:val="28"/>
                <w:szCs w:val="28"/>
              </w:rPr>
              <w:t>-панелей с устройством калитки и ворот (улица Металлургов, дом 30)</w:t>
            </w:r>
          </w:p>
        </w:tc>
      </w:tr>
      <w:tr w:rsidR="00CE033D" w:rsidRPr="00CE033D" w:rsidTr="00ED42EB">
        <w:trPr>
          <w:trHeight w:val="20"/>
        </w:trPr>
        <w:tc>
          <w:tcPr>
            <w:tcW w:w="365" w:type="pct"/>
            <w:tcBorders>
              <w:top w:val="single" w:sz="4" w:space="0" w:color="auto"/>
              <w:left w:val="single" w:sz="4" w:space="0" w:color="auto"/>
              <w:bottom w:val="single" w:sz="4" w:space="0" w:color="auto"/>
              <w:right w:val="single" w:sz="4" w:space="0" w:color="auto"/>
            </w:tcBorders>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31</w:t>
            </w:r>
          </w:p>
        </w:tc>
        <w:tc>
          <w:tcPr>
            <w:tcW w:w="1454" w:type="pct"/>
            <w:tcBorders>
              <w:top w:val="single" w:sz="4" w:space="0" w:color="auto"/>
              <w:left w:val="single" w:sz="4" w:space="0" w:color="auto"/>
              <w:bottom w:val="single" w:sz="4" w:space="0" w:color="auto"/>
              <w:right w:val="single" w:sz="4" w:space="0" w:color="auto"/>
            </w:tcBorders>
          </w:tcPr>
          <w:p w:rsidR="00CE033D" w:rsidRPr="00CE033D" w:rsidRDefault="00CE033D" w:rsidP="00CE033D">
            <w:pPr>
              <w:overflowPunct/>
              <w:autoSpaceDE/>
              <w:autoSpaceDN/>
              <w:adjustRightInd/>
              <w:textAlignment w:val="auto"/>
              <w:rPr>
                <w:rFonts w:ascii="Liberation Serif" w:hAnsi="Liberation Serif" w:cs="Arial"/>
                <w:sz w:val="28"/>
                <w:szCs w:val="28"/>
              </w:rPr>
            </w:pPr>
            <w:r w:rsidRPr="00CE033D">
              <w:rPr>
                <w:rFonts w:ascii="Liberation Serif" w:hAnsi="Liberation Serif" w:cs="Arial"/>
                <w:sz w:val="28"/>
                <w:szCs w:val="28"/>
              </w:rPr>
              <w:t>Муниципальное автономное учреждение «Уральский инновационный молодежный центр»</w:t>
            </w:r>
          </w:p>
        </w:tc>
        <w:tc>
          <w:tcPr>
            <w:tcW w:w="3181" w:type="pct"/>
            <w:tcBorders>
              <w:top w:val="single" w:sz="4" w:space="0" w:color="auto"/>
              <w:left w:val="single" w:sz="4" w:space="0" w:color="auto"/>
              <w:bottom w:val="single" w:sz="4" w:space="0" w:color="auto"/>
              <w:right w:val="single" w:sz="4" w:space="0" w:color="auto"/>
            </w:tcBorders>
            <w:noWrap/>
          </w:tcPr>
          <w:p w:rsidR="00CE033D" w:rsidRPr="00CE033D" w:rsidRDefault="00CE033D" w:rsidP="00CE033D">
            <w:pPr>
              <w:overflowPunct/>
              <w:autoSpaceDE/>
              <w:autoSpaceDN/>
              <w:adjustRightInd/>
              <w:textAlignment w:val="auto"/>
              <w:rPr>
                <w:rFonts w:ascii="Liberation Serif" w:hAnsi="Liberation Serif"/>
                <w:color w:val="000000"/>
                <w:sz w:val="28"/>
                <w:szCs w:val="28"/>
              </w:rPr>
            </w:pPr>
            <w:r w:rsidRPr="00CE033D">
              <w:rPr>
                <w:rFonts w:ascii="Liberation Serif" w:hAnsi="Liberation Serif"/>
                <w:color w:val="000000"/>
                <w:sz w:val="28"/>
                <w:szCs w:val="28"/>
              </w:rPr>
              <w:t xml:space="preserve">работы по изготовлению, демонтажу и монтажу оконных блоков из </w:t>
            </w:r>
            <w:r w:rsidRPr="00CE033D">
              <w:rPr>
                <w:rFonts w:ascii="Liberation Serif" w:hAnsi="Liberation Serif" w:cs="Arial"/>
                <w:color w:val="000000" w:themeColor="text1"/>
                <w:sz w:val="28"/>
                <w:szCs w:val="28"/>
                <w:shd w:val="clear" w:color="auto" w:fill="FFFFFF"/>
              </w:rPr>
              <w:t>поливинилхлорида</w:t>
            </w:r>
            <w:r w:rsidRPr="00CE033D">
              <w:rPr>
                <w:rFonts w:ascii="Liberation Serif" w:hAnsi="Liberation Serif"/>
                <w:color w:val="000000"/>
                <w:sz w:val="28"/>
                <w:szCs w:val="28"/>
              </w:rPr>
              <w:t xml:space="preserve"> в кабинет профориентации,</w:t>
            </w:r>
            <w:r w:rsidRPr="00CE033D">
              <w:rPr>
                <w:rFonts w:ascii="Liberation Serif" w:hAnsi="Liberation Serif"/>
                <w:sz w:val="28"/>
                <w:szCs w:val="28"/>
              </w:rPr>
              <w:t xml:space="preserve"> </w:t>
            </w:r>
            <w:r w:rsidRPr="00CE033D">
              <w:rPr>
                <w:rFonts w:ascii="Liberation Serif" w:hAnsi="Liberation Serif"/>
                <w:color w:val="000000"/>
                <w:sz w:val="28"/>
                <w:szCs w:val="28"/>
              </w:rPr>
              <w:t>ремонтные работы аудитории № 19, ремонтные работы коридора 2 этажа, текущий ремонт актового зала</w:t>
            </w:r>
          </w:p>
        </w:tc>
      </w:tr>
      <w:tr w:rsidR="00CE033D" w:rsidRPr="00CE033D" w:rsidTr="00ED42EB">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Уральская инженерная школа</w:t>
            </w:r>
          </w:p>
        </w:tc>
      </w:tr>
      <w:tr w:rsidR="00CE033D" w:rsidRPr="00CE033D" w:rsidTr="00ED42EB">
        <w:trPr>
          <w:trHeight w:val="20"/>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1</w:t>
            </w:r>
          </w:p>
        </w:tc>
        <w:tc>
          <w:tcPr>
            <w:tcW w:w="1454"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общеобразовательное учреждение «Средняя общеобразовательная школа № 24»</w:t>
            </w:r>
          </w:p>
        </w:tc>
        <w:tc>
          <w:tcPr>
            <w:tcW w:w="3181" w:type="pct"/>
            <w:tcBorders>
              <w:top w:val="single" w:sz="4" w:space="0" w:color="auto"/>
              <w:left w:val="single" w:sz="4" w:space="0" w:color="auto"/>
              <w:bottom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color w:val="000000"/>
                <w:sz w:val="28"/>
                <w:szCs w:val="28"/>
              </w:rPr>
            </w:pPr>
            <w:r w:rsidRPr="00CE033D">
              <w:rPr>
                <w:rFonts w:ascii="Liberation Serif" w:hAnsi="Liberation Serif"/>
                <w:color w:val="000000"/>
                <w:sz w:val="28"/>
                <w:szCs w:val="28"/>
              </w:rPr>
              <w:t>обеспечение условий реализации муниципальными образовательными организациями образовательных программ естественно-научного цикла и профориентационной работы, софинансирование из бюджета городского округа</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r>
      <w:tr w:rsidR="00CE033D" w:rsidRPr="00CE033D" w:rsidTr="00ED42EB">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bCs/>
                <w:sz w:val="28"/>
                <w:szCs w:val="28"/>
                <w:lang w:eastAsia="en-US"/>
              </w:rPr>
              <w:t>Реализация национального проекта «Образование»</w:t>
            </w:r>
          </w:p>
        </w:tc>
      </w:tr>
      <w:tr w:rsidR="00CE033D" w:rsidRPr="00CE033D" w:rsidTr="00ED42EB">
        <w:trPr>
          <w:trHeight w:val="2291"/>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1</w:t>
            </w:r>
          </w:p>
        </w:tc>
        <w:tc>
          <w:tcPr>
            <w:tcW w:w="1454"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общеобразовательное учреждение «Средняя общеобразовательная школа № 5»</w:t>
            </w:r>
          </w:p>
        </w:tc>
        <w:tc>
          <w:tcPr>
            <w:tcW w:w="3181" w:type="pct"/>
            <w:tcBorders>
              <w:top w:val="single" w:sz="4" w:space="0" w:color="auto"/>
              <w:left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color w:val="000000"/>
                <w:sz w:val="28"/>
                <w:szCs w:val="28"/>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(поселок Воронцовка улица  Пушкина дом 9)</w:t>
            </w:r>
          </w:p>
        </w:tc>
      </w:tr>
      <w:tr w:rsidR="00CE033D" w:rsidRPr="00CE033D" w:rsidTr="00ED42EB">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Создание в образовательных организациях условий для получения детьми-инвалидами качественного образования</w:t>
            </w:r>
          </w:p>
        </w:tc>
      </w:tr>
      <w:tr w:rsidR="00CE033D" w:rsidRPr="00CE033D" w:rsidTr="00ED42EB">
        <w:trPr>
          <w:trHeight w:val="20"/>
        </w:trPr>
        <w:tc>
          <w:tcPr>
            <w:tcW w:w="365" w:type="pct"/>
            <w:vMerge w:val="restar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1</w:t>
            </w:r>
          </w:p>
        </w:tc>
        <w:tc>
          <w:tcPr>
            <w:tcW w:w="1454" w:type="pct"/>
            <w:vMerge w:val="restar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Муниципальное автономное дошкольное образовательное учреждение «Детский сад </w:t>
            </w:r>
            <w:r w:rsidRPr="00CE033D">
              <w:rPr>
                <w:rFonts w:ascii="Liberation Serif" w:hAnsi="Liberation Serif"/>
                <w:sz w:val="28"/>
                <w:szCs w:val="28"/>
                <w:lang w:eastAsia="en-US"/>
              </w:rPr>
              <w:br/>
              <w:t>№ 46 комбинированного вида»</w:t>
            </w:r>
          </w:p>
        </w:tc>
        <w:tc>
          <w:tcPr>
            <w:tcW w:w="3181" w:type="pct"/>
            <w:tcBorders>
              <w:top w:val="single" w:sz="4" w:space="0" w:color="auto"/>
              <w:left w:val="single" w:sz="4" w:space="0" w:color="auto"/>
              <w:bottom w:val="single" w:sz="4" w:space="0" w:color="auto"/>
              <w:right w:val="single" w:sz="4" w:space="0" w:color="auto"/>
            </w:tcBorders>
            <w:noWrap/>
          </w:tcPr>
          <w:p w:rsidR="00CE033D" w:rsidRPr="00CE033D" w:rsidRDefault="00CE033D" w:rsidP="00CE033D">
            <w:pPr>
              <w:overflowPunct/>
              <w:autoSpaceDE/>
              <w:autoSpaceDN/>
              <w:adjustRightInd/>
              <w:textAlignment w:val="auto"/>
              <w:rPr>
                <w:rFonts w:ascii="Liberation Serif" w:hAnsi="Liberation Serif"/>
                <w:color w:val="000000"/>
                <w:sz w:val="28"/>
                <w:szCs w:val="28"/>
              </w:rPr>
            </w:pPr>
            <w:r w:rsidRPr="00CE033D">
              <w:rPr>
                <w:rFonts w:ascii="Liberation Serif" w:hAnsi="Liberation Serif"/>
                <w:color w:val="000000"/>
                <w:sz w:val="28"/>
                <w:szCs w:val="28"/>
              </w:rPr>
              <w:t>приобретение оборудования для детей-инвалидов</w:t>
            </w:r>
          </w:p>
        </w:tc>
      </w:tr>
      <w:tr w:rsidR="00CE033D" w:rsidRPr="00CE033D" w:rsidTr="00ED42EB">
        <w:trPr>
          <w:trHeight w:val="1942"/>
        </w:trPr>
        <w:tc>
          <w:tcPr>
            <w:tcW w:w="365"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right w:val="single" w:sz="4" w:space="0" w:color="auto"/>
            </w:tcBorders>
            <w:noWrap/>
            <w:hideMark/>
          </w:tcPr>
          <w:p w:rsidR="00CE033D" w:rsidRPr="00CE033D" w:rsidRDefault="00CE033D" w:rsidP="00CE033D">
            <w:pPr>
              <w:overflowPunct/>
              <w:autoSpaceDE/>
              <w:autoSpaceDN/>
              <w:adjustRightInd/>
              <w:textAlignment w:val="auto"/>
              <w:rPr>
                <w:rFonts w:ascii="Liberation Serif" w:hAnsi="Liberation Serif"/>
                <w:color w:val="000000"/>
                <w:sz w:val="28"/>
                <w:szCs w:val="28"/>
              </w:rPr>
            </w:pPr>
            <w:r w:rsidRPr="00CE033D">
              <w:rPr>
                <w:rFonts w:ascii="Liberation Serif" w:hAnsi="Liberation Serif"/>
                <w:color w:val="000000"/>
                <w:sz w:val="28"/>
                <w:szCs w:val="28"/>
              </w:rPr>
              <w:t>создание в образовательных организациях условий для получения детьми-инвалидами качественного образования, текущий ремонт помещений, ремонт кабинета педагога-психолога</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r>
      <w:tr w:rsidR="00CE033D" w:rsidRPr="00CE033D" w:rsidTr="00ED42EB">
        <w:trPr>
          <w:trHeight w:val="760"/>
        </w:trPr>
        <w:tc>
          <w:tcPr>
            <w:tcW w:w="5000" w:type="pct"/>
            <w:gridSpan w:val="3"/>
            <w:tcBorders>
              <w:top w:val="single" w:sz="4" w:space="0" w:color="auto"/>
              <w:left w:val="single" w:sz="4" w:space="0" w:color="auto"/>
              <w:bottom w:val="single" w:sz="4" w:space="0" w:color="auto"/>
              <w:right w:val="single" w:sz="4" w:space="0" w:color="auto"/>
            </w:tcBorders>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8"/>
                <w:szCs w:val="28"/>
              </w:rPr>
            </w:pPr>
            <w:r w:rsidRPr="00CE033D">
              <w:rPr>
                <w:rFonts w:ascii="Liberation Serif" w:hAnsi="Liberation Serif"/>
                <w:color w:val="000000"/>
                <w:sz w:val="28"/>
                <w:szCs w:val="28"/>
              </w:rPr>
              <w:t xml:space="preserve">Создание </w:t>
            </w:r>
            <w:r w:rsidRPr="00CE033D">
              <w:rPr>
                <w:rFonts w:ascii="Liberation Serif" w:hAnsi="Liberation Serif"/>
                <w:color w:val="000000" w:themeColor="text1"/>
                <w:sz w:val="28"/>
                <w:szCs w:val="28"/>
              </w:rPr>
              <w:t>в образовательных организациях условий для организации горячего питания обучающихся</w:t>
            </w:r>
            <w:r w:rsidRPr="00CE033D">
              <w:rPr>
                <w:rFonts w:ascii="Liberation Serif" w:hAnsi="Liberation Serif"/>
                <w:color w:val="000000"/>
                <w:sz w:val="28"/>
                <w:szCs w:val="28"/>
              </w:rPr>
              <w:t xml:space="preserve"> </w:t>
            </w:r>
          </w:p>
        </w:tc>
      </w:tr>
      <w:tr w:rsidR="00CE033D" w:rsidRPr="00CE033D" w:rsidTr="00ED42EB">
        <w:trPr>
          <w:trHeight w:val="1942"/>
        </w:trPr>
        <w:tc>
          <w:tcPr>
            <w:tcW w:w="365" w:type="pct"/>
            <w:tcBorders>
              <w:top w:val="single" w:sz="4" w:space="0" w:color="auto"/>
              <w:left w:val="single" w:sz="4" w:space="0" w:color="auto"/>
              <w:bottom w:val="single" w:sz="4" w:space="0" w:color="auto"/>
              <w:right w:val="single" w:sz="4" w:space="0" w:color="auto"/>
            </w:tcBorders>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1</w:t>
            </w:r>
          </w:p>
        </w:tc>
        <w:tc>
          <w:tcPr>
            <w:tcW w:w="1454" w:type="pct"/>
            <w:tcBorders>
              <w:top w:val="single" w:sz="4" w:space="0" w:color="auto"/>
              <w:left w:val="single" w:sz="4" w:space="0" w:color="auto"/>
              <w:bottom w:val="single" w:sz="4" w:space="0" w:color="auto"/>
              <w:right w:val="single" w:sz="4" w:space="0" w:color="auto"/>
            </w:tcBorders>
            <w:vAlign w:val="center"/>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 xml:space="preserve">общеобразовательное учреждение «Средняя общеобразовательная школа </w:t>
            </w:r>
            <w:r w:rsidRPr="00CE033D">
              <w:rPr>
                <w:rFonts w:ascii="Liberation Serif" w:hAnsi="Liberation Serif"/>
                <w:sz w:val="28"/>
                <w:szCs w:val="28"/>
                <w:lang w:eastAsia="en-US"/>
              </w:rPr>
              <w:br/>
              <w:t>№ 23 с углубленным изучением отдельных предметов»</w:t>
            </w:r>
          </w:p>
        </w:tc>
        <w:tc>
          <w:tcPr>
            <w:tcW w:w="3181" w:type="pct"/>
            <w:tcBorders>
              <w:top w:val="single" w:sz="4" w:space="0" w:color="auto"/>
              <w:left w:val="single" w:sz="4" w:space="0" w:color="auto"/>
              <w:right w:val="single" w:sz="4" w:space="0" w:color="auto"/>
            </w:tcBorders>
            <w:noWrap/>
          </w:tcPr>
          <w:p w:rsidR="00CE033D" w:rsidRPr="00CE033D" w:rsidRDefault="00CE033D" w:rsidP="00CE033D">
            <w:pPr>
              <w:overflowPunct/>
              <w:autoSpaceDE/>
              <w:autoSpaceDN/>
              <w:adjustRightInd/>
              <w:textAlignment w:val="auto"/>
              <w:rPr>
                <w:rFonts w:ascii="Liberation Serif" w:hAnsi="Liberation Serif"/>
                <w:color w:val="000000" w:themeColor="text1"/>
                <w:sz w:val="28"/>
                <w:szCs w:val="28"/>
              </w:rPr>
            </w:pPr>
            <w:r w:rsidRPr="00CE033D">
              <w:rPr>
                <w:rFonts w:ascii="Liberation Serif" w:hAnsi="Liberation Serif"/>
                <w:color w:val="000000" w:themeColor="text1"/>
                <w:sz w:val="28"/>
                <w:szCs w:val="28"/>
              </w:rPr>
              <w:t xml:space="preserve">создание в муниципальных общеобразовательных организациях условий для организации горячего питания обучающихся - </w:t>
            </w:r>
            <w:r w:rsidRPr="00CE033D">
              <w:rPr>
                <w:rFonts w:ascii="Liberation Serif" w:hAnsi="Liberation Serif"/>
                <w:color w:val="000000"/>
                <w:sz w:val="28"/>
                <w:szCs w:val="28"/>
              </w:rPr>
              <w:t>приобретение и установка оборудования в производственных помещениях в столовых</w:t>
            </w:r>
            <w:r w:rsidRPr="00CE033D">
              <w:rPr>
                <w:rFonts w:ascii="Liberation Serif" w:hAnsi="Liberation Serif"/>
                <w:color w:val="000000" w:themeColor="text1"/>
                <w:sz w:val="28"/>
                <w:szCs w:val="28"/>
              </w:rPr>
              <w:t>, софинансирование из бюджета городского округа</w:t>
            </w:r>
          </w:p>
          <w:p w:rsidR="00CE033D" w:rsidRPr="00CE033D" w:rsidRDefault="00CE033D" w:rsidP="00CE033D">
            <w:pPr>
              <w:overflowPunct/>
              <w:autoSpaceDE/>
              <w:autoSpaceDN/>
              <w:adjustRightInd/>
              <w:textAlignment w:val="auto"/>
              <w:rPr>
                <w:rFonts w:ascii="Liberation Serif" w:hAnsi="Liberation Serif"/>
                <w:color w:val="000000" w:themeColor="text1"/>
                <w:sz w:val="28"/>
                <w:szCs w:val="28"/>
              </w:rPr>
            </w:pPr>
          </w:p>
        </w:tc>
      </w:tr>
      <w:tr w:rsidR="00CE033D" w:rsidRPr="00CE033D" w:rsidTr="00ED42EB">
        <w:trPr>
          <w:trHeight w:val="817"/>
        </w:trPr>
        <w:tc>
          <w:tcPr>
            <w:tcW w:w="5000" w:type="pct"/>
            <w:gridSpan w:val="3"/>
            <w:tcBorders>
              <w:top w:val="single" w:sz="4" w:space="0" w:color="auto"/>
              <w:left w:val="single" w:sz="4" w:space="0" w:color="auto"/>
              <w:bottom w:val="single" w:sz="4" w:space="0" w:color="auto"/>
              <w:right w:val="single" w:sz="4" w:space="0" w:color="auto"/>
            </w:tcBorders>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8"/>
                <w:szCs w:val="28"/>
              </w:rPr>
            </w:pPr>
            <w:r w:rsidRPr="00CE033D">
              <w:rPr>
                <w:rFonts w:ascii="Liberation Serif" w:hAnsi="Liberation Serif"/>
                <w:color w:val="000000"/>
                <w:sz w:val="28"/>
                <w:szCs w:val="28"/>
              </w:rPr>
              <w:t>Осуществление мероприятий, финансируемых за счет средств резервного фонда Администрации</w:t>
            </w:r>
          </w:p>
        </w:tc>
      </w:tr>
      <w:tr w:rsidR="00CE033D" w:rsidRPr="00CE033D" w:rsidTr="00ED42EB">
        <w:trPr>
          <w:trHeight w:val="958"/>
        </w:trPr>
        <w:tc>
          <w:tcPr>
            <w:tcW w:w="365" w:type="pct"/>
            <w:tcBorders>
              <w:top w:val="single" w:sz="4" w:space="0" w:color="auto"/>
              <w:left w:val="single" w:sz="4" w:space="0" w:color="auto"/>
              <w:bottom w:val="single" w:sz="4" w:space="0" w:color="auto"/>
              <w:right w:val="single" w:sz="4" w:space="0" w:color="auto"/>
            </w:tcBorders>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1</w:t>
            </w:r>
          </w:p>
        </w:tc>
        <w:tc>
          <w:tcPr>
            <w:tcW w:w="1454" w:type="pct"/>
            <w:tcBorders>
              <w:top w:val="single" w:sz="4" w:space="0" w:color="auto"/>
              <w:left w:val="single" w:sz="4" w:space="0" w:color="auto"/>
              <w:bottom w:val="single" w:sz="4" w:space="0" w:color="auto"/>
              <w:right w:val="single" w:sz="4" w:space="0" w:color="auto"/>
            </w:tcBorders>
            <w:vAlign w:val="center"/>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 дошкольное образовательное учреждение «Детский сад № 44»</w:t>
            </w:r>
          </w:p>
        </w:tc>
        <w:tc>
          <w:tcPr>
            <w:tcW w:w="3181" w:type="pct"/>
            <w:tcBorders>
              <w:top w:val="single" w:sz="4" w:space="0" w:color="auto"/>
              <w:left w:val="single" w:sz="4" w:space="0" w:color="auto"/>
              <w:right w:val="single" w:sz="4" w:space="0" w:color="auto"/>
            </w:tcBorders>
            <w:noWrap/>
          </w:tcPr>
          <w:p w:rsidR="00CE033D" w:rsidRPr="00CE033D" w:rsidRDefault="00CE033D" w:rsidP="00CE033D">
            <w:pPr>
              <w:overflowPunct/>
              <w:autoSpaceDE/>
              <w:autoSpaceDN/>
              <w:adjustRightInd/>
              <w:textAlignment w:val="auto"/>
              <w:rPr>
                <w:rFonts w:ascii="Liberation Serif" w:hAnsi="Liberation Serif"/>
                <w:color w:val="000000"/>
                <w:sz w:val="28"/>
                <w:szCs w:val="28"/>
              </w:rPr>
            </w:pPr>
            <w:r w:rsidRPr="00CE033D">
              <w:rPr>
                <w:rFonts w:ascii="Liberation Serif" w:hAnsi="Liberation Serif"/>
                <w:color w:val="000000"/>
                <w:sz w:val="28"/>
                <w:szCs w:val="28"/>
              </w:rPr>
              <w:t>замена пластикового окна в раздевалке (улица Ленина, дом 47а)</w:t>
            </w:r>
          </w:p>
          <w:p w:rsidR="00CE033D" w:rsidRPr="00CE033D" w:rsidRDefault="00CE033D" w:rsidP="00CE033D">
            <w:pPr>
              <w:overflowPunct/>
              <w:autoSpaceDE/>
              <w:autoSpaceDN/>
              <w:adjustRightInd/>
              <w:textAlignment w:val="auto"/>
              <w:rPr>
                <w:rFonts w:ascii="Liberation Serif" w:hAnsi="Liberation Serif"/>
                <w:color w:val="000000"/>
                <w:sz w:val="28"/>
                <w:szCs w:val="28"/>
              </w:rPr>
            </w:pPr>
          </w:p>
        </w:tc>
      </w:tr>
      <w:tr w:rsidR="00CE033D" w:rsidRPr="00CE033D" w:rsidTr="00ED42EB">
        <w:trPr>
          <w:trHeight w:val="958"/>
        </w:trPr>
        <w:tc>
          <w:tcPr>
            <w:tcW w:w="365" w:type="pct"/>
            <w:tcBorders>
              <w:top w:val="single" w:sz="4" w:space="0" w:color="auto"/>
              <w:left w:val="single" w:sz="4" w:space="0" w:color="auto"/>
              <w:bottom w:val="single" w:sz="4" w:space="0" w:color="auto"/>
              <w:right w:val="single" w:sz="4" w:space="0" w:color="auto"/>
            </w:tcBorders>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2</w:t>
            </w:r>
          </w:p>
        </w:tc>
        <w:tc>
          <w:tcPr>
            <w:tcW w:w="1454" w:type="pct"/>
            <w:tcBorders>
              <w:top w:val="single" w:sz="4" w:space="0" w:color="auto"/>
              <w:left w:val="single" w:sz="4" w:space="0" w:color="auto"/>
              <w:bottom w:val="single" w:sz="4" w:space="0" w:color="auto"/>
              <w:right w:val="single" w:sz="4" w:space="0" w:color="auto"/>
            </w:tcBorders>
            <w:vAlign w:val="center"/>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общеобразовательное учреждение «Средняя общеобразовательная школа № 17»</w:t>
            </w:r>
          </w:p>
        </w:tc>
        <w:tc>
          <w:tcPr>
            <w:tcW w:w="3181" w:type="pct"/>
            <w:tcBorders>
              <w:top w:val="single" w:sz="4" w:space="0" w:color="auto"/>
              <w:left w:val="single" w:sz="4" w:space="0" w:color="auto"/>
              <w:right w:val="single" w:sz="4" w:space="0" w:color="auto"/>
            </w:tcBorders>
            <w:noWrap/>
          </w:tcPr>
          <w:p w:rsidR="00CE033D" w:rsidRPr="00CE033D" w:rsidRDefault="00CE033D" w:rsidP="00CE033D">
            <w:pPr>
              <w:overflowPunct/>
              <w:autoSpaceDE/>
              <w:autoSpaceDN/>
              <w:adjustRightInd/>
              <w:textAlignment w:val="auto"/>
              <w:rPr>
                <w:rFonts w:ascii="Liberation Serif" w:hAnsi="Liberation Serif"/>
                <w:color w:val="000000"/>
                <w:sz w:val="28"/>
                <w:szCs w:val="28"/>
              </w:rPr>
            </w:pPr>
            <w:r w:rsidRPr="00CE033D">
              <w:rPr>
                <w:rFonts w:ascii="Liberation Serif" w:hAnsi="Liberation Serif"/>
                <w:color w:val="000000"/>
                <w:sz w:val="28"/>
                <w:szCs w:val="28"/>
              </w:rPr>
              <w:t>замена столешниц на обеденных столах в столовой</w:t>
            </w:r>
          </w:p>
          <w:p w:rsidR="00CE033D" w:rsidRPr="00CE033D" w:rsidRDefault="00CE033D" w:rsidP="00CE033D">
            <w:pPr>
              <w:overflowPunct/>
              <w:autoSpaceDE/>
              <w:autoSpaceDN/>
              <w:adjustRightInd/>
              <w:textAlignment w:val="auto"/>
              <w:rPr>
                <w:rFonts w:ascii="Liberation Serif" w:hAnsi="Liberation Serif"/>
                <w:color w:val="000000"/>
                <w:sz w:val="28"/>
                <w:szCs w:val="28"/>
              </w:rPr>
            </w:pPr>
          </w:p>
        </w:tc>
      </w:tr>
      <w:tr w:rsidR="00CE033D" w:rsidRPr="00CE033D" w:rsidTr="00ED42EB">
        <w:trPr>
          <w:trHeight w:val="673"/>
        </w:trPr>
        <w:tc>
          <w:tcPr>
            <w:tcW w:w="5000" w:type="pct"/>
            <w:gridSpan w:val="3"/>
            <w:tcBorders>
              <w:top w:val="single" w:sz="4" w:space="0" w:color="auto"/>
              <w:left w:val="single" w:sz="4" w:space="0" w:color="auto"/>
              <w:bottom w:val="single" w:sz="4" w:space="0" w:color="auto"/>
              <w:right w:val="single" w:sz="4" w:space="0" w:color="auto"/>
            </w:tcBorders>
            <w:vAlign w:val="center"/>
          </w:tcPr>
          <w:p w:rsidR="00CE033D" w:rsidRPr="00CE033D" w:rsidRDefault="00CE033D" w:rsidP="00CE033D">
            <w:pPr>
              <w:overflowPunct/>
              <w:autoSpaceDE/>
              <w:autoSpaceDN/>
              <w:adjustRightInd/>
              <w:jc w:val="center"/>
              <w:textAlignment w:val="auto"/>
              <w:rPr>
                <w:rFonts w:ascii="Liberation Serif" w:hAnsi="Liberation Serif"/>
                <w:color w:val="000000"/>
                <w:sz w:val="28"/>
                <w:szCs w:val="28"/>
              </w:rPr>
            </w:pPr>
            <w:r w:rsidRPr="00CE033D">
              <w:rPr>
                <w:rFonts w:ascii="Liberation Serif" w:hAnsi="Liberation Serif"/>
                <w:color w:val="000000"/>
                <w:sz w:val="28"/>
                <w:szCs w:val="28"/>
              </w:rPr>
              <w:t>Реализация проектов инициативного бюджетирования ArtScience -парк</w:t>
            </w:r>
          </w:p>
        </w:tc>
      </w:tr>
      <w:tr w:rsidR="00CE033D" w:rsidRPr="00CE033D" w:rsidTr="00ED42EB">
        <w:trPr>
          <w:trHeight w:val="958"/>
        </w:trPr>
        <w:tc>
          <w:tcPr>
            <w:tcW w:w="365" w:type="pct"/>
            <w:tcBorders>
              <w:top w:val="single" w:sz="4" w:space="0" w:color="auto"/>
              <w:left w:val="single" w:sz="4" w:space="0" w:color="auto"/>
              <w:bottom w:val="single" w:sz="4" w:space="0" w:color="auto"/>
              <w:right w:val="single" w:sz="4" w:space="0" w:color="auto"/>
            </w:tcBorders>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1</w:t>
            </w:r>
          </w:p>
        </w:tc>
        <w:tc>
          <w:tcPr>
            <w:tcW w:w="1454" w:type="pct"/>
            <w:tcBorders>
              <w:top w:val="single" w:sz="4" w:space="0" w:color="auto"/>
              <w:left w:val="single" w:sz="4" w:space="0" w:color="auto"/>
              <w:bottom w:val="single" w:sz="4" w:space="0" w:color="auto"/>
              <w:right w:val="single" w:sz="4" w:space="0" w:color="auto"/>
            </w:tcBorders>
            <w:vAlign w:val="center"/>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общеобразовательное учреждение «Средняя общеобразовательная школа № 15»</w:t>
            </w:r>
          </w:p>
        </w:tc>
        <w:tc>
          <w:tcPr>
            <w:tcW w:w="3181" w:type="pct"/>
            <w:tcBorders>
              <w:top w:val="single" w:sz="4" w:space="0" w:color="auto"/>
              <w:left w:val="single" w:sz="4" w:space="0" w:color="auto"/>
              <w:right w:val="single" w:sz="4" w:space="0" w:color="auto"/>
            </w:tcBorders>
            <w:noWrap/>
          </w:tcPr>
          <w:p w:rsidR="00CE033D" w:rsidRPr="00CE033D" w:rsidRDefault="00CE033D" w:rsidP="00CE033D">
            <w:pPr>
              <w:overflowPunct/>
              <w:autoSpaceDE/>
              <w:autoSpaceDN/>
              <w:adjustRightInd/>
              <w:textAlignment w:val="auto"/>
              <w:rPr>
                <w:rFonts w:ascii="Liberation Serif" w:hAnsi="Liberation Serif"/>
                <w:color w:val="000000"/>
                <w:sz w:val="28"/>
                <w:szCs w:val="28"/>
              </w:rPr>
            </w:pPr>
            <w:r w:rsidRPr="00CE033D">
              <w:rPr>
                <w:rFonts w:ascii="Liberation Serif" w:hAnsi="Liberation Serif"/>
                <w:color w:val="000000"/>
                <w:sz w:val="28"/>
                <w:szCs w:val="28"/>
              </w:rPr>
              <w:t>реализация проектов инициативного бюджетирования ArtScience–парк</w:t>
            </w:r>
          </w:p>
        </w:tc>
      </w:tr>
      <w:tr w:rsidR="00CE033D" w:rsidRPr="00CE033D" w:rsidTr="00ED42EB">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2023 год</w:t>
            </w:r>
          </w:p>
        </w:tc>
      </w:tr>
      <w:tr w:rsidR="00CE033D" w:rsidRPr="00CE033D" w:rsidTr="00ED42EB">
        <w:trPr>
          <w:trHeight w:val="958"/>
        </w:trPr>
        <w:tc>
          <w:tcPr>
            <w:tcW w:w="365" w:type="pct"/>
            <w:tcBorders>
              <w:top w:val="single" w:sz="4" w:space="0" w:color="auto"/>
              <w:left w:val="single" w:sz="4" w:space="0" w:color="auto"/>
              <w:bottom w:val="single" w:sz="4" w:space="0" w:color="auto"/>
              <w:right w:val="single" w:sz="4" w:space="0" w:color="auto"/>
            </w:tcBorders>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1</w:t>
            </w:r>
          </w:p>
        </w:tc>
        <w:tc>
          <w:tcPr>
            <w:tcW w:w="1454" w:type="pct"/>
            <w:tcBorders>
              <w:top w:val="single" w:sz="4" w:space="0" w:color="auto"/>
              <w:left w:val="single" w:sz="4" w:space="0" w:color="auto"/>
              <w:bottom w:val="single" w:sz="4" w:space="0" w:color="auto"/>
              <w:right w:val="single" w:sz="4" w:space="0" w:color="auto"/>
            </w:tcBorders>
            <w:vAlign w:val="center"/>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 дошкольное образовательное учреждение «Детский сад № 23»</w:t>
            </w:r>
          </w:p>
        </w:tc>
        <w:tc>
          <w:tcPr>
            <w:tcW w:w="3181" w:type="pct"/>
            <w:tcBorders>
              <w:top w:val="single" w:sz="4" w:space="0" w:color="auto"/>
              <w:left w:val="single" w:sz="4" w:space="0" w:color="auto"/>
              <w:right w:val="single" w:sz="4" w:space="0" w:color="auto"/>
            </w:tcBorders>
            <w:noWrap/>
          </w:tcPr>
          <w:p w:rsidR="00CE033D" w:rsidRPr="00CE033D" w:rsidRDefault="00CE033D" w:rsidP="00CE033D">
            <w:pPr>
              <w:overflowPunct/>
              <w:autoSpaceDE/>
              <w:autoSpaceDN/>
              <w:adjustRightInd/>
              <w:textAlignment w:val="auto"/>
              <w:rPr>
                <w:rFonts w:ascii="Liberation Serif" w:hAnsi="Liberation Serif"/>
                <w:color w:val="000000"/>
                <w:sz w:val="28"/>
                <w:szCs w:val="28"/>
              </w:rPr>
            </w:pPr>
            <w:r w:rsidRPr="00CE033D">
              <w:rPr>
                <w:rFonts w:ascii="Liberation Serif" w:hAnsi="Liberation Serif"/>
                <w:color w:val="000000"/>
                <w:sz w:val="28"/>
                <w:szCs w:val="28"/>
              </w:rPr>
              <w:t>замена деревянных оконных блоков на ПВХ</w:t>
            </w:r>
          </w:p>
        </w:tc>
      </w:tr>
      <w:tr w:rsidR="00CE033D" w:rsidRPr="00CE033D" w:rsidTr="00ED42EB">
        <w:trPr>
          <w:trHeight w:val="958"/>
        </w:trPr>
        <w:tc>
          <w:tcPr>
            <w:tcW w:w="365" w:type="pct"/>
            <w:tcBorders>
              <w:top w:val="single" w:sz="4" w:space="0" w:color="auto"/>
              <w:left w:val="single" w:sz="4" w:space="0" w:color="auto"/>
              <w:bottom w:val="single" w:sz="4" w:space="0" w:color="auto"/>
              <w:right w:val="single" w:sz="4" w:space="0" w:color="auto"/>
            </w:tcBorders>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2</w:t>
            </w:r>
          </w:p>
        </w:tc>
        <w:tc>
          <w:tcPr>
            <w:tcW w:w="1454" w:type="pct"/>
            <w:tcBorders>
              <w:top w:val="single" w:sz="4" w:space="0" w:color="auto"/>
              <w:left w:val="single" w:sz="4" w:space="0" w:color="auto"/>
              <w:bottom w:val="single" w:sz="4" w:space="0" w:color="auto"/>
              <w:right w:val="single" w:sz="4" w:space="0" w:color="auto"/>
            </w:tcBorders>
            <w:vAlign w:val="center"/>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 дошкольное образовательное учреждение «Детский сад № 42»</w:t>
            </w:r>
          </w:p>
        </w:tc>
        <w:tc>
          <w:tcPr>
            <w:tcW w:w="3181" w:type="pct"/>
            <w:tcBorders>
              <w:top w:val="single" w:sz="4" w:space="0" w:color="auto"/>
              <w:left w:val="single" w:sz="4" w:space="0" w:color="auto"/>
              <w:right w:val="single" w:sz="4" w:space="0" w:color="auto"/>
            </w:tcBorders>
            <w:noWrap/>
          </w:tcPr>
          <w:p w:rsidR="00CE033D" w:rsidRPr="00CE033D" w:rsidRDefault="00CE033D" w:rsidP="00CE033D">
            <w:pPr>
              <w:overflowPunct/>
              <w:autoSpaceDE/>
              <w:autoSpaceDN/>
              <w:adjustRightInd/>
              <w:textAlignment w:val="auto"/>
              <w:rPr>
                <w:rFonts w:ascii="Liberation Serif" w:hAnsi="Liberation Serif"/>
                <w:color w:val="000000"/>
                <w:sz w:val="28"/>
                <w:szCs w:val="28"/>
              </w:rPr>
            </w:pPr>
            <w:r w:rsidRPr="00CE033D">
              <w:rPr>
                <w:rFonts w:ascii="Liberation Serif" w:hAnsi="Liberation Serif"/>
                <w:color w:val="000000"/>
                <w:sz w:val="28"/>
                <w:szCs w:val="28"/>
              </w:rPr>
              <w:t>ремонт кровли</w:t>
            </w:r>
          </w:p>
        </w:tc>
      </w:tr>
      <w:tr w:rsidR="00CE033D" w:rsidRPr="00CE033D" w:rsidTr="00ED42EB">
        <w:trPr>
          <w:trHeight w:val="958"/>
        </w:trPr>
        <w:tc>
          <w:tcPr>
            <w:tcW w:w="365" w:type="pct"/>
            <w:tcBorders>
              <w:top w:val="single" w:sz="4" w:space="0" w:color="auto"/>
              <w:left w:val="single" w:sz="4" w:space="0" w:color="auto"/>
              <w:bottom w:val="single" w:sz="4" w:space="0" w:color="auto"/>
              <w:right w:val="single" w:sz="4" w:space="0" w:color="auto"/>
            </w:tcBorders>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3</w:t>
            </w:r>
          </w:p>
        </w:tc>
        <w:tc>
          <w:tcPr>
            <w:tcW w:w="1454" w:type="pct"/>
            <w:tcBorders>
              <w:top w:val="single" w:sz="4" w:space="0" w:color="auto"/>
              <w:left w:val="single" w:sz="4" w:space="0" w:color="auto"/>
              <w:bottom w:val="single" w:sz="4" w:space="0" w:color="auto"/>
              <w:right w:val="single" w:sz="4" w:space="0" w:color="auto"/>
            </w:tcBorders>
            <w:vAlign w:val="center"/>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общеобразовательное учреждение «Средняя общеобразовательная школа № 1»</w:t>
            </w:r>
          </w:p>
        </w:tc>
        <w:tc>
          <w:tcPr>
            <w:tcW w:w="3181" w:type="pct"/>
            <w:tcBorders>
              <w:top w:val="single" w:sz="4" w:space="0" w:color="auto"/>
              <w:left w:val="single" w:sz="4" w:space="0" w:color="auto"/>
              <w:right w:val="single" w:sz="4" w:space="0" w:color="auto"/>
            </w:tcBorders>
            <w:noWrap/>
          </w:tcPr>
          <w:p w:rsidR="00CE033D" w:rsidRPr="00CE033D" w:rsidRDefault="00CE033D" w:rsidP="00CE033D">
            <w:pPr>
              <w:overflowPunct/>
              <w:autoSpaceDE/>
              <w:autoSpaceDN/>
              <w:adjustRightInd/>
              <w:textAlignment w:val="auto"/>
              <w:rPr>
                <w:rFonts w:ascii="Liberation Serif" w:hAnsi="Liberation Serif"/>
                <w:color w:val="000000"/>
                <w:sz w:val="28"/>
                <w:szCs w:val="28"/>
              </w:rPr>
            </w:pPr>
            <w:r w:rsidRPr="00CE033D">
              <w:rPr>
                <w:rFonts w:ascii="Liberation Serif" w:hAnsi="Liberation Serif"/>
                <w:color w:val="000000"/>
                <w:sz w:val="28"/>
                <w:szCs w:val="28"/>
              </w:rPr>
              <w:t>выполнение работ по разработке проекта «Капитальный ремонт здания»</w:t>
            </w:r>
          </w:p>
        </w:tc>
      </w:tr>
      <w:tr w:rsidR="00CE033D" w:rsidRPr="00CE033D" w:rsidTr="00ED42EB">
        <w:trPr>
          <w:trHeight w:val="958"/>
        </w:trPr>
        <w:tc>
          <w:tcPr>
            <w:tcW w:w="365" w:type="pct"/>
            <w:tcBorders>
              <w:top w:val="single" w:sz="4" w:space="0" w:color="auto"/>
              <w:left w:val="single" w:sz="4" w:space="0" w:color="auto"/>
              <w:bottom w:val="single" w:sz="4" w:space="0" w:color="auto"/>
              <w:right w:val="single" w:sz="4" w:space="0" w:color="auto"/>
            </w:tcBorders>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4</w:t>
            </w:r>
          </w:p>
        </w:tc>
        <w:tc>
          <w:tcPr>
            <w:tcW w:w="1454" w:type="pct"/>
            <w:tcBorders>
              <w:top w:val="single" w:sz="4" w:space="0" w:color="auto"/>
              <w:left w:val="single" w:sz="4" w:space="0" w:color="auto"/>
              <w:bottom w:val="single" w:sz="4" w:space="0" w:color="auto"/>
              <w:right w:val="single" w:sz="4" w:space="0" w:color="auto"/>
            </w:tcBorders>
            <w:vAlign w:val="center"/>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общеобразовательное учреждение «Средняя общеобразовательная школа № 3»</w:t>
            </w:r>
          </w:p>
        </w:tc>
        <w:tc>
          <w:tcPr>
            <w:tcW w:w="3181" w:type="pct"/>
            <w:tcBorders>
              <w:top w:val="single" w:sz="4" w:space="0" w:color="auto"/>
              <w:left w:val="single" w:sz="4" w:space="0" w:color="auto"/>
              <w:right w:val="single" w:sz="4" w:space="0" w:color="auto"/>
            </w:tcBorders>
            <w:noWrap/>
          </w:tcPr>
          <w:p w:rsidR="00CE033D" w:rsidRPr="00CE033D" w:rsidRDefault="00CE033D" w:rsidP="00CE033D">
            <w:pPr>
              <w:overflowPunct/>
              <w:autoSpaceDE/>
              <w:autoSpaceDN/>
              <w:adjustRightInd/>
              <w:textAlignment w:val="auto"/>
              <w:rPr>
                <w:rFonts w:ascii="Liberation Serif" w:hAnsi="Liberation Serif"/>
                <w:color w:val="000000"/>
                <w:sz w:val="28"/>
                <w:szCs w:val="28"/>
              </w:rPr>
            </w:pPr>
            <w:r w:rsidRPr="00CE033D">
              <w:rPr>
                <w:rFonts w:ascii="Liberation Serif" w:hAnsi="Liberation Serif"/>
                <w:color w:val="000000"/>
                <w:sz w:val="28"/>
                <w:szCs w:val="28"/>
              </w:rPr>
              <w:t>замена деревянных оконных блоков на ПВХ</w:t>
            </w:r>
          </w:p>
        </w:tc>
      </w:tr>
      <w:tr w:rsidR="00CE033D" w:rsidRPr="00CE033D" w:rsidTr="00ED42EB">
        <w:trPr>
          <w:trHeight w:val="958"/>
        </w:trPr>
        <w:tc>
          <w:tcPr>
            <w:tcW w:w="365" w:type="pct"/>
            <w:tcBorders>
              <w:top w:val="single" w:sz="4" w:space="0" w:color="auto"/>
              <w:left w:val="single" w:sz="4" w:space="0" w:color="auto"/>
              <w:bottom w:val="single" w:sz="4" w:space="0" w:color="auto"/>
              <w:right w:val="single" w:sz="4" w:space="0" w:color="auto"/>
            </w:tcBorders>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5</w:t>
            </w:r>
          </w:p>
        </w:tc>
        <w:tc>
          <w:tcPr>
            <w:tcW w:w="1454" w:type="pct"/>
            <w:tcBorders>
              <w:top w:val="single" w:sz="4" w:space="0" w:color="auto"/>
              <w:left w:val="single" w:sz="4" w:space="0" w:color="auto"/>
              <w:bottom w:val="single" w:sz="4" w:space="0" w:color="auto"/>
              <w:right w:val="single" w:sz="4" w:space="0" w:color="auto"/>
            </w:tcBorders>
            <w:vAlign w:val="center"/>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общеобразовательное учреждение «Средняя общеобразовательная школа № 17»</w:t>
            </w:r>
          </w:p>
        </w:tc>
        <w:tc>
          <w:tcPr>
            <w:tcW w:w="3181" w:type="pct"/>
            <w:tcBorders>
              <w:top w:val="single" w:sz="4" w:space="0" w:color="auto"/>
              <w:left w:val="single" w:sz="4" w:space="0" w:color="auto"/>
              <w:right w:val="single" w:sz="4" w:space="0" w:color="auto"/>
            </w:tcBorders>
            <w:noWrap/>
          </w:tcPr>
          <w:p w:rsidR="00CE033D" w:rsidRPr="00CE033D" w:rsidRDefault="00CE033D" w:rsidP="00CE033D">
            <w:pPr>
              <w:overflowPunct/>
              <w:autoSpaceDE/>
              <w:autoSpaceDN/>
              <w:adjustRightInd/>
              <w:textAlignment w:val="auto"/>
              <w:rPr>
                <w:rFonts w:ascii="Liberation Serif" w:hAnsi="Liberation Serif"/>
                <w:color w:val="000000"/>
                <w:sz w:val="28"/>
                <w:szCs w:val="28"/>
              </w:rPr>
            </w:pPr>
            <w:r w:rsidRPr="00CE033D">
              <w:rPr>
                <w:rFonts w:ascii="Liberation Serif" w:hAnsi="Liberation Serif"/>
                <w:color w:val="000000"/>
                <w:sz w:val="28"/>
                <w:szCs w:val="28"/>
              </w:rPr>
              <w:t>обеспечение мероприятий по оборудованию спортивных площадок в общеобразовательных организациях, софинансирование из бюджета городского округа</w:t>
            </w:r>
          </w:p>
        </w:tc>
      </w:tr>
      <w:tr w:rsidR="00CE033D" w:rsidRPr="00CE033D" w:rsidTr="00ED42EB">
        <w:trPr>
          <w:trHeight w:val="603"/>
        </w:trPr>
        <w:tc>
          <w:tcPr>
            <w:tcW w:w="5000" w:type="pct"/>
            <w:gridSpan w:val="3"/>
            <w:tcBorders>
              <w:top w:val="single" w:sz="4" w:space="0" w:color="auto"/>
              <w:left w:val="single" w:sz="4" w:space="0" w:color="auto"/>
              <w:bottom w:val="single" w:sz="4" w:space="0" w:color="auto"/>
              <w:right w:val="single" w:sz="4" w:space="0" w:color="auto"/>
            </w:tcBorders>
          </w:tcPr>
          <w:p w:rsidR="00CE033D" w:rsidRPr="00CE033D" w:rsidRDefault="00CE033D" w:rsidP="00CE033D">
            <w:pPr>
              <w:overflowPunct/>
              <w:autoSpaceDE/>
              <w:autoSpaceDN/>
              <w:adjustRightInd/>
              <w:jc w:val="center"/>
              <w:textAlignment w:val="auto"/>
              <w:rPr>
                <w:rFonts w:ascii="Liberation Serif" w:hAnsi="Liberation Serif"/>
                <w:color w:val="000000"/>
                <w:sz w:val="28"/>
                <w:szCs w:val="28"/>
              </w:rPr>
            </w:pPr>
            <w:r w:rsidRPr="00CE033D">
              <w:rPr>
                <w:rFonts w:ascii="Liberation Serif" w:hAnsi="Liberation Serif"/>
                <w:color w:val="000000"/>
                <w:sz w:val="28"/>
                <w:szCs w:val="28"/>
              </w:rPr>
              <w:t>Создание в муниципальных общеобразовательных организациях условий для организации горячего питания обучающихся</w:t>
            </w:r>
          </w:p>
        </w:tc>
      </w:tr>
      <w:tr w:rsidR="00CE033D" w:rsidRPr="00CE033D" w:rsidTr="00ED42EB">
        <w:trPr>
          <w:trHeight w:val="958"/>
        </w:trPr>
        <w:tc>
          <w:tcPr>
            <w:tcW w:w="365" w:type="pct"/>
            <w:tcBorders>
              <w:top w:val="single" w:sz="4" w:space="0" w:color="auto"/>
              <w:left w:val="single" w:sz="4" w:space="0" w:color="auto"/>
              <w:bottom w:val="single" w:sz="4" w:space="0" w:color="auto"/>
              <w:right w:val="single" w:sz="4" w:space="0" w:color="auto"/>
            </w:tcBorders>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6</w:t>
            </w:r>
          </w:p>
        </w:tc>
        <w:tc>
          <w:tcPr>
            <w:tcW w:w="1454" w:type="pct"/>
            <w:tcBorders>
              <w:top w:val="single" w:sz="4" w:space="0" w:color="auto"/>
              <w:left w:val="single" w:sz="4" w:space="0" w:color="auto"/>
              <w:bottom w:val="single" w:sz="4" w:space="0" w:color="auto"/>
              <w:right w:val="single" w:sz="4" w:space="0" w:color="auto"/>
            </w:tcBorders>
            <w:vAlign w:val="center"/>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общеобразовательное учреждение «Средняя общеобразовательная школа № 19 с углубленным изучением отдельных предметов»</w:t>
            </w:r>
          </w:p>
        </w:tc>
        <w:tc>
          <w:tcPr>
            <w:tcW w:w="3181" w:type="pct"/>
            <w:tcBorders>
              <w:top w:val="single" w:sz="4" w:space="0" w:color="auto"/>
              <w:left w:val="single" w:sz="4" w:space="0" w:color="auto"/>
              <w:right w:val="single" w:sz="4" w:space="0" w:color="auto"/>
            </w:tcBorders>
            <w:noWrap/>
          </w:tcPr>
          <w:p w:rsidR="00CE033D" w:rsidRPr="00CE033D" w:rsidRDefault="00CE033D" w:rsidP="00CE033D">
            <w:pPr>
              <w:overflowPunct/>
              <w:autoSpaceDE/>
              <w:autoSpaceDN/>
              <w:adjustRightInd/>
              <w:textAlignment w:val="auto"/>
              <w:rPr>
                <w:rFonts w:ascii="Liberation Serif" w:hAnsi="Liberation Serif"/>
                <w:color w:val="000000"/>
                <w:sz w:val="28"/>
                <w:szCs w:val="28"/>
              </w:rPr>
            </w:pPr>
            <w:r w:rsidRPr="00CE033D">
              <w:rPr>
                <w:rFonts w:ascii="Liberation Serif" w:hAnsi="Liberation Serif"/>
                <w:color w:val="000000"/>
                <w:sz w:val="28"/>
                <w:szCs w:val="28"/>
              </w:rPr>
              <w:t>создание в муниципальных общеобразовательных организациях условий для организации горячего питания обучающихся, софинансирование из бюджета городского округа Краснотурьинск - приобретение и установка оборудования в производственных помещениях в столовых</w:t>
            </w:r>
          </w:p>
        </w:tc>
      </w:tr>
      <w:tr w:rsidR="00CE033D" w:rsidRPr="00CE033D" w:rsidTr="00ED42EB">
        <w:trPr>
          <w:trHeight w:val="958"/>
        </w:trPr>
        <w:tc>
          <w:tcPr>
            <w:tcW w:w="365" w:type="pct"/>
            <w:tcBorders>
              <w:top w:val="single" w:sz="4" w:space="0" w:color="auto"/>
              <w:left w:val="single" w:sz="4" w:space="0" w:color="auto"/>
              <w:bottom w:val="single" w:sz="4" w:space="0" w:color="auto"/>
              <w:right w:val="single" w:sz="4" w:space="0" w:color="auto"/>
            </w:tcBorders>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7</w:t>
            </w:r>
          </w:p>
        </w:tc>
        <w:tc>
          <w:tcPr>
            <w:tcW w:w="1454" w:type="pct"/>
            <w:tcBorders>
              <w:top w:val="single" w:sz="4" w:space="0" w:color="auto"/>
              <w:left w:val="single" w:sz="4" w:space="0" w:color="auto"/>
              <w:bottom w:val="single" w:sz="4" w:space="0" w:color="auto"/>
              <w:right w:val="single" w:sz="4" w:space="0" w:color="auto"/>
            </w:tcBorders>
            <w:vAlign w:val="center"/>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общеобразовательное учреждение «Средняя общеобразовательная школа № 24»</w:t>
            </w:r>
          </w:p>
        </w:tc>
        <w:tc>
          <w:tcPr>
            <w:tcW w:w="3181" w:type="pct"/>
            <w:tcBorders>
              <w:top w:val="single" w:sz="4" w:space="0" w:color="auto"/>
              <w:left w:val="single" w:sz="4" w:space="0" w:color="auto"/>
              <w:right w:val="single" w:sz="4" w:space="0" w:color="auto"/>
            </w:tcBorders>
            <w:noWrap/>
          </w:tcPr>
          <w:p w:rsidR="00CE033D" w:rsidRPr="00CE033D" w:rsidRDefault="00CE033D" w:rsidP="00CE033D">
            <w:pPr>
              <w:overflowPunct/>
              <w:autoSpaceDE/>
              <w:autoSpaceDN/>
              <w:adjustRightInd/>
              <w:textAlignment w:val="auto"/>
              <w:rPr>
                <w:rFonts w:ascii="Liberation Serif" w:hAnsi="Liberation Serif"/>
                <w:color w:val="000000"/>
                <w:sz w:val="28"/>
                <w:szCs w:val="28"/>
              </w:rPr>
            </w:pPr>
            <w:r w:rsidRPr="00CE033D">
              <w:rPr>
                <w:rFonts w:ascii="Liberation Serif" w:hAnsi="Liberation Serif"/>
                <w:color w:val="000000"/>
                <w:sz w:val="28"/>
                <w:szCs w:val="28"/>
              </w:rPr>
              <w:t>создание в муниципальных общеобразовательных организациях условий для организации горячего питания обучающихся, софинансирование из бюджета городского округа Краснотурьинск - приобретение и установка оборудования в производственных помещениях в столовых</w:t>
            </w:r>
          </w:p>
        </w:tc>
      </w:tr>
      <w:tr w:rsidR="00CE033D" w:rsidRPr="00CE033D" w:rsidTr="00ED42EB">
        <w:trPr>
          <w:trHeight w:val="1403"/>
        </w:trPr>
        <w:tc>
          <w:tcPr>
            <w:tcW w:w="365" w:type="pct"/>
            <w:vMerge w:val="restart"/>
            <w:tcBorders>
              <w:top w:val="single" w:sz="4" w:space="0" w:color="auto"/>
              <w:left w:val="single" w:sz="4" w:space="0" w:color="auto"/>
              <w:right w:val="single" w:sz="4" w:space="0" w:color="auto"/>
            </w:tcBorders>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8</w:t>
            </w:r>
          </w:p>
        </w:tc>
        <w:tc>
          <w:tcPr>
            <w:tcW w:w="1454" w:type="pct"/>
            <w:vMerge w:val="restart"/>
            <w:tcBorders>
              <w:top w:val="single" w:sz="4" w:space="0" w:color="auto"/>
              <w:left w:val="single" w:sz="4" w:space="0" w:color="auto"/>
              <w:right w:val="single" w:sz="4" w:space="0" w:color="auto"/>
            </w:tcBorders>
            <w:vAlign w:val="center"/>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Муниципальное автономное</w:t>
            </w:r>
          </w:p>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общеобразовательное учреждение «Основная общеобразовательная школа № 28»</w:t>
            </w:r>
          </w:p>
        </w:tc>
        <w:tc>
          <w:tcPr>
            <w:tcW w:w="3181" w:type="pct"/>
            <w:tcBorders>
              <w:top w:val="single" w:sz="4" w:space="0" w:color="auto"/>
              <w:left w:val="single" w:sz="4" w:space="0" w:color="auto"/>
              <w:right w:val="single" w:sz="4" w:space="0" w:color="auto"/>
            </w:tcBorders>
            <w:noWrap/>
          </w:tcPr>
          <w:p w:rsidR="00CE033D" w:rsidRPr="00CE033D" w:rsidRDefault="00CE033D" w:rsidP="00CE033D">
            <w:pPr>
              <w:overflowPunct/>
              <w:autoSpaceDE/>
              <w:autoSpaceDN/>
              <w:adjustRightInd/>
              <w:textAlignment w:val="auto"/>
              <w:rPr>
                <w:rFonts w:ascii="Liberation Serif" w:hAnsi="Liberation Serif"/>
                <w:color w:val="000000"/>
                <w:sz w:val="28"/>
                <w:szCs w:val="28"/>
              </w:rPr>
            </w:pPr>
            <w:r w:rsidRPr="00CE033D">
              <w:rPr>
                <w:rFonts w:ascii="Liberation Serif" w:hAnsi="Liberation Serif"/>
                <w:color w:val="000000"/>
                <w:sz w:val="28"/>
                <w:szCs w:val="28"/>
              </w:rPr>
              <w:t>создание в муниципальных общеобразовательных организациях условий для организации горячего питания обучающихся, софинансирование из бюджета городского округа Краснотурьинск - приобретение и установка оборудования в производственных помещениях в столовых (улица Краснотурьинская, дом 4)</w:t>
            </w:r>
          </w:p>
        </w:tc>
      </w:tr>
      <w:tr w:rsidR="00CE033D" w:rsidRPr="00CE033D" w:rsidTr="00ED42EB">
        <w:trPr>
          <w:trHeight w:val="525"/>
        </w:trPr>
        <w:tc>
          <w:tcPr>
            <w:tcW w:w="365" w:type="pct"/>
            <w:vMerge/>
            <w:tcBorders>
              <w:left w:val="single" w:sz="4" w:space="0" w:color="auto"/>
              <w:bottom w:val="single" w:sz="4" w:space="0" w:color="auto"/>
              <w:right w:val="single" w:sz="4" w:space="0" w:color="auto"/>
            </w:tcBorders>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p>
        </w:tc>
        <w:tc>
          <w:tcPr>
            <w:tcW w:w="1454" w:type="pct"/>
            <w:vMerge/>
            <w:tcBorders>
              <w:left w:val="single" w:sz="4" w:space="0" w:color="auto"/>
              <w:bottom w:val="single" w:sz="4" w:space="0" w:color="auto"/>
              <w:right w:val="single" w:sz="4" w:space="0" w:color="auto"/>
            </w:tcBorders>
            <w:vAlign w:val="center"/>
          </w:tcPr>
          <w:p w:rsidR="00CE033D" w:rsidRPr="00CE033D" w:rsidRDefault="00CE033D" w:rsidP="00CE033D">
            <w:pPr>
              <w:overflowPunct/>
              <w:autoSpaceDE/>
              <w:autoSpaceDN/>
              <w:adjustRightInd/>
              <w:textAlignment w:val="auto"/>
              <w:rPr>
                <w:rFonts w:ascii="Liberation Serif" w:hAnsi="Liberation Serif"/>
                <w:sz w:val="28"/>
                <w:szCs w:val="28"/>
                <w:lang w:eastAsia="en-US"/>
              </w:rPr>
            </w:pPr>
          </w:p>
        </w:tc>
        <w:tc>
          <w:tcPr>
            <w:tcW w:w="3181" w:type="pct"/>
            <w:tcBorders>
              <w:top w:val="single" w:sz="4" w:space="0" w:color="auto"/>
              <w:left w:val="single" w:sz="4" w:space="0" w:color="auto"/>
              <w:right w:val="single" w:sz="4" w:space="0" w:color="auto"/>
            </w:tcBorders>
            <w:noWrap/>
          </w:tcPr>
          <w:p w:rsidR="00CE033D" w:rsidRPr="00CE033D" w:rsidRDefault="00CE033D" w:rsidP="00CE033D">
            <w:pPr>
              <w:overflowPunct/>
              <w:autoSpaceDE/>
              <w:autoSpaceDN/>
              <w:adjustRightInd/>
              <w:textAlignment w:val="auto"/>
              <w:rPr>
                <w:rFonts w:ascii="Liberation Serif" w:hAnsi="Liberation Serif"/>
                <w:color w:val="000000"/>
                <w:sz w:val="28"/>
                <w:szCs w:val="28"/>
              </w:rPr>
            </w:pPr>
            <w:r w:rsidRPr="00CE033D">
              <w:rPr>
                <w:rFonts w:ascii="Liberation Serif" w:hAnsi="Liberation Serif"/>
                <w:color w:val="000000"/>
                <w:sz w:val="28"/>
                <w:szCs w:val="28"/>
              </w:rPr>
              <w:t>замена деревянных оконных блоков на ПВХ (улица Краснотурьинская, дом 1)</w:t>
            </w:r>
          </w:p>
        </w:tc>
      </w:tr>
      <w:tr w:rsidR="00CE033D" w:rsidRPr="00CE033D" w:rsidTr="00ED42EB">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2024-2027 годы</w:t>
            </w:r>
          </w:p>
        </w:tc>
      </w:tr>
      <w:tr w:rsidR="00CE033D" w:rsidRPr="00CE033D" w:rsidTr="00ED42EB">
        <w:trPr>
          <w:trHeight w:val="20"/>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cs="Arial"/>
                <w:sz w:val="28"/>
                <w:szCs w:val="28"/>
                <w:lang w:eastAsia="en-US"/>
              </w:rPr>
            </w:pPr>
            <w:r w:rsidRPr="00CE033D">
              <w:rPr>
                <w:rFonts w:ascii="Liberation Serif" w:hAnsi="Liberation Serif" w:cs="Arial"/>
                <w:sz w:val="28"/>
                <w:szCs w:val="28"/>
                <w:lang w:eastAsia="en-US"/>
              </w:rPr>
              <w:t>1</w:t>
            </w:r>
          </w:p>
        </w:tc>
        <w:tc>
          <w:tcPr>
            <w:tcW w:w="4635" w:type="pct"/>
            <w:gridSpan w:val="2"/>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cs="Arial"/>
                <w:sz w:val="36"/>
                <w:szCs w:val="36"/>
                <w:lang w:eastAsia="en-US"/>
              </w:rPr>
            </w:pPr>
            <w:r w:rsidRPr="00CE033D">
              <w:rPr>
                <w:rFonts w:ascii="Liberation Serif" w:hAnsi="Liberation Serif" w:cs="Arial"/>
                <w:color w:val="000000"/>
                <w:kern w:val="24"/>
                <w:sz w:val="28"/>
                <w:szCs w:val="28"/>
                <w:lang w:eastAsia="en-US"/>
              </w:rPr>
              <w:t>Замена  и проектирование пожарной сигнализации</w:t>
            </w:r>
          </w:p>
        </w:tc>
      </w:tr>
      <w:tr w:rsidR="00CE033D" w:rsidRPr="00CE033D" w:rsidTr="00ED42EB">
        <w:trPr>
          <w:trHeight w:val="366"/>
        </w:trPr>
        <w:tc>
          <w:tcPr>
            <w:tcW w:w="365" w:type="pct"/>
            <w:tcBorders>
              <w:top w:val="single" w:sz="4" w:space="0" w:color="auto"/>
              <w:left w:val="single" w:sz="4" w:space="0" w:color="auto"/>
              <w:bottom w:val="single" w:sz="4" w:space="0" w:color="auto"/>
              <w:right w:val="single" w:sz="4" w:space="0" w:color="auto"/>
            </w:tcBorders>
          </w:tcPr>
          <w:p w:rsidR="00CE033D" w:rsidRPr="00CE033D" w:rsidRDefault="00CE033D" w:rsidP="00CE033D">
            <w:pPr>
              <w:overflowPunct/>
              <w:autoSpaceDE/>
              <w:autoSpaceDN/>
              <w:adjustRightInd/>
              <w:jc w:val="center"/>
              <w:textAlignment w:val="auto"/>
              <w:rPr>
                <w:rFonts w:ascii="Liberation Serif" w:hAnsi="Liberation Serif" w:cs="Arial"/>
                <w:sz w:val="28"/>
                <w:szCs w:val="28"/>
                <w:lang w:eastAsia="en-US"/>
              </w:rPr>
            </w:pPr>
            <w:r w:rsidRPr="00CE033D">
              <w:rPr>
                <w:rFonts w:ascii="Liberation Serif" w:hAnsi="Liberation Serif" w:cs="Arial"/>
                <w:sz w:val="28"/>
                <w:szCs w:val="28"/>
                <w:lang w:eastAsia="en-US"/>
              </w:rPr>
              <w:t>2</w:t>
            </w:r>
          </w:p>
        </w:tc>
        <w:tc>
          <w:tcPr>
            <w:tcW w:w="4635" w:type="pct"/>
            <w:gridSpan w:val="2"/>
            <w:tcBorders>
              <w:top w:val="single" w:sz="4" w:space="0" w:color="auto"/>
              <w:left w:val="single" w:sz="4" w:space="0" w:color="auto"/>
              <w:bottom w:val="single" w:sz="4" w:space="0" w:color="auto"/>
              <w:right w:val="single" w:sz="4" w:space="0" w:color="auto"/>
            </w:tcBorders>
          </w:tcPr>
          <w:p w:rsidR="00CE033D" w:rsidRPr="00CE033D" w:rsidRDefault="00CE033D" w:rsidP="00CE033D">
            <w:pPr>
              <w:overflowPunct/>
              <w:autoSpaceDE/>
              <w:autoSpaceDN/>
              <w:adjustRightInd/>
              <w:textAlignment w:val="auto"/>
              <w:rPr>
                <w:rFonts w:ascii="Liberation Serif" w:hAnsi="Liberation Serif" w:cs="Arial"/>
                <w:color w:val="000000"/>
                <w:kern w:val="24"/>
                <w:sz w:val="28"/>
                <w:szCs w:val="28"/>
                <w:lang w:eastAsia="en-US"/>
              </w:rPr>
            </w:pPr>
            <w:r w:rsidRPr="00CE033D">
              <w:rPr>
                <w:rFonts w:ascii="Liberation Serif" w:hAnsi="Liberation Serif"/>
                <w:color w:val="000000"/>
                <w:sz w:val="28"/>
                <w:szCs w:val="28"/>
              </w:rPr>
              <w:t>Проект на капитальный ремонт здания</w:t>
            </w:r>
          </w:p>
        </w:tc>
      </w:tr>
      <w:tr w:rsidR="00CE033D" w:rsidRPr="00CE033D" w:rsidTr="00ED42EB">
        <w:trPr>
          <w:trHeight w:val="20"/>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3</w:t>
            </w:r>
          </w:p>
        </w:tc>
        <w:tc>
          <w:tcPr>
            <w:tcW w:w="4635" w:type="pct"/>
            <w:gridSpan w:val="2"/>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cs="Arial"/>
                <w:color w:val="000000"/>
                <w:kern w:val="24"/>
                <w:sz w:val="28"/>
                <w:szCs w:val="36"/>
                <w:lang w:eastAsia="en-US"/>
              </w:rPr>
              <w:t>Ремонты кровель</w:t>
            </w:r>
          </w:p>
        </w:tc>
      </w:tr>
      <w:tr w:rsidR="00CE033D" w:rsidRPr="00CE033D" w:rsidTr="00ED42EB">
        <w:trPr>
          <w:trHeight w:val="20"/>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4</w:t>
            </w:r>
          </w:p>
        </w:tc>
        <w:tc>
          <w:tcPr>
            <w:tcW w:w="4635" w:type="pct"/>
            <w:gridSpan w:val="2"/>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Замена линолеума</w:t>
            </w:r>
          </w:p>
        </w:tc>
      </w:tr>
      <w:tr w:rsidR="00CE033D" w:rsidRPr="00CE033D" w:rsidTr="00ED42EB">
        <w:trPr>
          <w:trHeight w:val="20"/>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cs="Arial"/>
                <w:sz w:val="28"/>
                <w:szCs w:val="28"/>
                <w:lang w:eastAsia="en-US"/>
              </w:rPr>
            </w:pPr>
            <w:r w:rsidRPr="00CE033D">
              <w:rPr>
                <w:rFonts w:ascii="Liberation Serif" w:hAnsi="Liberation Serif" w:cs="Arial"/>
                <w:sz w:val="28"/>
                <w:szCs w:val="28"/>
                <w:lang w:eastAsia="en-US"/>
              </w:rPr>
              <w:t>5</w:t>
            </w:r>
          </w:p>
        </w:tc>
        <w:tc>
          <w:tcPr>
            <w:tcW w:w="4635" w:type="pct"/>
            <w:gridSpan w:val="2"/>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cs="Arial"/>
                <w:sz w:val="36"/>
                <w:szCs w:val="36"/>
                <w:lang w:eastAsia="en-US"/>
              </w:rPr>
            </w:pPr>
            <w:r w:rsidRPr="00CE033D">
              <w:rPr>
                <w:rFonts w:ascii="Liberation Serif" w:hAnsi="Liberation Serif" w:cs="Arial"/>
                <w:color w:val="000000"/>
                <w:kern w:val="24"/>
                <w:sz w:val="28"/>
                <w:szCs w:val="28"/>
                <w:lang w:eastAsia="en-US"/>
              </w:rPr>
              <w:t>Замена оконных блоков</w:t>
            </w:r>
          </w:p>
        </w:tc>
      </w:tr>
      <w:tr w:rsidR="00CE033D" w:rsidRPr="00CE033D" w:rsidTr="00ED42EB">
        <w:trPr>
          <w:trHeight w:val="20"/>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6</w:t>
            </w:r>
          </w:p>
        </w:tc>
        <w:tc>
          <w:tcPr>
            <w:tcW w:w="4635" w:type="pct"/>
            <w:gridSpan w:val="2"/>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cs="Arial"/>
                <w:color w:val="000000"/>
                <w:kern w:val="24"/>
                <w:sz w:val="28"/>
                <w:szCs w:val="36"/>
                <w:lang w:eastAsia="en-US"/>
              </w:rPr>
              <w:t xml:space="preserve">Обрезка деревьев </w:t>
            </w:r>
          </w:p>
        </w:tc>
      </w:tr>
      <w:tr w:rsidR="00CE033D" w:rsidRPr="00CE033D" w:rsidTr="00ED42EB">
        <w:trPr>
          <w:trHeight w:val="20"/>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7</w:t>
            </w:r>
          </w:p>
        </w:tc>
        <w:tc>
          <w:tcPr>
            <w:tcW w:w="4635" w:type="pct"/>
            <w:gridSpan w:val="2"/>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cs="Arial"/>
                <w:color w:val="000000"/>
                <w:kern w:val="24"/>
                <w:sz w:val="28"/>
                <w:szCs w:val="28"/>
                <w:lang w:eastAsia="en-US"/>
              </w:rPr>
              <w:t>Установка веранд</w:t>
            </w:r>
          </w:p>
        </w:tc>
      </w:tr>
      <w:tr w:rsidR="00CE033D" w:rsidRPr="00CE033D" w:rsidTr="00ED42EB">
        <w:trPr>
          <w:trHeight w:val="20"/>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8</w:t>
            </w:r>
          </w:p>
        </w:tc>
        <w:tc>
          <w:tcPr>
            <w:tcW w:w="4635" w:type="pct"/>
            <w:gridSpan w:val="2"/>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cs="Arial"/>
                <w:color w:val="000000"/>
                <w:kern w:val="24"/>
                <w:sz w:val="28"/>
                <w:szCs w:val="28"/>
                <w:lang w:eastAsia="en-US"/>
              </w:rPr>
              <w:t>Ремонт крыльца эвакуационного выхода</w:t>
            </w:r>
          </w:p>
        </w:tc>
      </w:tr>
      <w:tr w:rsidR="00CE033D" w:rsidRPr="00CE033D" w:rsidTr="00ED42EB">
        <w:trPr>
          <w:trHeight w:val="20"/>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9</w:t>
            </w:r>
          </w:p>
        </w:tc>
        <w:tc>
          <w:tcPr>
            <w:tcW w:w="4635" w:type="pct"/>
            <w:gridSpan w:val="2"/>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cs="Arial"/>
                <w:color w:val="000000"/>
                <w:kern w:val="24"/>
                <w:sz w:val="28"/>
                <w:szCs w:val="28"/>
                <w:lang w:eastAsia="en-US"/>
              </w:rPr>
              <w:t>Замена маршевых пожарных лестниц</w:t>
            </w:r>
          </w:p>
        </w:tc>
      </w:tr>
      <w:tr w:rsidR="00CE033D" w:rsidRPr="00CE033D" w:rsidTr="00ED42EB">
        <w:trPr>
          <w:trHeight w:val="20"/>
        </w:trPr>
        <w:tc>
          <w:tcPr>
            <w:tcW w:w="365" w:type="pct"/>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10</w:t>
            </w:r>
          </w:p>
        </w:tc>
        <w:tc>
          <w:tcPr>
            <w:tcW w:w="4635" w:type="pct"/>
            <w:gridSpan w:val="2"/>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cs="Arial"/>
                <w:color w:val="000000"/>
                <w:kern w:val="24"/>
                <w:sz w:val="28"/>
                <w:szCs w:val="28"/>
                <w:lang w:eastAsia="en-US"/>
              </w:rPr>
              <w:t>Установка пожарных лестниц со вторых этажей</w:t>
            </w:r>
          </w:p>
        </w:tc>
      </w:tr>
      <w:tr w:rsidR="00CE033D" w:rsidRPr="00CE033D" w:rsidTr="00ED42EB">
        <w:trPr>
          <w:trHeight w:val="20"/>
        </w:trPr>
        <w:tc>
          <w:tcPr>
            <w:tcW w:w="365" w:type="pct"/>
            <w:tcBorders>
              <w:top w:val="single" w:sz="4" w:space="0" w:color="auto"/>
              <w:left w:val="single" w:sz="4" w:space="0" w:color="auto"/>
              <w:bottom w:val="single" w:sz="4" w:space="0" w:color="auto"/>
              <w:right w:val="single" w:sz="4" w:space="0" w:color="auto"/>
            </w:tcBorders>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11</w:t>
            </w:r>
          </w:p>
        </w:tc>
        <w:tc>
          <w:tcPr>
            <w:tcW w:w="4635" w:type="pct"/>
            <w:gridSpan w:val="2"/>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cs="Arial"/>
                <w:color w:val="000000"/>
                <w:kern w:val="24"/>
                <w:sz w:val="28"/>
                <w:szCs w:val="28"/>
                <w:lang w:eastAsia="en-US"/>
              </w:rPr>
              <w:t>Ремонт эвакуационных выходов (проекты)</w:t>
            </w:r>
          </w:p>
        </w:tc>
      </w:tr>
      <w:tr w:rsidR="00CE033D" w:rsidRPr="00CE033D" w:rsidTr="00ED42EB">
        <w:trPr>
          <w:trHeight w:val="20"/>
        </w:trPr>
        <w:tc>
          <w:tcPr>
            <w:tcW w:w="365" w:type="pct"/>
            <w:tcBorders>
              <w:top w:val="single" w:sz="4" w:space="0" w:color="auto"/>
              <w:left w:val="single" w:sz="4" w:space="0" w:color="auto"/>
              <w:bottom w:val="single" w:sz="4" w:space="0" w:color="auto"/>
              <w:right w:val="single" w:sz="4" w:space="0" w:color="auto"/>
            </w:tcBorders>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12</w:t>
            </w:r>
          </w:p>
        </w:tc>
        <w:tc>
          <w:tcPr>
            <w:tcW w:w="4635" w:type="pct"/>
            <w:gridSpan w:val="2"/>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cs="Arial"/>
                <w:color w:val="000000"/>
                <w:kern w:val="24"/>
                <w:sz w:val="28"/>
                <w:szCs w:val="28"/>
                <w:lang w:eastAsia="en-US"/>
              </w:rPr>
              <w:t>Установка аварийного освещения</w:t>
            </w:r>
          </w:p>
        </w:tc>
      </w:tr>
      <w:tr w:rsidR="00CE033D" w:rsidRPr="00CE033D" w:rsidTr="00ED42EB">
        <w:trPr>
          <w:trHeight w:val="20"/>
        </w:trPr>
        <w:tc>
          <w:tcPr>
            <w:tcW w:w="365" w:type="pct"/>
            <w:tcBorders>
              <w:top w:val="single" w:sz="4" w:space="0" w:color="auto"/>
              <w:left w:val="single" w:sz="4" w:space="0" w:color="auto"/>
              <w:bottom w:val="single" w:sz="4" w:space="0" w:color="auto"/>
              <w:right w:val="single" w:sz="4" w:space="0" w:color="auto"/>
            </w:tcBorders>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13</w:t>
            </w:r>
          </w:p>
        </w:tc>
        <w:tc>
          <w:tcPr>
            <w:tcW w:w="4635" w:type="pct"/>
            <w:gridSpan w:val="2"/>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cs="Arial"/>
                <w:color w:val="000000"/>
                <w:kern w:val="24"/>
                <w:sz w:val="28"/>
                <w:szCs w:val="28"/>
                <w:lang w:eastAsia="en-US"/>
              </w:rPr>
              <w:t>Замена электропроводки и светильников</w:t>
            </w:r>
          </w:p>
        </w:tc>
      </w:tr>
      <w:tr w:rsidR="00CE033D" w:rsidRPr="00CE033D" w:rsidTr="00ED42EB">
        <w:trPr>
          <w:trHeight w:val="20"/>
        </w:trPr>
        <w:tc>
          <w:tcPr>
            <w:tcW w:w="365" w:type="pct"/>
            <w:tcBorders>
              <w:top w:val="single" w:sz="4" w:space="0" w:color="auto"/>
              <w:left w:val="single" w:sz="4" w:space="0" w:color="auto"/>
              <w:bottom w:val="single" w:sz="4" w:space="0" w:color="auto"/>
              <w:right w:val="single" w:sz="4" w:space="0" w:color="auto"/>
            </w:tcBorders>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14</w:t>
            </w:r>
          </w:p>
        </w:tc>
        <w:tc>
          <w:tcPr>
            <w:tcW w:w="4635" w:type="pct"/>
            <w:gridSpan w:val="2"/>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cs="Arial"/>
                <w:color w:val="000000"/>
                <w:kern w:val="24"/>
                <w:sz w:val="28"/>
                <w:szCs w:val="28"/>
                <w:lang w:eastAsia="en-US"/>
              </w:rPr>
              <w:t>Установка дополнительных умывальников в группах</w:t>
            </w:r>
          </w:p>
        </w:tc>
      </w:tr>
      <w:tr w:rsidR="00CE033D" w:rsidRPr="00CE033D" w:rsidTr="00ED42EB">
        <w:trPr>
          <w:trHeight w:val="20"/>
        </w:trPr>
        <w:tc>
          <w:tcPr>
            <w:tcW w:w="365" w:type="pct"/>
            <w:tcBorders>
              <w:top w:val="single" w:sz="4" w:space="0" w:color="auto"/>
              <w:left w:val="single" w:sz="4" w:space="0" w:color="auto"/>
              <w:bottom w:val="single" w:sz="4" w:space="0" w:color="auto"/>
              <w:right w:val="single" w:sz="4" w:space="0" w:color="auto"/>
            </w:tcBorders>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15</w:t>
            </w:r>
          </w:p>
        </w:tc>
        <w:tc>
          <w:tcPr>
            <w:tcW w:w="4635" w:type="pct"/>
            <w:gridSpan w:val="2"/>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cs="Arial"/>
                <w:color w:val="000000"/>
                <w:kern w:val="24"/>
                <w:sz w:val="28"/>
                <w:szCs w:val="28"/>
                <w:lang w:eastAsia="en-US"/>
              </w:rPr>
              <w:t>Текущий ремонт пристроя</w:t>
            </w:r>
          </w:p>
        </w:tc>
      </w:tr>
      <w:tr w:rsidR="00CE033D" w:rsidRPr="00CE033D" w:rsidTr="00ED42EB">
        <w:trPr>
          <w:trHeight w:val="20"/>
        </w:trPr>
        <w:tc>
          <w:tcPr>
            <w:tcW w:w="365" w:type="pct"/>
            <w:tcBorders>
              <w:top w:val="single" w:sz="4" w:space="0" w:color="auto"/>
              <w:left w:val="single" w:sz="4" w:space="0" w:color="auto"/>
              <w:bottom w:val="single" w:sz="4" w:space="0" w:color="auto"/>
              <w:right w:val="single" w:sz="4" w:space="0" w:color="auto"/>
            </w:tcBorders>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16</w:t>
            </w:r>
          </w:p>
        </w:tc>
        <w:tc>
          <w:tcPr>
            <w:tcW w:w="4635" w:type="pct"/>
            <w:gridSpan w:val="2"/>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cs="Arial"/>
                <w:color w:val="000000"/>
                <w:kern w:val="24"/>
                <w:sz w:val="28"/>
                <w:szCs w:val="28"/>
                <w:lang w:eastAsia="en-US"/>
              </w:rPr>
              <w:t>Ремонт тротуарного покрытия</w:t>
            </w:r>
          </w:p>
        </w:tc>
      </w:tr>
      <w:tr w:rsidR="00CE033D" w:rsidRPr="00CE033D" w:rsidTr="00ED42EB">
        <w:trPr>
          <w:trHeight w:val="20"/>
        </w:trPr>
        <w:tc>
          <w:tcPr>
            <w:tcW w:w="365" w:type="pct"/>
            <w:tcBorders>
              <w:top w:val="single" w:sz="4" w:space="0" w:color="auto"/>
              <w:left w:val="single" w:sz="4" w:space="0" w:color="auto"/>
              <w:bottom w:val="single" w:sz="4" w:space="0" w:color="auto"/>
              <w:right w:val="single" w:sz="4" w:space="0" w:color="auto"/>
            </w:tcBorders>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17</w:t>
            </w:r>
          </w:p>
        </w:tc>
        <w:tc>
          <w:tcPr>
            <w:tcW w:w="4635" w:type="pct"/>
            <w:gridSpan w:val="2"/>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cs="Arial"/>
                <w:color w:val="000000"/>
                <w:kern w:val="24"/>
                <w:sz w:val="28"/>
                <w:szCs w:val="28"/>
                <w:lang w:eastAsia="en-US"/>
              </w:rPr>
              <w:t>Ремонт актового зала</w:t>
            </w:r>
          </w:p>
        </w:tc>
      </w:tr>
      <w:tr w:rsidR="00CE033D" w:rsidRPr="00CE033D" w:rsidTr="00ED42EB">
        <w:trPr>
          <w:trHeight w:val="20"/>
        </w:trPr>
        <w:tc>
          <w:tcPr>
            <w:tcW w:w="365" w:type="pct"/>
            <w:tcBorders>
              <w:top w:val="single" w:sz="4" w:space="0" w:color="auto"/>
              <w:left w:val="single" w:sz="4" w:space="0" w:color="auto"/>
              <w:bottom w:val="single" w:sz="4" w:space="0" w:color="auto"/>
              <w:right w:val="single" w:sz="4" w:space="0" w:color="auto"/>
            </w:tcBorders>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18</w:t>
            </w:r>
          </w:p>
        </w:tc>
        <w:tc>
          <w:tcPr>
            <w:tcW w:w="4635" w:type="pct"/>
            <w:gridSpan w:val="2"/>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cs="Arial"/>
                <w:color w:val="000000"/>
                <w:kern w:val="24"/>
                <w:sz w:val="28"/>
                <w:szCs w:val="28"/>
                <w:lang w:eastAsia="en-US"/>
              </w:rPr>
              <w:t>Ремонт туалетов</w:t>
            </w:r>
          </w:p>
        </w:tc>
      </w:tr>
      <w:tr w:rsidR="00CE033D" w:rsidRPr="00CE033D" w:rsidTr="00ED42EB">
        <w:trPr>
          <w:trHeight w:val="20"/>
        </w:trPr>
        <w:tc>
          <w:tcPr>
            <w:tcW w:w="365" w:type="pct"/>
            <w:tcBorders>
              <w:top w:val="single" w:sz="4" w:space="0" w:color="auto"/>
              <w:left w:val="single" w:sz="4" w:space="0" w:color="auto"/>
              <w:bottom w:val="single" w:sz="4" w:space="0" w:color="auto"/>
              <w:right w:val="single" w:sz="4" w:space="0" w:color="auto"/>
            </w:tcBorders>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19</w:t>
            </w:r>
          </w:p>
        </w:tc>
        <w:tc>
          <w:tcPr>
            <w:tcW w:w="4635" w:type="pct"/>
            <w:gridSpan w:val="2"/>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cs="Arial"/>
                <w:color w:val="000000"/>
                <w:kern w:val="24"/>
                <w:sz w:val="28"/>
                <w:szCs w:val="28"/>
                <w:lang w:eastAsia="en-US"/>
              </w:rPr>
              <w:t>Ремонт канализации</w:t>
            </w:r>
          </w:p>
        </w:tc>
      </w:tr>
      <w:tr w:rsidR="00CE033D" w:rsidRPr="00CE033D" w:rsidTr="00ED42EB">
        <w:trPr>
          <w:trHeight w:val="20"/>
        </w:trPr>
        <w:tc>
          <w:tcPr>
            <w:tcW w:w="365" w:type="pct"/>
            <w:tcBorders>
              <w:top w:val="single" w:sz="4" w:space="0" w:color="auto"/>
              <w:left w:val="single" w:sz="4" w:space="0" w:color="auto"/>
              <w:bottom w:val="single" w:sz="4" w:space="0" w:color="auto"/>
              <w:right w:val="single" w:sz="4" w:space="0" w:color="auto"/>
            </w:tcBorders>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20</w:t>
            </w:r>
          </w:p>
        </w:tc>
        <w:tc>
          <w:tcPr>
            <w:tcW w:w="4635" w:type="pct"/>
            <w:gridSpan w:val="2"/>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cs="Arial"/>
                <w:color w:val="000000"/>
                <w:kern w:val="24"/>
                <w:sz w:val="28"/>
                <w:szCs w:val="28"/>
                <w:lang w:eastAsia="en-US"/>
              </w:rPr>
              <w:t>Ремонт спортивных залов</w:t>
            </w:r>
          </w:p>
        </w:tc>
      </w:tr>
      <w:tr w:rsidR="00CE033D" w:rsidRPr="00CE033D" w:rsidTr="00ED42EB">
        <w:trPr>
          <w:trHeight w:val="20"/>
        </w:trPr>
        <w:tc>
          <w:tcPr>
            <w:tcW w:w="365" w:type="pct"/>
            <w:tcBorders>
              <w:top w:val="single" w:sz="4" w:space="0" w:color="auto"/>
              <w:left w:val="single" w:sz="4" w:space="0" w:color="auto"/>
              <w:bottom w:val="single" w:sz="4" w:space="0" w:color="auto"/>
              <w:right w:val="single" w:sz="4" w:space="0" w:color="auto"/>
            </w:tcBorders>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21</w:t>
            </w:r>
          </w:p>
        </w:tc>
        <w:tc>
          <w:tcPr>
            <w:tcW w:w="4635" w:type="pct"/>
            <w:gridSpan w:val="2"/>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cs="Arial"/>
                <w:color w:val="000000"/>
                <w:kern w:val="24"/>
                <w:sz w:val="28"/>
                <w:szCs w:val="28"/>
                <w:lang w:eastAsia="en-US"/>
              </w:rPr>
              <w:t>Текущие ремонты кабинетов, коридоров, туалетов, медкабинетов</w:t>
            </w:r>
          </w:p>
        </w:tc>
      </w:tr>
      <w:tr w:rsidR="00CE033D" w:rsidRPr="00CE033D" w:rsidTr="00ED42EB">
        <w:trPr>
          <w:trHeight w:val="20"/>
        </w:trPr>
        <w:tc>
          <w:tcPr>
            <w:tcW w:w="365" w:type="pct"/>
            <w:tcBorders>
              <w:top w:val="single" w:sz="4" w:space="0" w:color="auto"/>
              <w:left w:val="single" w:sz="4" w:space="0" w:color="auto"/>
              <w:bottom w:val="single" w:sz="4" w:space="0" w:color="auto"/>
              <w:right w:val="single" w:sz="4" w:space="0" w:color="auto"/>
            </w:tcBorders>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22</w:t>
            </w:r>
          </w:p>
        </w:tc>
        <w:tc>
          <w:tcPr>
            <w:tcW w:w="4635" w:type="pct"/>
            <w:gridSpan w:val="2"/>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cs="Arial"/>
                <w:color w:val="000000"/>
                <w:kern w:val="24"/>
                <w:sz w:val="28"/>
                <w:szCs w:val="28"/>
                <w:lang w:eastAsia="en-US"/>
              </w:rPr>
              <w:t xml:space="preserve">Ремонты фасадов, цоколей, козырьков над входными группами </w:t>
            </w:r>
          </w:p>
        </w:tc>
      </w:tr>
      <w:tr w:rsidR="00CE033D" w:rsidRPr="00CE033D" w:rsidTr="00ED42EB">
        <w:trPr>
          <w:trHeight w:val="20"/>
        </w:trPr>
        <w:tc>
          <w:tcPr>
            <w:tcW w:w="365" w:type="pct"/>
            <w:tcBorders>
              <w:top w:val="single" w:sz="4" w:space="0" w:color="auto"/>
              <w:left w:val="single" w:sz="4" w:space="0" w:color="auto"/>
              <w:bottom w:val="single" w:sz="4" w:space="0" w:color="auto"/>
              <w:right w:val="single" w:sz="4" w:space="0" w:color="auto"/>
            </w:tcBorders>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23</w:t>
            </w:r>
          </w:p>
        </w:tc>
        <w:tc>
          <w:tcPr>
            <w:tcW w:w="4635" w:type="pct"/>
            <w:gridSpan w:val="2"/>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cs="Arial"/>
                <w:color w:val="000000"/>
                <w:kern w:val="24"/>
                <w:sz w:val="28"/>
                <w:szCs w:val="28"/>
                <w:lang w:eastAsia="en-US"/>
              </w:rPr>
              <w:t>Строительство спортивного поля</w:t>
            </w:r>
          </w:p>
        </w:tc>
      </w:tr>
      <w:tr w:rsidR="00CE033D" w:rsidRPr="00CE033D" w:rsidTr="00ED42EB">
        <w:trPr>
          <w:trHeight w:val="348"/>
        </w:trPr>
        <w:tc>
          <w:tcPr>
            <w:tcW w:w="365" w:type="pct"/>
            <w:tcBorders>
              <w:top w:val="single" w:sz="4" w:space="0" w:color="auto"/>
              <w:left w:val="single" w:sz="4" w:space="0" w:color="auto"/>
              <w:bottom w:val="single" w:sz="4" w:space="0" w:color="auto"/>
              <w:right w:val="single" w:sz="4" w:space="0" w:color="auto"/>
            </w:tcBorders>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24</w:t>
            </w:r>
          </w:p>
        </w:tc>
        <w:tc>
          <w:tcPr>
            <w:tcW w:w="4635" w:type="pct"/>
            <w:gridSpan w:val="2"/>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cs="Arial"/>
                <w:color w:val="000000"/>
                <w:kern w:val="24"/>
                <w:sz w:val="28"/>
                <w:szCs w:val="28"/>
                <w:lang w:eastAsia="en-US"/>
              </w:rPr>
            </w:pPr>
            <w:r w:rsidRPr="00CE033D">
              <w:rPr>
                <w:rFonts w:ascii="Liberation Serif" w:hAnsi="Liberation Serif"/>
                <w:sz w:val="28"/>
                <w:szCs w:val="28"/>
                <w:lang w:eastAsia="en-US"/>
              </w:rPr>
              <w:t>Реконструкция здания на 270 мест по улице Парковая, дом 10</w:t>
            </w:r>
          </w:p>
        </w:tc>
      </w:tr>
      <w:tr w:rsidR="00CE033D" w:rsidRPr="00CE033D" w:rsidTr="00ED42EB">
        <w:trPr>
          <w:trHeight w:val="20"/>
        </w:trPr>
        <w:tc>
          <w:tcPr>
            <w:tcW w:w="365" w:type="pct"/>
            <w:tcBorders>
              <w:top w:val="single" w:sz="4" w:space="0" w:color="auto"/>
              <w:left w:val="single" w:sz="4" w:space="0" w:color="auto"/>
              <w:bottom w:val="single" w:sz="4" w:space="0" w:color="auto"/>
              <w:right w:val="single" w:sz="4" w:space="0" w:color="auto"/>
            </w:tcBorders>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25</w:t>
            </w:r>
          </w:p>
        </w:tc>
        <w:tc>
          <w:tcPr>
            <w:tcW w:w="4635" w:type="pct"/>
            <w:gridSpan w:val="2"/>
            <w:tcBorders>
              <w:top w:val="single" w:sz="4" w:space="0" w:color="auto"/>
              <w:left w:val="single" w:sz="4" w:space="0" w:color="auto"/>
              <w:bottom w:val="single" w:sz="4" w:space="0" w:color="auto"/>
              <w:right w:val="single" w:sz="4" w:space="0" w:color="auto"/>
            </w:tcBorders>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Реконструкция здания школы на 500 мест по улице Металлургов, дом 43</w:t>
            </w:r>
          </w:p>
        </w:tc>
      </w:tr>
      <w:tr w:rsidR="00CE033D" w:rsidRPr="00CE033D" w:rsidTr="00ED42EB">
        <w:trPr>
          <w:trHeight w:val="20"/>
        </w:trPr>
        <w:tc>
          <w:tcPr>
            <w:tcW w:w="365" w:type="pct"/>
            <w:tcBorders>
              <w:top w:val="single" w:sz="4" w:space="0" w:color="auto"/>
              <w:left w:val="single" w:sz="4" w:space="0" w:color="auto"/>
              <w:bottom w:val="single" w:sz="4" w:space="0" w:color="auto"/>
              <w:right w:val="single" w:sz="4" w:space="0" w:color="auto"/>
            </w:tcBorders>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26</w:t>
            </w:r>
          </w:p>
        </w:tc>
        <w:tc>
          <w:tcPr>
            <w:tcW w:w="4635" w:type="pct"/>
            <w:gridSpan w:val="2"/>
            <w:tcBorders>
              <w:top w:val="single" w:sz="4" w:space="0" w:color="auto"/>
              <w:left w:val="single" w:sz="4" w:space="0" w:color="auto"/>
              <w:bottom w:val="single" w:sz="4" w:space="0" w:color="auto"/>
              <w:right w:val="single" w:sz="4" w:space="0" w:color="auto"/>
            </w:tcBorders>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lang w:eastAsia="en-US"/>
              </w:rPr>
              <w:t>Создание условий для организации горячего питания обучающихся, (смена оборудования)</w:t>
            </w:r>
          </w:p>
        </w:tc>
      </w:tr>
    </w:tbl>
    <w:p w:rsidR="00CE033D" w:rsidRPr="00CE033D" w:rsidRDefault="00CE033D" w:rsidP="00CE033D">
      <w:pPr>
        <w:overflowPunct/>
        <w:autoSpaceDE/>
        <w:autoSpaceDN/>
        <w:adjustRightInd/>
        <w:jc w:val="center"/>
        <w:textAlignment w:val="auto"/>
        <w:rPr>
          <w:rFonts w:ascii="Liberation Serif" w:eastAsia="Calibri" w:hAnsi="Liberation Serif"/>
          <w:b/>
          <w:sz w:val="28"/>
          <w:szCs w:val="28"/>
          <w:lang w:eastAsia="en-US"/>
        </w:rPr>
      </w:pPr>
    </w:p>
    <w:p w:rsidR="00CE033D" w:rsidRPr="00CE033D" w:rsidRDefault="00CE033D" w:rsidP="00CE033D">
      <w:pPr>
        <w:overflowPunct/>
        <w:autoSpaceDE/>
        <w:autoSpaceDN/>
        <w:adjustRightInd/>
        <w:jc w:val="center"/>
        <w:textAlignment w:val="auto"/>
        <w:rPr>
          <w:rFonts w:ascii="Liberation Serif" w:eastAsia="Calibri" w:hAnsi="Liberation Serif"/>
          <w:b/>
          <w:sz w:val="28"/>
          <w:szCs w:val="28"/>
          <w:lang w:eastAsia="en-US"/>
        </w:rPr>
      </w:pPr>
    </w:p>
    <w:p w:rsidR="00CE033D" w:rsidRPr="00CE033D" w:rsidRDefault="00CE033D" w:rsidP="00CE033D">
      <w:pPr>
        <w:overflowPunct/>
        <w:autoSpaceDE/>
        <w:autoSpaceDN/>
        <w:adjustRightInd/>
        <w:jc w:val="center"/>
        <w:textAlignment w:val="auto"/>
        <w:rPr>
          <w:rFonts w:ascii="Liberation Serif" w:eastAsia="Calibri" w:hAnsi="Liberation Serif"/>
          <w:b/>
          <w:sz w:val="28"/>
          <w:szCs w:val="28"/>
          <w:lang w:eastAsia="en-US"/>
        </w:rPr>
      </w:pPr>
    </w:p>
    <w:p w:rsidR="00CE033D" w:rsidRPr="00CE033D" w:rsidRDefault="00CE033D" w:rsidP="00CE033D">
      <w:pPr>
        <w:overflowPunct/>
        <w:autoSpaceDE/>
        <w:autoSpaceDN/>
        <w:adjustRightInd/>
        <w:jc w:val="center"/>
        <w:textAlignment w:val="auto"/>
        <w:rPr>
          <w:rFonts w:ascii="Liberation Serif" w:eastAsia="Calibri" w:hAnsi="Liberation Serif"/>
          <w:b/>
          <w:sz w:val="28"/>
          <w:szCs w:val="28"/>
          <w:lang w:eastAsia="en-US"/>
        </w:rPr>
      </w:pPr>
    </w:p>
    <w:p w:rsidR="00CE033D" w:rsidRPr="00CE033D" w:rsidRDefault="00CE033D" w:rsidP="00CE033D">
      <w:pPr>
        <w:tabs>
          <w:tab w:val="left" w:pos="5103"/>
        </w:tabs>
        <w:overflowPunct/>
        <w:autoSpaceDE/>
        <w:autoSpaceDN/>
        <w:adjustRightInd/>
        <w:textAlignment w:val="auto"/>
        <w:rPr>
          <w:rFonts w:ascii="Liberation Serif" w:eastAsia="Calibri" w:hAnsi="Liberation Serif"/>
          <w:b/>
          <w:sz w:val="28"/>
          <w:szCs w:val="28"/>
          <w:lang w:eastAsia="en-US"/>
        </w:rPr>
      </w:pPr>
      <w:r w:rsidRPr="00CE033D">
        <w:rPr>
          <w:rFonts w:ascii="Liberation Serif" w:eastAsia="Calibri" w:hAnsi="Liberation Serif"/>
          <w:b/>
          <w:sz w:val="28"/>
          <w:szCs w:val="28"/>
          <w:lang w:eastAsia="en-US"/>
        </w:rPr>
        <w:t xml:space="preserve">                                                                        </w:t>
      </w:r>
    </w:p>
    <w:p w:rsidR="00CE033D" w:rsidRPr="00CE033D" w:rsidRDefault="00CE033D" w:rsidP="00CE033D">
      <w:pPr>
        <w:overflowPunct/>
        <w:autoSpaceDE/>
        <w:autoSpaceDN/>
        <w:adjustRightInd/>
        <w:spacing w:line="276" w:lineRule="auto"/>
        <w:textAlignment w:val="auto"/>
        <w:rPr>
          <w:rFonts w:ascii="Liberation Serif" w:eastAsia="Calibri" w:hAnsi="Liberation Serif"/>
          <w:b/>
          <w:sz w:val="28"/>
          <w:szCs w:val="28"/>
          <w:lang w:eastAsia="en-US"/>
        </w:rPr>
      </w:pPr>
      <w:r w:rsidRPr="00CE033D">
        <w:rPr>
          <w:rFonts w:ascii="Liberation Serif" w:eastAsia="Calibri" w:hAnsi="Liberation Serif"/>
          <w:b/>
          <w:sz w:val="28"/>
          <w:szCs w:val="28"/>
          <w:lang w:eastAsia="en-US"/>
        </w:rPr>
        <w:br w:type="page"/>
      </w:r>
    </w:p>
    <w:p w:rsidR="00CE033D" w:rsidRPr="00CE033D" w:rsidRDefault="00CE033D" w:rsidP="00CE033D">
      <w:pPr>
        <w:tabs>
          <w:tab w:val="left" w:pos="5103"/>
        </w:tabs>
        <w:overflowPunct/>
        <w:autoSpaceDE/>
        <w:autoSpaceDN/>
        <w:adjustRightInd/>
        <w:textAlignment w:val="auto"/>
        <w:rPr>
          <w:rFonts w:ascii="Liberation Serif" w:eastAsia="Calibri" w:hAnsi="Liberation Serif"/>
          <w:b/>
          <w:sz w:val="28"/>
          <w:szCs w:val="28"/>
          <w:lang w:eastAsia="en-US"/>
        </w:rPr>
      </w:pPr>
      <w:r w:rsidRPr="00CE033D">
        <w:rPr>
          <w:rFonts w:ascii="Liberation Serif" w:eastAsia="Calibri" w:hAnsi="Liberation Serif"/>
          <w:b/>
          <w:sz w:val="28"/>
          <w:szCs w:val="28"/>
          <w:lang w:eastAsia="en-US"/>
        </w:rPr>
        <w:t xml:space="preserve">                                                                         Приложение № 4</w:t>
      </w:r>
    </w:p>
    <w:p w:rsidR="00CE033D" w:rsidRPr="00CE033D" w:rsidRDefault="00CE033D" w:rsidP="00CE033D">
      <w:pPr>
        <w:overflowPunct/>
        <w:autoSpaceDE/>
        <w:autoSpaceDN/>
        <w:adjustRightInd/>
        <w:ind w:left="5103"/>
        <w:textAlignment w:val="auto"/>
        <w:rPr>
          <w:rFonts w:ascii="Liberation Serif" w:eastAsia="Calibri" w:hAnsi="Liberation Serif"/>
          <w:sz w:val="24"/>
          <w:szCs w:val="28"/>
          <w:lang w:eastAsia="en-US"/>
        </w:rPr>
      </w:pPr>
      <w:r w:rsidRPr="00CE033D">
        <w:rPr>
          <w:rFonts w:ascii="Liberation Serif" w:eastAsia="Calibri" w:hAnsi="Liberation Serif"/>
          <w:sz w:val="24"/>
          <w:szCs w:val="28"/>
          <w:lang w:eastAsia="en-US"/>
        </w:rPr>
        <w:t xml:space="preserve">к муниципальной программе </w:t>
      </w:r>
    </w:p>
    <w:p w:rsidR="00CE033D" w:rsidRPr="00CE033D" w:rsidRDefault="00CE033D" w:rsidP="00CE033D">
      <w:pPr>
        <w:overflowPunct/>
        <w:autoSpaceDE/>
        <w:autoSpaceDN/>
        <w:adjustRightInd/>
        <w:ind w:left="5103"/>
        <w:textAlignment w:val="auto"/>
        <w:rPr>
          <w:rFonts w:ascii="Liberation Serif" w:eastAsia="Calibri" w:hAnsi="Liberation Serif"/>
          <w:sz w:val="24"/>
          <w:szCs w:val="28"/>
          <w:lang w:eastAsia="en-US"/>
        </w:rPr>
      </w:pPr>
      <w:r w:rsidRPr="00CE033D">
        <w:rPr>
          <w:rFonts w:ascii="Liberation Serif" w:eastAsia="Calibri" w:hAnsi="Liberation Serif"/>
          <w:sz w:val="24"/>
          <w:szCs w:val="28"/>
          <w:lang w:eastAsia="en-US"/>
        </w:rPr>
        <w:t>«Развитие системы образования и реализация молодежной политики</w:t>
      </w:r>
      <w:r w:rsidRPr="00CE033D">
        <w:rPr>
          <w:rFonts w:ascii="Liberation Serif" w:eastAsia="Calibri" w:hAnsi="Liberation Serif"/>
          <w:sz w:val="24"/>
          <w:szCs w:val="28"/>
          <w:lang w:eastAsia="en-US"/>
        </w:rPr>
        <w:br/>
        <w:t xml:space="preserve">в городском округе Краснотурьинск </w:t>
      </w:r>
    </w:p>
    <w:p w:rsidR="00CE033D" w:rsidRPr="00CE033D" w:rsidRDefault="00CE033D" w:rsidP="00CE033D">
      <w:pPr>
        <w:overflowPunct/>
        <w:autoSpaceDE/>
        <w:autoSpaceDN/>
        <w:adjustRightInd/>
        <w:ind w:left="5103"/>
        <w:textAlignment w:val="auto"/>
        <w:rPr>
          <w:rFonts w:ascii="Liberation Serif" w:eastAsia="Calibri" w:hAnsi="Liberation Serif"/>
          <w:b/>
          <w:sz w:val="28"/>
          <w:szCs w:val="28"/>
          <w:lang w:eastAsia="en-US"/>
        </w:rPr>
      </w:pPr>
      <w:r w:rsidRPr="00CE033D">
        <w:rPr>
          <w:rFonts w:ascii="Liberation Serif" w:eastAsia="Calibri" w:hAnsi="Liberation Serif"/>
          <w:sz w:val="24"/>
          <w:szCs w:val="28"/>
          <w:lang w:eastAsia="en-US"/>
        </w:rPr>
        <w:t>до 2027 года»</w:t>
      </w:r>
    </w:p>
    <w:p w:rsidR="00CE033D" w:rsidRPr="00CE033D" w:rsidRDefault="00CE033D" w:rsidP="00CE033D">
      <w:pPr>
        <w:shd w:val="clear" w:color="auto" w:fill="FFFFFF"/>
        <w:overflowPunct/>
        <w:autoSpaceDE/>
        <w:autoSpaceDN/>
        <w:adjustRightInd/>
        <w:jc w:val="both"/>
        <w:textAlignment w:val="auto"/>
        <w:rPr>
          <w:rFonts w:ascii="Liberation Serif" w:hAnsi="Liberation Serif"/>
          <w:b/>
          <w:sz w:val="28"/>
          <w:szCs w:val="28"/>
        </w:rPr>
      </w:pPr>
    </w:p>
    <w:p w:rsidR="00CE033D" w:rsidRPr="00CE033D" w:rsidRDefault="00CE033D" w:rsidP="00CE033D">
      <w:pPr>
        <w:overflowPunct/>
        <w:autoSpaceDE/>
        <w:autoSpaceDN/>
        <w:adjustRightInd/>
        <w:jc w:val="center"/>
        <w:textAlignment w:val="auto"/>
        <w:rPr>
          <w:rFonts w:ascii="Liberation Serif" w:eastAsia="Calibri" w:hAnsi="Liberation Serif"/>
          <w:b/>
          <w:sz w:val="28"/>
          <w:szCs w:val="28"/>
          <w:lang w:eastAsia="en-US"/>
        </w:rPr>
      </w:pPr>
      <w:r w:rsidRPr="00CE033D">
        <w:rPr>
          <w:rFonts w:ascii="Liberation Serif" w:eastAsia="Calibri" w:hAnsi="Liberation Serif"/>
          <w:b/>
          <w:sz w:val="28"/>
          <w:szCs w:val="28"/>
          <w:lang w:eastAsia="en-US"/>
        </w:rPr>
        <w:t>Обеспечение достижения значений показателей результативности использования субсидии из областного бюджета местному бюджету</w:t>
      </w:r>
    </w:p>
    <w:p w:rsidR="00CE033D" w:rsidRPr="00CE033D" w:rsidRDefault="00CE033D" w:rsidP="00CE033D">
      <w:pPr>
        <w:overflowPunct/>
        <w:autoSpaceDE/>
        <w:autoSpaceDN/>
        <w:adjustRightInd/>
        <w:jc w:val="center"/>
        <w:textAlignment w:val="auto"/>
        <w:rPr>
          <w:rFonts w:ascii="Liberation Serif" w:eastAsia="Calibri" w:hAnsi="Liberation Serif"/>
          <w:b/>
          <w:sz w:val="28"/>
          <w:szCs w:val="28"/>
          <w:lang w:eastAsia="en-US"/>
        </w:rPr>
      </w:pPr>
      <w:r w:rsidRPr="00CE033D">
        <w:rPr>
          <w:rFonts w:ascii="Liberation Serif" w:eastAsia="Calibri" w:hAnsi="Liberation Serif"/>
          <w:b/>
          <w:sz w:val="28"/>
          <w:szCs w:val="28"/>
          <w:lang w:eastAsia="en-US"/>
        </w:rPr>
        <w:t>в 2016 году</w:t>
      </w:r>
    </w:p>
    <w:p w:rsidR="00CE033D" w:rsidRPr="00CE033D" w:rsidRDefault="00CE033D" w:rsidP="00CE033D">
      <w:pPr>
        <w:overflowPunct/>
        <w:autoSpaceDE/>
        <w:autoSpaceDN/>
        <w:adjustRightInd/>
        <w:jc w:val="center"/>
        <w:textAlignment w:val="auto"/>
        <w:rPr>
          <w:rFonts w:ascii="Liberation Serif" w:eastAsia="Calibri" w:hAnsi="Liberation Serif"/>
          <w:b/>
          <w:sz w:val="28"/>
          <w:szCs w:val="28"/>
          <w:lang w:eastAsia="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662"/>
        <w:gridCol w:w="2127"/>
      </w:tblGrid>
      <w:tr w:rsidR="00CE033D" w:rsidRPr="00CE033D" w:rsidTr="00ED42EB">
        <w:trPr>
          <w:trHeight w:val="1298"/>
        </w:trPr>
        <w:tc>
          <w:tcPr>
            <w:tcW w:w="709" w:type="dxa"/>
          </w:tcPr>
          <w:p w:rsidR="00CE033D" w:rsidRPr="00CE033D" w:rsidRDefault="00CE033D" w:rsidP="00CE033D">
            <w:pPr>
              <w:suppressAutoHyphens/>
              <w:overflowPunct/>
              <w:autoSpaceDE/>
              <w:autoSpaceDN/>
              <w:adjustRightInd/>
              <w:ind w:left="34" w:hanging="34"/>
              <w:jc w:val="center"/>
              <w:textAlignment w:val="auto"/>
              <w:rPr>
                <w:rFonts w:ascii="Liberation Serif" w:hAnsi="Liberation Serif"/>
                <w:sz w:val="28"/>
                <w:szCs w:val="28"/>
              </w:rPr>
            </w:pPr>
            <w:r w:rsidRPr="00CE033D">
              <w:rPr>
                <w:rFonts w:ascii="Liberation Serif" w:hAnsi="Liberation Serif"/>
                <w:sz w:val="28"/>
                <w:szCs w:val="28"/>
              </w:rPr>
              <w:t>№ </w:t>
            </w:r>
            <w:r w:rsidRPr="00CE033D">
              <w:rPr>
                <w:rFonts w:ascii="Liberation Serif" w:hAnsi="Liberation Serif"/>
                <w:sz w:val="28"/>
                <w:szCs w:val="28"/>
              </w:rPr>
              <w:br/>
              <w:t>п/п</w:t>
            </w:r>
          </w:p>
        </w:tc>
        <w:tc>
          <w:tcPr>
            <w:tcW w:w="6662" w:type="dxa"/>
          </w:tcPr>
          <w:p w:rsidR="00CE033D" w:rsidRPr="00CE033D" w:rsidRDefault="00CE033D" w:rsidP="00CE033D">
            <w:pPr>
              <w:overflowPunct/>
              <w:autoSpaceDE/>
              <w:autoSpaceDN/>
              <w:adjustRightInd/>
              <w:ind w:firstLine="139"/>
              <w:jc w:val="center"/>
              <w:textAlignment w:val="auto"/>
              <w:rPr>
                <w:rFonts w:ascii="Liberation Serif" w:hAnsi="Liberation Serif"/>
                <w:sz w:val="28"/>
                <w:szCs w:val="28"/>
              </w:rPr>
            </w:pPr>
            <w:r w:rsidRPr="00CE033D">
              <w:rPr>
                <w:rFonts w:ascii="Liberation Serif" w:hAnsi="Liberation Serif"/>
                <w:sz w:val="28"/>
                <w:szCs w:val="28"/>
              </w:rPr>
              <w:t xml:space="preserve">Наименование показателя </w:t>
            </w:r>
            <w:r w:rsidRPr="00CE033D">
              <w:rPr>
                <w:rFonts w:ascii="Liberation Serif" w:hAnsi="Liberation Serif"/>
                <w:bCs/>
                <w:sz w:val="28"/>
                <w:szCs w:val="28"/>
              </w:rPr>
              <w:t>результативности использования субсидии</w:t>
            </w:r>
          </w:p>
        </w:tc>
        <w:tc>
          <w:tcPr>
            <w:tcW w:w="2127" w:type="dxa"/>
          </w:tcPr>
          <w:p w:rsidR="00CE033D" w:rsidRPr="00CE033D" w:rsidRDefault="00CE033D" w:rsidP="00CE033D">
            <w:pPr>
              <w:overflowPunct/>
              <w:autoSpaceDE/>
              <w:autoSpaceDN/>
              <w:adjustRightInd/>
              <w:jc w:val="center"/>
              <w:textAlignment w:val="auto"/>
              <w:rPr>
                <w:rFonts w:ascii="Liberation Serif" w:hAnsi="Liberation Serif"/>
                <w:sz w:val="28"/>
                <w:szCs w:val="28"/>
              </w:rPr>
            </w:pPr>
            <w:r w:rsidRPr="00CE033D">
              <w:rPr>
                <w:rFonts w:ascii="Liberation Serif" w:hAnsi="Liberation Serif"/>
                <w:sz w:val="28"/>
                <w:szCs w:val="28"/>
              </w:rPr>
              <w:t xml:space="preserve">Значение показателя результативности использования </w:t>
            </w:r>
            <w:r w:rsidRPr="00CE033D">
              <w:rPr>
                <w:rFonts w:ascii="Liberation Serif" w:hAnsi="Liberation Serif"/>
                <w:bCs/>
                <w:sz w:val="28"/>
                <w:szCs w:val="28"/>
              </w:rPr>
              <w:t xml:space="preserve">субсидии                                  </w:t>
            </w:r>
            <w:r w:rsidRPr="00CE033D">
              <w:rPr>
                <w:rFonts w:ascii="Liberation Serif" w:hAnsi="Liberation Serif"/>
                <w:sz w:val="28"/>
                <w:szCs w:val="28"/>
              </w:rPr>
              <w:t>в 2016 году</w:t>
            </w:r>
          </w:p>
        </w:tc>
      </w:tr>
      <w:tr w:rsidR="00CE033D" w:rsidRPr="00CE033D" w:rsidTr="00ED42EB">
        <w:trPr>
          <w:trHeight w:val="343"/>
        </w:trPr>
        <w:tc>
          <w:tcPr>
            <w:tcW w:w="709" w:type="dxa"/>
          </w:tcPr>
          <w:p w:rsidR="00CE033D" w:rsidRPr="00CE033D" w:rsidRDefault="00CE033D" w:rsidP="00CE033D">
            <w:pPr>
              <w:suppressAutoHyphens/>
              <w:overflowPunct/>
              <w:autoSpaceDE/>
              <w:autoSpaceDN/>
              <w:adjustRightInd/>
              <w:ind w:left="34" w:hanging="34"/>
              <w:jc w:val="center"/>
              <w:textAlignment w:val="auto"/>
              <w:rPr>
                <w:rFonts w:ascii="Liberation Serif" w:hAnsi="Liberation Serif"/>
                <w:sz w:val="28"/>
                <w:szCs w:val="28"/>
              </w:rPr>
            </w:pPr>
            <w:r w:rsidRPr="00CE033D">
              <w:rPr>
                <w:rFonts w:ascii="Liberation Serif" w:hAnsi="Liberation Serif"/>
                <w:sz w:val="28"/>
                <w:szCs w:val="28"/>
              </w:rPr>
              <w:t>1</w:t>
            </w:r>
          </w:p>
        </w:tc>
        <w:tc>
          <w:tcPr>
            <w:tcW w:w="6662" w:type="dxa"/>
          </w:tcPr>
          <w:p w:rsidR="00CE033D" w:rsidRPr="00CE033D" w:rsidRDefault="00CE033D" w:rsidP="00CE033D">
            <w:pPr>
              <w:overflowPunct/>
              <w:autoSpaceDE/>
              <w:autoSpaceDN/>
              <w:adjustRightInd/>
              <w:ind w:firstLine="139"/>
              <w:jc w:val="center"/>
              <w:textAlignment w:val="auto"/>
              <w:rPr>
                <w:rFonts w:ascii="Liberation Serif" w:hAnsi="Liberation Serif"/>
                <w:sz w:val="28"/>
                <w:szCs w:val="28"/>
              </w:rPr>
            </w:pPr>
            <w:r w:rsidRPr="00CE033D">
              <w:rPr>
                <w:rFonts w:ascii="Liberation Serif" w:hAnsi="Liberation Serif"/>
                <w:sz w:val="28"/>
                <w:szCs w:val="28"/>
              </w:rPr>
              <w:t>2</w:t>
            </w:r>
          </w:p>
        </w:tc>
        <w:tc>
          <w:tcPr>
            <w:tcW w:w="2127" w:type="dxa"/>
          </w:tcPr>
          <w:p w:rsidR="00CE033D" w:rsidRPr="00CE033D" w:rsidRDefault="00CE033D" w:rsidP="00CE033D">
            <w:pPr>
              <w:overflowPunct/>
              <w:autoSpaceDE/>
              <w:autoSpaceDN/>
              <w:adjustRightInd/>
              <w:jc w:val="center"/>
              <w:textAlignment w:val="auto"/>
              <w:rPr>
                <w:rFonts w:ascii="Liberation Serif" w:hAnsi="Liberation Serif"/>
                <w:sz w:val="28"/>
                <w:szCs w:val="28"/>
              </w:rPr>
            </w:pPr>
            <w:r w:rsidRPr="00CE033D">
              <w:rPr>
                <w:rFonts w:ascii="Liberation Serif" w:hAnsi="Liberation Serif"/>
                <w:sz w:val="28"/>
                <w:szCs w:val="28"/>
              </w:rPr>
              <w:t>3</w:t>
            </w:r>
          </w:p>
        </w:tc>
      </w:tr>
      <w:tr w:rsidR="00CE033D" w:rsidRPr="00CE033D" w:rsidTr="00ED42EB">
        <w:trPr>
          <w:trHeight w:val="2265"/>
        </w:trPr>
        <w:tc>
          <w:tcPr>
            <w:tcW w:w="709" w:type="dxa"/>
            <w:vMerge w:val="restart"/>
          </w:tcPr>
          <w:p w:rsidR="00CE033D" w:rsidRPr="00CE033D" w:rsidRDefault="00CE033D" w:rsidP="00CE033D">
            <w:pPr>
              <w:suppressAutoHyphens/>
              <w:overflowPunct/>
              <w:autoSpaceDE/>
              <w:autoSpaceDN/>
              <w:adjustRightInd/>
              <w:jc w:val="center"/>
              <w:textAlignment w:val="auto"/>
              <w:rPr>
                <w:rFonts w:ascii="Liberation Serif" w:hAnsi="Liberation Serif"/>
                <w:sz w:val="28"/>
                <w:szCs w:val="28"/>
              </w:rPr>
            </w:pPr>
            <w:r w:rsidRPr="00CE033D">
              <w:rPr>
                <w:rFonts w:ascii="Liberation Serif" w:hAnsi="Liberation Serif"/>
                <w:sz w:val="28"/>
                <w:szCs w:val="28"/>
              </w:rPr>
              <w:t>1</w:t>
            </w:r>
          </w:p>
        </w:tc>
        <w:tc>
          <w:tcPr>
            <w:tcW w:w="6662" w:type="dxa"/>
          </w:tcPr>
          <w:p w:rsidR="00CE033D" w:rsidRPr="00CE033D" w:rsidRDefault="00CE033D" w:rsidP="00CE033D">
            <w:pPr>
              <w:suppressAutoHyphens/>
              <w:overflowPunct/>
              <w:autoSpaceDE/>
              <w:autoSpaceDN/>
              <w:adjustRightInd/>
              <w:textAlignment w:val="auto"/>
              <w:rPr>
                <w:rFonts w:ascii="Liberation Serif" w:hAnsi="Liberation Serif"/>
                <w:sz w:val="28"/>
                <w:szCs w:val="28"/>
              </w:rPr>
            </w:pPr>
            <w:r w:rsidRPr="00CE033D">
              <w:rPr>
                <w:rFonts w:ascii="Liberation Serif" w:hAnsi="Liberation Serif"/>
                <w:sz w:val="28"/>
                <w:szCs w:val="28"/>
              </w:rPr>
              <w:t>Количество новых мест в муниципальных общеобразовательных организациях, созданных в рамках реализации программы «Содействие созданию в субъектах Российской Федерации (исходя из прогнозируемой потребности) новых мест в общеобразовательных организациях» на 2015–2025 годы (единиц)</w:t>
            </w:r>
          </w:p>
        </w:tc>
        <w:tc>
          <w:tcPr>
            <w:tcW w:w="2127" w:type="dxa"/>
          </w:tcPr>
          <w:p w:rsidR="00CE033D" w:rsidRPr="00CE033D" w:rsidRDefault="00CE033D" w:rsidP="00CE033D">
            <w:pPr>
              <w:suppressAutoHyphens/>
              <w:overflowPunct/>
              <w:autoSpaceDE/>
              <w:autoSpaceDN/>
              <w:adjustRightInd/>
              <w:jc w:val="center"/>
              <w:textAlignment w:val="auto"/>
              <w:rPr>
                <w:rFonts w:ascii="Liberation Serif" w:hAnsi="Liberation Serif"/>
                <w:sz w:val="28"/>
                <w:szCs w:val="28"/>
              </w:rPr>
            </w:pPr>
            <w:r w:rsidRPr="00CE033D">
              <w:rPr>
                <w:rFonts w:ascii="Liberation Serif" w:hAnsi="Liberation Serif"/>
                <w:sz w:val="28"/>
                <w:szCs w:val="28"/>
              </w:rPr>
              <w:t>147</w:t>
            </w:r>
          </w:p>
        </w:tc>
      </w:tr>
      <w:tr w:rsidR="00CE033D" w:rsidRPr="00CE033D" w:rsidTr="00ED42EB">
        <w:trPr>
          <w:trHeight w:val="296"/>
        </w:trPr>
        <w:tc>
          <w:tcPr>
            <w:tcW w:w="709" w:type="dxa"/>
            <w:vMerge/>
          </w:tcPr>
          <w:p w:rsidR="00CE033D" w:rsidRPr="00CE033D" w:rsidRDefault="00CE033D" w:rsidP="00CE033D">
            <w:pPr>
              <w:suppressAutoHyphens/>
              <w:overflowPunct/>
              <w:autoSpaceDE/>
              <w:autoSpaceDN/>
              <w:adjustRightInd/>
              <w:jc w:val="center"/>
              <w:textAlignment w:val="auto"/>
              <w:rPr>
                <w:rFonts w:ascii="Liberation Serif" w:hAnsi="Liberation Serif"/>
                <w:sz w:val="28"/>
                <w:szCs w:val="28"/>
              </w:rPr>
            </w:pPr>
          </w:p>
        </w:tc>
        <w:tc>
          <w:tcPr>
            <w:tcW w:w="6662" w:type="dxa"/>
          </w:tcPr>
          <w:p w:rsidR="00CE033D" w:rsidRPr="00CE033D" w:rsidRDefault="00CE033D" w:rsidP="00CE033D">
            <w:pPr>
              <w:suppressAutoHyphens/>
              <w:overflowPunct/>
              <w:autoSpaceDE/>
              <w:autoSpaceDN/>
              <w:adjustRightInd/>
              <w:textAlignment w:val="auto"/>
              <w:rPr>
                <w:rFonts w:ascii="Liberation Serif" w:hAnsi="Liberation Serif"/>
                <w:sz w:val="28"/>
                <w:szCs w:val="28"/>
              </w:rPr>
            </w:pPr>
            <w:r w:rsidRPr="00CE033D">
              <w:rPr>
                <w:rFonts w:ascii="Liberation Serif" w:hAnsi="Liberation Serif"/>
                <w:sz w:val="28"/>
                <w:szCs w:val="28"/>
              </w:rPr>
              <w:t>из них созданных в результате проведения капитального ремонта</w:t>
            </w:r>
            <w:r w:rsidRPr="00CE033D">
              <w:rPr>
                <w:rFonts w:ascii="Liberation Serif" w:hAnsi="Liberation Serif"/>
                <w:bCs/>
                <w:sz w:val="28"/>
                <w:szCs w:val="28"/>
              </w:rPr>
              <w:t xml:space="preserve"> зданий и помещений муниципальных общеобразовательных организаций, осуществляемого в рамках программы «Содействие созданию в субъектах Российской Федерации (исходя из прогнозируемой потребности) новых мест в общеобразовательных организациях» (единиц)</w:t>
            </w:r>
          </w:p>
        </w:tc>
        <w:tc>
          <w:tcPr>
            <w:tcW w:w="2127" w:type="dxa"/>
          </w:tcPr>
          <w:p w:rsidR="00CE033D" w:rsidRPr="00CE033D" w:rsidRDefault="00CE033D" w:rsidP="00CE033D">
            <w:pPr>
              <w:suppressAutoHyphens/>
              <w:overflowPunct/>
              <w:autoSpaceDE/>
              <w:autoSpaceDN/>
              <w:adjustRightInd/>
              <w:jc w:val="center"/>
              <w:textAlignment w:val="auto"/>
              <w:rPr>
                <w:rFonts w:ascii="Liberation Serif" w:hAnsi="Liberation Serif"/>
                <w:sz w:val="28"/>
                <w:szCs w:val="28"/>
              </w:rPr>
            </w:pPr>
            <w:r w:rsidRPr="00CE033D">
              <w:rPr>
                <w:rFonts w:ascii="Liberation Serif" w:hAnsi="Liberation Serif"/>
                <w:sz w:val="28"/>
                <w:szCs w:val="28"/>
              </w:rPr>
              <w:t>147</w:t>
            </w:r>
          </w:p>
        </w:tc>
      </w:tr>
      <w:tr w:rsidR="00CE033D" w:rsidRPr="00CE033D" w:rsidTr="00ED42EB">
        <w:trPr>
          <w:trHeight w:val="20"/>
        </w:trPr>
        <w:tc>
          <w:tcPr>
            <w:tcW w:w="709" w:type="dxa"/>
          </w:tcPr>
          <w:p w:rsidR="00CE033D" w:rsidRPr="00CE033D" w:rsidRDefault="00CE033D" w:rsidP="00CE033D">
            <w:pPr>
              <w:suppressAutoHyphens/>
              <w:overflowPunct/>
              <w:autoSpaceDE/>
              <w:autoSpaceDN/>
              <w:adjustRightInd/>
              <w:jc w:val="center"/>
              <w:textAlignment w:val="auto"/>
              <w:rPr>
                <w:rFonts w:ascii="Liberation Serif" w:hAnsi="Liberation Serif"/>
                <w:sz w:val="28"/>
                <w:szCs w:val="28"/>
              </w:rPr>
            </w:pPr>
            <w:r w:rsidRPr="00CE033D">
              <w:rPr>
                <w:rFonts w:ascii="Liberation Serif" w:hAnsi="Liberation Serif"/>
                <w:sz w:val="28"/>
                <w:szCs w:val="28"/>
              </w:rPr>
              <w:t>2</w:t>
            </w:r>
          </w:p>
        </w:tc>
        <w:tc>
          <w:tcPr>
            <w:tcW w:w="6662" w:type="dxa"/>
          </w:tcPr>
          <w:p w:rsidR="00CE033D" w:rsidRPr="00CE033D" w:rsidRDefault="00CE033D" w:rsidP="00CE033D">
            <w:pPr>
              <w:suppressAutoHyphens/>
              <w:overflowPunct/>
              <w:autoSpaceDE/>
              <w:autoSpaceDN/>
              <w:adjustRightInd/>
              <w:textAlignment w:val="auto"/>
              <w:rPr>
                <w:rFonts w:ascii="Liberation Serif" w:hAnsi="Liberation Serif"/>
                <w:sz w:val="28"/>
                <w:szCs w:val="28"/>
              </w:rPr>
            </w:pPr>
            <w:r w:rsidRPr="00CE033D">
              <w:rPr>
                <w:rFonts w:ascii="Liberation Serif" w:hAnsi="Liberation Serif"/>
                <w:sz w:val="28"/>
                <w:szCs w:val="28"/>
              </w:rPr>
              <w:t>Удельный вес численности обучающихся, занимающихся в первую смену, в общей численности обучающихся общеобразовательных организаций (процентов)</w:t>
            </w:r>
          </w:p>
        </w:tc>
        <w:tc>
          <w:tcPr>
            <w:tcW w:w="2127" w:type="dxa"/>
          </w:tcPr>
          <w:p w:rsidR="00CE033D" w:rsidRPr="00CE033D" w:rsidRDefault="00CE033D" w:rsidP="00CE033D">
            <w:pPr>
              <w:suppressAutoHyphens/>
              <w:overflowPunct/>
              <w:autoSpaceDE/>
              <w:autoSpaceDN/>
              <w:adjustRightInd/>
              <w:jc w:val="center"/>
              <w:textAlignment w:val="auto"/>
              <w:rPr>
                <w:rFonts w:ascii="Liberation Serif" w:hAnsi="Liberation Serif"/>
                <w:sz w:val="28"/>
                <w:szCs w:val="28"/>
              </w:rPr>
            </w:pPr>
            <w:r w:rsidRPr="00CE033D">
              <w:rPr>
                <w:rFonts w:ascii="Liberation Serif" w:hAnsi="Liberation Serif"/>
                <w:sz w:val="28"/>
                <w:szCs w:val="28"/>
              </w:rPr>
              <w:t>92,0</w:t>
            </w:r>
          </w:p>
        </w:tc>
      </w:tr>
      <w:tr w:rsidR="00CE033D" w:rsidRPr="00CE033D" w:rsidTr="00ED42EB">
        <w:trPr>
          <w:trHeight w:val="20"/>
        </w:trPr>
        <w:tc>
          <w:tcPr>
            <w:tcW w:w="709" w:type="dxa"/>
          </w:tcPr>
          <w:p w:rsidR="00CE033D" w:rsidRPr="00CE033D" w:rsidRDefault="00CE033D" w:rsidP="00CE033D">
            <w:pPr>
              <w:suppressAutoHyphens/>
              <w:overflowPunct/>
              <w:autoSpaceDE/>
              <w:autoSpaceDN/>
              <w:adjustRightInd/>
              <w:jc w:val="center"/>
              <w:textAlignment w:val="auto"/>
              <w:rPr>
                <w:rFonts w:ascii="Liberation Serif" w:hAnsi="Liberation Serif"/>
                <w:sz w:val="28"/>
                <w:szCs w:val="28"/>
              </w:rPr>
            </w:pPr>
            <w:r w:rsidRPr="00CE033D">
              <w:rPr>
                <w:rFonts w:ascii="Liberation Serif" w:hAnsi="Liberation Serif"/>
                <w:sz w:val="28"/>
                <w:szCs w:val="28"/>
              </w:rPr>
              <w:t>3</w:t>
            </w:r>
          </w:p>
        </w:tc>
        <w:tc>
          <w:tcPr>
            <w:tcW w:w="6662" w:type="dxa"/>
          </w:tcPr>
          <w:p w:rsidR="00CE033D" w:rsidRPr="00CE033D" w:rsidRDefault="00CE033D" w:rsidP="00CE033D">
            <w:pPr>
              <w:suppressAutoHyphens/>
              <w:overflowPunct/>
              <w:autoSpaceDE/>
              <w:autoSpaceDN/>
              <w:adjustRightInd/>
              <w:textAlignment w:val="auto"/>
              <w:rPr>
                <w:rFonts w:ascii="Liberation Serif" w:hAnsi="Liberation Serif"/>
                <w:sz w:val="28"/>
                <w:szCs w:val="28"/>
              </w:rPr>
            </w:pPr>
            <w:r w:rsidRPr="00CE033D">
              <w:rPr>
                <w:rFonts w:ascii="Liberation Serif" w:hAnsi="Liberation Serif"/>
                <w:sz w:val="28"/>
                <w:szCs w:val="28"/>
              </w:rPr>
              <w:t xml:space="preserve">Общее количество обучающихся, занимающихся в муниципальных общеобразовательных организациях во вторую (третью) смену (единиц) </w:t>
            </w:r>
          </w:p>
        </w:tc>
        <w:tc>
          <w:tcPr>
            <w:tcW w:w="2127" w:type="dxa"/>
          </w:tcPr>
          <w:p w:rsidR="00CE033D" w:rsidRPr="00CE033D" w:rsidRDefault="00CE033D" w:rsidP="00CE033D">
            <w:pPr>
              <w:suppressAutoHyphens/>
              <w:overflowPunct/>
              <w:autoSpaceDE/>
              <w:autoSpaceDN/>
              <w:adjustRightInd/>
              <w:jc w:val="center"/>
              <w:textAlignment w:val="auto"/>
              <w:rPr>
                <w:rFonts w:ascii="Liberation Serif" w:hAnsi="Liberation Serif"/>
                <w:sz w:val="28"/>
                <w:szCs w:val="28"/>
              </w:rPr>
            </w:pPr>
            <w:r w:rsidRPr="00CE033D">
              <w:rPr>
                <w:rFonts w:ascii="Liberation Serif" w:hAnsi="Liberation Serif"/>
                <w:sz w:val="28"/>
                <w:szCs w:val="28"/>
              </w:rPr>
              <w:t>490</w:t>
            </w:r>
          </w:p>
        </w:tc>
      </w:tr>
      <w:tr w:rsidR="00CE033D" w:rsidRPr="00CE033D" w:rsidTr="00ED42EB">
        <w:trPr>
          <w:trHeight w:val="20"/>
        </w:trPr>
        <w:tc>
          <w:tcPr>
            <w:tcW w:w="709" w:type="dxa"/>
            <w:vMerge w:val="restart"/>
          </w:tcPr>
          <w:p w:rsidR="00CE033D" w:rsidRPr="00CE033D" w:rsidRDefault="00CE033D" w:rsidP="00CE033D">
            <w:pPr>
              <w:suppressAutoHyphens/>
              <w:overflowPunct/>
              <w:autoSpaceDE/>
              <w:autoSpaceDN/>
              <w:adjustRightInd/>
              <w:jc w:val="center"/>
              <w:textAlignment w:val="auto"/>
              <w:rPr>
                <w:rFonts w:ascii="Liberation Serif" w:hAnsi="Liberation Serif"/>
                <w:sz w:val="28"/>
                <w:szCs w:val="28"/>
              </w:rPr>
            </w:pPr>
            <w:r w:rsidRPr="00CE033D">
              <w:rPr>
                <w:rFonts w:ascii="Liberation Serif" w:hAnsi="Liberation Serif"/>
                <w:sz w:val="28"/>
                <w:szCs w:val="28"/>
              </w:rPr>
              <w:t>4</w:t>
            </w:r>
          </w:p>
        </w:tc>
        <w:tc>
          <w:tcPr>
            <w:tcW w:w="6662" w:type="dxa"/>
          </w:tcPr>
          <w:p w:rsidR="00CE033D" w:rsidRPr="00CE033D" w:rsidRDefault="00CE033D" w:rsidP="00CE033D">
            <w:pPr>
              <w:suppressAutoHyphens/>
              <w:overflowPunct/>
              <w:autoSpaceDE/>
              <w:autoSpaceDN/>
              <w:adjustRightInd/>
              <w:textAlignment w:val="auto"/>
              <w:rPr>
                <w:rFonts w:ascii="Liberation Serif" w:hAnsi="Liberation Serif"/>
                <w:sz w:val="28"/>
                <w:szCs w:val="28"/>
              </w:rPr>
            </w:pPr>
            <w:r w:rsidRPr="00CE033D">
              <w:rPr>
                <w:rFonts w:ascii="Liberation Serif" w:hAnsi="Liberation Serif"/>
                <w:sz w:val="28"/>
                <w:szCs w:val="28"/>
              </w:rPr>
              <w:t>Количество обучающихся, занимающихся в муниципальных общеобразовательных организациях во вторую (третью) смену:</w:t>
            </w:r>
          </w:p>
          <w:p w:rsidR="00CE033D" w:rsidRPr="00CE033D" w:rsidRDefault="00CE033D" w:rsidP="00CE033D">
            <w:pPr>
              <w:suppressAutoHyphens/>
              <w:overflowPunct/>
              <w:autoSpaceDE/>
              <w:autoSpaceDN/>
              <w:adjustRightInd/>
              <w:textAlignment w:val="auto"/>
              <w:rPr>
                <w:rFonts w:ascii="Liberation Serif" w:hAnsi="Liberation Serif"/>
                <w:sz w:val="28"/>
                <w:szCs w:val="28"/>
              </w:rPr>
            </w:pPr>
            <w:r w:rsidRPr="00CE033D">
              <w:rPr>
                <w:rFonts w:ascii="Liberation Serif" w:hAnsi="Liberation Serif"/>
                <w:sz w:val="28"/>
                <w:szCs w:val="28"/>
              </w:rPr>
              <w:t xml:space="preserve">на уровне начального общего образования (единиц) </w:t>
            </w:r>
          </w:p>
        </w:tc>
        <w:tc>
          <w:tcPr>
            <w:tcW w:w="2127" w:type="dxa"/>
          </w:tcPr>
          <w:p w:rsidR="00CE033D" w:rsidRPr="00CE033D" w:rsidRDefault="00CE033D" w:rsidP="00CE033D">
            <w:pPr>
              <w:suppressAutoHyphens/>
              <w:overflowPunct/>
              <w:autoSpaceDE/>
              <w:autoSpaceDN/>
              <w:adjustRightInd/>
              <w:jc w:val="center"/>
              <w:textAlignment w:val="auto"/>
              <w:rPr>
                <w:rFonts w:ascii="Liberation Serif" w:hAnsi="Liberation Serif"/>
                <w:sz w:val="28"/>
                <w:szCs w:val="28"/>
              </w:rPr>
            </w:pPr>
            <w:r w:rsidRPr="00CE033D">
              <w:rPr>
                <w:rFonts w:ascii="Liberation Serif" w:hAnsi="Liberation Serif"/>
                <w:sz w:val="28"/>
                <w:szCs w:val="28"/>
              </w:rPr>
              <w:t>423</w:t>
            </w:r>
          </w:p>
        </w:tc>
      </w:tr>
      <w:tr w:rsidR="00CE033D" w:rsidRPr="00CE033D" w:rsidTr="00ED42EB">
        <w:trPr>
          <w:trHeight w:val="20"/>
        </w:trPr>
        <w:tc>
          <w:tcPr>
            <w:tcW w:w="709" w:type="dxa"/>
            <w:vMerge/>
          </w:tcPr>
          <w:p w:rsidR="00CE033D" w:rsidRPr="00CE033D" w:rsidRDefault="00CE033D" w:rsidP="00CE033D">
            <w:pPr>
              <w:suppressAutoHyphens/>
              <w:overflowPunct/>
              <w:autoSpaceDE/>
              <w:autoSpaceDN/>
              <w:adjustRightInd/>
              <w:jc w:val="center"/>
              <w:textAlignment w:val="auto"/>
              <w:rPr>
                <w:rFonts w:ascii="Liberation Serif" w:hAnsi="Liberation Serif"/>
                <w:sz w:val="28"/>
                <w:szCs w:val="28"/>
              </w:rPr>
            </w:pPr>
          </w:p>
        </w:tc>
        <w:tc>
          <w:tcPr>
            <w:tcW w:w="6662" w:type="dxa"/>
          </w:tcPr>
          <w:p w:rsidR="00CE033D" w:rsidRPr="00CE033D" w:rsidRDefault="00CE033D" w:rsidP="00CE033D">
            <w:pPr>
              <w:suppressAutoHyphens/>
              <w:overflowPunct/>
              <w:autoSpaceDE/>
              <w:autoSpaceDN/>
              <w:adjustRightInd/>
              <w:textAlignment w:val="auto"/>
              <w:rPr>
                <w:rFonts w:ascii="Liberation Serif" w:hAnsi="Liberation Serif"/>
                <w:sz w:val="28"/>
                <w:szCs w:val="28"/>
              </w:rPr>
            </w:pPr>
            <w:r w:rsidRPr="00CE033D">
              <w:rPr>
                <w:rFonts w:ascii="Liberation Serif" w:hAnsi="Liberation Serif"/>
                <w:sz w:val="28"/>
                <w:szCs w:val="28"/>
              </w:rPr>
              <w:t>на уровне среднего общего образования (единиц)</w:t>
            </w:r>
          </w:p>
        </w:tc>
        <w:tc>
          <w:tcPr>
            <w:tcW w:w="2127" w:type="dxa"/>
          </w:tcPr>
          <w:p w:rsidR="00CE033D" w:rsidRPr="00CE033D" w:rsidRDefault="00CE033D" w:rsidP="00CE033D">
            <w:pPr>
              <w:suppressAutoHyphens/>
              <w:overflowPunct/>
              <w:autoSpaceDE/>
              <w:autoSpaceDN/>
              <w:adjustRightInd/>
              <w:jc w:val="center"/>
              <w:textAlignment w:val="auto"/>
              <w:rPr>
                <w:rFonts w:ascii="Liberation Serif" w:hAnsi="Liberation Serif"/>
                <w:sz w:val="28"/>
                <w:szCs w:val="28"/>
              </w:rPr>
            </w:pPr>
            <w:r w:rsidRPr="00CE033D">
              <w:rPr>
                <w:rFonts w:ascii="Liberation Serif" w:hAnsi="Liberation Serif"/>
                <w:sz w:val="28"/>
                <w:szCs w:val="28"/>
              </w:rPr>
              <w:t>0</w:t>
            </w:r>
          </w:p>
        </w:tc>
      </w:tr>
      <w:tr w:rsidR="00CE033D" w:rsidRPr="00CE033D" w:rsidTr="00ED42EB">
        <w:trPr>
          <w:trHeight w:val="343"/>
        </w:trPr>
        <w:tc>
          <w:tcPr>
            <w:tcW w:w="709" w:type="dxa"/>
          </w:tcPr>
          <w:p w:rsidR="00CE033D" w:rsidRPr="00CE033D" w:rsidRDefault="00CE033D" w:rsidP="00CE033D">
            <w:pPr>
              <w:suppressAutoHyphens/>
              <w:overflowPunct/>
              <w:autoSpaceDE/>
              <w:autoSpaceDN/>
              <w:adjustRightInd/>
              <w:ind w:left="34" w:hanging="34"/>
              <w:jc w:val="center"/>
              <w:textAlignment w:val="auto"/>
              <w:rPr>
                <w:rFonts w:ascii="Liberation Serif" w:hAnsi="Liberation Serif"/>
                <w:sz w:val="28"/>
                <w:szCs w:val="28"/>
              </w:rPr>
            </w:pPr>
            <w:r w:rsidRPr="00CE033D">
              <w:rPr>
                <w:rFonts w:ascii="Liberation Serif" w:hAnsi="Liberation Serif"/>
                <w:sz w:val="28"/>
                <w:szCs w:val="28"/>
              </w:rPr>
              <w:t>1</w:t>
            </w:r>
          </w:p>
        </w:tc>
        <w:tc>
          <w:tcPr>
            <w:tcW w:w="6662" w:type="dxa"/>
          </w:tcPr>
          <w:p w:rsidR="00CE033D" w:rsidRPr="00CE033D" w:rsidRDefault="00CE033D" w:rsidP="00CE033D">
            <w:pPr>
              <w:overflowPunct/>
              <w:autoSpaceDE/>
              <w:autoSpaceDN/>
              <w:adjustRightInd/>
              <w:ind w:firstLine="139"/>
              <w:jc w:val="center"/>
              <w:textAlignment w:val="auto"/>
              <w:rPr>
                <w:rFonts w:ascii="Liberation Serif" w:hAnsi="Liberation Serif"/>
                <w:sz w:val="28"/>
                <w:szCs w:val="28"/>
              </w:rPr>
            </w:pPr>
            <w:r w:rsidRPr="00CE033D">
              <w:rPr>
                <w:rFonts w:ascii="Liberation Serif" w:hAnsi="Liberation Serif"/>
                <w:sz w:val="28"/>
                <w:szCs w:val="28"/>
              </w:rPr>
              <w:t>2</w:t>
            </w:r>
          </w:p>
        </w:tc>
        <w:tc>
          <w:tcPr>
            <w:tcW w:w="2127" w:type="dxa"/>
          </w:tcPr>
          <w:p w:rsidR="00CE033D" w:rsidRPr="00CE033D" w:rsidRDefault="00CE033D" w:rsidP="00CE033D">
            <w:pPr>
              <w:overflowPunct/>
              <w:autoSpaceDE/>
              <w:autoSpaceDN/>
              <w:adjustRightInd/>
              <w:jc w:val="center"/>
              <w:textAlignment w:val="auto"/>
              <w:rPr>
                <w:rFonts w:ascii="Liberation Serif" w:hAnsi="Liberation Serif"/>
                <w:sz w:val="28"/>
                <w:szCs w:val="28"/>
              </w:rPr>
            </w:pPr>
            <w:r w:rsidRPr="00CE033D">
              <w:rPr>
                <w:rFonts w:ascii="Liberation Serif" w:hAnsi="Liberation Serif"/>
                <w:sz w:val="28"/>
                <w:szCs w:val="28"/>
              </w:rPr>
              <w:t>3</w:t>
            </w:r>
          </w:p>
        </w:tc>
      </w:tr>
      <w:tr w:rsidR="00CE033D" w:rsidRPr="00CE033D" w:rsidTr="00ED42EB">
        <w:trPr>
          <w:trHeight w:val="1949"/>
        </w:trPr>
        <w:tc>
          <w:tcPr>
            <w:tcW w:w="709" w:type="dxa"/>
            <w:vMerge w:val="restart"/>
          </w:tcPr>
          <w:p w:rsidR="00CE033D" w:rsidRPr="00CE033D" w:rsidRDefault="00CE033D" w:rsidP="00CE033D">
            <w:pPr>
              <w:suppressAutoHyphens/>
              <w:overflowPunct/>
              <w:autoSpaceDE/>
              <w:autoSpaceDN/>
              <w:adjustRightInd/>
              <w:jc w:val="center"/>
              <w:textAlignment w:val="auto"/>
              <w:rPr>
                <w:rFonts w:ascii="Liberation Serif" w:hAnsi="Liberation Serif"/>
                <w:sz w:val="28"/>
                <w:szCs w:val="28"/>
              </w:rPr>
            </w:pPr>
            <w:r w:rsidRPr="00CE033D">
              <w:rPr>
                <w:rFonts w:ascii="Liberation Serif" w:hAnsi="Liberation Serif"/>
                <w:sz w:val="28"/>
                <w:szCs w:val="28"/>
              </w:rPr>
              <w:t>5</w:t>
            </w:r>
          </w:p>
        </w:tc>
        <w:tc>
          <w:tcPr>
            <w:tcW w:w="6662" w:type="dxa"/>
          </w:tcPr>
          <w:p w:rsidR="00CE033D" w:rsidRPr="00CE033D" w:rsidRDefault="00CE033D" w:rsidP="00CE033D">
            <w:pPr>
              <w:suppressAutoHyphens/>
              <w:overflowPunct/>
              <w:autoSpaceDE/>
              <w:autoSpaceDN/>
              <w:adjustRightInd/>
              <w:textAlignment w:val="auto"/>
              <w:rPr>
                <w:rFonts w:ascii="Liberation Serif" w:hAnsi="Liberation Serif"/>
                <w:sz w:val="28"/>
                <w:szCs w:val="28"/>
              </w:rPr>
            </w:pPr>
            <w:r w:rsidRPr="00CE033D">
              <w:rPr>
                <w:rFonts w:ascii="Liberation Serif" w:hAnsi="Liberation Serif"/>
                <w:sz w:val="28"/>
                <w:szCs w:val="28"/>
              </w:rPr>
              <w:t xml:space="preserve">Количество обучающихся, занимающихся в </w:t>
            </w:r>
          </w:p>
          <w:p w:rsidR="00CE033D" w:rsidRPr="00CE033D" w:rsidRDefault="00CE033D" w:rsidP="00CE033D">
            <w:pPr>
              <w:suppressAutoHyphens/>
              <w:overflowPunct/>
              <w:autoSpaceDE/>
              <w:autoSpaceDN/>
              <w:adjustRightInd/>
              <w:textAlignment w:val="auto"/>
              <w:rPr>
                <w:rFonts w:ascii="Liberation Serif" w:hAnsi="Liberation Serif"/>
                <w:sz w:val="28"/>
                <w:szCs w:val="28"/>
              </w:rPr>
            </w:pPr>
            <w:r w:rsidRPr="00CE033D">
              <w:rPr>
                <w:rFonts w:ascii="Liberation Serif" w:hAnsi="Liberation Serif"/>
                <w:sz w:val="28"/>
                <w:szCs w:val="28"/>
              </w:rPr>
              <w:t>муниципальном автономном общеобразовательном учреждении «Средняя общеобразовательная школа № 3» (во вторую (третью) смену: на уровне начального общего образования (единиц)</w:t>
            </w:r>
          </w:p>
        </w:tc>
        <w:tc>
          <w:tcPr>
            <w:tcW w:w="2127" w:type="dxa"/>
          </w:tcPr>
          <w:p w:rsidR="00CE033D" w:rsidRPr="00CE033D" w:rsidRDefault="00CE033D" w:rsidP="00CE033D">
            <w:pPr>
              <w:suppressAutoHyphens/>
              <w:overflowPunct/>
              <w:autoSpaceDE/>
              <w:autoSpaceDN/>
              <w:adjustRightInd/>
              <w:jc w:val="center"/>
              <w:textAlignment w:val="auto"/>
              <w:rPr>
                <w:rFonts w:ascii="Liberation Serif" w:hAnsi="Liberation Serif"/>
                <w:sz w:val="28"/>
                <w:szCs w:val="28"/>
              </w:rPr>
            </w:pPr>
            <w:r w:rsidRPr="00CE033D">
              <w:rPr>
                <w:rFonts w:ascii="Liberation Serif" w:hAnsi="Liberation Serif"/>
                <w:sz w:val="28"/>
                <w:szCs w:val="28"/>
              </w:rPr>
              <w:t>0</w:t>
            </w:r>
          </w:p>
        </w:tc>
      </w:tr>
      <w:tr w:rsidR="00CE033D" w:rsidRPr="00CE033D" w:rsidTr="00ED42EB">
        <w:trPr>
          <w:trHeight w:val="20"/>
        </w:trPr>
        <w:tc>
          <w:tcPr>
            <w:tcW w:w="709" w:type="dxa"/>
            <w:vMerge/>
          </w:tcPr>
          <w:p w:rsidR="00CE033D" w:rsidRPr="00CE033D" w:rsidRDefault="00CE033D" w:rsidP="00CE033D">
            <w:pPr>
              <w:suppressAutoHyphens/>
              <w:overflowPunct/>
              <w:autoSpaceDE/>
              <w:autoSpaceDN/>
              <w:adjustRightInd/>
              <w:jc w:val="center"/>
              <w:textAlignment w:val="auto"/>
              <w:rPr>
                <w:rFonts w:ascii="Liberation Serif" w:hAnsi="Liberation Serif"/>
                <w:sz w:val="28"/>
                <w:szCs w:val="28"/>
              </w:rPr>
            </w:pPr>
          </w:p>
        </w:tc>
        <w:tc>
          <w:tcPr>
            <w:tcW w:w="6662" w:type="dxa"/>
          </w:tcPr>
          <w:p w:rsidR="00CE033D" w:rsidRPr="00CE033D" w:rsidRDefault="00CE033D" w:rsidP="00CE033D">
            <w:pPr>
              <w:suppressAutoHyphens/>
              <w:overflowPunct/>
              <w:autoSpaceDE/>
              <w:autoSpaceDN/>
              <w:adjustRightInd/>
              <w:textAlignment w:val="auto"/>
              <w:rPr>
                <w:rFonts w:ascii="Liberation Serif" w:hAnsi="Liberation Serif"/>
                <w:sz w:val="28"/>
                <w:szCs w:val="28"/>
              </w:rPr>
            </w:pPr>
            <w:r w:rsidRPr="00CE033D">
              <w:rPr>
                <w:rFonts w:ascii="Liberation Serif" w:hAnsi="Liberation Serif"/>
                <w:sz w:val="28"/>
                <w:szCs w:val="28"/>
              </w:rPr>
              <w:t>на уровне среднего общего образования (единиц)</w:t>
            </w:r>
          </w:p>
        </w:tc>
        <w:tc>
          <w:tcPr>
            <w:tcW w:w="2127" w:type="dxa"/>
          </w:tcPr>
          <w:p w:rsidR="00CE033D" w:rsidRPr="00CE033D" w:rsidRDefault="00CE033D" w:rsidP="00CE033D">
            <w:pPr>
              <w:suppressAutoHyphens/>
              <w:overflowPunct/>
              <w:autoSpaceDE/>
              <w:autoSpaceDN/>
              <w:adjustRightInd/>
              <w:jc w:val="center"/>
              <w:textAlignment w:val="auto"/>
              <w:rPr>
                <w:rFonts w:ascii="Liberation Serif" w:hAnsi="Liberation Serif"/>
                <w:sz w:val="28"/>
                <w:szCs w:val="28"/>
              </w:rPr>
            </w:pPr>
            <w:r w:rsidRPr="00CE033D">
              <w:rPr>
                <w:rFonts w:ascii="Liberation Serif" w:hAnsi="Liberation Serif"/>
                <w:sz w:val="28"/>
                <w:szCs w:val="28"/>
              </w:rPr>
              <w:t>0</w:t>
            </w:r>
          </w:p>
        </w:tc>
      </w:tr>
      <w:tr w:rsidR="00CE033D" w:rsidRPr="00CE033D" w:rsidTr="00ED42EB">
        <w:trPr>
          <w:trHeight w:val="20"/>
        </w:trPr>
        <w:tc>
          <w:tcPr>
            <w:tcW w:w="709" w:type="dxa"/>
            <w:shd w:val="clear" w:color="auto" w:fill="auto"/>
          </w:tcPr>
          <w:p w:rsidR="00CE033D" w:rsidRPr="00CE033D" w:rsidRDefault="00CE033D" w:rsidP="00CE033D">
            <w:pPr>
              <w:suppressAutoHyphens/>
              <w:overflowPunct/>
              <w:autoSpaceDE/>
              <w:autoSpaceDN/>
              <w:adjustRightInd/>
              <w:jc w:val="center"/>
              <w:textAlignment w:val="auto"/>
              <w:rPr>
                <w:rFonts w:ascii="Liberation Serif" w:hAnsi="Liberation Serif"/>
                <w:sz w:val="28"/>
                <w:szCs w:val="28"/>
              </w:rPr>
            </w:pPr>
            <w:r w:rsidRPr="00CE033D">
              <w:rPr>
                <w:rFonts w:ascii="Liberation Serif" w:hAnsi="Liberation Serif"/>
                <w:sz w:val="28"/>
                <w:szCs w:val="28"/>
              </w:rPr>
              <w:t>6</w:t>
            </w:r>
          </w:p>
        </w:tc>
        <w:tc>
          <w:tcPr>
            <w:tcW w:w="6662" w:type="dxa"/>
            <w:shd w:val="clear" w:color="auto" w:fill="auto"/>
          </w:tcPr>
          <w:p w:rsidR="00CE033D" w:rsidRPr="00CE033D" w:rsidRDefault="00CE033D" w:rsidP="00CE033D">
            <w:pPr>
              <w:suppressAutoHyphens/>
              <w:overflowPunct/>
              <w:autoSpaceDE/>
              <w:autoSpaceDN/>
              <w:adjustRightInd/>
              <w:textAlignment w:val="auto"/>
              <w:rPr>
                <w:rFonts w:ascii="Liberation Serif" w:hAnsi="Liberation Serif"/>
                <w:sz w:val="28"/>
                <w:szCs w:val="28"/>
              </w:rPr>
            </w:pPr>
            <w:r w:rsidRPr="00CE033D">
              <w:rPr>
                <w:rFonts w:ascii="Liberation Serif" w:hAnsi="Liberation Serif"/>
                <w:sz w:val="28"/>
                <w:szCs w:val="28"/>
              </w:rPr>
              <w:t>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 (процентов)</w:t>
            </w:r>
          </w:p>
        </w:tc>
        <w:tc>
          <w:tcPr>
            <w:tcW w:w="2127" w:type="dxa"/>
            <w:shd w:val="clear" w:color="auto" w:fill="auto"/>
          </w:tcPr>
          <w:p w:rsidR="00CE033D" w:rsidRPr="00CE033D" w:rsidRDefault="00CE033D" w:rsidP="00CE033D">
            <w:pPr>
              <w:suppressAutoHyphens/>
              <w:overflowPunct/>
              <w:autoSpaceDE/>
              <w:autoSpaceDN/>
              <w:adjustRightInd/>
              <w:jc w:val="center"/>
              <w:textAlignment w:val="auto"/>
              <w:rPr>
                <w:rFonts w:ascii="Liberation Serif" w:hAnsi="Liberation Serif"/>
                <w:sz w:val="28"/>
                <w:szCs w:val="28"/>
              </w:rPr>
            </w:pPr>
            <w:r w:rsidRPr="00CE033D">
              <w:rPr>
                <w:rFonts w:ascii="Liberation Serif" w:hAnsi="Liberation Serif"/>
                <w:sz w:val="28"/>
                <w:szCs w:val="28"/>
              </w:rPr>
              <w:t>65,4</w:t>
            </w:r>
          </w:p>
        </w:tc>
      </w:tr>
      <w:tr w:rsidR="00CE033D" w:rsidRPr="00CE033D" w:rsidTr="00ED42EB">
        <w:trPr>
          <w:trHeight w:val="20"/>
        </w:trPr>
        <w:tc>
          <w:tcPr>
            <w:tcW w:w="709" w:type="dxa"/>
            <w:shd w:val="clear" w:color="auto" w:fill="auto"/>
          </w:tcPr>
          <w:p w:rsidR="00CE033D" w:rsidRPr="00CE033D" w:rsidRDefault="00CE033D" w:rsidP="00CE033D">
            <w:pPr>
              <w:suppressAutoHyphens/>
              <w:overflowPunct/>
              <w:autoSpaceDE/>
              <w:autoSpaceDN/>
              <w:adjustRightInd/>
              <w:jc w:val="center"/>
              <w:textAlignment w:val="auto"/>
              <w:rPr>
                <w:rFonts w:ascii="Liberation Serif" w:hAnsi="Liberation Serif"/>
                <w:sz w:val="28"/>
                <w:szCs w:val="28"/>
              </w:rPr>
            </w:pPr>
            <w:r w:rsidRPr="00CE033D">
              <w:rPr>
                <w:rFonts w:ascii="Liberation Serif" w:hAnsi="Liberation Serif"/>
                <w:sz w:val="28"/>
                <w:szCs w:val="28"/>
              </w:rPr>
              <w:t>7</w:t>
            </w:r>
          </w:p>
        </w:tc>
        <w:tc>
          <w:tcPr>
            <w:tcW w:w="6662" w:type="dxa"/>
            <w:shd w:val="clear" w:color="auto" w:fill="auto"/>
          </w:tcPr>
          <w:p w:rsidR="00CE033D" w:rsidRPr="00CE033D" w:rsidRDefault="00CE033D" w:rsidP="00CE033D">
            <w:pPr>
              <w:suppressAutoHyphens/>
              <w:overflowPunct/>
              <w:autoSpaceDE/>
              <w:autoSpaceDN/>
              <w:adjustRightInd/>
              <w:textAlignment w:val="auto"/>
              <w:rPr>
                <w:rFonts w:ascii="Liberation Serif" w:hAnsi="Liberation Serif"/>
                <w:sz w:val="28"/>
                <w:szCs w:val="28"/>
              </w:rPr>
            </w:pPr>
            <w:r w:rsidRPr="00CE033D">
              <w:rPr>
                <w:rFonts w:ascii="Liberation Serif" w:hAnsi="Liberation Serif"/>
                <w:sz w:val="28"/>
                <w:szCs w:val="28"/>
              </w:rPr>
              <w:t>Уровень оснащенности вновь созданных мест, вводимых в 2016 году в общеобразовательных организациях за счет капитального ремонта, (процентов)</w:t>
            </w:r>
          </w:p>
        </w:tc>
        <w:tc>
          <w:tcPr>
            <w:tcW w:w="2127" w:type="dxa"/>
            <w:shd w:val="clear" w:color="auto" w:fill="auto"/>
          </w:tcPr>
          <w:p w:rsidR="00CE033D" w:rsidRPr="00CE033D" w:rsidRDefault="00CE033D" w:rsidP="00CE033D">
            <w:pPr>
              <w:suppressAutoHyphens/>
              <w:overflowPunct/>
              <w:autoSpaceDE/>
              <w:autoSpaceDN/>
              <w:adjustRightInd/>
              <w:jc w:val="center"/>
              <w:textAlignment w:val="auto"/>
              <w:rPr>
                <w:rFonts w:ascii="Liberation Serif" w:hAnsi="Liberation Serif"/>
                <w:sz w:val="28"/>
                <w:szCs w:val="28"/>
              </w:rPr>
            </w:pPr>
            <w:r w:rsidRPr="00CE033D">
              <w:rPr>
                <w:rFonts w:ascii="Liberation Serif" w:hAnsi="Liberation Serif"/>
                <w:sz w:val="28"/>
                <w:szCs w:val="28"/>
              </w:rPr>
              <w:t>100</w:t>
            </w:r>
          </w:p>
        </w:tc>
      </w:tr>
    </w:tbl>
    <w:p w:rsidR="00CE033D" w:rsidRPr="00CE033D" w:rsidRDefault="00CE033D" w:rsidP="00CE033D">
      <w:pPr>
        <w:overflowPunct/>
        <w:autoSpaceDE/>
        <w:autoSpaceDN/>
        <w:adjustRightInd/>
        <w:textAlignment w:val="auto"/>
        <w:rPr>
          <w:rFonts w:ascii="Liberation Serif" w:hAnsi="Liberation Serif"/>
          <w:sz w:val="28"/>
          <w:szCs w:val="28"/>
        </w:rPr>
        <w:sectPr w:rsidR="00CE033D" w:rsidRPr="00CE033D" w:rsidSect="003057B0">
          <w:pgSz w:w="11906" w:h="16838"/>
          <w:pgMar w:top="1134" w:right="567" w:bottom="1134" w:left="1701" w:header="680" w:footer="709" w:gutter="0"/>
          <w:cols w:space="708"/>
          <w:docGrid w:linePitch="360"/>
        </w:sectPr>
      </w:pPr>
    </w:p>
    <w:p w:rsidR="00CE033D" w:rsidRPr="00CE033D" w:rsidRDefault="00CE033D" w:rsidP="00CE033D">
      <w:pPr>
        <w:overflowPunct/>
        <w:autoSpaceDE/>
        <w:autoSpaceDN/>
        <w:adjustRightInd/>
        <w:ind w:left="5670"/>
        <w:textAlignment w:val="auto"/>
        <w:rPr>
          <w:rFonts w:ascii="Liberation Serif" w:eastAsia="Calibri" w:hAnsi="Liberation Serif"/>
          <w:b/>
          <w:sz w:val="28"/>
          <w:szCs w:val="28"/>
          <w:lang w:eastAsia="en-US"/>
        </w:rPr>
      </w:pPr>
      <w:r w:rsidRPr="00CE033D">
        <w:rPr>
          <w:rFonts w:ascii="Liberation Serif" w:eastAsia="Calibri" w:hAnsi="Liberation Serif"/>
          <w:b/>
          <w:sz w:val="28"/>
          <w:szCs w:val="28"/>
          <w:lang w:eastAsia="en-US"/>
        </w:rPr>
        <w:t>Приложение № 5</w:t>
      </w:r>
    </w:p>
    <w:p w:rsidR="00CE033D" w:rsidRPr="00CE033D" w:rsidRDefault="00CE033D" w:rsidP="00CE033D">
      <w:pPr>
        <w:overflowPunct/>
        <w:autoSpaceDE/>
        <w:autoSpaceDN/>
        <w:adjustRightInd/>
        <w:ind w:left="5670"/>
        <w:textAlignment w:val="auto"/>
        <w:rPr>
          <w:rFonts w:ascii="Liberation Serif" w:eastAsia="Calibri" w:hAnsi="Liberation Serif"/>
          <w:sz w:val="28"/>
          <w:szCs w:val="28"/>
          <w:lang w:eastAsia="en-US"/>
        </w:rPr>
      </w:pPr>
      <w:r w:rsidRPr="00CE033D">
        <w:rPr>
          <w:rFonts w:ascii="Liberation Serif" w:eastAsia="Calibri" w:hAnsi="Liberation Serif"/>
          <w:sz w:val="24"/>
          <w:szCs w:val="28"/>
          <w:lang w:eastAsia="en-US"/>
        </w:rPr>
        <w:t xml:space="preserve">к муниципальной программе городского округа Краснотурьинск «Развитие системы образования и реализация молодежной политики </w:t>
      </w:r>
      <w:r w:rsidRPr="00CE033D">
        <w:rPr>
          <w:rFonts w:ascii="Liberation Serif" w:eastAsia="Calibri" w:hAnsi="Liberation Serif"/>
          <w:sz w:val="24"/>
          <w:szCs w:val="28"/>
          <w:lang w:eastAsia="en-US"/>
        </w:rPr>
        <w:br/>
        <w:t>в городском округе Краснотурьинск до 2027 года»</w:t>
      </w:r>
    </w:p>
    <w:p w:rsidR="00CE033D" w:rsidRPr="00CE033D" w:rsidRDefault="00CE033D" w:rsidP="00CE033D">
      <w:pPr>
        <w:overflowPunct/>
        <w:autoSpaceDE/>
        <w:autoSpaceDN/>
        <w:adjustRightInd/>
        <w:textAlignment w:val="auto"/>
        <w:rPr>
          <w:rFonts w:ascii="Liberation Serif" w:eastAsia="Calibri" w:hAnsi="Liberation Serif"/>
          <w:sz w:val="28"/>
          <w:szCs w:val="28"/>
          <w:lang w:eastAsia="en-US"/>
        </w:rPr>
      </w:pPr>
    </w:p>
    <w:p w:rsidR="00CE033D" w:rsidRPr="00CE033D" w:rsidRDefault="00CE033D" w:rsidP="00CE033D">
      <w:pPr>
        <w:overflowPunct/>
        <w:autoSpaceDE/>
        <w:autoSpaceDN/>
        <w:adjustRightInd/>
        <w:jc w:val="center"/>
        <w:textAlignment w:val="auto"/>
        <w:rPr>
          <w:rFonts w:ascii="Liberation Serif" w:eastAsia="Calibri" w:hAnsi="Liberation Serif"/>
          <w:b/>
          <w:sz w:val="28"/>
          <w:szCs w:val="28"/>
          <w:lang w:eastAsia="en-US"/>
        </w:rPr>
      </w:pPr>
      <w:r w:rsidRPr="00CE033D">
        <w:rPr>
          <w:rFonts w:ascii="Liberation Serif" w:eastAsia="Calibri" w:hAnsi="Liberation Serif"/>
          <w:b/>
          <w:sz w:val="28"/>
          <w:szCs w:val="28"/>
          <w:lang w:eastAsia="en-US"/>
        </w:rPr>
        <w:t xml:space="preserve">Методика расчета значений целевых показателей </w:t>
      </w:r>
    </w:p>
    <w:p w:rsidR="00CE033D" w:rsidRPr="00CE033D" w:rsidRDefault="00CE033D" w:rsidP="00CE033D">
      <w:pPr>
        <w:overflowPunct/>
        <w:autoSpaceDE/>
        <w:autoSpaceDN/>
        <w:adjustRightInd/>
        <w:jc w:val="center"/>
        <w:textAlignment w:val="auto"/>
        <w:rPr>
          <w:rFonts w:ascii="Liberation Serif" w:eastAsia="Calibri" w:hAnsi="Liberation Serif"/>
          <w:b/>
          <w:sz w:val="28"/>
          <w:szCs w:val="28"/>
          <w:lang w:eastAsia="en-US"/>
        </w:rPr>
      </w:pPr>
      <w:r w:rsidRPr="00CE033D">
        <w:rPr>
          <w:rFonts w:ascii="Liberation Serif" w:eastAsia="Calibri" w:hAnsi="Liberation Serif"/>
          <w:b/>
          <w:sz w:val="28"/>
          <w:szCs w:val="28"/>
          <w:lang w:eastAsia="en-US"/>
        </w:rPr>
        <w:t xml:space="preserve">муниципальной программы городского округа Краснотурьинск </w:t>
      </w:r>
    </w:p>
    <w:p w:rsidR="00CE033D" w:rsidRPr="00CE033D" w:rsidRDefault="00CE033D" w:rsidP="00CE033D">
      <w:pPr>
        <w:overflowPunct/>
        <w:autoSpaceDE/>
        <w:autoSpaceDN/>
        <w:adjustRightInd/>
        <w:jc w:val="center"/>
        <w:textAlignment w:val="auto"/>
        <w:rPr>
          <w:rFonts w:ascii="Liberation Serif" w:eastAsia="Calibri" w:hAnsi="Liberation Serif"/>
          <w:b/>
          <w:sz w:val="28"/>
          <w:szCs w:val="28"/>
          <w:lang w:eastAsia="en-US"/>
        </w:rPr>
      </w:pPr>
      <w:r w:rsidRPr="00CE033D">
        <w:rPr>
          <w:rFonts w:ascii="Liberation Serif" w:eastAsia="Calibri" w:hAnsi="Liberation Serif"/>
          <w:b/>
          <w:sz w:val="28"/>
          <w:szCs w:val="28"/>
          <w:lang w:eastAsia="en-US"/>
        </w:rPr>
        <w:t xml:space="preserve">«Развитие системы образования и реализация молодежной политики </w:t>
      </w:r>
    </w:p>
    <w:p w:rsidR="00CE033D" w:rsidRPr="00CE033D" w:rsidRDefault="00CE033D" w:rsidP="00CE033D">
      <w:pPr>
        <w:overflowPunct/>
        <w:autoSpaceDE/>
        <w:autoSpaceDN/>
        <w:adjustRightInd/>
        <w:jc w:val="center"/>
        <w:textAlignment w:val="auto"/>
        <w:rPr>
          <w:rFonts w:ascii="Liberation Serif" w:eastAsia="Calibri" w:hAnsi="Liberation Serif"/>
          <w:b/>
          <w:sz w:val="28"/>
          <w:szCs w:val="28"/>
          <w:lang w:eastAsia="en-US"/>
        </w:rPr>
      </w:pPr>
      <w:r w:rsidRPr="00CE033D">
        <w:rPr>
          <w:rFonts w:ascii="Liberation Serif" w:eastAsia="Calibri" w:hAnsi="Liberation Serif"/>
          <w:b/>
          <w:sz w:val="28"/>
          <w:szCs w:val="28"/>
          <w:lang w:eastAsia="en-US"/>
        </w:rPr>
        <w:t>в городском округе Краснотурьинск до 2027 года»</w:t>
      </w:r>
    </w:p>
    <w:p w:rsidR="00CE033D" w:rsidRPr="00CE033D" w:rsidRDefault="00CE033D" w:rsidP="00CE033D">
      <w:pPr>
        <w:overflowPunct/>
        <w:autoSpaceDE/>
        <w:autoSpaceDN/>
        <w:adjustRightInd/>
        <w:ind w:firstLine="709"/>
        <w:jc w:val="center"/>
        <w:textAlignment w:val="auto"/>
        <w:rPr>
          <w:rFonts w:ascii="Liberation Serif" w:eastAsia="Calibri" w:hAnsi="Liberation Serif"/>
          <w:b/>
          <w:sz w:val="28"/>
          <w:szCs w:val="28"/>
          <w:lang w:eastAsia="en-US"/>
        </w:rPr>
      </w:pP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 xml:space="preserve">1. Целевой показатель </w:t>
      </w:r>
      <w:hyperlink r:id="rId25" w:history="1">
        <w:r w:rsidRPr="00CE033D">
          <w:rPr>
            <w:rFonts w:ascii="Liberation Serif" w:eastAsia="Calibri" w:hAnsi="Liberation Serif"/>
            <w:sz w:val="28"/>
            <w:szCs w:val="28"/>
            <w:lang w:eastAsia="en-US"/>
          </w:rPr>
          <w:t>1</w:t>
        </w:r>
      </w:hyperlink>
      <w:r w:rsidRPr="00CE033D">
        <w:rPr>
          <w:rFonts w:ascii="Liberation Serif" w:eastAsia="Calibri" w:hAnsi="Liberation Serif"/>
          <w:sz w:val="28"/>
          <w:szCs w:val="28"/>
          <w:lang w:eastAsia="en-US"/>
        </w:rPr>
        <w:t>.1.1.1. Доступность дошкольного образования для детей в возрасте 3 - 7 лет.</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Источник информации - Росстат.</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Показатель определяется как отношение количества детей в возрасте 3 - 7 лет, посещающих дошкольные образовательные учреждения, к количеству детей в возрасте 3 - 7 лет, нуждающихся в услугах дошкольных образовательных учреждений, выраженное в процентах.</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 xml:space="preserve">2. Целевой </w:t>
      </w:r>
      <w:hyperlink r:id="rId26" w:history="1">
        <w:r w:rsidRPr="00CE033D">
          <w:rPr>
            <w:rFonts w:ascii="Liberation Serif" w:eastAsia="Calibri" w:hAnsi="Liberation Serif"/>
            <w:sz w:val="28"/>
            <w:szCs w:val="28"/>
            <w:lang w:eastAsia="en-US"/>
          </w:rPr>
          <w:t>показатель 1.1.1.2</w:t>
        </w:r>
      </w:hyperlink>
      <w:r w:rsidRPr="00CE033D">
        <w:rPr>
          <w:rFonts w:ascii="Liberation Serif" w:eastAsia="Calibri" w:hAnsi="Liberation Serif"/>
          <w:sz w:val="28"/>
          <w:szCs w:val="28"/>
          <w:lang w:eastAsia="en-US"/>
        </w:rPr>
        <w:t>. Отношение среднемесячной заработной платы педагогических работников муниципальных дошкольных образовательных учреждений к среднемесячной заработной плате в общем образовании в городском округе Краснотурьинск.</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Источник информации - Росстат.</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Значение показателя рассчитывается как отношение среднемесячной заработной платы педагогических работников муниципальных дошкольных образовательных учреждений к среднемесячной заработной плате в общем образовании в городском округе Краснотурьинск, выраженное в процентах.</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 xml:space="preserve">В фонд заработной платы включаются начисленные учреждениями суммы оплаты труда в денежной и неденежной формах за отработанное </w:t>
      </w:r>
      <w:r w:rsidRPr="00CE033D">
        <w:rPr>
          <w:rFonts w:ascii="Liberation Serif" w:eastAsia="Calibri" w:hAnsi="Liberation Serif"/>
          <w:sz w:val="28"/>
          <w:szCs w:val="28"/>
          <w:lang w:eastAsia="en-US"/>
        </w:rPr>
        <w:br/>
        <w:t>и неотработанное время, компенсационные выплаты, связанные с условиями труда и режимом работы, доплаты и надбавки, премии, единовременные поощрительные выплаты, а также оплата питания и проживания, имеющая систематический характер.</w:t>
      </w:r>
    </w:p>
    <w:p w:rsidR="00CE033D" w:rsidRPr="00CE033D" w:rsidRDefault="00CE033D" w:rsidP="00CE033D">
      <w:pPr>
        <w:overflowPunct/>
        <w:autoSpaceDE/>
        <w:autoSpaceDN/>
        <w:adjustRightInd/>
        <w:ind w:firstLine="709"/>
        <w:jc w:val="center"/>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ЗПду = Фду/ Чду / 12, где</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ЗПду - среднемесячная номинальная начисленная заработная плата работников муниципальных дошкольных образовательных учреждений;</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Фду - фонд начисленной заработной платы работников муниципальных дошкольных образовательных учреждений с начала года;</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Чду - среднесписочная численность работников муниципальных дошкольных учреждений с начала года.</w:t>
      </w:r>
    </w:p>
    <w:p w:rsidR="00CE033D" w:rsidRPr="00CE033D" w:rsidRDefault="00CE033D" w:rsidP="00CE033D">
      <w:pPr>
        <w:overflowPunct/>
        <w:autoSpaceDE/>
        <w:autoSpaceDN/>
        <w:adjustRightInd/>
        <w:ind w:firstLine="709"/>
        <w:textAlignment w:val="auto"/>
        <w:rPr>
          <w:rFonts w:ascii="Liberation Serif" w:hAnsi="Liberation Serif"/>
          <w:sz w:val="28"/>
          <w:szCs w:val="28"/>
        </w:rPr>
      </w:pPr>
      <w:r w:rsidRPr="00CE033D">
        <w:rPr>
          <w:rFonts w:ascii="Liberation Serif" w:eastAsia="Calibri" w:hAnsi="Liberation Serif"/>
          <w:sz w:val="28"/>
          <w:szCs w:val="28"/>
          <w:lang w:eastAsia="en-US"/>
        </w:rPr>
        <w:t>3.</w:t>
      </w:r>
      <w:r w:rsidRPr="00CE033D">
        <w:rPr>
          <w:rFonts w:ascii="Liberation Serif" w:eastAsia="Calibri" w:hAnsi="Liberation Serif"/>
          <w:sz w:val="28"/>
          <w:szCs w:val="28"/>
        </w:rPr>
        <w:t xml:space="preserve"> Целевой </w:t>
      </w:r>
      <w:hyperlink r:id="rId27" w:history="1">
        <w:r w:rsidRPr="00CE033D">
          <w:rPr>
            <w:rFonts w:ascii="Liberation Serif" w:eastAsia="Calibri" w:hAnsi="Liberation Serif"/>
            <w:sz w:val="28"/>
            <w:szCs w:val="28"/>
          </w:rPr>
          <w:t>показатель</w:t>
        </w:r>
      </w:hyperlink>
      <w:r w:rsidRPr="00CE033D">
        <w:rPr>
          <w:rFonts w:ascii="Liberation Serif" w:eastAsia="Calibri" w:hAnsi="Liberation Serif"/>
          <w:sz w:val="28"/>
          <w:szCs w:val="28"/>
        </w:rPr>
        <w:t xml:space="preserve"> 1.1.1.3 </w:t>
      </w:r>
      <w:r w:rsidRPr="00CE033D">
        <w:rPr>
          <w:rFonts w:ascii="Liberation Serif" w:hAnsi="Liberation Serif"/>
          <w:sz w:val="28"/>
          <w:szCs w:val="28"/>
        </w:rPr>
        <w:t xml:space="preserve"> Ввод зданий муниципальных дошкольных образовательных учреждений.</w:t>
      </w:r>
    </w:p>
    <w:p w:rsidR="00CE033D" w:rsidRPr="00CE033D" w:rsidRDefault="00CE033D" w:rsidP="00CE033D">
      <w:pPr>
        <w:overflowPunct/>
        <w:autoSpaceDE/>
        <w:autoSpaceDN/>
        <w:adjustRightInd/>
        <w:ind w:firstLine="709"/>
        <w:jc w:val="both"/>
        <w:textAlignment w:val="auto"/>
        <w:rPr>
          <w:rFonts w:ascii="Liberation Serif" w:hAnsi="Liberation Serif"/>
          <w:sz w:val="28"/>
          <w:szCs w:val="28"/>
        </w:rPr>
      </w:pPr>
      <w:r w:rsidRPr="00CE033D">
        <w:rPr>
          <w:rFonts w:ascii="Liberation Serif" w:hAnsi="Liberation Serif"/>
          <w:sz w:val="28"/>
          <w:szCs w:val="28"/>
        </w:rPr>
        <w:t>Значение целевого показателя определяется на основе данных о вводе                   в эксплуатацию зданий муниципальных образовательных учреждений,                          на строительство (реконструкцию) которых перечислены субсидии                              из областного бюджета в рамках реализации Подпрограммы 1,                                          с представлением копий разрешений на ввод объектов в эксплуатацию                           в Министерство образования и молодежной политики Свердловской области.</w:t>
      </w:r>
    </w:p>
    <w:p w:rsidR="00CE033D" w:rsidRPr="00CE033D" w:rsidRDefault="00CE033D" w:rsidP="00CE033D">
      <w:pPr>
        <w:widowControl w:val="0"/>
        <w:overflowPunct/>
        <w:ind w:firstLine="709"/>
        <w:jc w:val="both"/>
        <w:textAlignment w:val="auto"/>
        <w:rPr>
          <w:rFonts w:ascii="Liberation Serif" w:eastAsia="Calibri" w:hAnsi="Liberation Serif" w:cs="Arial"/>
          <w:sz w:val="28"/>
          <w:szCs w:val="28"/>
          <w:lang w:eastAsia="en-US"/>
        </w:rPr>
      </w:pPr>
      <w:r w:rsidRPr="00CE033D">
        <w:rPr>
          <w:rFonts w:ascii="Liberation Serif" w:eastAsia="Calibri" w:hAnsi="Liberation Serif" w:cs="Arial"/>
          <w:sz w:val="28"/>
          <w:szCs w:val="28"/>
          <w:lang w:eastAsia="en-US"/>
        </w:rPr>
        <w:t>4. Целевой показатель 1.1.1.4. Доступность дошкольного образования для детей в возрасте от полутора до трех лет.</w:t>
      </w:r>
    </w:p>
    <w:p w:rsidR="00CE033D" w:rsidRPr="00CE033D" w:rsidRDefault="00CE033D" w:rsidP="00CE033D">
      <w:pPr>
        <w:overflowPunct/>
        <w:autoSpaceDE/>
        <w:autoSpaceDN/>
        <w:adjustRightInd/>
        <w:ind w:firstLine="709"/>
        <w:jc w:val="both"/>
        <w:textAlignment w:val="auto"/>
        <w:rPr>
          <w:rFonts w:ascii="Liberation Serif" w:hAnsi="Liberation Serif" w:cs="Liberation Serif"/>
          <w:sz w:val="28"/>
          <w:szCs w:val="28"/>
        </w:rPr>
      </w:pPr>
      <w:r w:rsidRPr="00CE033D">
        <w:rPr>
          <w:rFonts w:ascii="Liberation Serif" w:hAnsi="Liberation Serif" w:cs="Liberation Serif"/>
          <w:sz w:val="28"/>
          <w:szCs w:val="28"/>
        </w:rPr>
        <w:t>Источник информации - муниципальный орган «Управление образования городского округа Краснотурьинск».</w:t>
      </w:r>
    </w:p>
    <w:p w:rsidR="00CE033D" w:rsidRPr="00CE033D" w:rsidRDefault="00CE033D" w:rsidP="00CE033D">
      <w:pPr>
        <w:overflowPunct/>
        <w:autoSpaceDE/>
        <w:autoSpaceDN/>
        <w:adjustRightInd/>
        <w:ind w:firstLine="709"/>
        <w:jc w:val="both"/>
        <w:textAlignment w:val="auto"/>
        <w:rPr>
          <w:rFonts w:ascii="Liberation Serif" w:hAnsi="Liberation Serif" w:cs="Liberation Serif"/>
          <w:sz w:val="28"/>
          <w:szCs w:val="28"/>
        </w:rPr>
      </w:pPr>
      <w:r w:rsidRPr="00CE033D">
        <w:rPr>
          <w:rFonts w:ascii="Liberation Serif" w:hAnsi="Liberation Serif" w:cs="Liberation Serif"/>
          <w:sz w:val="28"/>
          <w:szCs w:val="28"/>
        </w:rPr>
        <w:t>Значение показателя определяется по формуле</w:t>
      </w:r>
    </w:p>
    <w:p w:rsidR="00CE033D" w:rsidRPr="00CE033D" w:rsidRDefault="00CE033D" w:rsidP="00CE033D">
      <w:pPr>
        <w:overflowPunct/>
        <w:autoSpaceDE/>
        <w:autoSpaceDN/>
        <w:adjustRightInd/>
        <w:ind w:firstLine="709"/>
        <w:jc w:val="center"/>
        <w:textAlignment w:val="auto"/>
        <w:rPr>
          <w:rFonts w:ascii="Liberation Serif" w:hAnsi="Liberation Serif" w:cs="Liberation Serif"/>
          <w:sz w:val="28"/>
          <w:szCs w:val="28"/>
        </w:rPr>
      </w:pPr>
      <w:r w:rsidRPr="00CE033D">
        <w:rPr>
          <w:rFonts w:ascii="Liberation Serif" w:hAnsi="Liberation Serif" w:cs="Liberation Serif"/>
          <w:sz w:val="28"/>
          <w:szCs w:val="28"/>
        </w:rPr>
        <w:t>D = У</w:t>
      </w:r>
      <w:r w:rsidRPr="00CE033D">
        <w:rPr>
          <w:rFonts w:ascii="Liberation Serif" w:hAnsi="Liberation Serif" w:cs="Liberation Serif"/>
          <w:sz w:val="28"/>
          <w:szCs w:val="28"/>
          <w:vertAlign w:val="subscript"/>
        </w:rPr>
        <w:t>1</w:t>
      </w:r>
      <w:r w:rsidRPr="00CE033D">
        <w:rPr>
          <w:rFonts w:ascii="Liberation Serif" w:hAnsi="Liberation Serif" w:cs="Liberation Serif"/>
          <w:sz w:val="28"/>
          <w:szCs w:val="28"/>
        </w:rPr>
        <w:t xml:space="preserve"> / (У</w:t>
      </w:r>
      <w:r w:rsidRPr="00CE033D">
        <w:rPr>
          <w:rFonts w:ascii="Liberation Serif" w:hAnsi="Liberation Serif" w:cs="Liberation Serif"/>
          <w:sz w:val="28"/>
          <w:szCs w:val="28"/>
          <w:vertAlign w:val="subscript"/>
        </w:rPr>
        <w:t>1</w:t>
      </w:r>
      <w:r w:rsidRPr="00CE033D">
        <w:rPr>
          <w:rFonts w:ascii="Liberation Serif" w:hAnsi="Liberation Serif" w:cs="Liberation Serif"/>
          <w:sz w:val="28"/>
          <w:szCs w:val="28"/>
        </w:rPr>
        <w:t xml:space="preserve"> + У</w:t>
      </w:r>
      <w:r w:rsidRPr="00CE033D">
        <w:rPr>
          <w:rFonts w:ascii="Liberation Serif" w:hAnsi="Liberation Serif" w:cs="Liberation Serif"/>
          <w:sz w:val="28"/>
          <w:szCs w:val="28"/>
          <w:vertAlign w:val="subscript"/>
        </w:rPr>
        <w:t>2</w:t>
      </w:r>
      <w:r w:rsidRPr="00CE033D">
        <w:rPr>
          <w:rFonts w:ascii="Liberation Serif" w:hAnsi="Liberation Serif" w:cs="Liberation Serif"/>
          <w:sz w:val="28"/>
          <w:szCs w:val="28"/>
        </w:rPr>
        <w:t>) x 100%, где</w:t>
      </w:r>
    </w:p>
    <w:p w:rsidR="00CE033D" w:rsidRPr="00CE033D" w:rsidRDefault="00CE033D" w:rsidP="00CE033D">
      <w:pPr>
        <w:overflowPunct/>
        <w:autoSpaceDE/>
        <w:autoSpaceDN/>
        <w:adjustRightInd/>
        <w:ind w:firstLine="709"/>
        <w:jc w:val="both"/>
        <w:textAlignment w:val="auto"/>
        <w:rPr>
          <w:rFonts w:ascii="Liberation Serif" w:hAnsi="Liberation Serif" w:cs="Liberation Serif"/>
          <w:sz w:val="28"/>
          <w:szCs w:val="28"/>
        </w:rPr>
      </w:pPr>
      <w:r w:rsidRPr="00CE033D">
        <w:rPr>
          <w:rFonts w:ascii="Liberation Serif" w:hAnsi="Liberation Serif" w:cs="Liberation Serif"/>
          <w:sz w:val="28"/>
          <w:szCs w:val="28"/>
        </w:rPr>
        <w:t>D - доступность дошкольного образования для детей в возрасте от 2 месяцев до 3 лет;</w:t>
      </w:r>
    </w:p>
    <w:p w:rsidR="00CE033D" w:rsidRPr="00CE033D" w:rsidRDefault="00CE033D" w:rsidP="00CE033D">
      <w:pPr>
        <w:overflowPunct/>
        <w:autoSpaceDE/>
        <w:autoSpaceDN/>
        <w:adjustRightInd/>
        <w:ind w:firstLine="709"/>
        <w:jc w:val="both"/>
        <w:textAlignment w:val="auto"/>
        <w:rPr>
          <w:rFonts w:ascii="Liberation Serif" w:hAnsi="Liberation Serif" w:cs="Liberation Serif"/>
          <w:sz w:val="28"/>
          <w:szCs w:val="28"/>
        </w:rPr>
      </w:pPr>
      <w:r w:rsidRPr="00CE033D">
        <w:rPr>
          <w:rFonts w:ascii="Liberation Serif" w:hAnsi="Liberation Serif" w:cs="Liberation Serif"/>
          <w:sz w:val="28"/>
          <w:szCs w:val="28"/>
        </w:rPr>
        <w:t>У</w:t>
      </w:r>
      <w:r w:rsidRPr="00CE033D">
        <w:rPr>
          <w:rFonts w:ascii="Liberation Serif" w:hAnsi="Liberation Serif" w:cs="Liberation Serif"/>
          <w:sz w:val="28"/>
          <w:szCs w:val="28"/>
          <w:vertAlign w:val="subscript"/>
        </w:rPr>
        <w:t>1</w:t>
      </w:r>
      <w:r w:rsidRPr="00CE033D">
        <w:rPr>
          <w:rFonts w:ascii="Liberation Serif" w:hAnsi="Liberation Serif" w:cs="Liberation Serif"/>
          <w:sz w:val="28"/>
          <w:szCs w:val="28"/>
        </w:rPr>
        <w:t xml:space="preserve"> - численность детей в возрасте от 2 месяцев до 3 лет, получающих дошкольное образование в текущем году;</w:t>
      </w:r>
    </w:p>
    <w:p w:rsidR="00CE033D" w:rsidRPr="00CE033D" w:rsidRDefault="00CE033D" w:rsidP="00CE033D">
      <w:pPr>
        <w:overflowPunct/>
        <w:autoSpaceDE/>
        <w:autoSpaceDN/>
        <w:adjustRightInd/>
        <w:ind w:firstLine="709"/>
        <w:jc w:val="both"/>
        <w:textAlignment w:val="auto"/>
        <w:rPr>
          <w:rFonts w:ascii="Liberation Serif" w:hAnsi="Liberation Serif" w:cs="Liberation Serif"/>
          <w:sz w:val="28"/>
          <w:szCs w:val="28"/>
        </w:rPr>
      </w:pPr>
      <w:r w:rsidRPr="00CE033D">
        <w:rPr>
          <w:rFonts w:ascii="Liberation Serif" w:hAnsi="Liberation Serif" w:cs="Liberation Serif"/>
          <w:sz w:val="28"/>
          <w:szCs w:val="28"/>
        </w:rPr>
        <w:t>У</w:t>
      </w:r>
      <w:r w:rsidRPr="00CE033D">
        <w:rPr>
          <w:rFonts w:ascii="Liberation Serif" w:hAnsi="Liberation Serif" w:cs="Liberation Serif"/>
          <w:sz w:val="28"/>
          <w:szCs w:val="28"/>
          <w:vertAlign w:val="subscript"/>
        </w:rPr>
        <w:t>2</w:t>
      </w:r>
      <w:r w:rsidRPr="00CE033D">
        <w:rPr>
          <w:rFonts w:ascii="Liberation Serif" w:hAnsi="Liberation Serif" w:cs="Liberation Serif"/>
          <w:sz w:val="28"/>
          <w:szCs w:val="28"/>
        </w:rPr>
        <w:t xml:space="preserve"> - численность детей в возрасте от 2 месяцев до 3 лет, находящихся в очереди на получение в текущем году дошкольного образования. Учету подлежат заявления на детей, которые по состоянию на 1 сентября текущего года достигают возраста 1,5 года, в заявлении родителей желаемая дата зачисления также должна быть указана 1 сентября текущего года, то есть «актуальный спрос». </w:t>
      </w:r>
    </w:p>
    <w:p w:rsidR="00CE033D" w:rsidRPr="00CE033D" w:rsidRDefault="00CE033D" w:rsidP="00CE033D">
      <w:pPr>
        <w:widowControl w:val="0"/>
        <w:overflowPunct/>
        <w:ind w:firstLine="709"/>
        <w:jc w:val="both"/>
        <w:textAlignment w:val="auto"/>
        <w:rPr>
          <w:rFonts w:ascii="Liberation Serif" w:eastAsia="Calibri" w:hAnsi="Liberation Serif" w:cs="Arial"/>
          <w:sz w:val="28"/>
          <w:szCs w:val="28"/>
          <w:lang w:eastAsia="en-US"/>
        </w:rPr>
      </w:pPr>
      <w:r w:rsidRPr="00CE033D">
        <w:rPr>
          <w:rFonts w:ascii="Liberation Serif" w:eastAsia="Calibri" w:hAnsi="Liberation Serif" w:cs="Arial"/>
          <w:sz w:val="28"/>
          <w:szCs w:val="28"/>
          <w:lang w:eastAsia="en-US"/>
        </w:rPr>
        <w:t>5. Целевой показатель 1.1.1.5. Численность воспитанников в возрасте до трех лет, посещающих государственные и муниципальные организации, осуществляющие образовательную деятельность по образовательным программам дошкольного образования, присмотр и уход.</w:t>
      </w:r>
    </w:p>
    <w:p w:rsidR="00CE033D" w:rsidRPr="00CE033D" w:rsidRDefault="00CE033D" w:rsidP="00CE033D">
      <w:pPr>
        <w:widowControl w:val="0"/>
        <w:overflowPunct/>
        <w:ind w:firstLine="709"/>
        <w:jc w:val="both"/>
        <w:textAlignment w:val="auto"/>
        <w:rPr>
          <w:rFonts w:ascii="Liberation Serif" w:eastAsia="Calibri" w:hAnsi="Liberation Serif" w:cs="Arial"/>
          <w:sz w:val="28"/>
          <w:szCs w:val="28"/>
          <w:lang w:eastAsia="en-US"/>
        </w:rPr>
      </w:pPr>
      <w:r w:rsidRPr="00CE033D">
        <w:rPr>
          <w:rFonts w:ascii="Liberation Serif" w:eastAsia="Calibri" w:hAnsi="Liberation Serif" w:cs="Arial"/>
          <w:sz w:val="28"/>
          <w:szCs w:val="28"/>
          <w:lang w:eastAsia="en-US"/>
        </w:rPr>
        <w:t>Источник информации - Свердловскстат, образовательные организации городского округа Краснотурьинск.</w:t>
      </w:r>
    </w:p>
    <w:p w:rsidR="00CE033D" w:rsidRPr="00CE033D" w:rsidRDefault="00CE033D" w:rsidP="00CE033D">
      <w:pPr>
        <w:widowControl w:val="0"/>
        <w:overflowPunct/>
        <w:ind w:firstLine="709"/>
        <w:jc w:val="both"/>
        <w:textAlignment w:val="auto"/>
        <w:rPr>
          <w:rFonts w:ascii="Liberation Serif" w:eastAsia="Calibri" w:hAnsi="Liberation Serif" w:cs="Arial"/>
          <w:sz w:val="28"/>
          <w:szCs w:val="28"/>
          <w:lang w:eastAsia="en-US"/>
        </w:rPr>
      </w:pPr>
      <w:r w:rsidRPr="00CE033D">
        <w:rPr>
          <w:rFonts w:ascii="Liberation Serif" w:eastAsia="Calibri" w:hAnsi="Liberation Serif" w:cs="Arial"/>
          <w:sz w:val="28"/>
          <w:szCs w:val="28"/>
          <w:lang w:eastAsia="en-US"/>
        </w:rPr>
        <w:t xml:space="preserve">6. Целевой </w:t>
      </w:r>
      <w:hyperlink r:id="rId28" w:history="1">
        <w:r w:rsidRPr="00CE033D">
          <w:rPr>
            <w:rFonts w:ascii="Liberation Serif" w:eastAsia="Calibri" w:hAnsi="Liberation Serif" w:cs="Arial"/>
            <w:sz w:val="28"/>
            <w:szCs w:val="28"/>
            <w:lang w:eastAsia="en-US"/>
          </w:rPr>
          <w:t>показатель</w:t>
        </w:r>
      </w:hyperlink>
      <w:r w:rsidRPr="00CE033D">
        <w:rPr>
          <w:rFonts w:ascii="Liberation Serif" w:eastAsia="Calibri" w:hAnsi="Liberation Serif" w:cs="Arial"/>
          <w:sz w:val="28"/>
          <w:szCs w:val="28"/>
          <w:lang w:eastAsia="en-US"/>
        </w:rPr>
        <w:t xml:space="preserve"> 2.2.1.1. Охват детей школьного возраста                            в муниципальных общеобразовательных учреждениях городского округа Краснотурьинск образовательными услугами в рамках государственного образовательного стандарта и федерального государственного образовательного стандарта.</w:t>
      </w:r>
    </w:p>
    <w:p w:rsidR="00CE033D" w:rsidRPr="00CE033D" w:rsidRDefault="00CE033D" w:rsidP="00CE033D">
      <w:pPr>
        <w:overflowPunct/>
        <w:autoSpaceDE/>
        <w:autoSpaceDN/>
        <w:adjustRightInd/>
        <w:ind w:firstLine="709"/>
        <w:jc w:val="both"/>
        <w:textAlignment w:val="auto"/>
        <w:outlineLvl w:val="0"/>
        <w:rPr>
          <w:rFonts w:ascii="Liberation Serif" w:eastAsia="Calibri" w:hAnsi="Liberation Serif"/>
          <w:sz w:val="28"/>
          <w:szCs w:val="28"/>
        </w:rPr>
      </w:pPr>
      <w:r w:rsidRPr="00CE033D">
        <w:rPr>
          <w:rFonts w:ascii="Liberation Serif" w:eastAsia="Calibri" w:hAnsi="Liberation Serif"/>
          <w:sz w:val="28"/>
          <w:szCs w:val="28"/>
        </w:rPr>
        <w:t>Источник информации - муниципальный орган «Управление образования городского округа Краснотурьинск», Росстат.</w:t>
      </w:r>
    </w:p>
    <w:p w:rsidR="00CE033D" w:rsidRPr="00CE033D" w:rsidRDefault="00CE033D" w:rsidP="00CE033D">
      <w:pPr>
        <w:overflowPunct/>
        <w:autoSpaceDE/>
        <w:autoSpaceDN/>
        <w:adjustRightInd/>
        <w:ind w:firstLine="709"/>
        <w:jc w:val="both"/>
        <w:textAlignment w:val="auto"/>
        <w:outlineLvl w:val="0"/>
        <w:rPr>
          <w:rFonts w:ascii="Liberation Serif" w:eastAsia="Calibri" w:hAnsi="Liberation Serif"/>
          <w:sz w:val="28"/>
          <w:szCs w:val="28"/>
        </w:rPr>
      </w:pPr>
      <w:r w:rsidRPr="00CE033D">
        <w:rPr>
          <w:rFonts w:ascii="Liberation Serif" w:eastAsia="Calibri" w:hAnsi="Liberation Serif"/>
          <w:sz w:val="28"/>
          <w:szCs w:val="28"/>
        </w:rPr>
        <w:t xml:space="preserve">Значение показателя рассчитывается как отношение количества учащихся муниципальных общеобразовательных учреждений, получающих образовательные услуги в рамках государственного образовательного стандарта и федерального государственного образовательного стандарта, </w:t>
      </w:r>
      <w:r w:rsidRPr="00CE033D">
        <w:rPr>
          <w:rFonts w:ascii="Liberation Serif" w:eastAsia="Calibri" w:hAnsi="Liberation Serif"/>
          <w:sz w:val="28"/>
          <w:szCs w:val="28"/>
        </w:rPr>
        <w:br/>
        <w:t>к общему количеству учащихся муниципальных общеобразовательных учреждений в городском округе Краснотурьинск, выраженное в процентах.</w:t>
      </w:r>
    </w:p>
    <w:p w:rsidR="00CE033D" w:rsidRPr="00CE033D" w:rsidRDefault="00CE033D" w:rsidP="00CE033D">
      <w:pPr>
        <w:overflowPunct/>
        <w:autoSpaceDE/>
        <w:autoSpaceDN/>
        <w:adjustRightInd/>
        <w:ind w:firstLine="709"/>
        <w:jc w:val="both"/>
        <w:textAlignment w:val="auto"/>
        <w:outlineLvl w:val="0"/>
        <w:rPr>
          <w:rFonts w:ascii="Liberation Serif" w:eastAsia="Calibri" w:hAnsi="Liberation Serif"/>
          <w:sz w:val="28"/>
          <w:szCs w:val="28"/>
        </w:rPr>
      </w:pPr>
      <w:r w:rsidRPr="00CE033D">
        <w:rPr>
          <w:rFonts w:ascii="Liberation Serif" w:eastAsia="Calibri" w:hAnsi="Liberation Serif"/>
          <w:sz w:val="28"/>
          <w:szCs w:val="28"/>
        </w:rPr>
        <w:t xml:space="preserve">7. Целевой </w:t>
      </w:r>
      <w:hyperlink r:id="rId29" w:history="1">
        <w:r w:rsidRPr="00CE033D">
          <w:rPr>
            <w:rFonts w:ascii="Liberation Serif" w:eastAsia="Calibri" w:hAnsi="Liberation Serif"/>
            <w:sz w:val="28"/>
            <w:szCs w:val="28"/>
          </w:rPr>
          <w:t xml:space="preserve">показатель </w:t>
        </w:r>
      </w:hyperlink>
      <w:r w:rsidRPr="00CE033D">
        <w:rPr>
          <w:rFonts w:ascii="Liberation Serif" w:eastAsia="Calibri" w:hAnsi="Liberation Serif"/>
          <w:sz w:val="28"/>
          <w:szCs w:val="28"/>
        </w:rPr>
        <w:t>2.2.1.2. Доля общеобразовательных учреждений, перешедших на федеральный государственный образовательный стандарт общего образования, в общем количестве общеобразовательных учреждений.</w:t>
      </w:r>
    </w:p>
    <w:p w:rsidR="00CE033D" w:rsidRPr="00CE033D" w:rsidRDefault="00CE033D" w:rsidP="00CE033D">
      <w:pPr>
        <w:overflowPunct/>
        <w:autoSpaceDE/>
        <w:autoSpaceDN/>
        <w:adjustRightInd/>
        <w:ind w:firstLine="709"/>
        <w:jc w:val="both"/>
        <w:textAlignment w:val="auto"/>
        <w:outlineLvl w:val="0"/>
        <w:rPr>
          <w:rFonts w:ascii="Liberation Serif" w:eastAsia="Calibri" w:hAnsi="Liberation Serif"/>
          <w:sz w:val="28"/>
          <w:szCs w:val="28"/>
        </w:rPr>
      </w:pPr>
      <w:r w:rsidRPr="00CE033D">
        <w:rPr>
          <w:rFonts w:ascii="Liberation Serif" w:eastAsia="Calibri" w:hAnsi="Liberation Serif"/>
          <w:sz w:val="28"/>
          <w:szCs w:val="28"/>
        </w:rPr>
        <w:t>Источник информации - муниципальный орган «Управление образования городского округа Краснотурьинск», Росстат.</w:t>
      </w:r>
    </w:p>
    <w:p w:rsidR="00CE033D" w:rsidRPr="00CE033D" w:rsidRDefault="00CE033D" w:rsidP="00CE033D">
      <w:pPr>
        <w:overflowPunct/>
        <w:autoSpaceDE/>
        <w:autoSpaceDN/>
        <w:adjustRightInd/>
        <w:ind w:firstLine="709"/>
        <w:jc w:val="both"/>
        <w:textAlignment w:val="auto"/>
        <w:outlineLvl w:val="0"/>
        <w:rPr>
          <w:rFonts w:ascii="Liberation Serif" w:eastAsia="Calibri" w:hAnsi="Liberation Serif"/>
          <w:sz w:val="28"/>
          <w:szCs w:val="28"/>
        </w:rPr>
      </w:pPr>
      <w:r w:rsidRPr="00CE033D">
        <w:rPr>
          <w:rFonts w:ascii="Liberation Serif" w:eastAsia="Calibri" w:hAnsi="Liberation Serif"/>
          <w:sz w:val="28"/>
          <w:szCs w:val="28"/>
        </w:rPr>
        <w:t xml:space="preserve">Значение показателя рассчитывается как отношение количества муниципальных общеобразовательных учреждений, перешедших </w:t>
      </w:r>
    </w:p>
    <w:p w:rsidR="00CE033D" w:rsidRPr="00CE033D" w:rsidRDefault="00CE033D" w:rsidP="00CE033D">
      <w:pPr>
        <w:overflowPunct/>
        <w:autoSpaceDE/>
        <w:autoSpaceDN/>
        <w:adjustRightInd/>
        <w:ind w:firstLine="709"/>
        <w:jc w:val="both"/>
        <w:textAlignment w:val="auto"/>
        <w:outlineLvl w:val="0"/>
        <w:rPr>
          <w:rFonts w:ascii="Liberation Serif" w:eastAsia="Calibri" w:hAnsi="Liberation Serif"/>
          <w:sz w:val="28"/>
          <w:szCs w:val="28"/>
        </w:rPr>
      </w:pPr>
      <w:r w:rsidRPr="00CE033D">
        <w:rPr>
          <w:rFonts w:ascii="Liberation Serif" w:eastAsia="Calibri" w:hAnsi="Liberation Serif"/>
          <w:sz w:val="28"/>
          <w:szCs w:val="28"/>
        </w:rPr>
        <w:t>на федеральный государственный образовательный стандарт общего образования, к общему количеству муниципальных общеобразовательных учреждений, выраженное в процентах.</w:t>
      </w:r>
    </w:p>
    <w:p w:rsidR="00CE033D" w:rsidRPr="00CE033D" w:rsidRDefault="00CE033D" w:rsidP="00CE033D">
      <w:pPr>
        <w:overflowPunct/>
        <w:autoSpaceDE/>
        <w:autoSpaceDN/>
        <w:adjustRightInd/>
        <w:ind w:firstLine="709"/>
        <w:jc w:val="both"/>
        <w:textAlignment w:val="auto"/>
        <w:outlineLvl w:val="0"/>
        <w:rPr>
          <w:rFonts w:ascii="Liberation Serif" w:eastAsia="Calibri" w:hAnsi="Liberation Serif"/>
          <w:sz w:val="28"/>
          <w:szCs w:val="28"/>
        </w:rPr>
      </w:pPr>
      <w:r w:rsidRPr="00CE033D">
        <w:rPr>
          <w:rFonts w:ascii="Liberation Serif" w:eastAsia="Calibri" w:hAnsi="Liberation Serif"/>
          <w:sz w:val="28"/>
          <w:szCs w:val="28"/>
        </w:rPr>
        <w:t xml:space="preserve">8. Целевой </w:t>
      </w:r>
      <w:hyperlink r:id="rId30" w:history="1">
        <w:r w:rsidRPr="00CE033D">
          <w:rPr>
            <w:rFonts w:ascii="Liberation Serif" w:eastAsia="Calibri" w:hAnsi="Liberation Serif"/>
            <w:sz w:val="28"/>
            <w:szCs w:val="28"/>
          </w:rPr>
          <w:t xml:space="preserve">показатель </w:t>
        </w:r>
      </w:hyperlink>
      <w:r w:rsidRPr="00CE033D">
        <w:rPr>
          <w:rFonts w:ascii="Liberation Serif" w:eastAsia="Calibri" w:hAnsi="Liberation Serif"/>
          <w:sz w:val="28"/>
          <w:szCs w:val="28"/>
        </w:rPr>
        <w:t>2.2.1.3. Доля педагогических и руководящих работников, прошедших курсы повышения квалификации в связи с введением федерального государственного образовательного стандарта общего образования, от общей численности педагогических и руководящих работников, направляемых на курсы повышения квалификации в связи                             с введением федерального государственного образовательного стандарта общего образования.</w:t>
      </w:r>
    </w:p>
    <w:p w:rsidR="00CE033D" w:rsidRPr="00CE033D" w:rsidRDefault="00CE033D" w:rsidP="00CE033D">
      <w:pPr>
        <w:overflowPunct/>
        <w:autoSpaceDE/>
        <w:autoSpaceDN/>
        <w:adjustRightInd/>
        <w:ind w:firstLine="709"/>
        <w:jc w:val="both"/>
        <w:textAlignment w:val="auto"/>
        <w:outlineLvl w:val="0"/>
        <w:rPr>
          <w:rFonts w:ascii="Liberation Serif" w:eastAsia="Calibri" w:hAnsi="Liberation Serif"/>
          <w:sz w:val="28"/>
          <w:szCs w:val="28"/>
        </w:rPr>
      </w:pPr>
      <w:r w:rsidRPr="00CE033D">
        <w:rPr>
          <w:rFonts w:ascii="Liberation Serif" w:eastAsia="Calibri" w:hAnsi="Liberation Serif"/>
          <w:sz w:val="28"/>
          <w:szCs w:val="28"/>
        </w:rPr>
        <w:t>Источник информации – муниципальный орган «Управление образования городского округа Краснотурьинск».</w:t>
      </w:r>
    </w:p>
    <w:p w:rsidR="00CE033D" w:rsidRPr="00CE033D" w:rsidRDefault="00CE033D" w:rsidP="00CE033D">
      <w:pPr>
        <w:overflowPunct/>
        <w:autoSpaceDE/>
        <w:autoSpaceDN/>
        <w:adjustRightInd/>
        <w:ind w:firstLine="709"/>
        <w:jc w:val="both"/>
        <w:textAlignment w:val="auto"/>
        <w:outlineLvl w:val="0"/>
        <w:rPr>
          <w:rFonts w:ascii="Liberation Serif" w:eastAsia="Calibri" w:hAnsi="Liberation Serif"/>
          <w:sz w:val="28"/>
          <w:szCs w:val="28"/>
        </w:rPr>
      </w:pPr>
      <w:r w:rsidRPr="00CE033D">
        <w:rPr>
          <w:rFonts w:ascii="Liberation Serif" w:eastAsia="Calibri" w:hAnsi="Liberation Serif"/>
          <w:sz w:val="28"/>
          <w:szCs w:val="28"/>
        </w:rPr>
        <w:t>Значение показателя рассчитывается на основе информации муниципального органа «Управление образования городского округа Краснотурьинск», как отношение количества педагогических и руководящих работников, прошедших курсы повышения квалификации в связи с введением федерального государственного образовательного стандарта общего образования, к общей численности педагогических и руководящих работников, направляемых на курсы повышения квалификации в связи с введением федерального государственного образовательного стандарта общего образования, выраженное в процентах.</w:t>
      </w:r>
    </w:p>
    <w:p w:rsidR="00CE033D" w:rsidRPr="00CE033D" w:rsidRDefault="00CE033D" w:rsidP="00CE033D">
      <w:pPr>
        <w:overflowPunct/>
        <w:autoSpaceDE/>
        <w:autoSpaceDN/>
        <w:adjustRightInd/>
        <w:ind w:firstLine="709"/>
        <w:jc w:val="both"/>
        <w:textAlignment w:val="auto"/>
        <w:rPr>
          <w:rFonts w:ascii="Liberation Serif" w:hAnsi="Liberation Serif" w:cs="Arial"/>
          <w:sz w:val="28"/>
          <w:szCs w:val="28"/>
        </w:rPr>
      </w:pPr>
      <w:r w:rsidRPr="00CE033D">
        <w:rPr>
          <w:rFonts w:ascii="Liberation Serif" w:eastAsia="Calibri" w:hAnsi="Liberation Serif"/>
          <w:sz w:val="28"/>
          <w:szCs w:val="28"/>
        </w:rPr>
        <w:t>9. Целевой показатель</w:t>
      </w:r>
      <w:r w:rsidRPr="00CE033D">
        <w:rPr>
          <w:rFonts w:ascii="Liberation Serif" w:hAnsi="Liberation Serif"/>
          <w:sz w:val="28"/>
          <w:szCs w:val="28"/>
        </w:rPr>
        <w:t xml:space="preserve"> </w:t>
      </w:r>
      <w:hyperlink r:id="rId31" w:history="1">
        <w:r w:rsidRPr="00CE033D">
          <w:rPr>
            <w:rFonts w:ascii="Liberation Serif" w:eastAsia="Calibri" w:hAnsi="Liberation Serif"/>
            <w:sz w:val="28"/>
            <w:szCs w:val="28"/>
          </w:rPr>
          <w:t>2.2.1.4.</w:t>
        </w:r>
      </w:hyperlink>
      <w:r w:rsidRPr="00CE033D">
        <w:rPr>
          <w:rFonts w:ascii="Liberation Serif" w:eastAsia="Calibri" w:hAnsi="Liberation Serif"/>
          <w:sz w:val="28"/>
          <w:szCs w:val="28"/>
        </w:rPr>
        <w:t xml:space="preserve"> </w:t>
      </w:r>
      <w:r w:rsidRPr="00CE033D">
        <w:rPr>
          <w:rFonts w:ascii="Liberation Serif" w:hAnsi="Liberation Serif" w:cs="Arial"/>
          <w:sz w:val="28"/>
          <w:szCs w:val="28"/>
        </w:rPr>
        <w:t xml:space="preserve">Число общеобразовательных организаций, расположенных в сельской местности,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w:t>
      </w:r>
      <w:r w:rsidRPr="00CE033D">
        <w:rPr>
          <w:rFonts w:ascii="Liberation Serif" w:hAnsi="Liberation Serif" w:cs="Arial"/>
          <w:sz w:val="28"/>
          <w:szCs w:val="28"/>
        </w:rPr>
        <w:br/>
        <w:t>(с нарастающим итогом).</w:t>
      </w:r>
    </w:p>
    <w:p w:rsidR="00CE033D" w:rsidRPr="00CE033D" w:rsidRDefault="00CE033D" w:rsidP="00CE033D">
      <w:pPr>
        <w:overflowPunct/>
        <w:autoSpaceDE/>
        <w:autoSpaceDN/>
        <w:adjustRightInd/>
        <w:ind w:firstLine="709"/>
        <w:jc w:val="both"/>
        <w:textAlignment w:val="auto"/>
        <w:rPr>
          <w:rFonts w:ascii="Liberation Serif" w:hAnsi="Liberation Serif" w:cs="Arial"/>
          <w:sz w:val="28"/>
          <w:szCs w:val="28"/>
        </w:rPr>
      </w:pPr>
      <w:r w:rsidRPr="00CE033D">
        <w:rPr>
          <w:rFonts w:ascii="Liberation Serif" w:hAnsi="Liberation Serif" w:cs="Arial"/>
          <w:sz w:val="28"/>
          <w:szCs w:val="28"/>
        </w:rPr>
        <w:t>Источник информации – городской округ Краснотурьинск - получатели субсидий из областного бюджета местным бюджетам в отчетном финансовом году на обновление материально-технической базы для формирования у обучающихся современных технологических и гуманитарных навыков (за счет средств субсидии, полученной из федерального бюджета, и средств областного бюджета).</w:t>
      </w:r>
    </w:p>
    <w:p w:rsidR="00CE033D" w:rsidRPr="00CE033D" w:rsidRDefault="00CE033D" w:rsidP="00CE033D">
      <w:pPr>
        <w:overflowPunct/>
        <w:autoSpaceDE/>
        <w:autoSpaceDN/>
        <w:adjustRightInd/>
        <w:ind w:firstLine="709"/>
        <w:jc w:val="both"/>
        <w:textAlignment w:val="auto"/>
        <w:rPr>
          <w:rFonts w:ascii="Liberation Serif" w:hAnsi="Liberation Serif" w:cs="Arial"/>
          <w:sz w:val="28"/>
          <w:szCs w:val="28"/>
        </w:rPr>
      </w:pPr>
      <w:r w:rsidRPr="00CE033D">
        <w:rPr>
          <w:rFonts w:ascii="Liberation Serif" w:hAnsi="Liberation Serif" w:cs="Arial"/>
          <w:sz w:val="28"/>
          <w:szCs w:val="28"/>
        </w:rPr>
        <w:t>Значение показателя определяется на основании данных отчетов городского округа Краснотурьинск об использовании средств областного бюджета, предоставленных в форме субсидий из областного бюджета местным бюджетам на обновление материально-технической базы для формирования                    у обучающихся современных технологических и гуманитарных навыков                     (за счет средств субсидии, полученной из федерального бюджета, и средств областного бюджета), о выполнении обязательств по долевому финансированию расходов по обновлению материально-технической базы для формирования у обучающихся современных технологических и гуманитарных навыков за счет средств местных бюджетов и достижении значений показателей результативности использования субсидий из областного бюджета местным бюджетам на обновление материально-технической базы для формирования у обучающихся современных технологических и гуманитарных навыков (за счет средств субсидии, полученной из федерального бюджета,                      и средств областного бюджета).</w:t>
      </w:r>
    </w:p>
    <w:p w:rsidR="00CE033D" w:rsidRPr="00CE033D" w:rsidRDefault="00CE033D" w:rsidP="00CE033D">
      <w:pPr>
        <w:overflowPunct/>
        <w:autoSpaceDE/>
        <w:autoSpaceDN/>
        <w:adjustRightInd/>
        <w:ind w:firstLine="709"/>
        <w:jc w:val="both"/>
        <w:textAlignment w:val="auto"/>
        <w:rPr>
          <w:rFonts w:ascii="Liberation Serif" w:hAnsi="Liberation Serif" w:cs="Arial"/>
          <w:sz w:val="28"/>
          <w:szCs w:val="28"/>
        </w:rPr>
      </w:pPr>
      <w:r w:rsidRPr="00CE033D">
        <w:rPr>
          <w:rFonts w:ascii="Liberation Serif" w:eastAsia="Calibri" w:hAnsi="Liberation Serif"/>
          <w:sz w:val="28"/>
          <w:szCs w:val="28"/>
        </w:rPr>
        <w:t>10. Целевой показатель</w:t>
      </w:r>
      <w:r w:rsidRPr="00CE033D">
        <w:rPr>
          <w:rFonts w:ascii="Liberation Serif" w:hAnsi="Liberation Serif"/>
          <w:sz w:val="28"/>
          <w:szCs w:val="28"/>
        </w:rPr>
        <w:t xml:space="preserve"> </w:t>
      </w:r>
      <w:hyperlink r:id="rId32" w:history="1">
        <w:r w:rsidRPr="00CE033D">
          <w:rPr>
            <w:rFonts w:ascii="Liberation Serif" w:eastAsia="Calibri" w:hAnsi="Liberation Serif"/>
            <w:sz w:val="28"/>
            <w:szCs w:val="28"/>
          </w:rPr>
          <w:t>2.2.1.5.</w:t>
        </w:r>
      </w:hyperlink>
      <w:r w:rsidRPr="00CE033D">
        <w:rPr>
          <w:rFonts w:ascii="Liberation Serif" w:eastAsia="Calibri" w:hAnsi="Liberation Serif"/>
          <w:sz w:val="28"/>
          <w:szCs w:val="28"/>
        </w:rPr>
        <w:t xml:space="preserve"> </w:t>
      </w:r>
      <w:r w:rsidRPr="00CE033D">
        <w:rPr>
          <w:rFonts w:ascii="Liberation Serif" w:hAnsi="Liberation Serif" w:cs="Arial"/>
          <w:sz w:val="28"/>
          <w:szCs w:val="28"/>
        </w:rPr>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 (с нарастающим итогом).</w:t>
      </w:r>
    </w:p>
    <w:p w:rsidR="00CE033D" w:rsidRPr="00CE033D" w:rsidRDefault="00CE033D" w:rsidP="00CE033D">
      <w:pPr>
        <w:overflowPunct/>
        <w:autoSpaceDE/>
        <w:autoSpaceDN/>
        <w:adjustRightInd/>
        <w:ind w:firstLine="709"/>
        <w:jc w:val="both"/>
        <w:textAlignment w:val="auto"/>
        <w:rPr>
          <w:rFonts w:ascii="Liberation Serif" w:hAnsi="Liberation Serif" w:cs="Arial"/>
          <w:sz w:val="28"/>
          <w:szCs w:val="28"/>
        </w:rPr>
      </w:pPr>
      <w:r w:rsidRPr="00CE033D">
        <w:rPr>
          <w:rFonts w:ascii="Liberation Serif" w:hAnsi="Liberation Serif" w:cs="Arial"/>
          <w:sz w:val="28"/>
          <w:szCs w:val="28"/>
        </w:rPr>
        <w:t>Источник информации – городской округ Краснотурьинск - получатели субсидий из областного бюджета местным бюджетам в отчетном финансовом году на обновление материально-технической базы для формирования                           у обучающихся современных технологических и гуманитарных навыков                      (за счет средств субсидии, полученной из федерального бюджета, и средств областного бюджета).</w:t>
      </w:r>
    </w:p>
    <w:p w:rsidR="00CE033D" w:rsidRPr="00CE033D" w:rsidRDefault="00CE033D" w:rsidP="00CE033D">
      <w:pPr>
        <w:overflowPunct/>
        <w:autoSpaceDE/>
        <w:autoSpaceDN/>
        <w:adjustRightInd/>
        <w:ind w:firstLine="709"/>
        <w:jc w:val="both"/>
        <w:textAlignment w:val="auto"/>
        <w:rPr>
          <w:rFonts w:ascii="Liberation Serif" w:hAnsi="Liberation Serif" w:cs="Arial"/>
          <w:sz w:val="28"/>
          <w:szCs w:val="28"/>
        </w:rPr>
      </w:pPr>
      <w:r w:rsidRPr="00CE033D">
        <w:rPr>
          <w:rFonts w:ascii="Liberation Serif" w:hAnsi="Liberation Serif" w:cs="Arial"/>
          <w:sz w:val="28"/>
          <w:szCs w:val="28"/>
        </w:rPr>
        <w:t xml:space="preserve">Значение показателя определяется на основании данных отчетов городского округа Краснотурьинск об использовании средств областного бюджета, предоставленных в форме субсидий из областного бюджета местным бюджетам на обновление материально-технической базы для формирования                           у обучающихся современных технологических и гуманитарных навыков                      (за счет средств субсидии, полученной из федерального бюджета, и средств областного бюджета), о выполнении обязательств по долевому финансированию расходов по обновлению материально-технической базы для формирования у обучающихся современных технологических и гуманитарных навыков за счет средств местных бюджетов и достижении значений показателей результативности использования субсидий из областного бюджета местным бюджетам на обновление материально-технической базы для формирования у обучающихся современных технологических и гуманитарных навыков (за счет средств субсидии, полученной из федерального бюджета,                    и средств областного бюджета).  </w:t>
      </w:r>
    </w:p>
    <w:p w:rsidR="00CE033D" w:rsidRPr="00CE033D" w:rsidRDefault="00CE033D" w:rsidP="00CE033D">
      <w:pPr>
        <w:overflowPunct/>
        <w:autoSpaceDE/>
        <w:autoSpaceDN/>
        <w:adjustRightInd/>
        <w:ind w:firstLine="709"/>
        <w:jc w:val="both"/>
        <w:textAlignment w:val="auto"/>
        <w:rPr>
          <w:rFonts w:ascii="Liberation Serif" w:hAnsi="Liberation Serif"/>
          <w:sz w:val="28"/>
          <w:szCs w:val="28"/>
        </w:rPr>
      </w:pPr>
      <w:r w:rsidRPr="00CE033D">
        <w:rPr>
          <w:rFonts w:ascii="Liberation Serif" w:eastAsia="Calibri" w:hAnsi="Liberation Serif"/>
          <w:sz w:val="28"/>
          <w:szCs w:val="28"/>
        </w:rPr>
        <w:t xml:space="preserve">11. Целевой показатель </w:t>
      </w:r>
      <w:hyperlink r:id="rId33" w:history="1">
        <w:r w:rsidRPr="00CE033D">
          <w:rPr>
            <w:rFonts w:ascii="Liberation Serif" w:eastAsia="Calibri" w:hAnsi="Liberation Serif"/>
            <w:sz w:val="28"/>
            <w:szCs w:val="28"/>
          </w:rPr>
          <w:t>2.2.1.6.</w:t>
        </w:r>
      </w:hyperlink>
      <w:r w:rsidRPr="00CE033D">
        <w:rPr>
          <w:rFonts w:ascii="Liberation Serif" w:hAnsi="Liberation Serif"/>
          <w:sz w:val="28"/>
          <w:szCs w:val="28"/>
        </w:rPr>
        <w:t xml:space="preserve">  Ввод зданий муниципальных образовательных учреждений.</w:t>
      </w:r>
    </w:p>
    <w:p w:rsidR="00CE033D" w:rsidRPr="00CE033D" w:rsidRDefault="00CE033D" w:rsidP="00CE033D">
      <w:pPr>
        <w:overflowPunct/>
        <w:autoSpaceDE/>
        <w:autoSpaceDN/>
        <w:adjustRightInd/>
        <w:ind w:firstLine="709"/>
        <w:jc w:val="both"/>
        <w:textAlignment w:val="auto"/>
        <w:rPr>
          <w:rFonts w:ascii="Liberation Serif" w:hAnsi="Liberation Serif"/>
          <w:sz w:val="28"/>
          <w:szCs w:val="28"/>
        </w:rPr>
      </w:pPr>
      <w:r w:rsidRPr="00CE033D">
        <w:rPr>
          <w:rFonts w:ascii="Liberation Serif" w:hAnsi="Liberation Serif"/>
          <w:sz w:val="28"/>
          <w:szCs w:val="28"/>
        </w:rPr>
        <w:t xml:space="preserve">Значение целевого показателя определяется на основе данных о вводе                      в эксплуатацию зданий муниципальных образовательных учреждений,                        на строительство (реконструкцию) которых перечислены субсидии                              из областного бюджета в рамках реализации Подпрограммы 2, </w:t>
      </w:r>
      <w:r w:rsidRPr="00CE033D">
        <w:rPr>
          <w:rFonts w:ascii="Liberation Serif" w:hAnsi="Liberation Serif"/>
          <w:sz w:val="28"/>
          <w:szCs w:val="28"/>
        </w:rPr>
        <w:br/>
        <w:t xml:space="preserve">с представлением копий разрешений на ввод объектов в эксплуатацию </w:t>
      </w:r>
      <w:r w:rsidRPr="00CE033D">
        <w:rPr>
          <w:rFonts w:ascii="Liberation Serif" w:hAnsi="Liberation Serif"/>
          <w:sz w:val="28"/>
          <w:szCs w:val="28"/>
        </w:rPr>
        <w:br/>
        <w:t>в Министерство образования и молодежной политики Свердловской области.</w:t>
      </w:r>
    </w:p>
    <w:p w:rsidR="00CE033D" w:rsidRPr="00CE033D" w:rsidRDefault="00CE033D" w:rsidP="00CE033D">
      <w:pPr>
        <w:overflowPunct/>
        <w:autoSpaceDE/>
        <w:autoSpaceDN/>
        <w:adjustRightInd/>
        <w:ind w:firstLine="709"/>
        <w:jc w:val="both"/>
        <w:textAlignment w:val="auto"/>
        <w:outlineLvl w:val="0"/>
        <w:rPr>
          <w:rFonts w:ascii="Liberation Serif" w:eastAsia="Calibri" w:hAnsi="Liberation Serif"/>
          <w:sz w:val="28"/>
          <w:szCs w:val="28"/>
        </w:rPr>
      </w:pPr>
      <w:r w:rsidRPr="00CE033D">
        <w:rPr>
          <w:rFonts w:ascii="Liberation Serif" w:eastAsia="Calibri" w:hAnsi="Liberation Serif"/>
          <w:sz w:val="28"/>
          <w:szCs w:val="28"/>
        </w:rPr>
        <w:t xml:space="preserve">12. Целевой </w:t>
      </w:r>
      <w:hyperlink r:id="rId34" w:history="1">
        <w:r w:rsidRPr="00CE033D">
          <w:rPr>
            <w:rFonts w:ascii="Liberation Serif" w:eastAsia="Calibri" w:hAnsi="Liberation Serif"/>
            <w:sz w:val="28"/>
            <w:szCs w:val="28"/>
          </w:rPr>
          <w:t xml:space="preserve">показатель </w:t>
        </w:r>
      </w:hyperlink>
      <w:r w:rsidRPr="00CE033D">
        <w:rPr>
          <w:rFonts w:ascii="Liberation Serif" w:eastAsia="Calibri" w:hAnsi="Liberation Serif"/>
          <w:sz w:val="28"/>
          <w:szCs w:val="28"/>
        </w:rPr>
        <w:t>2.2.2.1. Доля общеобразовательных учреждений, функционирующих в рамках национальной образовательной инициативы «Наша новая школа», в общем количестве общеобразовательных учреждений.</w:t>
      </w:r>
    </w:p>
    <w:p w:rsidR="00CE033D" w:rsidRPr="00CE033D" w:rsidRDefault="00CE033D" w:rsidP="00CE033D">
      <w:pPr>
        <w:overflowPunct/>
        <w:autoSpaceDE/>
        <w:autoSpaceDN/>
        <w:adjustRightInd/>
        <w:ind w:firstLine="709"/>
        <w:jc w:val="both"/>
        <w:textAlignment w:val="auto"/>
        <w:outlineLvl w:val="0"/>
        <w:rPr>
          <w:rFonts w:ascii="Liberation Serif" w:eastAsia="Calibri" w:hAnsi="Liberation Serif"/>
          <w:sz w:val="28"/>
          <w:szCs w:val="28"/>
        </w:rPr>
      </w:pPr>
      <w:r w:rsidRPr="00CE033D">
        <w:rPr>
          <w:rFonts w:ascii="Liberation Serif" w:eastAsia="Calibri" w:hAnsi="Liberation Serif"/>
          <w:sz w:val="28"/>
          <w:szCs w:val="28"/>
        </w:rPr>
        <w:t>Источник информации – муниципальный орган «Управление образования городского округа Краснотурьинск».</w:t>
      </w:r>
    </w:p>
    <w:p w:rsidR="00CE033D" w:rsidRPr="00CE033D" w:rsidRDefault="00CE033D" w:rsidP="00CE033D">
      <w:pPr>
        <w:overflowPunct/>
        <w:autoSpaceDE/>
        <w:autoSpaceDN/>
        <w:adjustRightInd/>
        <w:ind w:firstLine="709"/>
        <w:jc w:val="both"/>
        <w:textAlignment w:val="auto"/>
        <w:outlineLvl w:val="0"/>
        <w:rPr>
          <w:rFonts w:ascii="Liberation Serif" w:eastAsia="Calibri" w:hAnsi="Liberation Serif"/>
          <w:sz w:val="28"/>
          <w:szCs w:val="28"/>
        </w:rPr>
      </w:pPr>
      <w:r w:rsidRPr="00CE033D">
        <w:rPr>
          <w:rFonts w:ascii="Liberation Serif" w:eastAsia="Calibri" w:hAnsi="Liberation Serif"/>
          <w:sz w:val="28"/>
          <w:szCs w:val="28"/>
        </w:rPr>
        <w:t>Значение целевого показателя рассчитывается на основе информации муниципального органа «Управление образования городского округа Краснотурьинск», как отношение количества муниципальных общеобразовательных учреждений, функционирующих в рамках национальной образовательной инициативы «Наша новая школа», к общему количеству муниципальных общеобразовательных учреждений, умноженное                          на 100 процентов.</w:t>
      </w:r>
    </w:p>
    <w:p w:rsidR="00CE033D" w:rsidRPr="00CE033D" w:rsidRDefault="00CE033D" w:rsidP="00CE033D">
      <w:pPr>
        <w:overflowPunct/>
        <w:autoSpaceDE/>
        <w:autoSpaceDN/>
        <w:adjustRightInd/>
        <w:ind w:firstLine="709"/>
        <w:jc w:val="both"/>
        <w:textAlignment w:val="auto"/>
        <w:outlineLvl w:val="0"/>
        <w:rPr>
          <w:rFonts w:ascii="Liberation Serif" w:eastAsia="Calibri" w:hAnsi="Liberation Serif"/>
          <w:sz w:val="28"/>
          <w:szCs w:val="28"/>
        </w:rPr>
      </w:pPr>
      <w:r w:rsidRPr="00CE033D">
        <w:rPr>
          <w:rFonts w:ascii="Liberation Serif" w:eastAsia="Calibri" w:hAnsi="Liberation Serif"/>
          <w:sz w:val="28"/>
          <w:szCs w:val="28"/>
        </w:rPr>
        <w:t xml:space="preserve">13. Целевой </w:t>
      </w:r>
      <w:hyperlink r:id="rId35" w:history="1">
        <w:r w:rsidRPr="00CE033D">
          <w:rPr>
            <w:rFonts w:ascii="Liberation Serif" w:eastAsia="Calibri" w:hAnsi="Liberation Serif"/>
            <w:sz w:val="28"/>
            <w:szCs w:val="28"/>
          </w:rPr>
          <w:t xml:space="preserve">показатель </w:t>
        </w:r>
      </w:hyperlink>
      <w:r w:rsidRPr="00CE033D">
        <w:rPr>
          <w:rFonts w:ascii="Liberation Serif" w:eastAsia="Calibri" w:hAnsi="Liberation Serif"/>
          <w:sz w:val="28"/>
          <w:szCs w:val="28"/>
        </w:rPr>
        <w:t>2.2.3.1. Охват организованным горячим питанием обучающихся в  общеобразовательных учреждениях.</w:t>
      </w:r>
    </w:p>
    <w:p w:rsidR="00CE033D" w:rsidRPr="00CE033D" w:rsidRDefault="00CE033D" w:rsidP="00CE033D">
      <w:pPr>
        <w:overflowPunct/>
        <w:autoSpaceDE/>
        <w:autoSpaceDN/>
        <w:adjustRightInd/>
        <w:ind w:firstLine="709"/>
        <w:jc w:val="both"/>
        <w:textAlignment w:val="auto"/>
        <w:outlineLvl w:val="0"/>
        <w:rPr>
          <w:rFonts w:ascii="Liberation Serif" w:eastAsia="Calibri" w:hAnsi="Liberation Serif"/>
          <w:sz w:val="28"/>
          <w:szCs w:val="28"/>
        </w:rPr>
      </w:pPr>
      <w:r w:rsidRPr="00CE033D">
        <w:rPr>
          <w:rFonts w:ascii="Liberation Serif" w:eastAsia="Calibri" w:hAnsi="Liberation Serif"/>
          <w:sz w:val="28"/>
          <w:szCs w:val="28"/>
        </w:rPr>
        <w:t>Источник информации - муниципальный орган «Управление образования городского округа Краснотурьинск», Росстат.</w:t>
      </w:r>
    </w:p>
    <w:p w:rsidR="00CE033D" w:rsidRPr="00CE033D" w:rsidRDefault="00CE033D" w:rsidP="00CE033D">
      <w:pPr>
        <w:overflowPunct/>
        <w:autoSpaceDE/>
        <w:autoSpaceDN/>
        <w:adjustRightInd/>
        <w:ind w:firstLine="709"/>
        <w:jc w:val="both"/>
        <w:textAlignment w:val="auto"/>
        <w:outlineLvl w:val="0"/>
        <w:rPr>
          <w:rFonts w:ascii="Liberation Serif" w:eastAsia="Calibri" w:hAnsi="Liberation Serif"/>
          <w:sz w:val="28"/>
          <w:szCs w:val="28"/>
        </w:rPr>
      </w:pPr>
      <w:r w:rsidRPr="00CE033D">
        <w:rPr>
          <w:rFonts w:ascii="Liberation Serif" w:eastAsia="Calibri" w:hAnsi="Liberation Serif"/>
          <w:sz w:val="28"/>
          <w:szCs w:val="28"/>
        </w:rPr>
        <w:t>Значение показателя рассчитывается как отношение количества учащихся муниципальных общеобразовательных учреждений, охваченных организованным горячим питанием, к общему количеству учащихся муниципальных общеобразовательных учреждений, выраженное в процентах.</w:t>
      </w:r>
    </w:p>
    <w:p w:rsidR="00CE033D" w:rsidRPr="00CE033D" w:rsidRDefault="00CE033D" w:rsidP="00CE033D">
      <w:pPr>
        <w:overflowPunct/>
        <w:autoSpaceDE/>
        <w:autoSpaceDN/>
        <w:adjustRightInd/>
        <w:spacing w:line="240" w:lineRule="atLeast"/>
        <w:ind w:firstLine="709"/>
        <w:jc w:val="both"/>
        <w:textAlignment w:val="auto"/>
        <w:outlineLvl w:val="0"/>
        <w:rPr>
          <w:rFonts w:ascii="Liberation Serif" w:eastAsia="Calibri" w:hAnsi="Liberation Serif"/>
          <w:sz w:val="28"/>
          <w:szCs w:val="28"/>
        </w:rPr>
      </w:pPr>
      <w:r w:rsidRPr="00CE033D">
        <w:rPr>
          <w:rFonts w:ascii="Liberation Serif" w:eastAsia="Calibri" w:hAnsi="Liberation Serif"/>
          <w:sz w:val="28"/>
          <w:szCs w:val="28"/>
        </w:rPr>
        <w:t xml:space="preserve">14. Целевой </w:t>
      </w:r>
      <w:hyperlink r:id="rId36" w:history="1">
        <w:r w:rsidRPr="00CE033D">
          <w:rPr>
            <w:rFonts w:ascii="Liberation Serif" w:eastAsia="Calibri" w:hAnsi="Liberation Serif"/>
            <w:sz w:val="28"/>
            <w:szCs w:val="28"/>
          </w:rPr>
          <w:t xml:space="preserve">показатель </w:t>
        </w:r>
      </w:hyperlink>
      <w:r w:rsidRPr="00CE033D">
        <w:rPr>
          <w:rFonts w:ascii="Liberation Serif" w:eastAsia="Calibri" w:hAnsi="Liberation Serif"/>
          <w:sz w:val="28"/>
          <w:szCs w:val="28"/>
        </w:rPr>
        <w:t xml:space="preserve">2.2.3.2. Доля обучающихся льготных категорий, указанных в статье 22 Закона Свердловской области от 15.07.2013 № 78-ОЗ, обеспеченных организованным горячим питанием, от общего количества обучающихся льготных категорий. </w:t>
      </w:r>
    </w:p>
    <w:p w:rsidR="00CE033D" w:rsidRPr="00CE033D" w:rsidRDefault="00CE033D" w:rsidP="00CE033D">
      <w:pPr>
        <w:overflowPunct/>
        <w:autoSpaceDE/>
        <w:autoSpaceDN/>
        <w:adjustRightInd/>
        <w:spacing w:line="240" w:lineRule="atLeast"/>
        <w:ind w:firstLine="709"/>
        <w:jc w:val="both"/>
        <w:textAlignment w:val="auto"/>
        <w:outlineLvl w:val="0"/>
        <w:rPr>
          <w:rFonts w:ascii="Liberation Serif" w:hAnsi="Liberation Serif"/>
          <w:sz w:val="28"/>
          <w:szCs w:val="28"/>
        </w:rPr>
      </w:pPr>
      <w:r w:rsidRPr="00CE033D">
        <w:rPr>
          <w:rFonts w:ascii="Liberation Serif" w:eastAsia="Calibri" w:hAnsi="Liberation Serif"/>
          <w:sz w:val="28"/>
          <w:szCs w:val="28"/>
        </w:rPr>
        <w:t xml:space="preserve">Источник информации - муниципальный орган «Управление образования городского округа Краснотурьинск», Росстат </w:t>
      </w:r>
      <w:r w:rsidRPr="00CE033D">
        <w:rPr>
          <w:rFonts w:ascii="Liberation Serif" w:hAnsi="Liberation Serif"/>
          <w:sz w:val="28"/>
          <w:szCs w:val="28"/>
        </w:rPr>
        <w:t>(по данным формы федерального статистического наблюдения № ОО-1 «Сведения об организации, осуществляющей подготовку по образовательным программам начального общего, основного общего, среднего общего образования»).</w:t>
      </w:r>
    </w:p>
    <w:p w:rsidR="00CE033D" w:rsidRPr="00CE033D" w:rsidRDefault="00CE033D" w:rsidP="00CE033D">
      <w:pPr>
        <w:overflowPunct/>
        <w:autoSpaceDE/>
        <w:autoSpaceDN/>
        <w:adjustRightInd/>
        <w:spacing w:line="240" w:lineRule="atLeast"/>
        <w:ind w:firstLine="709"/>
        <w:jc w:val="both"/>
        <w:textAlignment w:val="auto"/>
        <w:outlineLvl w:val="0"/>
        <w:rPr>
          <w:rFonts w:ascii="Liberation Serif" w:hAnsi="Liberation Serif"/>
          <w:sz w:val="28"/>
          <w:szCs w:val="28"/>
        </w:rPr>
      </w:pPr>
      <w:r w:rsidRPr="00CE033D">
        <w:rPr>
          <w:rFonts w:ascii="Liberation Serif" w:hAnsi="Liberation Serif"/>
          <w:sz w:val="28"/>
          <w:szCs w:val="28"/>
        </w:rPr>
        <w:t xml:space="preserve"> Значение целевого показателя рассчитывается как отношение количества обучающихся льготных категорий, указанных в </w:t>
      </w:r>
      <w:r w:rsidRPr="00CE033D">
        <w:rPr>
          <w:rFonts w:ascii="Liberation Serif" w:eastAsiaTheme="majorEastAsia" w:hAnsi="Liberation Serif"/>
          <w:sz w:val="28"/>
          <w:szCs w:val="28"/>
        </w:rPr>
        <w:t>статье 22</w:t>
      </w:r>
      <w:r w:rsidRPr="00CE033D">
        <w:rPr>
          <w:rFonts w:ascii="Liberation Serif" w:hAnsi="Liberation Serif"/>
          <w:sz w:val="28"/>
          <w:szCs w:val="28"/>
        </w:rPr>
        <w:t xml:space="preserve"> Закона Свердловской области от </w:t>
      </w:r>
      <w:r w:rsidRPr="00CE033D">
        <w:rPr>
          <w:rFonts w:ascii="Liberation Serif" w:eastAsia="Calibri" w:hAnsi="Liberation Serif"/>
          <w:sz w:val="28"/>
          <w:szCs w:val="28"/>
        </w:rPr>
        <w:t xml:space="preserve">15.07.2013 </w:t>
      </w:r>
      <w:r w:rsidRPr="00CE033D">
        <w:rPr>
          <w:rFonts w:ascii="Liberation Serif" w:hAnsi="Liberation Serif"/>
          <w:sz w:val="28"/>
          <w:szCs w:val="28"/>
        </w:rPr>
        <w:t xml:space="preserve">№ 78-ОЗ, обеспеченных организованным горячим питанием, к общему количеству обучающихся льготных категорий, указанных в </w:t>
      </w:r>
      <w:r w:rsidRPr="00CE033D">
        <w:rPr>
          <w:rFonts w:ascii="Liberation Serif" w:eastAsiaTheme="majorEastAsia" w:hAnsi="Liberation Serif"/>
          <w:sz w:val="28"/>
          <w:szCs w:val="28"/>
        </w:rPr>
        <w:t>статье 22</w:t>
      </w:r>
      <w:r w:rsidRPr="00CE033D">
        <w:rPr>
          <w:rFonts w:ascii="Liberation Serif" w:hAnsi="Liberation Serif"/>
          <w:sz w:val="28"/>
          <w:szCs w:val="28"/>
        </w:rPr>
        <w:t xml:space="preserve"> Закона Свердловской области от </w:t>
      </w:r>
      <w:r w:rsidRPr="00CE033D">
        <w:rPr>
          <w:rFonts w:ascii="Liberation Serif" w:eastAsia="Calibri" w:hAnsi="Liberation Serif"/>
          <w:sz w:val="28"/>
          <w:szCs w:val="28"/>
        </w:rPr>
        <w:t xml:space="preserve">15.07.2013 </w:t>
      </w:r>
      <w:r w:rsidRPr="00CE033D">
        <w:rPr>
          <w:rFonts w:ascii="Liberation Serif" w:hAnsi="Liberation Serif"/>
          <w:sz w:val="28"/>
          <w:szCs w:val="28"/>
        </w:rPr>
        <w:t xml:space="preserve">№ 78-ОЗ, выраженное </w:t>
      </w:r>
      <w:r w:rsidRPr="00CE033D">
        <w:rPr>
          <w:rFonts w:ascii="Liberation Serif" w:hAnsi="Liberation Serif"/>
          <w:sz w:val="28"/>
          <w:szCs w:val="28"/>
        </w:rPr>
        <w:br/>
        <w:t>в процентах.</w:t>
      </w:r>
    </w:p>
    <w:p w:rsidR="00CE033D" w:rsidRPr="00CE033D" w:rsidRDefault="00CE033D" w:rsidP="00CE033D">
      <w:pPr>
        <w:overflowPunct/>
        <w:autoSpaceDE/>
        <w:autoSpaceDN/>
        <w:adjustRightInd/>
        <w:ind w:firstLine="709"/>
        <w:jc w:val="both"/>
        <w:textAlignment w:val="auto"/>
        <w:outlineLvl w:val="0"/>
        <w:rPr>
          <w:rFonts w:ascii="Liberation Serif" w:eastAsia="Calibri" w:hAnsi="Liberation Serif"/>
          <w:sz w:val="28"/>
          <w:szCs w:val="28"/>
        </w:rPr>
      </w:pPr>
      <w:r w:rsidRPr="00CE033D">
        <w:rPr>
          <w:rFonts w:ascii="Liberation Serif" w:eastAsia="Calibri" w:hAnsi="Liberation Serif"/>
          <w:sz w:val="28"/>
          <w:szCs w:val="28"/>
        </w:rPr>
        <w:t>15. Целевой показатель 2.2.3.3. 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p>
    <w:p w:rsidR="00CE033D" w:rsidRPr="00CE033D" w:rsidRDefault="00CE033D" w:rsidP="00CE033D">
      <w:pPr>
        <w:overflowPunct/>
        <w:autoSpaceDE/>
        <w:autoSpaceDN/>
        <w:adjustRightInd/>
        <w:ind w:firstLine="709"/>
        <w:jc w:val="both"/>
        <w:textAlignment w:val="auto"/>
        <w:outlineLvl w:val="0"/>
        <w:rPr>
          <w:rFonts w:ascii="Liberation Serif" w:eastAsia="Calibri" w:hAnsi="Liberation Serif"/>
          <w:sz w:val="28"/>
          <w:szCs w:val="28"/>
        </w:rPr>
      </w:pPr>
      <w:r w:rsidRPr="00CE033D">
        <w:rPr>
          <w:rFonts w:ascii="Liberation Serif" w:eastAsia="Calibri" w:hAnsi="Liberation Serif"/>
          <w:sz w:val="28"/>
          <w:szCs w:val="28"/>
        </w:rPr>
        <w:t>Источник информации – муниципальный орган «Управление образования городского округа Краснотурьинск» и муниципальные общеобразовательные организации городского округа Краснотурьинск, реализующие образовательные программы начального общего образования.</w:t>
      </w:r>
    </w:p>
    <w:p w:rsidR="00CE033D" w:rsidRPr="00CE033D" w:rsidRDefault="00CE033D" w:rsidP="00CE033D">
      <w:pPr>
        <w:overflowPunct/>
        <w:autoSpaceDE/>
        <w:autoSpaceDN/>
        <w:adjustRightInd/>
        <w:ind w:firstLine="709"/>
        <w:jc w:val="both"/>
        <w:textAlignment w:val="auto"/>
        <w:outlineLvl w:val="0"/>
        <w:rPr>
          <w:rFonts w:ascii="Liberation Serif" w:eastAsia="Calibri" w:hAnsi="Liberation Serif"/>
          <w:sz w:val="28"/>
          <w:szCs w:val="28"/>
        </w:rPr>
      </w:pPr>
      <w:r w:rsidRPr="00CE033D">
        <w:rPr>
          <w:rFonts w:ascii="Liberation Serif" w:eastAsia="Calibri" w:hAnsi="Liberation Serif"/>
          <w:sz w:val="28"/>
          <w:szCs w:val="28"/>
        </w:rPr>
        <w:t xml:space="preserve">Значение целевого показателя определяется на основании данных отчета о достижении значения показателя результативности использования субсидии из федерального бюджета областному бюджету на софинансирование расходных обязательств субъектов Российской Федерации, возникающих при реализации государственных программ субъектов Российской Федерации, предусматривающих мероприятия по организации бесплатного горячего питания обучающихся, получающих начальное общее образование </w:t>
      </w:r>
      <w:r w:rsidRPr="00CE033D">
        <w:rPr>
          <w:rFonts w:ascii="Liberation Serif" w:eastAsia="Calibri" w:hAnsi="Liberation Serif"/>
          <w:sz w:val="28"/>
          <w:szCs w:val="28"/>
        </w:rPr>
        <w:br/>
        <w:t>в муниципальных образовательных организациях городского округа Краснотурьинск в рамках государственной программы Российской Федерации «Развитие образования».</w:t>
      </w:r>
    </w:p>
    <w:p w:rsidR="00CE033D" w:rsidRPr="00CE033D" w:rsidRDefault="00CE033D" w:rsidP="00CE033D">
      <w:pPr>
        <w:overflowPunct/>
        <w:autoSpaceDE/>
        <w:autoSpaceDN/>
        <w:adjustRightInd/>
        <w:ind w:firstLine="709"/>
        <w:jc w:val="both"/>
        <w:textAlignment w:val="auto"/>
        <w:outlineLvl w:val="0"/>
        <w:rPr>
          <w:rFonts w:ascii="Liberation Serif" w:eastAsia="Calibri" w:hAnsi="Liberation Serif"/>
          <w:sz w:val="28"/>
          <w:szCs w:val="28"/>
        </w:rPr>
      </w:pPr>
      <w:r w:rsidRPr="00CE033D">
        <w:rPr>
          <w:rFonts w:ascii="Liberation Serif" w:eastAsia="Calibri" w:hAnsi="Liberation Serif"/>
          <w:sz w:val="28"/>
          <w:szCs w:val="28"/>
        </w:rPr>
        <w:t>16. Целевой показатель 2.2.3.4. Доля муниципальных общеобразовательных организаций, для которых приобретено оборудование в целях создания условий для организации горячего питания обучающихся в текущем году, от общего количества муниципальных общеобразовательных организаций, для которых запланировано приобретение оборудования в текущем году.</w:t>
      </w:r>
    </w:p>
    <w:p w:rsidR="00CE033D" w:rsidRPr="00CE033D" w:rsidRDefault="00CE033D" w:rsidP="00CE033D">
      <w:pPr>
        <w:overflowPunct/>
        <w:autoSpaceDE/>
        <w:autoSpaceDN/>
        <w:adjustRightInd/>
        <w:ind w:firstLine="709"/>
        <w:jc w:val="both"/>
        <w:textAlignment w:val="auto"/>
        <w:outlineLvl w:val="0"/>
        <w:rPr>
          <w:rFonts w:ascii="Liberation Serif" w:eastAsia="Calibri" w:hAnsi="Liberation Serif"/>
          <w:sz w:val="28"/>
          <w:szCs w:val="28"/>
        </w:rPr>
      </w:pPr>
      <w:r w:rsidRPr="00CE033D">
        <w:rPr>
          <w:rFonts w:ascii="Liberation Serif" w:eastAsia="Calibri" w:hAnsi="Liberation Serif"/>
          <w:sz w:val="28"/>
          <w:szCs w:val="28"/>
        </w:rPr>
        <w:t>Источник информации -  Муниципальный орган «Управление образования городского округа Краснотурьинск»,получатель субсидий из областного бюджета в отчетном финансовом году на обеспечение мероприятий по созданию условий для организации горячего питания обучающихся.</w:t>
      </w:r>
    </w:p>
    <w:p w:rsidR="00CE033D" w:rsidRPr="00CE033D" w:rsidRDefault="00CE033D" w:rsidP="00CE033D">
      <w:pPr>
        <w:overflowPunct/>
        <w:autoSpaceDE/>
        <w:autoSpaceDN/>
        <w:adjustRightInd/>
        <w:ind w:firstLine="709"/>
        <w:jc w:val="both"/>
        <w:textAlignment w:val="auto"/>
        <w:outlineLvl w:val="0"/>
        <w:rPr>
          <w:rFonts w:ascii="Liberation Serif" w:eastAsia="Calibri" w:hAnsi="Liberation Serif"/>
          <w:sz w:val="28"/>
          <w:szCs w:val="28"/>
        </w:rPr>
      </w:pPr>
      <w:r w:rsidRPr="00CE033D">
        <w:rPr>
          <w:rFonts w:ascii="Liberation Serif" w:eastAsia="Calibri" w:hAnsi="Liberation Serif"/>
          <w:sz w:val="28"/>
          <w:szCs w:val="28"/>
        </w:rPr>
        <w:t>Значение показателя рассчитывается как отношение количества муниципальных общеобразовательных организаций, для которых приобретено оборудование в целях создания условий для организации горячего питания обучающихся в текущем году, к общему количеству муниципальных общеобразовательных организаций, для которых запланировано приобретение оборудования в текущем году, выраженное в процентах.</w:t>
      </w:r>
    </w:p>
    <w:p w:rsidR="00CE033D" w:rsidRPr="00CE033D" w:rsidRDefault="00CE033D" w:rsidP="00CE033D">
      <w:pPr>
        <w:overflowPunct/>
        <w:autoSpaceDE/>
        <w:autoSpaceDN/>
        <w:adjustRightInd/>
        <w:ind w:firstLine="709"/>
        <w:jc w:val="both"/>
        <w:textAlignment w:val="auto"/>
        <w:outlineLvl w:val="0"/>
        <w:rPr>
          <w:rFonts w:ascii="Liberation Serif" w:eastAsia="Calibri" w:hAnsi="Liberation Serif"/>
          <w:sz w:val="28"/>
          <w:szCs w:val="28"/>
        </w:rPr>
      </w:pPr>
      <w:r w:rsidRPr="00CE033D">
        <w:rPr>
          <w:rFonts w:ascii="Liberation Serif" w:eastAsia="Calibri" w:hAnsi="Liberation Serif"/>
          <w:sz w:val="28"/>
          <w:szCs w:val="28"/>
        </w:rPr>
        <w:t xml:space="preserve">17. Целевой </w:t>
      </w:r>
      <w:hyperlink r:id="rId37" w:history="1">
        <w:r w:rsidRPr="00CE033D">
          <w:rPr>
            <w:rFonts w:ascii="Liberation Serif" w:eastAsia="Calibri" w:hAnsi="Liberation Serif"/>
            <w:sz w:val="28"/>
            <w:szCs w:val="28"/>
          </w:rPr>
          <w:t xml:space="preserve">показатель </w:t>
        </w:r>
      </w:hyperlink>
      <w:r w:rsidRPr="00CE033D">
        <w:rPr>
          <w:rFonts w:ascii="Liberation Serif" w:eastAsia="Calibri" w:hAnsi="Liberation Serif"/>
          <w:sz w:val="28"/>
          <w:szCs w:val="28"/>
        </w:rPr>
        <w:t>2.2.4.1. Доля выпускников муниципальных общеобразовательных учреждений, не сдавших единый государственный экзамен в общей численности выпускников муниципальных общеобразовательных учреждений.</w:t>
      </w:r>
    </w:p>
    <w:p w:rsidR="00CE033D" w:rsidRPr="00CE033D" w:rsidRDefault="00CE033D" w:rsidP="00CE033D">
      <w:pPr>
        <w:overflowPunct/>
        <w:autoSpaceDE/>
        <w:autoSpaceDN/>
        <w:adjustRightInd/>
        <w:ind w:firstLine="709"/>
        <w:jc w:val="both"/>
        <w:textAlignment w:val="auto"/>
        <w:outlineLvl w:val="0"/>
        <w:rPr>
          <w:rFonts w:ascii="Liberation Serif" w:eastAsia="Calibri" w:hAnsi="Liberation Serif"/>
          <w:sz w:val="28"/>
          <w:szCs w:val="28"/>
        </w:rPr>
      </w:pPr>
      <w:r w:rsidRPr="00CE033D">
        <w:rPr>
          <w:rFonts w:ascii="Liberation Serif" w:eastAsia="Calibri" w:hAnsi="Liberation Serif"/>
          <w:sz w:val="28"/>
          <w:szCs w:val="28"/>
        </w:rPr>
        <w:t>Источник информации - муниципальный орган «Управление образования городского округа Краснотурьинск», Росстат.</w:t>
      </w:r>
    </w:p>
    <w:p w:rsidR="00CE033D" w:rsidRPr="00CE033D" w:rsidRDefault="00CE033D" w:rsidP="00CE033D">
      <w:pPr>
        <w:overflowPunct/>
        <w:autoSpaceDE/>
        <w:autoSpaceDN/>
        <w:adjustRightInd/>
        <w:ind w:firstLine="709"/>
        <w:jc w:val="both"/>
        <w:textAlignment w:val="auto"/>
        <w:outlineLvl w:val="0"/>
        <w:rPr>
          <w:rFonts w:ascii="Liberation Serif" w:eastAsia="Calibri" w:hAnsi="Liberation Serif"/>
          <w:sz w:val="28"/>
          <w:szCs w:val="28"/>
        </w:rPr>
      </w:pPr>
      <w:r w:rsidRPr="00CE033D">
        <w:rPr>
          <w:rFonts w:ascii="Liberation Serif" w:eastAsia="Calibri" w:hAnsi="Liberation Serif"/>
          <w:sz w:val="28"/>
          <w:szCs w:val="28"/>
        </w:rPr>
        <w:t>Значение показателя рассчитывается как отношение количества выпускников муниципальных общеобразовательных учреждений, не сдавших единый государственный экзамен в отчетном году, к общему количеству выпускников муниципальных общеобразовательных учреждений, сдававших единый государственный экзамен в отчетном году, выраженное в процентах.</w:t>
      </w:r>
    </w:p>
    <w:p w:rsidR="00CE033D" w:rsidRPr="00CE033D" w:rsidRDefault="00CE033D" w:rsidP="00CE033D">
      <w:pPr>
        <w:overflowPunct/>
        <w:autoSpaceDE/>
        <w:autoSpaceDN/>
        <w:adjustRightInd/>
        <w:ind w:firstLine="709"/>
        <w:jc w:val="both"/>
        <w:textAlignment w:val="auto"/>
        <w:outlineLvl w:val="0"/>
        <w:rPr>
          <w:rFonts w:ascii="Liberation Serif" w:eastAsia="Calibri" w:hAnsi="Liberation Serif"/>
          <w:sz w:val="28"/>
          <w:szCs w:val="28"/>
        </w:rPr>
      </w:pPr>
      <w:r w:rsidRPr="00CE033D">
        <w:rPr>
          <w:rFonts w:ascii="Liberation Serif" w:eastAsia="Calibri" w:hAnsi="Liberation Serif"/>
          <w:sz w:val="28"/>
          <w:szCs w:val="28"/>
        </w:rPr>
        <w:t xml:space="preserve">18. Целевой </w:t>
      </w:r>
      <w:hyperlink r:id="rId38" w:history="1">
        <w:r w:rsidRPr="00CE033D">
          <w:rPr>
            <w:rFonts w:ascii="Liberation Serif" w:eastAsia="Calibri" w:hAnsi="Liberation Serif"/>
            <w:sz w:val="28"/>
            <w:szCs w:val="28"/>
          </w:rPr>
          <w:t xml:space="preserve">показатель </w:t>
        </w:r>
      </w:hyperlink>
      <w:r w:rsidRPr="00CE033D">
        <w:rPr>
          <w:rFonts w:ascii="Liberation Serif" w:eastAsia="Calibri" w:hAnsi="Liberation Serif"/>
          <w:sz w:val="28"/>
          <w:szCs w:val="28"/>
        </w:rPr>
        <w:t>2.2.4.2. Доля выпускников муниципальных общеобразовательных учреждений, не получивших аттестат о среднем общем образовании.</w:t>
      </w:r>
    </w:p>
    <w:p w:rsidR="00CE033D" w:rsidRPr="00CE033D" w:rsidRDefault="00CE033D" w:rsidP="00CE033D">
      <w:pPr>
        <w:overflowPunct/>
        <w:autoSpaceDE/>
        <w:autoSpaceDN/>
        <w:adjustRightInd/>
        <w:ind w:firstLine="709"/>
        <w:jc w:val="both"/>
        <w:textAlignment w:val="auto"/>
        <w:outlineLvl w:val="0"/>
        <w:rPr>
          <w:rFonts w:ascii="Liberation Serif" w:eastAsia="Calibri" w:hAnsi="Liberation Serif"/>
          <w:sz w:val="28"/>
          <w:szCs w:val="28"/>
        </w:rPr>
      </w:pPr>
      <w:r w:rsidRPr="00CE033D">
        <w:rPr>
          <w:rFonts w:ascii="Liberation Serif" w:eastAsia="Calibri" w:hAnsi="Liberation Serif"/>
          <w:sz w:val="28"/>
          <w:szCs w:val="28"/>
        </w:rPr>
        <w:t>Источник информации - муниципальный орган «Управление образования городского округа Краснотурьинск», Росстат.</w:t>
      </w:r>
    </w:p>
    <w:p w:rsidR="00CE033D" w:rsidRPr="00CE033D" w:rsidRDefault="00CE033D" w:rsidP="00CE033D">
      <w:pPr>
        <w:overflowPunct/>
        <w:autoSpaceDE/>
        <w:autoSpaceDN/>
        <w:adjustRightInd/>
        <w:ind w:firstLine="709"/>
        <w:jc w:val="both"/>
        <w:textAlignment w:val="auto"/>
        <w:outlineLvl w:val="0"/>
        <w:rPr>
          <w:rFonts w:ascii="Liberation Serif" w:eastAsia="Calibri" w:hAnsi="Liberation Serif"/>
          <w:sz w:val="28"/>
          <w:szCs w:val="28"/>
        </w:rPr>
      </w:pPr>
      <w:r w:rsidRPr="00CE033D">
        <w:rPr>
          <w:rFonts w:ascii="Liberation Serif" w:eastAsia="Calibri" w:hAnsi="Liberation Serif"/>
          <w:sz w:val="28"/>
          <w:szCs w:val="28"/>
        </w:rPr>
        <w:t xml:space="preserve">Значение показателя рассчитывается как отношение количества выпускников муниципальных общеобразовательных учреждений, </w:t>
      </w:r>
      <w:r w:rsidRPr="00CE033D">
        <w:rPr>
          <w:rFonts w:ascii="Liberation Serif" w:eastAsia="Calibri" w:hAnsi="Liberation Serif"/>
          <w:sz w:val="28"/>
          <w:szCs w:val="28"/>
        </w:rPr>
        <w:br/>
        <w:t xml:space="preserve">не получивших аттестат о среднем общем образовании в отчетном году, </w:t>
      </w:r>
      <w:r w:rsidRPr="00CE033D">
        <w:rPr>
          <w:rFonts w:ascii="Liberation Serif" w:eastAsia="Calibri" w:hAnsi="Liberation Serif"/>
          <w:sz w:val="28"/>
          <w:szCs w:val="28"/>
        </w:rPr>
        <w:br/>
        <w:t>к общему количеству выпускников муниципальных общеобразовательных учреждений в отчетном году, выраженное в процентах.</w:t>
      </w:r>
    </w:p>
    <w:p w:rsidR="00CE033D" w:rsidRPr="00CE033D" w:rsidRDefault="00CE033D" w:rsidP="00CE033D">
      <w:pPr>
        <w:overflowPunct/>
        <w:autoSpaceDE/>
        <w:autoSpaceDN/>
        <w:adjustRightInd/>
        <w:ind w:firstLine="709"/>
        <w:jc w:val="both"/>
        <w:textAlignment w:val="auto"/>
        <w:outlineLvl w:val="0"/>
        <w:rPr>
          <w:rFonts w:ascii="Liberation Serif" w:eastAsia="Calibri" w:hAnsi="Liberation Serif"/>
          <w:sz w:val="28"/>
          <w:szCs w:val="28"/>
        </w:rPr>
      </w:pPr>
      <w:r w:rsidRPr="00CE033D">
        <w:rPr>
          <w:rFonts w:ascii="Liberation Serif" w:eastAsia="Calibri" w:hAnsi="Liberation Serif"/>
          <w:sz w:val="28"/>
          <w:szCs w:val="28"/>
        </w:rPr>
        <w:t xml:space="preserve">19. Целевой </w:t>
      </w:r>
      <w:hyperlink r:id="rId39" w:history="1">
        <w:r w:rsidRPr="00CE033D">
          <w:rPr>
            <w:rFonts w:ascii="Liberation Serif" w:eastAsia="Calibri" w:hAnsi="Liberation Serif"/>
            <w:sz w:val="28"/>
            <w:szCs w:val="28"/>
          </w:rPr>
          <w:t xml:space="preserve">показатель </w:t>
        </w:r>
      </w:hyperlink>
      <w:r w:rsidRPr="00CE033D">
        <w:rPr>
          <w:rFonts w:ascii="Liberation Serif" w:eastAsia="Calibri" w:hAnsi="Liberation Serif"/>
          <w:sz w:val="28"/>
          <w:szCs w:val="28"/>
        </w:rPr>
        <w:t>2.2.4.3. Отношение среднего балла единого государственного экзамена (в расчете на два обязательных предмета)                         в 10 процентах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школ с худшими результатами единого государственного экзамена.</w:t>
      </w:r>
    </w:p>
    <w:p w:rsidR="00CE033D" w:rsidRPr="00CE033D" w:rsidRDefault="00CE033D" w:rsidP="00CE033D">
      <w:pPr>
        <w:overflowPunct/>
        <w:autoSpaceDE/>
        <w:autoSpaceDN/>
        <w:adjustRightInd/>
        <w:ind w:firstLine="709"/>
        <w:jc w:val="both"/>
        <w:textAlignment w:val="auto"/>
        <w:outlineLvl w:val="0"/>
        <w:rPr>
          <w:rFonts w:ascii="Liberation Serif" w:eastAsia="Calibri" w:hAnsi="Liberation Serif"/>
          <w:sz w:val="28"/>
          <w:szCs w:val="28"/>
        </w:rPr>
      </w:pPr>
      <w:r w:rsidRPr="00CE033D">
        <w:rPr>
          <w:rFonts w:ascii="Liberation Serif" w:eastAsia="Calibri" w:hAnsi="Liberation Serif"/>
          <w:sz w:val="28"/>
          <w:szCs w:val="28"/>
        </w:rPr>
        <w:t>Источник информации - муниципальный орган «Управление образования городского округа Краснотурьинск», Росстат.</w:t>
      </w:r>
    </w:p>
    <w:p w:rsidR="00CE033D" w:rsidRPr="00CE033D" w:rsidRDefault="00CE033D" w:rsidP="00CE033D">
      <w:pPr>
        <w:overflowPunct/>
        <w:autoSpaceDE/>
        <w:autoSpaceDN/>
        <w:adjustRightInd/>
        <w:ind w:firstLine="709"/>
        <w:jc w:val="both"/>
        <w:textAlignment w:val="auto"/>
        <w:outlineLvl w:val="0"/>
        <w:rPr>
          <w:rFonts w:ascii="Liberation Serif" w:eastAsia="Calibri" w:hAnsi="Liberation Serif"/>
          <w:sz w:val="28"/>
          <w:szCs w:val="28"/>
        </w:rPr>
      </w:pPr>
      <w:r w:rsidRPr="00CE033D">
        <w:rPr>
          <w:rFonts w:ascii="Liberation Serif" w:eastAsia="Calibri" w:hAnsi="Liberation Serif"/>
          <w:sz w:val="28"/>
          <w:szCs w:val="28"/>
        </w:rPr>
        <w:t xml:space="preserve">Значение показателя рассчитывается как отношение среднего балла единого государственного экзамена (в расчете на два обязательных предмета) </w:t>
      </w:r>
      <w:r w:rsidRPr="00CE033D">
        <w:rPr>
          <w:rFonts w:ascii="Liberation Serif" w:eastAsia="Calibri" w:hAnsi="Liberation Serif"/>
          <w:sz w:val="28"/>
          <w:szCs w:val="28"/>
        </w:rPr>
        <w:br/>
        <w:t>в 10 процентах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школ с худшими результатами единого государственного экзамена, выраженное в процентах.</w:t>
      </w:r>
    </w:p>
    <w:p w:rsidR="00CE033D" w:rsidRPr="00CE033D" w:rsidRDefault="00CE033D" w:rsidP="00CE033D">
      <w:pPr>
        <w:overflowPunct/>
        <w:autoSpaceDE/>
        <w:autoSpaceDN/>
        <w:adjustRightInd/>
        <w:ind w:firstLine="709"/>
        <w:jc w:val="both"/>
        <w:textAlignment w:val="auto"/>
        <w:outlineLvl w:val="0"/>
        <w:rPr>
          <w:rFonts w:ascii="Liberation Serif" w:eastAsia="Calibri" w:hAnsi="Liberation Serif"/>
          <w:sz w:val="28"/>
          <w:szCs w:val="28"/>
        </w:rPr>
      </w:pPr>
      <w:r w:rsidRPr="00CE033D">
        <w:rPr>
          <w:rFonts w:ascii="Liberation Serif" w:hAnsi="Liberation Serif"/>
          <w:sz w:val="28"/>
          <w:szCs w:val="28"/>
        </w:rPr>
        <w:t xml:space="preserve">20. Целевой показатель 2.2.5.1. Доля детей, проживающих в поселках </w:t>
      </w:r>
      <w:r w:rsidRPr="00CE033D">
        <w:rPr>
          <w:rFonts w:ascii="Liberation Serif" w:hAnsi="Liberation Serif"/>
          <w:sz w:val="28"/>
          <w:szCs w:val="28"/>
        </w:rPr>
        <w:br/>
        <w:t>и отдаленных районах городского округа Краснотурьинск, которым обеспечен бесплатный проезд от места жительства к месту учебы в муниципальных общеобразовательных учреждениях и обратно в течение учебного года.</w:t>
      </w:r>
    </w:p>
    <w:p w:rsidR="00CE033D" w:rsidRPr="00CE033D" w:rsidRDefault="00CE033D" w:rsidP="00CE033D">
      <w:pPr>
        <w:overflowPunct/>
        <w:autoSpaceDE/>
        <w:autoSpaceDN/>
        <w:adjustRightInd/>
        <w:ind w:firstLine="709"/>
        <w:jc w:val="both"/>
        <w:textAlignment w:val="auto"/>
        <w:outlineLvl w:val="0"/>
        <w:rPr>
          <w:rFonts w:ascii="Liberation Serif" w:eastAsia="Calibri" w:hAnsi="Liberation Serif"/>
          <w:sz w:val="28"/>
          <w:szCs w:val="28"/>
        </w:rPr>
      </w:pPr>
      <w:r w:rsidRPr="00CE033D">
        <w:rPr>
          <w:rFonts w:ascii="Liberation Serif" w:eastAsia="Calibri" w:hAnsi="Liberation Serif"/>
          <w:sz w:val="28"/>
          <w:szCs w:val="28"/>
        </w:rPr>
        <w:t>Источник информации - муниципальный орган «Управление образования городского округа Краснотурьинск».</w:t>
      </w:r>
    </w:p>
    <w:p w:rsidR="00CE033D" w:rsidRPr="00CE033D" w:rsidRDefault="00CE033D" w:rsidP="00CE033D">
      <w:pPr>
        <w:overflowPunct/>
        <w:autoSpaceDE/>
        <w:autoSpaceDN/>
        <w:adjustRightInd/>
        <w:ind w:firstLine="709"/>
        <w:jc w:val="both"/>
        <w:textAlignment w:val="auto"/>
        <w:outlineLvl w:val="0"/>
        <w:rPr>
          <w:rFonts w:ascii="Liberation Serif" w:eastAsia="Calibri" w:hAnsi="Liberation Serif"/>
          <w:sz w:val="28"/>
          <w:szCs w:val="28"/>
        </w:rPr>
      </w:pPr>
      <w:r w:rsidRPr="00CE033D">
        <w:rPr>
          <w:rFonts w:ascii="Liberation Serif" w:hAnsi="Liberation Serif"/>
          <w:sz w:val="28"/>
          <w:szCs w:val="28"/>
        </w:rPr>
        <w:t xml:space="preserve">Значение показателя рассчитывается как отношение количества детей, проживающих в поселках и отдаленных районах города, которым обеспечен бесплатный проезд от места жительства к месту учебы в муниципальных общеобразовательных учреждениях и обратно в течение учебного года </w:t>
      </w:r>
      <w:r w:rsidRPr="00CE033D">
        <w:rPr>
          <w:rFonts w:ascii="Liberation Serif" w:hAnsi="Liberation Serif"/>
          <w:sz w:val="28"/>
          <w:szCs w:val="28"/>
        </w:rPr>
        <w:br/>
        <w:t>к общему количеству детей нуждающихся в бесплатном проезде от места жительства к месту учебы в муниципальных общеобразовательных учреждениях и обратно, выраженное в процентах.</w:t>
      </w:r>
    </w:p>
    <w:p w:rsidR="00CE033D" w:rsidRPr="00CE033D" w:rsidRDefault="00CE033D" w:rsidP="00CE033D">
      <w:pPr>
        <w:overflowPunct/>
        <w:autoSpaceDE/>
        <w:autoSpaceDN/>
        <w:adjustRightInd/>
        <w:ind w:firstLine="709"/>
        <w:jc w:val="both"/>
        <w:textAlignment w:val="auto"/>
        <w:outlineLvl w:val="0"/>
        <w:rPr>
          <w:rFonts w:ascii="Liberation Serif" w:eastAsia="Calibri" w:hAnsi="Liberation Serif"/>
          <w:sz w:val="28"/>
          <w:szCs w:val="28"/>
        </w:rPr>
      </w:pPr>
      <w:r w:rsidRPr="00CE033D">
        <w:rPr>
          <w:rFonts w:ascii="Liberation Serif" w:eastAsia="Calibri" w:hAnsi="Liberation Serif"/>
          <w:bCs/>
          <w:sz w:val="28"/>
          <w:szCs w:val="28"/>
        </w:rPr>
        <w:t xml:space="preserve">21. Целевой </w:t>
      </w:r>
      <w:hyperlink r:id="rId40" w:history="1">
        <w:r w:rsidRPr="00CE033D">
          <w:rPr>
            <w:rFonts w:ascii="Liberation Serif" w:eastAsia="Calibri" w:hAnsi="Liberation Serif"/>
            <w:bCs/>
            <w:sz w:val="28"/>
            <w:szCs w:val="28"/>
          </w:rPr>
          <w:t xml:space="preserve">показатель </w:t>
        </w:r>
      </w:hyperlink>
      <w:r w:rsidRPr="00CE033D">
        <w:rPr>
          <w:rFonts w:ascii="Liberation Serif" w:eastAsia="Calibri" w:hAnsi="Liberation Serif"/>
          <w:bCs/>
          <w:sz w:val="28"/>
          <w:szCs w:val="28"/>
        </w:rPr>
        <w:t>2.2.6.1. Соотношение уровня средней заработной платы педагогических работников общеобразовательных школ                                         и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городском округе Краснотурьинск.</w:t>
      </w:r>
    </w:p>
    <w:p w:rsidR="00CE033D" w:rsidRPr="00CE033D" w:rsidRDefault="00CE033D" w:rsidP="00CE033D">
      <w:pPr>
        <w:overflowPunct/>
        <w:autoSpaceDE/>
        <w:autoSpaceDN/>
        <w:adjustRightInd/>
        <w:ind w:firstLine="709"/>
        <w:jc w:val="both"/>
        <w:textAlignment w:val="auto"/>
        <w:outlineLvl w:val="0"/>
        <w:rPr>
          <w:rFonts w:ascii="Liberation Serif" w:eastAsia="Calibri" w:hAnsi="Liberation Serif"/>
          <w:sz w:val="28"/>
          <w:szCs w:val="28"/>
        </w:rPr>
      </w:pPr>
      <w:r w:rsidRPr="00CE033D">
        <w:rPr>
          <w:rFonts w:ascii="Liberation Serif" w:eastAsia="Calibri" w:hAnsi="Liberation Serif"/>
          <w:bCs/>
          <w:sz w:val="28"/>
          <w:szCs w:val="28"/>
        </w:rPr>
        <w:t xml:space="preserve">Источник информации - </w:t>
      </w:r>
      <w:r w:rsidRPr="00CE033D">
        <w:rPr>
          <w:rFonts w:ascii="Liberation Serif" w:eastAsia="Calibri" w:hAnsi="Liberation Serif"/>
          <w:sz w:val="28"/>
          <w:szCs w:val="28"/>
        </w:rPr>
        <w:t>муниципальный орган «Управление образования городского округа Краснотурьинск»</w:t>
      </w:r>
      <w:r w:rsidRPr="00CE033D">
        <w:rPr>
          <w:rFonts w:ascii="Liberation Serif" w:eastAsia="Calibri" w:hAnsi="Liberation Serif"/>
          <w:bCs/>
          <w:sz w:val="28"/>
          <w:szCs w:val="28"/>
        </w:rPr>
        <w:t>, Росстат.</w:t>
      </w:r>
    </w:p>
    <w:p w:rsidR="00CE033D" w:rsidRPr="00CE033D" w:rsidRDefault="00CE033D" w:rsidP="00CE033D">
      <w:pPr>
        <w:overflowPunct/>
        <w:autoSpaceDE/>
        <w:autoSpaceDN/>
        <w:adjustRightInd/>
        <w:ind w:firstLine="709"/>
        <w:jc w:val="both"/>
        <w:textAlignment w:val="auto"/>
        <w:outlineLvl w:val="0"/>
        <w:rPr>
          <w:rFonts w:ascii="Liberation Serif" w:eastAsia="Calibri" w:hAnsi="Liberation Serif"/>
          <w:bCs/>
          <w:sz w:val="28"/>
          <w:szCs w:val="28"/>
        </w:rPr>
      </w:pPr>
      <w:r w:rsidRPr="00CE033D">
        <w:rPr>
          <w:rFonts w:ascii="Liberation Serif" w:eastAsia="Calibri" w:hAnsi="Liberation Serif"/>
          <w:bCs/>
          <w:sz w:val="28"/>
          <w:szCs w:val="28"/>
        </w:rPr>
        <w:t xml:space="preserve">Значение показателя рассчитывается как отношение средней заработной платы педагогических работников общеобразовательных школ </w:t>
      </w:r>
      <w:r w:rsidRPr="00CE033D">
        <w:rPr>
          <w:rFonts w:ascii="Liberation Serif" w:eastAsia="Calibri" w:hAnsi="Liberation Serif"/>
          <w:bCs/>
          <w:sz w:val="28"/>
          <w:szCs w:val="28"/>
        </w:rPr>
        <w:br/>
        <w:t xml:space="preserve">к среднемесячной начисленной заработной плате наемных работников </w:t>
      </w:r>
      <w:r w:rsidRPr="00CE033D">
        <w:rPr>
          <w:rFonts w:ascii="Liberation Serif" w:eastAsia="Calibri" w:hAnsi="Liberation Serif"/>
          <w:bCs/>
          <w:sz w:val="28"/>
          <w:szCs w:val="28"/>
        </w:rPr>
        <w:br/>
        <w:t>в организациях, у индивидуальных предпринимателей и физических лиц (среднемесячному доходу от трудовой деятельности) в городском округе Краснотурьинск, выраженное в процентах.</w:t>
      </w:r>
    </w:p>
    <w:p w:rsidR="00CE033D" w:rsidRPr="00CE033D" w:rsidRDefault="00CE033D" w:rsidP="00CE033D">
      <w:pPr>
        <w:overflowPunct/>
        <w:autoSpaceDE/>
        <w:autoSpaceDN/>
        <w:adjustRightInd/>
        <w:ind w:firstLine="709"/>
        <w:jc w:val="both"/>
        <w:textAlignment w:val="auto"/>
        <w:rPr>
          <w:rFonts w:ascii="Liberation Serif" w:hAnsi="Liberation Serif" w:cs="Liberation Serif"/>
          <w:sz w:val="28"/>
          <w:szCs w:val="28"/>
        </w:rPr>
      </w:pPr>
      <w:r w:rsidRPr="00CE033D">
        <w:rPr>
          <w:rFonts w:ascii="Liberation Serif" w:eastAsia="Calibri" w:hAnsi="Liberation Serif"/>
          <w:bCs/>
          <w:sz w:val="28"/>
          <w:szCs w:val="28"/>
        </w:rPr>
        <w:t xml:space="preserve">22. Целевой </w:t>
      </w:r>
      <w:hyperlink r:id="rId41" w:history="1">
        <w:r w:rsidRPr="00CE033D">
          <w:rPr>
            <w:rFonts w:ascii="Liberation Serif" w:eastAsia="Calibri" w:hAnsi="Liberation Serif"/>
            <w:bCs/>
            <w:sz w:val="28"/>
            <w:szCs w:val="28"/>
          </w:rPr>
          <w:t xml:space="preserve">показатель </w:t>
        </w:r>
      </w:hyperlink>
      <w:r w:rsidRPr="00CE033D">
        <w:rPr>
          <w:rFonts w:ascii="Liberation Serif" w:eastAsia="Calibri" w:hAnsi="Liberation Serif"/>
          <w:bCs/>
          <w:sz w:val="28"/>
          <w:szCs w:val="28"/>
        </w:rPr>
        <w:t xml:space="preserve">2.2.6.2. </w:t>
      </w:r>
      <w:r w:rsidRPr="00CE033D">
        <w:rPr>
          <w:rFonts w:ascii="Liberation Serif" w:hAnsi="Liberation Serif" w:cs="Liberation Serif"/>
          <w:sz w:val="28"/>
          <w:szCs w:val="28"/>
        </w:rPr>
        <w:t>Доля детей-сирот, детей, оставшихся без попечения родителей, и лиц из числа детей-сирот и детей, оставшихся без попечения родителей, обучающихся в муниципальных образовательных организациях, которым обеспечен бесплатный проезд на городском, пригородном, в сельской местности на внутрирайонном транспорте (кроме такси), а также бесплатный проезд один раз в год к месту жительства и обратно к месту учебы.</w:t>
      </w:r>
    </w:p>
    <w:p w:rsidR="00CE033D" w:rsidRPr="00CE033D" w:rsidRDefault="00CE033D" w:rsidP="00CE033D">
      <w:pPr>
        <w:overflowPunct/>
        <w:autoSpaceDE/>
        <w:autoSpaceDN/>
        <w:adjustRightInd/>
        <w:ind w:firstLine="709"/>
        <w:jc w:val="both"/>
        <w:textAlignment w:val="auto"/>
        <w:rPr>
          <w:rFonts w:ascii="Liberation Serif" w:hAnsi="Liberation Serif" w:cs="Liberation Serif"/>
          <w:sz w:val="28"/>
          <w:szCs w:val="28"/>
        </w:rPr>
      </w:pPr>
      <w:r w:rsidRPr="00CE033D">
        <w:rPr>
          <w:rFonts w:ascii="Liberation Serif" w:hAnsi="Liberation Serif" w:cs="Liberation Serif"/>
          <w:sz w:val="28"/>
          <w:szCs w:val="28"/>
        </w:rPr>
        <w:t>Источник информации – городской округ Краснотурьинск.</w:t>
      </w:r>
    </w:p>
    <w:p w:rsidR="00CE033D" w:rsidRPr="00CE033D" w:rsidRDefault="00CE033D" w:rsidP="00CE033D">
      <w:pPr>
        <w:overflowPunct/>
        <w:autoSpaceDE/>
        <w:autoSpaceDN/>
        <w:adjustRightInd/>
        <w:ind w:firstLine="709"/>
        <w:jc w:val="both"/>
        <w:textAlignment w:val="auto"/>
        <w:rPr>
          <w:rFonts w:ascii="Liberation Serif" w:hAnsi="Liberation Serif" w:cs="Liberation Serif"/>
          <w:sz w:val="28"/>
          <w:szCs w:val="28"/>
        </w:rPr>
      </w:pPr>
      <w:r w:rsidRPr="00CE033D">
        <w:rPr>
          <w:rFonts w:ascii="Liberation Serif" w:hAnsi="Liberation Serif" w:cs="Liberation Serif"/>
          <w:sz w:val="28"/>
          <w:szCs w:val="28"/>
        </w:rPr>
        <w:t>Значение целевого показателя рассчитывается на основе информации муниципальных общеобразовательных организаций как отношение численности детей-сирот, детей, оставшихся без попечения родителей, и лиц из числа детей-сирот и детей, оставшихся без попечения родителей, обучающихся в муниципальных образовательных организациях, которым обеспечен бесплатный проезд на городском, пригородном, в сельской местности на внутрирайонном транспорте (кроме такси), а также бесплатный проезд один раз в год к месту жительства и обратно к месту учебы, к общей численности детей-сирот, детей, оставшихся без попечения родителей, и лиц из числа детей-сирот и детей, оставшихся без попечения родителей, обучающихся в муниципальных образовательных организациях, выраженное в процентах.</w:t>
      </w:r>
    </w:p>
    <w:p w:rsidR="00CE033D" w:rsidRPr="00CE033D" w:rsidRDefault="00CE033D" w:rsidP="00CE033D">
      <w:pPr>
        <w:overflowPunct/>
        <w:autoSpaceDE/>
        <w:autoSpaceDN/>
        <w:adjustRightInd/>
        <w:ind w:firstLine="709"/>
        <w:jc w:val="both"/>
        <w:textAlignment w:val="auto"/>
        <w:rPr>
          <w:rFonts w:ascii="Liberation Serif" w:hAnsi="Liberation Serif" w:cs="Liberation Serif"/>
          <w:sz w:val="28"/>
          <w:szCs w:val="28"/>
        </w:rPr>
      </w:pPr>
      <w:r w:rsidRPr="00CE033D">
        <w:rPr>
          <w:rFonts w:ascii="Liberation Serif" w:hAnsi="Liberation Serif" w:cs="Liberation Serif"/>
          <w:sz w:val="28"/>
          <w:szCs w:val="28"/>
        </w:rPr>
        <w:t>23. Целевой показатель 2.2.7.1. Доля 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w:t>
      </w:r>
    </w:p>
    <w:p w:rsidR="00CE033D" w:rsidRPr="00CE033D" w:rsidRDefault="00CE033D" w:rsidP="00CE033D">
      <w:pPr>
        <w:overflowPunct/>
        <w:autoSpaceDE/>
        <w:autoSpaceDN/>
        <w:adjustRightInd/>
        <w:ind w:firstLine="709"/>
        <w:jc w:val="both"/>
        <w:textAlignment w:val="auto"/>
        <w:rPr>
          <w:rFonts w:ascii="Liberation Serif" w:hAnsi="Liberation Serif" w:cs="Liberation Serif"/>
          <w:sz w:val="28"/>
          <w:szCs w:val="28"/>
        </w:rPr>
      </w:pPr>
      <w:r w:rsidRPr="00CE033D">
        <w:rPr>
          <w:rFonts w:ascii="Liberation Serif" w:hAnsi="Liberation Serif" w:cs="Liberation Serif"/>
          <w:sz w:val="28"/>
          <w:szCs w:val="28"/>
        </w:rPr>
        <w:t>Источник информации – городской округ Краснотурьинск и муниципальные общеобразовательные организации, реализующие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p w:rsidR="00CE033D" w:rsidRPr="00CE033D" w:rsidRDefault="00CE033D" w:rsidP="00CE033D">
      <w:pPr>
        <w:overflowPunct/>
        <w:autoSpaceDE/>
        <w:autoSpaceDN/>
        <w:adjustRightInd/>
        <w:ind w:firstLine="709"/>
        <w:jc w:val="both"/>
        <w:textAlignment w:val="auto"/>
        <w:rPr>
          <w:rFonts w:ascii="Liberation Serif" w:hAnsi="Liberation Serif" w:cs="Liberation Serif"/>
          <w:sz w:val="28"/>
          <w:szCs w:val="28"/>
        </w:rPr>
      </w:pPr>
      <w:r w:rsidRPr="00CE033D">
        <w:rPr>
          <w:rFonts w:ascii="Liberation Serif" w:hAnsi="Liberation Serif" w:cs="Liberation Serif"/>
          <w:sz w:val="28"/>
          <w:szCs w:val="28"/>
        </w:rPr>
        <w:t>Значение целевого показателя определяется на основании данных отчета о достижении значения показателя результативности использования иного межбюджетного трансферта из федерального бюджета бюджету городского округа Краснотурьинск на обеспечение выплат ежемесячного денежного вознаграждения за классное руководство педагогическим работникам общеобразовательных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p w:rsidR="00CE033D" w:rsidRPr="00CE033D" w:rsidRDefault="00CE033D" w:rsidP="00CE033D">
      <w:pPr>
        <w:overflowPunct/>
        <w:autoSpaceDE/>
        <w:autoSpaceDN/>
        <w:adjustRightInd/>
        <w:ind w:firstLine="709"/>
        <w:jc w:val="both"/>
        <w:textAlignment w:val="auto"/>
        <w:outlineLvl w:val="0"/>
        <w:rPr>
          <w:rFonts w:ascii="Liberation Serif" w:eastAsia="Calibri" w:hAnsi="Liberation Serif"/>
          <w:sz w:val="28"/>
          <w:szCs w:val="28"/>
        </w:rPr>
      </w:pPr>
      <w:r w:rsidRPr="00CE033D">
        <w:rPr>
          <w:rFonts w:ascii="Liberation Serif" w:eastAsia="Calibri" w:hAnsi="Liberation Serif"/>
          <w:bCs/>
          <w:sz w:val="28"/>
          <w:szCs w:val="28"/>
        </w:rPr>
        <w:t xml:space="preserve">24. Целевой </w:t>
      </w:r>
      <w:hyperlink r:id="rId42" w:history="1">
        <w:r w:rsidRPr="00CE033D">
          <w:rPr>
            <w:rFonts w:ascii="Liberation Serif" w:eastAsia="Calibri" w:hAnsi="Liberation Serif"/>
            <w:bCs/>
            <w:sz w:val="28"/>
            <w:szCs w:val="28"/>
          </w:rPr>
          <w:t xml:space="preserve">показатель </w:t>
        </w:r>
      </w:hyperlink>
      <w:r w:rsidRPr="00CE033D">
        <w:rPr>
          <w:rFonts w:ascii="Liberation Serif" w:eastAsia="Calibri" w:hAnsi="Liberation Serif"/>
          <w:bCs/>
          <w:sz w:val="28"/>
          <w:szCs w:val="28"/>
        </w:rPr>
        <w:t>3.3.1.1. Доля детей, охваченных образовательными программами дополнительного образования детей, в общей численности детей и молодежи в возрасте 5-18 лет.</w:t>
      </w:r>
    </w:p>
    <w:p w:rsidR="00CE033D" w:rsidRPr="00CE033D" w:rsidRDefault="00CE033D" w:rsidP="00CE033D">
      <w:pPr>
        <w:overflowPunct/>
        <w:autoSpaceDE/>
        <w:autoSpaceDN/>
        <w:adjustRightInd/>
        <w:ind w:firstLine="709"/>
        <w:jc w:val="both"/>
        <w:textAlignment w:val="auto"/>
        <w:outlineLvl w:val="0"/>
        <w:rPr>
          <w:rFonts w:ascii="Liberation Serif" w:eastAsia="Calibri" w:hAnsi="Liberation Serif"/>
          <w:sz w:val="28"/>
          <w:szCs w:val="28"/>
        </w:rPr>
      </w:pPr>
      <w:r w:rsidRPr="00CE033D">
        <w:rPr>
          <w:rFonts w:ascii="Liberation Serif" w:eastAsia="Calibri" w:hAnsi="Liberation Serif"/>
          <w:bCs/>
          <w:sz w:val="28"/>
          <w:szCs w:val="28"/>
        </w:rPr>
        <w:t xml:space="preserve">Источник информации - </w:t>
      </w:r>
      <w:r w:rsidRPr="00CE033D">
        <w:rPr>
          <w:rFonts w:ascii="Liberation Serif" w:eastAsia="Calibri" w:hAnsi="Liberation Serif"/>
          <w:sz w:val="28"/>
          <w:szCs w:val="28"/>
        </w:rPr>
        <w:t>муниципальный орган «Управление образования городского округа Краснотурьинск»</w:t>
      </w:r>
      <w:r w:rsidRPr="00CE033D">
        <w:rPr>
          <w:rFonts w:ascii="Liberation Serif" w:eastAsia="Calibri" w:hAnsi="Liberation Serif"/>
          <w:bCs/>
          <w:sz w:val="28"/>
          <w:szCs w:val="28"/>
        </w:rPr>
        <w:t>, Росстат.</w:t>
      </w:r>
    </w:p>
    <w:p w:rsidR="00CE033D" w:rsidRPr="00CE033D" w:rsidRDefault="00CE033D" w:rsidP="00CE033D">
      <w:pPr>
        <w:overflowPunct/>
        <w:autoSpaceDE/>
        <w:autoSpaceDN/>
        <w:adjustRightInd/>
        <w:ind w:firstLine="709"/>
        <w:jc w:val="both"/>
        <w:textAlignment w:val="auto"/>
        <w:outlineLvl w:val="0"/>
        <w:rPr>
          <w:rFonts w:ascii="Liberation Serif" w:eastAsia="Calibri" w:hAnsi="Liberation Serif"/>
          <w:sz w:val="28"/>
          <w:szCs w:val="28"/>
        </w:rPr>
      </w:pPr>
      <w:r w:rsidRPr="00CE033D">
        <w:rPr>
          <w:rFonts w:ascii="Liberation Serif" w:eastAsia="Calibri" w:hAnsi="Liberation Serif"/>
          <w:bCs/>
          <w:sz w:val="28"/>
          <w:szCs w:val="28"/>
        </w:rPr>
        <w:t xml:space="preserve">Значение показателя рассчитывается как отношение количества детей </w:t>
      </w:r>
      <w:r w:rsidRPr="00CE033D">
        <w:rPr>
          <w:rFonts w:ascii="Liberation Serif" w:eastAsia="Calibri" w:hAnsi="Liberation Serif"/>
          <w:bCs/>
          <w:sz w:val="28"/>
          <w:szCs w:val="28"/>
        </w:rPr>
        <w:br/>
        <w:t>и молодежи в возрасте 5 - 18 лет, охваченных программами дополнительного образования детей, к общему количеству детей и молодежи в возрасте 5 - 18 лет, выраженное в процентах.</w:t>
      </w:r>
    </w:p>
    <w:p w:rsidR="00CE033D" w:rsidRPr="00CE033D" w:rsidRDefault="00CE033D" w:rsidP="00CE033D">
      <w:pPr>
        <w:overflowPunct/>
        <w:autoSpaceDE/>
        <w:autoSpaceDN/>
        <w:adjustRightInd/>
        <w:ind w:firstLine="709"/>
        <w:jc w:val="both"/>
        <w:textAlignment w:val="auto"/>
        <w:outlineLvl w:val="0"/>
        <w:rPr>
          <w:rFonts w:ascii="Liberation Serif" w:eastAsia="Calibri" w:hAnsi="Liberation Serif"/>
          <w:sz w:val="28"/>
          <w:szCs w:val="28"/>
        </w:rPr>
      </w:pPr>
      <w:r w:rsidRPr="00CE033D">
        <w:rPr>
          <w:rFonts w:ascii="Liberation Serif" w:eastAsia="Calibri" w:hAnsi="Liberation Serif"/>
          <w:sz w:val="28"/>
          <w:szCs w:val="28"/>
        </w:rPr>
        <w:t xml:space="preserve">25. Целевой </w:t>
      </w:r>
      <w:hyperlink r:id="rId43" w:history="1">
        <w:r w:rsidRPr="00CE033D">
          <w:rPr>
            <w:rFonts w:ascii="Liberation Serif" w:eastAsia="Calibri" w:hAnsi="Liberation Serif"/>
            <w:sz w:val="28"/>
            <w:szCs w:val="28"/>
          </w:rPr>
          <w:t xml:space="preserve">показатель </w:t>
        </w:r>
      </w:hyperlink>
      <w:r w:rsidRPr="00CE033D">
        <w:rPr>
          <w:rFonts w:ascii="Liberation Serif" w:eastAsia="Calibri" w:hAnsi="Liberation Serif"/>
          <w:sz w:val="28"/>
          <w:szCs w:val="28"/>
        </w:rPr>
        <w:t>3.3.1.2. Соотношение среднемесячной заработной платы педагогических работников учреждений дополнительного образования детей к средней заработной плате учителей в городском округе Краснотурьинск.</w:t>
      </w:r>
    </w:p>
    <w:p w:rsidR="00CE033D" w:rsidRPr="00CE033D" w:rsidRDefault="00CE033D" w:rsidP="00CE033D">
      <w:pPr>
        <w:overflowPunct/>
        <w:autoSpaceDE/>
        <w:autoSpaceDN/>
        <w:adjustRightInd/>
        <w:ind w:firstLine="709"/>
        <w:jc w:val="both"/>
        <w:textAlignment w:val="auto"/>
        <w:outlineLvl w:val="0"/>
        <w:rPr>
          <w:rFonts w:ascii="Liberation Serif" w:eastAsia="Calibri" w:hAnsi="Liberation Serif"/>
          <w:sz w:val="28"/>
          <w:szCs w:val="28"/>
        </w:rPr>
      </w:pPr>
      <w:r w:rsidRPr="00CE033D">
        <w:rPr>
          <w:rFonts w:ascii="Liberation Serif" w:eastAsia="Calibri" w:hAnsi="Liberation Serif"/>
          <w:sz w:val="28"/>
          <w:szCs w:val="28"/>
        </w:rPr>
        <w:t>Источник информации - муниципальный орган «Управление образования городского округа Краснотурьинск».</w:t>
      </w:r>
    </w:p>
    <w:p w:rsidR="00CE033D" w:rsidRPr="00CE033D" w:rsidRDefault="00CE033D" w:rsidP="00CE033D">
      <w:pPr>
        <w:overflowPunct/>
        <w:autoSpaceDE/>
        <w:autoSpaceDN/>
        <w:adjustRightInd/>
        <w:ind w:firstLine="709"/>
        <w:jc w:val="both"/>
        <w:textAlignment w:val="auto"/>
        <w:outlineLvl w:val="0"/>
        <w:rPr>
          <w:rFonts w:ascii="Liberation Serif" w:eastAsia="Calibri" w:hAnsi="Liberation Serif"/>
          <w:sz w:val="28"/>
          <w:szCs w:val="28"/>
        </w:rPr>
      </w:pPr>
      <w:r w:rsidRPr="00CE033D">
        <w:rPr>
          <w:rFonts w:ascii="Liberation Serif" w:eastAsia="Calibri" w:hAnsi="Liberation Serif"/>
          <w:sz w:val="28"/>
          <w:szCs w:val="28"/>
        </w:rPr>
        <w:t>Значение показателя рассчитывается как отношение среднемесячной заработной платы педагогических работников учреждений дополнительного образования детей к средней заработной плате учителей в городском округе Краснотурьинск, выраженное в процентах.</w:t>
      </w:r>
    </w:p>
    <w:p w:rsidR="00CE033D" w:rsidRPr="00CE033D" w:rsidRDefault="00CE033D" w:rsidP="00CE033D">
      <w:pPr>
        <w:overflowPunct/>
        <w:autoSpaceDE/>
        <w:autoSpaceDN/>
        <w:adjustRightInd/>
        <w:ind w:firstLine="709"/>
        <w:jc w:val="both"/>
        <w:textAlignment w:val="auto"/>
        <w:outlineLvl w:val="0"/>
        <w:rPr>
          <w:rFonts w:ascii="Liberation Serif" w:eastAsia="Calibri" w:hAnsi="Liberation Serif"/>
          <w:sz w:val="28"/>
          <w:szCs w:val="28"/>
        </w:rPr>
      </w:pPr>
      <w:r w:rsidRPr="00CE033D">
        <w:rPr>
          <w:rFonts w:ascii="Liberation Serif" w:eastAsia="Calibri" w:hAnsi="Liberation Serif"/>
          <w:sz w:val="28"/>
          <w:szCs w:val="28"/>
        </w:rPr>
        <w:t>26. Целевой показатель 3.3.1.3. 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w:t>
      </w:r>
    </w:p>
    <w:p w:rsidR="00CE033D" w:rsidRPr="00CE033D" w:rsidRDefault="00CE033D" w:rsidP="00CE033D">
      <w:pPr>
        <w:overflowPunct/>
        <w:autoSpaceDE/>
        <w:autoSpaceDN/>
        <w:adjustRightInd/>
        <w:ind w:firstLine="709"/>
        <w:jc w:val="both"/>
        <w:textAlignment w:val="auto"/>
        <w:outlineLvl w:val="0"/>
        <w:rPr>
          <w:rFonts w:ascii="Liberation Serif" w:eastAsia="Calibri" w:hAnsi="Liberation Serif"/>
          <w:sz w:val="28"/>
          <w:szCs w:val="28"/>
        </w:rPr>
      </w:pPr>
      <w:r w:rsidRPr="00CE033D">
        <w:rPr>
          <w:rFonts w:ascii="Liberation Serif" w:eastAsia="Calibri" w:hAnsi="Liberation Serif"/>
          <w:sz w:val="28"/>
          <w:szCs w:val="28"/>
        </w:rPr>
        <w:t xml:space="preserve">Значение показателя рассчитывается на основании данных, представляемых Городским округом Краснотурьинск, как отношение числа детей в возрасте от 5 до 18 лет, получающих дополнительное образование </w:t>
      </w:r>
      <w:r w:rsidRPr="00CE033D">
        <w:rPr>
          <w:rFonts w:ascii="Liberation Serif" w:eastAsia="Calibri" w:hAnsi="Liberation Serif"/>
          <w:sz w:val="28"/>
          <w:szCs w:val="28"/>
        </w:rPr>
        <w:br/>
        <w:t>с использованием сертификата дополнительного образования, к общей численности детей, получающих дополнительное образование за счет бюджетных средств.</w:t>
      </w:r>
    </w:p>
    <w:p w:rsidR="00CE033D" w:rsidRPr="00CE033D" w:rsidRDefault="00CE033D" w:rsidP="00CE033D">
      <w:pPr>
        <w:overflowPunct/>
        <w:autoSpaceDE/>
        <w:autoSpaceDN/>
        <w:adjustRightInd/>
        <w:ind w:firstLine="709"/>
        <w:jc w:val="both"/>
        <w:textAlignment w:val="auto"/>
        <w:outlineLvl w:val="0"/>
        <w:rPr>
          <w:rFonts w:ascii="Liberation Serif" w:eastAsia="Calibri" w:hAnsi="Liberation Serif"/>
          <w:sz w:val="28"/>
          <w:szCs w:val="28"/>
        </w:rPr>
      </w:pPr>
      <w:r w:rsidRPr="00CE033D">
        <w:rPr>
          <w:rFonts w:ascii="Liberation Serif" w:eastAsia="Calibri" w:hAnsi="Liberation Serif"/>
          <w:sz w:val="28"/>
          <w:szCs w:val="28"/>
        </w:rPr>
        <w:t>27. Целевой показатель 3.3.1.4.</w:t>
      </w:r>
      <w:r w:rsidRPr="00CE033D">
        <w:rPr>
          <w:rFonts w:ascii="Liberation Serif" w:hAnsi="Liberation Serif"/>
          <w:sz w:val="24"/>
          <w:szCs w:val="24"/>
        </w:rPr>
        <w:t xml:space="preserve"> </w:t>
      </w:r>
      <w:r w:rsidRPr="00CE033D">
        <w:rPr>
          <w:rFonts w:ascii="Liberation Serif" w:eastAsia="Calibri" w:hAnsi="Liberation Serif"/>
          <w:sz w:val="28"/>
          <w:szCs w:val="28"/>
        </w:rPr>
        <w:t>Доля детей в возрасте от 5 до 18 лет, охваченных системой персонифицированного финансирования.</w:t>
      </w:r>
    </w:p>
    <w:p w:rsidR="00CE033D" w:rsidRPr="00CE033D" w:rsidRDefault="00CE033D" w:rsidP="00CE033D">
      <w:pPr>
        <w:overflowPunct/>
        <w:autoSpaceDE/>
        <w:autoSpaceDN/>
        <w:adjustRightInd/>
        <w:ind w:firstLine="709"/>
        <w:jc w:val="both"/>
        <w:textAlignment w:val="auto"/>
        <w:outlineLvl w:val="0"/>
        <w:rPr>
          <w:rFonts w:ascii="Liberation Serif" w:eastAsia="Calibri" w:hAnsi="Liberation Serif"/>
          <w:sz w:val="28"/>
          <w:szCs w:val="28"/>
        </w:rPr>
      </w:pPr>
      <w:r w:rsidRPr="00CE033D">
        <w:rPr>
          <w:rFonts w:ascii="Liberation Serif" w:eastAsia="Calibri" w:hAnsi="Liberation Serif"/>
          <w:sz w:val="28"/>
          <w:szCs w:val="28"/>
        </w:rPr>
        <w:t>Значение показателя рассчитывается на основании данных, представляемых городским округом Краснотурьинск, как отношение числа детей в возрасте от 5 до 18 лет, получающих сертификаты дополнительного образования в рамках системы персонифицированного финансирования дополнительного образования детей, к общей  численности детей проживающих на территории городского округа Краснотурьинск.</w:t>
      </w:r>
    </w:p>
    <w:p w:rsidR="00CE033D" w:rsidRPr="00CE033D" w:rsidRDefault="00CE033D" w:rsidP="00CE033D">
      <w:pPr>
        <w:overflowPunct/>
        <w:autoSpaceDE/>
        <w:autoSpaceDN/>
        <w:adjustRightInd/>
        <w:ind w:firstLine="709"/>
        <w:jc w:val="both"/>
        <w:textAlignment w:val="auto"/>
        <w:outlineLvl w:val="0"/>
        <w:rPr>
          <w:rFonts w:ascii="Liberation Serif" w:eastAsia="Calibri" w:hAnsi="Liberation Serif"/>
          <w:sz w:val="28"/>
          <w:szCs w:val="28"/>
        </w:rPr>
      </w:pPr>
      <w:r w:rsidRPr="00CE033D">
        <w:rPr>
          <w:rFonts w:ascii="Liberation Serif" w:eastAsia="Calibri" w:hAnsi="Liberation Serif"/>
          <w:sz w:val="28"/>
          <w:szCs w:val="28"/>
        </w:rPr>
        <w:t xml:space="preserve">28. Целевой </w:t>
      </w:r>
      <w:hyperlink r:id="rId44" w:history="1">
        <w:r w:rsidRPr="00CE033D">
          <w:rPr>
            <w:rFonts w:ascii="Liberation Serif" w:eastAsia="Calibri" w:hAnsi="Liberation Serif"/>
            <w:sz w:val="28"/>
            <w:szCs w:val="28"/>
          </w:rPr>
          <w:t xml:space="preserve">показатель </w:t>
        </w:r>
      </w:hyperlink>
      <w:r w:rsidRPr="00CE033D">
        <w:rPr>
          <w:rFonts w:ascii="Liberation Serif" w:eastAsia="Calibri" w:hAnsi="Liberation Serif"/>
          <w:sz w:val="28"/>
          <w:szCs w:val="28"/>
        </w:rPr>
        <w:t>4.4.1.1. Доля детей школьного возраста, получивших услуги по отдыху и оздоровлению в загородных оздоровительных лагерях и санаторно-курортных организациях в каникулярное время, от общей численности детей школьного возраста, охваченных отдыхом и оздоровлением в каникулярное время.</w:t>
      </w:r>
    </w:p>
    <w:p w:rsidR="00CE033D" w:rsidRPr="00CE033D" w:rsidRDefault="00CE033D" w:rsidP="00CE033D">
      <w:pPr>
        <w:overflowPunct/>
        <w:autoSpaceDE/>
        <w:autoSpaceDN/>
        <w:adjustRightInd/>
        <w:ind w:firstLine="709"/>
        <w:jc w:val="both"/>
        <w:textAlignment w:val="auto"/>
        <w:outlineLvl w:val="0"/>
        <w:rPr>
          <w:rFonts w:ascii="Liberation Serif" w:eastAsia="Calibri" w:hAnsi="Liberation Serif"/>
          <w:sz w:val="28"/>
          <w:szCs w:val="28"/>
        </w:rPr>
      </w:pPr>
      <w:r w:rsidRPr="00CE033D">
        <w:rPr>
          <w:rFonts w:ascii="Liberation Serif" w:eastAsia="Calibri" w:hAnsi="Liberation Serif"/>
          <w:sz w:val="28"/>
          <w:szCs w:val="28"/>
        </w:rPr>
        <w:t>Источник информации - муниципальный орган «Управление образования городского округа Краснотурьинск».</w:t>
      </w:r>
    </w:p>
    <w:p w:rsidR="00CE033D" w:rsidRPr="00CE033D" w:rsidRDefault="00CE033D" w:rsidP="00CE033D">
      <w:pPr>
        <w:overflowPunct/>
        <w:autoSpaceDE/>
        <w:autoSpaceDN/>
        <w:adjustRightInd/>
        <w:ind w:firstLine="709"/>
        <w:jc w:val="both"/>
        <w:textAlignment w:val="auto"/>
        <w:outlineLvl w:val="0"/>
        <w:rPr>
          <w:rFonts w:ascii="Liberation Serif" w:eastAsia="Calibri" w:hAnsi="Liberation Serif"/>
          <w:sz w:val="28"/>
          <w:szCs w:val="28"/>
        </w:rPr>
      </w:pPr>
      <w:r w:rsidRPr="00CE033D">
        <w:rPr>
          <w:rFonts w:ascii="Liberation Serif" w:eastAsia="Calibri" w:hAnsi="Liberation Serif"/>
          <w:sz w:val="28"/>
          <w:szCs w:val="28"/>
        </w:rPr>
        <w:t xml:space="preserve">Значение показателя рассчитывается как отношение количества детей </w:t>
      </w:r>
      <w:r w:rsidRPr="00CE033D">
        <w:rPr>
          <w:rFonts w:ascii="Liberation Serif" w:eastAsia="Calibri" w:hAnsi="Liberation Serif"/>
          <w:sz w:val="28"/>
          <w:szCs w:val="28"/>
        </w:rPr>
        <w:br/>
        <w:t xml:space="preserve">и подростков, получивших услуги по организации отдыха и оздоровления </w:t>
      </w:r>
      <w:r w:rsidRPr="00CE033D">
        <w:rPr>
          <w:rFonts w:ascii="Liberation Serif" w:eastAsia="Calibri" w:hAnsi="Liberation Serif"/>
          <w:sz w:val="28"/>
          <w:szCs w:val="28"/>
        </w:rPr>
        <w:br/>
        <w:t xml:space="preserve">в санаторно-курортных учреждениях, загородных детских оздоровительных лагерях, к общей численности детей школьного возраста, выраженное </w:t>
      </w:r>
      <w:r w:rsidRPr="00CE033D">
        <w:rPr>
          <w:rFonts w:ascii="Liberation Serif" w:eastAsia="Calibri" w:hAnsi="Liberation Serif"/>
          <w:sz w:val="28"/>
          <w:szCs w:val="28"/>
        </w:rPr>
        <w:br/>
        <w:t>в процентах.</w:t>
      </w:r>
    </w:p>
    <w:p w:rsidR="00CE033D" w:rsidRPr="00CE033D" w:rsidRDefault="00CE033D" w:rsidP="00CE033D">
      <w:pPr>
        <w:overflowPunct/>
        <w:autoSpaceDE/>
        <w:autoSpaceDN/>
        <w:adjustRightInd/>
        <w:ind w:firstLine="709"/>
        <w:jc w:val="both"/>
        <w:textAlignment w:val="auto"/>
        <w:outlineLvl w:val="0"/>
        <w:rPr>
          <w:rFonts w:ascii="Liberation Serif" w:eastAsia="Calibri" w:hAnsi="Liberation Serif"/>
          <w:sz w:val="28"/>
          <w:szCs w:val="28"/>
        </w:rPr>
      </w:pPr>
      <w:r w:rsidRPr="00CE033D">
        <w:rPr>
          <w:rFonts w:ascii="Liberation Serif" w:eastAsia="Calibri" w:hAnsi="Liberation Serif"/>
          <w:sz w:val="28"/>
          <w:szCs w:val="28"/>
        </w:rPr>
        <w:t>29. Целевой показатель 4.4.2.1. Ввод объектов для муниципальных загородных оздоровительных лагерей.</w:t>
      </w:r>
    </w:p>
    <w:p w:rsidR="00CE033D" w:rsidRPr="00CE033D" w:rsidRDefault="00CE033D" w:rsidP="00CE033D">
      <w:pPr>
        <w:overflowPunct/>
        <w:autoSpaceDE/>
        <w:autoSpaceDN/>
        <w:adjustRightInd/>
        <w:ind w:firstLine="709"/>
        <w:jc w:val="both"/>
        <w:textAlignment w:val="auto"/>
        <w:outlineLvl w:val="0"/>
        <w:rPr>
          <w:rFonts w:ascii="Liberation Serif" w:eastAsia="Calibri" w:hAnsi="Liberation Serif"/>
          <w:sz w:val="28"/>
          <w:szCs w:val="28"/>
        </w:rPr>
      </w:pPr>
      <w:r w:rsidRPr="00CE033D">
        <w:rPr>
          <w:rFonts w:ascii="Liberation Serif" w:eastAsia="Calibri" w:hAnsi="Liberation Serif"/>
          <w:sz w:val="28"/>
          <w:szCs w:val="28"/>
        </w:rPr>
        <w:t>Значение целевого показателя определяется на основе данных администрации муниципального образования городского округа Краснотурьинск, расположенной на территории Свердловской области, о вводе в эксплуатацию объектов для муниципальных загородных оздоровительных лагерей, на строительство (реконструкцию) которых перечислены субсидии из областного бюджета в рамках реализации Подпрограммы 4, с представлением копий разрешений на ввод объектов в эксплуатацию.</w:t>
      </w:r>
    </w:p>
    <w:p w:rsidR="00CE033D" w:rsidRPr="00CE033D" w:rsidRDefault="00CE033D" w:rsidP="00CE033D">
      <w:pPr>
        <w:overflowPunct/>
        <w:autoSpaceDE/>
        <w:autoSpaceDN/>
        <w:adjustRightInd/>
        <w:ind w:firstLine="709"/>
        <w:jc w:val="both"/>
        <w:textAlignment w:val="auto"/>
        <w:outlineLvl w:val="0"/>
        <w:rPr>
          <w:rFonts w:ascii="Liberation Serif" w:eastAsia="Calibri" w:hAnsi="Liberation Serif"/>
          <w:sz w:val="28"/>
          <w:szCs w:val="28"/>
        </w:rPr>
      </w:pPr>
      <w:r w:rsidRPr="00CE033D">
        <w:rPr>
          <w:rFonts w:ascii="Liberation Serif" w:eastAsia="Calibri" w:hAnsi="Liberation Serif"/>
          <w:sz w:val="28"/>
          <w:szCs w:val="28"/>
        </w:rPr>
        <w:t xml:space="preserve">30. Целевой </w:t>
      </w:r>
      <w:hyperlink r:id="rId45" w:history="1">
        <w:r w:rsidRPr="00CE033D">
          <w:rPr>
            <w:rFonts w:ascii="Liberation Serif" w:eastAsia="Calibri" w:hAnsi="Liberation Serif"/>
            <w:sz w:val="28"/>
            <w:szCs w:val="28"/>
          </w:rPr>
          <w:t xml:space="preserve">показатель </w:t>
        </w:r>
      </w:hyperlink>
      <w:r w:rsidRPr="00CE033D">
        <w:rPr>
          <w:rFonts w:ascii="Liberation Serif" w:eastAsia="Calibri" w:hAnsi="Liberation Serif"/>
          <w:sz w:val="28"/>
          <w:szCs w:val="28"/>
        </w:rPr>
        <w:t>5.5.1.1. Доля муниципальных образовательных учреждений, улучшивших учебно-материальные условия организации патриотического воспитания.</w:t>
      </w:r>
    </w:p>
    <w:p w:rsidR="00CE033D" w:rsidRPr="00CE033D" w:rsidRDefault="00CE033D" w:rsidP="00CE033D">
      <w:pPr>
        <w:overflowPunct/>
        <w:autoSpaceDE/>
        <w:autoSpaceDN/>
        <w:adjustRightInd/>
        <w:ind w:firstLine="709"/>
        <w:jc w:val="both"/>
        <w:textAlignment w:val="auto"/>
        <w:outlineLvl w:val="0"/>
        <w:rPr>
          <w:rFonts w:ascii="Liberation Serif" w:eastAsia="Calibri" w:hAnsi="Liberation Serif"/>
          <w:sz w:val="28"/>
          <w:szCs w:val="28"/>
        </w:rPr>
      </w:pPr>
      <w:r w:rsidRPr="00CE033D">
        <w:rPr>
          <w:rFonts w:ascii="Liberation Serif" w:eastAsia="Calibri" w:hAnsi="Liberation Serif"/>
          <w:sz w:val="28"/>
          <w:szCs w:val="28"/>
        </w:rPr>
        <w:t>Источник информации - муниципальный орган «Управление образования городского округа Краснотурьинск».</w:t>
      </w:r>
    </w:p>
    <w:p w:rsidR="00CE033D" w:rsidRPr="00CE033D" w:rsidRDefault="00CE033D" w:rsidP="00CE033D">
      <w:pPr>
        <w:overflowPunct/>
        <w:autoSpaceDE/>
        <w:autoSpaceDN/>
        <w:adjustRightInd/>
        <w:ind w:firstLine="709"/>
        <w:jc w:val="both"/>
        <w:textAlignment w:val="auto"/>
        <w:outlineLvl w:val="0"/>
        <w:rPr>
          <w:rFonts w:ascii="Liberation Serif" w:eastAsia="Calibri" w:hAnsi="Liberation Serif"/>
          <w:sz w:val="28"/>
          <w:szCs w:val="28"/>
        </w:rPr>
      </w:pPr>
      <w:r w:rsidRPr="00CE033D">
        <w:rPr>
          <w:rFonts w:ascii="Liberation Serif" w:eastAsia="Calibri" w:hAnsi="Liberation Serif"/>
          <w:sz w:val="28"/>
          <w:szCs w:val="28"/>
        </w:rPr>
        <w:t>Значение показателя рассчитывается как отношение доли муниципальных образовательных учреждений, улучшивших учебно-материальные условия организации патриотического воспитания, к общему числу муниципальных образовательных учреждений, выраженное в процентах.</w:t>
      </w:r>
    </w:p>
    <w:p w:rsidR="00CE033D" w:rsidRPr="00CE033D" w:rsidRDefault="00CE033D" w:rsidP="00CE033D">
      <w:pPr>
        <w:overflowPunct/>
        <w:autoSpaceDE/>
        <w:autoSpaceDN/>
        <w:adjustRightInd/>
        <w:ind w:firstLine="709"/>
        <w:jc w:val="both"/>
        <w:textAlignment w:val="auto"/>
        <w:outlineLvl w:val="0"/>
        <w:rPr>
          <w:rFonts w:ascii="Liberation Serif" w:eastAsia="Calibri" w:hAnsi="Liberation Serif"/>
          <w:sz w:val="28"/>
          <w:szCs w:val="28"/>
        </w:rPr>
      </w:pPr>
      <w:r w:rsidRPr="00CE033D">
        <w:rPr>
          <w:rFonts w:ascii="Liberation Serif" w:eastAsia="Calibri" w:hAnsi="Liberation Serif"/>
          <w:sz w:val="28"/>
          <w:szCs w:val="28"/>
        </w:rPr>
        <w:t xml:space="preserve">31. Целевой </w:t>
      </w:r>
      <w:hyperlink r:id="rId46" w:history="1">
        <w:r w:rsidRPr="00CE033D">
          <w:rPr>
            <w:rFonts w:ascii="Liberation Serif" w:eastAsia="Calibri" w:hAnsi="Liberation Serif"/>
            <w:sz w:val="28"/>
            <w:szCs w:val="28"/>
          </w:rPr>
          <w:t xml:space="preserve">показатель </w:t>
        </w:r>
      </w:hyperlink>
      <w:r w:rsidRPr="00CE033D">
        <w:rPr>
          <w:rFonts w:ascii="Liberation Serif" w:eastAsia="Calibri" w:hAnsi="Liberation Serif"/>
          <w:sz w:val="28"/>
          <w:szCs w:val="28"/>
        </w:rPr>
        <w:t>5.5.2.1. Доля муниципальных образовательных учреждений, реализующих инновационные программы патриотической направленности.</w:t>
      </w:r>
    </w:p>
    <w:p w:rsidR="00CE033D" w:rsidRPr="00CE033D" w:rsidRDefault="00CE033D" w:rsidP="00CE033D">
      <w:pPr>
        <w:overflowPunct/>
        <w:autoSpaceDE/>
        <w:autoSpaceDN/>
        <w:adjustRightInd/>
        <w:ind w:firstLine="709"/>
        <w:jc w:val="both"/>
        <w:textAlignment w:val="auto"/>
        <w:outlineLvl w:val="0"/>
        <w:rPr>
          <w:rFonts w:ascii="Liberation Serif" w:eastAsia="Calibri" w:hAnsi="Liberation Serif"/>
          <w:sz w:val="28"/>
          <w:szCs w:val="28"/>
        </w:rPr>
      </w:pPr>
      <w:r w:rsidRPr="00CE033D">
        <w:rPr>
          <w:rFonts w:ascii="Liberation Serif" w:eastAsia="Calibri" w:hAnsi="Liberation Serif"/>
          <w:sz w:val="28"/>
          <w:szCs w:val="28"/>
        </w:rPr>
        <w:t>Источник информации - муниципальный орган «Управление образования городского округа Краснотурьинск».</w:t>
      </w:r>
    </w:p>
    <w:p w:rsidR="00CE033D" w:rsidRPr="00CE033D" w:rsidRDefault="00CE033D" w:rsidP="00CE033D">
      <w:pPr>
        <w:overflowPunct/>
        <w:autoSpaceDE/>
        <w:autoSpaceDN/>
        <w:adjustRightInd/>
        <w:ind w:firstLine="709"/>
        <w:jc w:val="both"/>
        <w:textAlignment w:val="auto"/>
        <w:outlineLvl w:val="0"/>
        <w:rPr>
          <w:rFonts w:ascii="Liberation Serif" w:eastAsia="Calibri" w:hAnsi="Liberation Serif"/>
          <w:sz w:val="28"/>
          <w:szCs w:val="28"/>
        </w:rPr>
      </w:pPr>
      <w:r w:rsidRPr="00CE033D">
        <w:rPr>
          <w:rFonts w:ascii="Liberation Serif" w:eastAsia="Calibri" w:hAnsi="Liberation Serif"/>
          <w:sz w:val="28"/>
          <w:szCs w:val="28"/>
        </w:rPr>
        <w:t>Значение показателя рассчитывается как отношение числа муниципальных образовательных учреждений, реализующих инновационные программы патриотической направленности, за прошедший год, к общему числу муниципальных образовательных учреждений, выраженное в процентах.</w:t>
      </w:r>
    </w:p>
    <w:p w:rsidR="00CE033D" w:rsidRPr="00CE033D" w:rsidRDefault="00CE033D" w:rsidP="00CE033D">
      <w:pPr>
        <w:overflowPunct/>
        <w:autoSpaceDE/>
        <w:autoSpaceDN/>
        <w:adjustRightInd/>
        <w:ind w:firstLine="709"/>
        <w:jc w:val="both"/>
        <w:textAlignment w:val="auto"/>
        <w:outlineLvl w:val="0"/>
        <w:rPr>
          <w:rFonts w:ascii="Liberation Serif" w:eastAsia="Calibri" w:hAnsi="Liberation Serif"/>
          <w:sz w:val="28"/>
          <w:szCs w:val="28"/>
        </w:rPr>
      </w:pPr>
      <w:r w:rsidRPr="00CE033D">
        <w:rPr>
          <w:rFonts w:ascii="Liberation Serif" w:eastAsia="Calibri" w:hAnsi="Liberation Serif"/>
          <w:sz w:val="28"/>
          <w:szCs w:val="28"/>
        </w:rPr>
        <w:t>32. Целевой показатель 5.5.3.1. Доля молодых граждан в возрасте от 14 до 35 лет, регулярно участвующих в деятельности общественных объединений, различных формах общественного самоуправления, от общей численности молодых граждан в возрасте от 14 до 35 лет.</w:t>
      </w:r>
    </w:p>
    <w:p w:rsidR="00CE033D" w:rsidRPr="00CE033D" w:rsidRDefault="00CE033D" w:rsidP="00CE033D">
      <w:pPr>
        <w:overflowPunct/>
        <w:autoSpaceDE/>
        <w:autoSpaceDN/>
        <w:adjustRightInd/>
        <w:ind w:firstLine="709"/>
        <w:jc w:val="both"/>
        <w:textAlignment w:val="auto"/>
        <w:outlineLvl w:val="0"/>
        <w:rPr>
          <w:rFonts w:ascii="Liberation Serif" w:eastAsia="Calibri" w:hAnsi="Liberation Serif"/>
          <w:sz w:val="28"/>
          <w:szCs w:val="28"/>
        </w:rPr>
      </w:pPr>
      <w:r w:rsidRPr="00CE033D">
        <w:rPr>
          <w:rFonts w:ascii="Liberation Serif" w:eastAsia="Calibri" w:hAnsi="Liberation Serif"/>
          <w:sz w:val="28"/>
          <w:szCs w:val="28"/>
        </w:rPr>
        <w:t>Значение показателя рассчитывается на основании данных, представляемых Городским округом Краснотурьинск, как отношение числа граждан в возрасте от 14 до 35 лет, участвующих в деятельности общественных объединений, различных формах общественного самоуправления за прошедший год, к общему числу молодых граждан в возрасте от 14 до 35 лет, выраженное в процентах.</w:t>
      </w:r>
    </w:p>
    <w:p w:rsidR="00CE033D" w:rsidRPr="00CE033D" w:rsidRDefault="00CE033D" w:rsidP="00CE033D">
      <w:pPr>
        <w:overflowPunct/>
        <w:autoSpaceDE/>
        <w:autoSpaceDN/>
        <w:adjustRightInd/>
        <w:ind w:firstLine="709"/>
        <w:jc w:val="both"/>
        <w:textAlignment w:val="auto"/>
        <w:outlineLvl w:val="0"/>
        <w:rPr>
          <w:rFonts w:ascii="Liberation Serif" w:eastAsia="Calibri" w:hAnsi="Liberation Serif"/>
          <w:sz w:val="28"/>
          <w:szCs w:val="28"/>
        </w:rPr>
      </w:pPr>
      <w:r w:rsidRPr="00CE033D">
        <w:rPr>
          <w:rFonts w:ascii="Liberation Serif" w:eastAsia="Calibri" w:hAnsi="Liberation Serif"/>
          <w:sz w:val="28"/>
          <w:szCs w:val="28"/>
        </w:rPr>
        <w:t>33. Целевой показатель 5.5.4.1. Доля молодых граждан в возрасте от 14 до 35 лет, участников проектов и мероприятий, направленных на формирование здорового образа жизни, профилактику социально опасных заболеваний.</w:t>
      </w:r>
    </w:p>
    <w:p w:rsidR="00CE033D" w:rsidRPr="00CE033D" w:rsidRDefault="00CE033D" w:rsidP="00CE033D">
      <w:pPr>
        <w:overflowPunct/>
        <w:autoSpaceDE/>
        <w:autoSpaceDN/>
        <w:adjustRightInd/>
        <w:ind w:firstLine="709"/>
        <w:jc w:val="both"/>
        <w:textAlignment w:val="auto"/>
        <w:outlineLvl w:val="0"/>
        <w:rPr>
          <w:rFonts w:ascii="Liberation Serif" w:eastAsia="Calibri" w:hAnsi="Liberation Serif"/>
          <w:sz w:val="28"/>
          <w:szCs w:val="28"/>
        </w:rPr>
      </w:pPr>
      <w:r w:rsidRPr="00CE033D">
        <w:rPr>
          <w:rFonts w:ascii="Liberation Serif" w:eastAsia="Calibri" w:hAnsi="Liberation Serif"/>
          <w:sz w:val="28"/>
          <w:szCs w:val="28"/>
        </w:rPr>
        <w:t>Значение показателя рассчитывается на основании данных, представляемых Городским округом Краснотурьинск, как отношение числа граждан в возрасте от 14 до 35 лет, участвующих в проектах и мероприятиях, направленных на формирование здорового образа жизни, профилактику социально опасных заболеваний за прошедший год, к общему числу молодых граждан в возрасте от 14 до 35 лет, выраженное в процентах.</w:t>
      </w:r>
    </w:p>
    <w:p w:rsidR="00CE033D" w:rsidRPr="00CE033D" w:rsidRDefault="00CE033D" w:rsidP="00CE033D">
      <w:pPr>
        <w:overflowPunct/>
        <w:autoSpaceDE/>
        <w:autoSpaceDN/>
        <w:adjustRightInd/>
        <w:ind w:firstLine="709"/>
        <w:jc w:val="both"/>
        <w:textAlignment w:val="auto"/>
        <w:outlineLvl w:val="0"/>
        <w:rPr>
          <w:rFonts w:ascii="Liberation Serif" w:eastAsia="Calibri" w:hAnsi="Liberation Serif"/>
          <w:sz w:val="28"/>
          <w:szCs w:val="28"/>
        </w:rPr>
      </w:pPr>
      <w:r w:rsidRPr="00CE033D">
        <w:rPr>
          <w:rFonts w:ascii="Liberation Serif" w:eastAsia="Calibri" w:hAnsi="Liberation Serif"/>
          <w:sz w:val="28"/>
          <w:szCs w:val="28"/>
        </w:rPr>
        <w:t xml:space="preserve">34. Целевой </w:t>
      </w:r>
      <w:hyperlink r:id="rId47" w:history="1">
        <w:r w:rsidRPr="00CE033D">
          <w:rPr>
            <w:rFonts w:ascii="Liberation Serif" w:eastAsia="Calibri" w:hAnsi="Liberation Serif"/>
            <w:sz w:val="28"/>
            <w:szCs w:val="28"/>
          </w:rPr>
          <w:t xml:space="preserve">показатель </w:t>
        </w:r>
      </w:hyperlink>
      <w:r w:rsidRPr="00CE033D">
        <w:rPr>
          <w:rFonts w:ascii="Liberation Serif" w:eastAsia="Calibri" w:hAnsi="Liberation Serif"/>
          <w:sz w:val="28"/>
          <w:szCs w:val="28"/>
        </w:rPr>
        <w:t>6.6.1.1. Охват работников образовательных учреждений городского округа Краснотурьинск мероприятиями по укреплению здоровья.</w:t>
      </w:r>
    </w:p>
    <w:p w:rsidR="00CE033D" w:rsidRPr="00CE033D" w:rsidRDefault="00CE033D" w:rsidP="00CE033D">
      <w:pPr>
        <w:overflowPunct/>
        <w:autoSpaceDE/>
        <w:autoSpaceDN/>
        <w:adjustRightInd/>
        <w:ind w:firstLine="709"/>
        <w:jc w:val="both"/>
        <w:textAlignment w:val="auto"/>
        <w:outlineLvl w:val="0"/>
        <w:rPr>
          <w:rFonts w:ascii="Liberation Serif" w:eastAsia="Calibri" w:hAnsi="Liberation Serif"/>
          <w:sz w:val="28"/>
          <w:szCs w:val="28"/>
        </w:rPr>
      </w:pPr>
      <w:r w:rsidRPr="00CE033D">
        <w:rPr>
          <w:rFonts w:ascii="Liberation Serif" w:eastAsia="Calibri" w:hAnsi="Liberation Serif"/>
          <w:sz w:val="28"/>
          <w:szCs w:val="28"/>
        </w:rPr>
        <w:t>Источник информации - муниципальный орган «Управление образования городского округа Краснотурьинск».</w:t>
      </w:r>
    </w:p>
    <w:p w:rsidR="00CE033D" w:rsidRPr="00CE033D" w:rsidRDefault="00CE033D" w:rsidP="00CE033D">
      <w:pPr>
        <w:overflowPunct/>
        <w:autoSpaceDE/>
        <w:autoSpaceDN/>
        <w:adjustRightInd/>
        <w:ind w:firstLine="709"/>
        <w:jc w:val="both"/>
        <w:textAlignment w:val="auto"/>
        <w:outlineLvl w:val="0"/>
        <w:rPr>
          <w:rFonts w:ascii="Liberation Serif" w:eastAsia="Calibri" w:hAnsi="Liberation Serif"/>
          <w:sz w:val="28"/>
          <w:szCs w:val="28"/>
        </w:rPr>
      </w:pPr>
      <w:r w:rsidRPr="00CE033D">
        <w:rPr>
          <w:rFonts w:ascii="Liberation Serif" w:eastAsia="Calibri" w:hAnsi="Liberation Serif"/>
          <w:sz w:val="28"/>
          <w:szCs w:val="28"/>
        </w:rPr>
        <w:t xml:space="preserve">Значение показателя определяется на основании данных отчета </w:t>
      </w:r>
      <w:r w:rsidRPr="00CE033D">
        <w:rPr>
          <w:rFonts w:ascii="Liberation Serif" w:eastAsia="Calibri" w:hAnsi="Liberation Serif"/>
          <w:sz w:val="28"/>
          <w:szCs w:val="28"/>
        </w:rPr>
        <w:br/>
        <w:t>о выполнении государственного задания государственного автономного учреждения Свердловской области «Санаторий-профилакторий «Юбилейный».</w:t>
      </w:r>
    </w:p>
    <w:p w:rsidR="00CE033D" w:rsidRPr="00CE033D" w:rsidRDefault="00CE033D" w:rsidP="00CE033D">
      <w:pPr>
        <w:overflowPunct/>
        <w:autoSpaceDE/>
        <w:autoSpaceDN/>
        <w:adjustRightInd/>
        <w:ind w:firstLine="709"/>
        <w:jc w:val="both"/>
        <w:textAlignment w:val="auto"/>
        <w:outlineLvl w:val="0"/>
        <w:rPr>
          <w:rFonts w:ascii="Liberation Serif" w:eastAsia="Calibri" w:hAnsi="Liberation Serif"/>
          <w:sz w:val="28"/>
          <w:szCs w:val="28"/>
        </w:rPr>
      </w:pPr>
      <w:r w:rsidRPr="00CE033D">
        <w:rPr>
          <w:rFonts w:ascii="Liberation Serif" w:eastAsia="Calibri" w:hAnsi="Liberation Serif"/>
          <w:sz w:val="28"/>
          <w:szCs w:val="28"/>
        </w:rPr>
        <w:t xml:space="preserve">35. Целевой </w:t>
      </w:r>
      <w:hyperlink r:id="rId48" w:history="1">
        <w:r w:rsidRPr="00CE033D">
          <w:rPr>
            <w:rFonts w:ascii="Liberation Serif" w:eastAsia="Calibri" w:hAnsi="Liberation Serif"/>
            <w:sz w:val="28"/>
            <w:szCs w:val="28"/>
          </w:rPr>
          <w:t xml:space="preserve">показатель </w:t>
        </w:r>
      </w:hyperlink>
      <w:r w:rsidRPr="00CE033D">
        <w:rPr>
          <w:rFonts w:ascii="Liberation Serif" w:eastAsia="Calibri" w:hAnsi="Liberation Serif"/>
          <w:sz w:val="28"/>
          <w:szCs w:val="28"/>
        </w:rPr>
        <w:t>6.6.2.1. Доля общеобразовательных учреждений, обеспеченных учебниками, вошедшими в федеральные перечни учебников.</w:t>
      </w:r>
    </w:p>
    <w:p w:rsidR="00CE033D" w:rsidRPr="00CE033D" w:rsidRDefault="00CE033D" w:rsidP="00CE033D">
      <w:pPr>
        <w:overflowPunct/>
        <w:autoSpaceDE/>
        <w:autoSpaceDN/>
        <w:adjustRightInd/>
        <w:ind w:firstLine="709"/>
        <w:jc w:val="both"/>
        <w:textAlignment w:val="auto"/>
        <w:outlineLvl w:val="0"/>
        <w:rPr>
          <w:rFonts w:ascii="Liberation Serif" w:eastAsia="Calibri" w:hAnsi="Liberation Serif"/>
          <w:sz w:val="28"/>
          <w:szCs w:val="28"/>
        </w:rPr>
      </w:pPr>
      <w:r w:rsidRPr="00CE033D">
        <w:rPr>
          <w:rFonts w:ascii="Liberation Serif" w:eastAsia="Calibri" w:hAnsi="Liberation Serif"/>
          <w:sz w:val="28"/>
          <w:szCs w:val="28"/>
        </w:rPr>
        <w:t>Источник информации - муниципальный орган «Управление образования городского округа Краснотурьинск».</w:t>
      </w:r>
    </w:p>
    <w:p w:rsidR="00CE033D" w:rsidRPr="00CE033D" w:rsidRDefault="00CE033D" w:rsidP="00CE033D">
      <w:pPr>
        <w:overflowPunct/>
        <w:autoSpaceDE/>
        <w:autoSpaceDN/>
        <w:adjustRightInd/>
        <w:ind w:firstLine="709"/>
        <w:jc w:val="both"/>
        <w:textAlignment w:val="auto"/>
        <w:outlineLvl w:val="0"/>
        <w:rPr>
          <w:rFonts w:ascii="Liberation Serif" w:eastAsia="Calibri" w:hAnsi="Liberation Serif"/>
          <w:sz w:val="28"/>
          <w:szCs w:val="28"/>
        </w:rPr>
      </w:pPr>
      <w:r w:rsidRPr="00CE033D">
        <w:rPr>
          <w:rFonts w:ascii="Liberation Serif" w:eastAsia="Calibri" w:hAnsi="Liberation Serif"/>
          <w:sz w:val="28"/>
          <w:szCs w:val="28"/>
        </w:rPr>
        <w:t xml:space="preserve">Значение показателя рассчитывается на основании данных ведомственного статистического наблюдения муниципального органа «Управление образования городского округа Краснотурьинск» как отношение количества муниципальных общеобразовательных учреждений, обеспеченных учебниками, вошедшими в федеральные перечни учебников, к общему количеству муниципальных общеобразовательных учреждений, выраженное </w:t>
      </w:r>
      <w:r w:rsidRPr="00CE033D">
        <w:rPr>
          <w:rFonts w:ascii="Liberation Serif" w:eastAsia="Calibri" w:hAnsi="Liberation Serif"/>
          <w:sz w:val="28"/>
          <w:szCs w:val="28"/>
        </w:rPr>
        <w:br/>
        <w:t>в процентах.</w:t>
      </w:r>
    </w:p>
    <w:p w:rsidR="00CE033D" w:rsidRPr="00CE033D" w:rsidRDefault="00CE033D" w:rsidP="00CE033D">
      <w:pPr>
        <w:overflowPunct/>
        <w:autoSpaceDE/>
        <w:autoSpaceDN/>
        <w:adjustRightInd/>
        <w:ind w:firstLine="709"/>
        <w:jc w:val="both"/>
        <w:textAlignment w:val="auto"/>
        <w:outlineLvl w:val="0"/>
        <w:rPr>
          <w:rFonts w:ascii="Liberation Serif" w:eastAsia="Calibri" w:hAnsi="Liberation Serif"/>
          <w:sz w:val="28"/>
          <w:szCs w:val="28"/>
        </w:rPr>
      </w:pPr>
      <w:r w:rsidRPr="00CE033D">
        <w:rPr>
          <w:rFonts w:ascii="Liberation Serif" w:eastAsia="Calibri" w:hAnsi="Liberation Serif"/>
          <w:sz w:val="28"/>
          <w:szCs w:val="28"/>
        </w:rPr>
        <w:t xml:space="preserve">36. Целевой </w:t>
      </w:r>
      <w:hyperlink r:id="rId49" w:history="1">
        <w:r w:rsidRPr="00CE033D">
          <w:rPr>
            <w:rFonts w:ascii="Liberation Serif" w:eastAsia="Calibri" w:hAnsi="Liberation Serif"/>
            <w:sz w:val="28"/>
            <w:szCs w:val="28"/>
          </w:rPr>
          <w:t xml:space="preserve">показатель </w:t>
        </w:r>
      </w:hyperlink>
      <w:r w:rsidRPr="00CE033D">
        <w:rPr>
          <w:rFonts w:ascii="Liberation Serif" w:eastAsia="Calibri" w:hAnsi="Liberation Serif"/>
          <w:sz w:val="28"/>
          <w:szCs w:val="28"/>
        </w:rPr>
        <w:t>6.6.3.1. Доля аттестованных педагогических работников муниципальных образовательных учреждений городского округа Краснотурьинск от числа педагогических работников муниципальных образовательных учреждений городского округа Краснотурьинск, подлежащих аттестации.</w:t>
      </w:r>
    </w:p>
    <w:p w:rsidR="00CE033D" w:rsidRPr="00CE033D" w:rsidRDefault="00CE033D" w:rsidP="00CE033D">
      <w:pPr>
        <w:overflowPunct/>
        <w:autoSpaceDE/>
        <w:autoSpaceDN/>
        <w:adjustRightInd/>
        <w:ind w:firstLine="709"/>
        <w:jc w:val="both"/>
        <w:textAlignment w:val="auto"/>
        <w:outlineLvl w:val="0"/>
        <w:rPr>
          <w:rFonts w:ascii="Liberation Serif" w:eastAsia="Calibri" w:hAnsi="Liberation Serif"/>
          <w:sz w:val="28"/>
          <w:szCs w:val="28"/>
        </w:rPr>
      </w:pPr>
      <w:r w:rsidRPr="00CE033D">
        <w:rPr>
          <w:rFonts w:ascii="Liberation Serif" w:eastAsia="Calibri" w:hAnsi="Liberation Serif"/>
          <w:sz w:val="28"/>
          <w:szCs w:val="28"/>
        </w:rPr>
        <w:t>Источник информации - муниципальный орган «Управление образования городского округа Краснотурьинск».</w:t>
      </w:r>
    </w:p>
    <w:p w:rsidR="00CE033D" w:rsidRPr="00CE033D" w:rsidRDefault="00CE033D" w:rsidP="00CE033D">
      <w:pPr>
        <w:overflowPunct/>
        <w:autoSpaceDE/>
        <w:autoSpaceDN/>
        <w:adjustRightInd/>
        <w:ind w:firstLine="709"/>
        <w:jc w:val="both"/>
        <w:textAlignment w:val="auto"/>
        <w:outlineLvl w:val="0"/>
        <w:rPr>
          <w:rFonts w:ascii="Liberation Serif" w:eastAsia="Calibri" w:hAnsi="Liberation Serif"/>
          <w:sz w:val="28"/>
          <w:szCs w:val="28"/>
        </w:rPr>
      </w:pPr>
      <w:r w:rsidRPr="00CE033D">
        <w:rPr>
          <w:rFonts w:ascii="Liberation Serif" w:eastAsia="Calibri" w:hAnsi="Liberation Serif"/>
          <w:sz w:val="28"/>
          <w:szCs w:val="28"/>
        </w:rPr>
        <w:t>Значение целевого показателя рассчитывается как отношение количества аттестованных за отчетный период педагогических работников муниципальных образовательных учреждений городского округа Краснотурьинск к количеству педагогических работников муниципальных образовательных учреждений городского округа Краснотурьинск, подлежащих аттестации в отчетном году, выраженное в процентах.</w:t>
      </w:r>
    </w:p>
    <w:p w:rsidR="00CE033D" w:rsidRPr="00CE033D" w:rsidRDefault="00CE033D" w:rsidP="00CE033D">
      <w:pPr>
        <w:overflowPunct/>
        <w:autoSpaceDE/>
        <w:autoSpaceDN/>
        <w:adjustRightInd/>
        <w:ind w:firstLine="709"/>
        <w:jc w:val="both"/>
        <w:textAlignment w:val="auto"/>
        <w:outlineLvl w:val="0"/>
        <w:rPr>
          <w:rFonts w:ascii="Liberation Serif" w:eastAsia="Calibri" w:hAnsi="Liberation Serif"/>
          <w:sz w:val="28"/>
          <w:szCs w:val="28"/>
        </w:rPr>
      </w:pPr>
      <w:r w:rsidRPr="00CE033D">
        <w:rPr>
          <w:rFonts w:ascii="Liberation Serif" w:eastAsia="Calibri" w:hAnsi="Liberation Serif"/>
          <w:sz w:val="28"/>
          <w:szCs w:val="28"/>
        </w:rPr>
        <w:t xml:space="preserve">37. Целевой </w:t>
      </w:r>
      <w:hyperlink r:id="rId50" w:history="1">
        <w:r w:rsidRPr="00CE033D">
          <w:rPr>
            <w:rFonts w:ascii="Liberation Serif" w:eastAsia="Calibri" w:hAnsi="Liberation Serif"/>
            <w:sz w:val="28"/>
            <w:szCs w:val="28"/>
          </w:rPr>
          <w:t xml:space="preserve">показатель </w:t>
        </w:r>
      </w:hyperlink>
      <w:r w:rsidRPr="00CE033D">
        <w:rPr>
          <w:rFonts w:ascii="Liberation Serif" w:eastAsia="Calibri" w:hAnsi="Liberation Serif"/>
          <w:sz w:val="28"/>
          <w:szCs w:val="28"/>
        </w:rPr>
        <w:t>6.6.3.2. Доля аттестованных руководителей образовательных учреждений, подведомственных муниципальному органу «Управление образования городского округа Краснотурьинск», от числа руководителей образовательных учреждений, подведомственных муниципальному органу «Управление образования городского округа Краснотурьинск», подлежащих аттестации.</w:t>
      </w:r>
    </w:p>
    <w:p w:rsidR="00CE033D" w:rsidRPr="00CE033D" w:rsidRDefault="00CE033D" w:rsidP="00CE033D">
      <w:pPr>
        <w:overflowPunct/>
        <w:autoSpaceDE/>
        <w:autoSpaceDN/>
        <w:adjustRightInd/>
        <w:ind w:firstLine="709"/>
        <w:jc w:val="both"/>
        <w:textAlignment w:val="auto"/>
        <w:outlineLvl w:val="0"/>
        <w:rPr>
          <w:rFonts w:ascii="Liberation Serif" w:eastAsia="Calibri" w:hAnsi="Liberation Serif"/>
          <w:sz w:val="28"/>
          <w:szCs w:val="28"/>
        </w:rPr>
      </w:pPr>
      <w:r w:rsidRPr="00CE033D">
        <w:rPr>
          <w:rFonts w:ascii="Liberation Serif" w:eastAsia="Calibri" w:hAnsi="Liberation Serif"/>
          <w:sz w:val="28"/>
          <w:szCs w:val="28"/>
        </w:rPr>
        <w:t>Источник информации - муниципальный орган «Управление образования городского округа Краснотурьинск».</w:t>
      </w:r>
    </w:p>
    <w:p w:rsidR="00CE033D" w:rsidRPr="00CE033D" w:rsidRDefault="00CE033D" w:rsidP="00CE033D">
      <w:pPr>
        <w:overflowPunct/>
        <w:autoSpaceDE/>
        <w:autoSpaceDN/>
        <w:adjustRightInd/>
        <w:ind w:firstLine="709"/>
        <w:jc w:val="both"/>
        <w:textAlignment w:val="auto"/>
        <w:outlineLvl w:val="0"/>
        <w:rPr>
          <w:rFonts w:ascii="Liberation Serif" w:eastAsia="Calibri" w:hAnsi="Liberation Serif"/>
          <w:sz w:val="28"/>
          <w:szCs w:val="28"/>
        </w:rPr>
      </w:pPr>
      <w:r w:rsidRPr="00CE033D">
        <w:rPr>
          <w:rFonts w:ascii="Liberation Serif" w:eastAsia="Calibri" w:hAnsi="Liberation Serif"/>
          <w:sz w:val="28"/>
          <w:szCs w:val="28"/>
        </w:rPr>
        <w:t>Значение целевого показателя рассчитывается как отношение количества аттестованных за отчетный период руководителей образовательных учреждений, подведомственных муниципальному органу «Управление образования городского округа Краснотурьинск», к численности руководителей образовательных учреждений, подведомственных муниципальному органу «Управление образования городского округа Краснотурьинск», подлежащих аттестации в отчетном году, выраженное в процентах.</w:t>
      </w:r>
    </w:p>
    <w:p w:rsidR="00CE033D" w:rsidRPr="00CE033D" w:rsidRDefault="00CE033D" w:rsidP="00CE033D">
      <w:pPr>
        <w:overflowPunct/>
        <w:autoSpaceDE/>
        <w:autoSpaceDN/>
        <w:adjustRightInd/>
        <w:ind w:firstLine="709"/>
        <w:jc w:val="both"/>
        <w:textAlignment w:val="auto"/>
        <w:outlineLvl w:val="0"/>
        <w:rPr>
          <w:rFonts w:ascii="Liberation Serif" w:eastAsia="Calibri" w:hAnsi="Liberation Serif"/>
          <w:sz w:val="28"/>
          <w:szCs w:val="28"/>
        </w:rPr>
      </w:pPr>
      <w:r w:rsidRPr="00CE033D">
        <w:rPr>
          <w:rFonts w:ascii="Liberation Serif" w:eastAsia="Calibri" w:hAnsi="Liberation Serif"/>
          <w:sz w:val="28"/>
          <w:szCs w:val="28"/>
        </w:rPr>
        <w:t xml:space="preserve">38. Целевой </w:t>
      </w:r>
      <w:hyperlink r:id="rId51" w:history="1">
        <w:r w:rsidRPr="00CE033D">
          <w:rPr>
            <w:rFonts w:ascii="Liberation Serif" w:eastAsia="Calibri" w:hAnsi="Liberation Serif"/>
            <w:sz w:val="28"/>
            <w:szCs w:val="28"/>
          </w:rPr>
          <w:t xml:space="preserve">показатель </w:t>
        </w:r>
      </w:hyperlink>
      <w:r w:rsidRPr="00CE033D">
        <w:rPr>
          <w:rFonts w:ascii="Liberation Serif" w:eastAsia="Calibri" w:hAnsi="Liberation Serif"/>
          <w:sz w:val="28"/>
          <w:szCs w:val="28"/>
        </w:rPr>
        <w:t>6.6.3.3. Организация проведения муниципальных мероприятий в сфере образования.</w:t>
      </w:r>
    </w:p>
    <w:p w:rsidR="00CE033D" w:rsidRPr="00CE033D" w:rsidRDefault="00CE033D" w:rsidP="00CE033D">
      <w:pPr>
        <w:overflowPunct/>
        <w:autoSpaceDE/>
        <w:autoSpaceDN/>
        <w:adjustRightInd/>
        <w:ind w:firstLine="709"/>
        <w:jc w:val="both"/>
        <w:textAlignment w:val="auto"/>
        <w:outlineLvl w:val="0"/>
        <w:rPr>
          <w:rFonts w:ascii="Liberation Serif" w:eastAsia="Calibri" w:hAnsi="Liberation Serif"/>
          <w:sz w:val="28"/>
          <w:szCs w:val="28"/>
        </w:rPr>
      </w:pPr>
      <w:r w:rsidRPr="00CE033D">
        <w:rPr>
          <w:rFonts w:ascii="Liberation Serif" w:eastAsia="Calibri" w:hAnsi="Liberation Serif"/>
          <w:sz w:val="28"/>
          <w:szCs w:val="28"/>
        </w:rPr>
        <w:t>Источник информации - муниципальный орган «Управление образования городского округа Краснотурьинск».</w:t>
      </w:r>
    </w:p>
    <w:p w:rsidR="00CE033D" w:rsidRPr="00CE033D" w:rsidRDefault="00CE033D" w:rsidP="00CE033D">
      <w:pPr>
        <w:overflowPunct/>
        <w:autoSpaceDE/>
        <w:autoSpaceDN/>
        <w:adjustRightInd/>
        <w:ind w:firstLine="709"/>
        <w:jc w:val="both"/>
        <w:textAlignment w:val="auto"/>
        <w:outlineLvl w:val="0"/>
        <w:rPr>
          <w:rFonts w:ascii="Liberation Serif" w:eastAsia="Calibri" w:hAnsi="Liberation Serif"/>
          <w:sz w:val="28"/>
          <w:szCs w:val="28"/>
        </w:rPr>
      </w:pPr>
      <w:r w:rsidRPr="00CE033D">
        <w:rPr>
          <w:rFonts w:ascii="Liberation Serif" w:eastAsia="Calibri" w:hAnsi="Liberation Serif"/>
          <w:sz w:val="28"/>
          <w:szCs w:val="28"/>
        </w:rPr>
        <w:t>Значение показателя рассчитывается как отношение количества проведенных за отчетный период муниципальных мероприятий в сфере образования к количеству запланированных к проведению в отчетном году муниципальных мероприятий в сфере образования, выраженное в процентах.</w:t>
      </w:r>
    </w:p>
    <w:p w:rsidR="00CE033D" w:rsidRPr="00CE033D" w:rsidRDefault="00CE033D" w:rsidP="00CE033D">
      <w:pPr>
        <w:overflowPunct/>
        <w:autoSpaceDE/>
        <w:autoSpaceDN/>
        <w:adjustRightInd/>
        <w:ind w:firstLine="709"/>
        <w:jc w:val="both"/>
        <w:textAlignment w:val="auto"/>
        <w:outlineLvl w:val="0"/>
        <w:rPr>
          <w:rFonts w:ascii="Liberation Serif" w:eastAsia="Calibri" w:hAnsi="Liberation Serif"/>
          <w:sz w:val="28"/>
          <w:szCs w:val="28"/>
        </w:rPr>
      </w:pPr>
      <w:r w:rsidRPr="00CE033D">
        <w:rPr>
          <w:rFonts w:ascii="Liberation Serif" w:hAnsi="Liberation Serif"/>
          <w:sz w:val="28"/>
          <w:szCs w:val="28"/>
        </w:rPr>
        <w:t xml:space="preserve">39. Целевой показатель 6.6.3.4. </w:t>
      </w:r>
      <w:r w:rsidRPr="00CE033D">
        <w:rPr>
          <w:rFonts w:ascii="Liberation Serif" w:eastAsia="Calibri" w:hAnsi="Liberation Serif"/>
          <w:sz w:val="28"/>
          <w:szCs w:val="28"/>
        </w:rPr>
        <w:t>Удельный вес численности учителей общеобразовательных учреждений в возрасте до 35 лет в общей численности учителей общеобразовательных учреждений.</w:t>
      </w:r>
    </w:p>
    <w:p w:rsidR="00CE033D" w:rsidRPr="00CE033D" w:rsidRDefault="00CE033D" w:rsidP="00CE033D">
      <w:pPr>
        <w:overflowPunct/>
        <w:autoSpaceDE/>
        <w:autoSpaceDN/>
        <w:adjustRightInd/>
        <w:ind w:firstLine="709"/>
        <w:jc w:val="both"/>
        <w:textAlignment w:val="auto"/>
        <w:outlineLvl w:val="0"/>
        <w:rPr>
          <w:rFonts w:ascii="Liberation Serif" w:eastAsia="Calibri" w:hAnsi="Liberation Serif"/>
          <w:sz w:val="28"/>
          <w:szCs w:val="28"/>
        </w:rPr>
      </w:pPr>
      <w:r w:rsidRPr="00CE033D">
        <w:rPr>
          <w:rFonts w:ascii="Liberation Serif" w:eastAsia="Calibri" w:hAnsi="Liberation Serif"/>
          <w:sz w:val="28"/>
          <w:szCs w:val="28"/>
        </w:rPr>
        <w:t>Источник информации - муниципальный орган «Управление образования городского округа Краснотурьинск».</w:t>
      </w:r>
    </w:p>
    <w:p w:rsidR="00CE033D" w:rsidRPr="00CE033D" w:rsidRDefault="00CE033D" w:rsidP="00CE033D">
      <w:pPr>
        <w:overflowPunct/>
        <w:autoSpaceDE/>
        <w:autoSpaceDN/>
        <w:adjustRightInd/>
        <w:ind w:firstLine="709"/>
        <w:jc w:val="both"/>
        <w:textAlignment w:val="auto"/>
        <w:outlineLvl w:val="0"/>
        <w:rPr>
          <w:rFonts w:ascii="Liberation Serif" w:eastAsia="Calibri" w:hAnsi="Liberation Serif"/>
          <w:sz w:val="28"/>
          <w:szCs w:val="28"/>
        </w:rPr>
      </w:pPr>
      <w:r w:rsidRPr="00CE033D">
        <w:rPr>
          <w:rFonts w:ascii="Liberation Serif" w:eastAsia="Calibri" w:hAnsi="Liberation Serif"/>
          <w:sz w:val="28"/>
          <w:szCs w:val="28"/>
        </w:rPr>
        <w:t xml:space="preserve">Значение показателя рассчитывается на основании данных ведомственного статистического наблюдения муниципального органа «Управление образования городского округа Краснотурьинск» как отношение количества учителей муниципальных общеобразовательных учреждений </w:t>
      </w:r>
      <w:r w:rsidRPr="00CE033D">
        <w:rPr>
          <w:rFonts w:ascii="Liberation Serif" w:eastAsia="Calibri" w:hAnsi="Liberation Serif"/>
          <w:sz w:val="28"/>
          <w:szCs w:val="28"/>
        </w:rPr>
        <w:br/>
        <w:t>в возрасте до 35 лет в общей численности учителей муниципальных общеобразовательных учреждений, выраженное в процентах.</w:t>
      </w:r>
    </w:p>
    <w:p w:rsidR="00CE033D" w:rsidRPr="00CE033D" w:rsidRDefault="00CE033D" w:rsidP="00CE033D">
      <w:pPr>
        <w:overflowPunct/>
        <w:autoSpaceDE/>
        <w:autoSpaceDN/>
        <w:adjustRightInd/>
        <w:ind w:firstLine="709"/>
        <w:jc w:val="both"/>
        <w:textAlignment w:val="auto"/>
        <w:outlineLvl w:val="0"/>
        <w:rPr>
          <w:rFonts w:ascii="Liberation Serif" w:eastAsia="Calibri" w:hAnsi="Liberation Serif"/>
          <w:sz w:val="28"/>
          <w:szCs w:val="28"/>
        </w:rPr>
      </w:pPr>
      <w:r w:rsidRPr="00CE033D">
        <w:rPr>
          <w:rFonts w:ascii="Liberation Serif" w:eastAsia="Calibri" w:hAnsi="Liberation Serif"/>
          <w:sz w:val="28"/>
          <w:szCs w:val="28"/>
        </w:rPr>
        <w:t>40. В общеобразовательных организациях введены ставки советников директора по воспитанию и взаимодействию с детскими общественными объединениями и обеспечена их деятельность.</w:t>
      </w:r>
    </w:p>
    <w:p w:rsidR="00CE033D" w:rsidRPr="00CE033D" w:rsidRDefault="00CE033D" w:rsidP="00CE033D">
      <w:pPr>
        <w:overflowPunct/>
        <w:autoSpaceDE/>
        <w:autoSpaceDN/>
        <w:adjustRightInd/>
        <w:ind w:firstLine="709"/>
        <w:jc w:val="both"/>
        <w:textAlignment w:val="auto"/>
        <w:outlineLvl w:val="0"/>
        <w:rPr>
          <w:rFonts w:ascii="Liberation Serif" w:eastAsia="Calibri" w:hAnsi="Liberation Serif"/>
          <w:sz w:val="28"/>
          <w:szCs w:val="28"/>
        </w:rPr>
      </w:pPr>
      <w:r w:rsidRPr="00CE033D">
        <w:rPr>
          <w:rFonts w:ascii="Liberation Serif" w:eastAsia="Calibri" w:hAnsi="Liberation Serif"/>
          <w:sz w:val="28"/>
          <w:szCs w:val="28"/>
        </w:rPr>
        <w:t>Источник информации – городской округ Краснотурьинск.</w:t>
      </w:r>
    </w:p>
    <w:p w:rsidR="00CE033D" w:rsidRPr="00CE033D" w:rsidRDefault="00CE033D" w:rsidP="00CE033D">
      <w:pPr>
        <w:overflowPunct/>
        <w:autoSpaceDE/>
        <w:autoSpaceDN/>
        <w:adjustRightInd/>
        <w:ind w:firstLine="709"/>
        <w:jc w:val="both"/>
        <w:textAlignment w:val="auto"/>
        <w:outlineLvl w:val="0"/>
        <w:rPr>
          <w:rFonts w:ascii="Liberation Serif" w:eastAsia="Calibri" w:hAnsi="Liberation Serif"/>
          <w:sz w:val="28"/>
          <w:szCs w:val="28"/>
        </w:rPr>
      </w:pPr>
      <w:r w:rsidRPr="00CE033D">
        <w:rPr>
          <w:rFonts w:ascii="Liberation Serif" w:eastAsia="Calibri" w:hAnsi="Liberation Serif"/>
          <w:sz w:val="28"/>
          <w:szCs w:val="28"/>
        </w:rPr>
        <w:t xml:space="preserve">Значение показателя определяется как количество общеобразовательных учреждений, в которых введены ставки советников по воспитанию и взаимодействию с детскими общественными объединениями из расчета 0,5 ставки на 1 общеобразовательное учреждение. </w:t>
      </w:r>
    </w:p>
    <w:p w:rsidR="00CE033D" w:rsidRPr="00CE033D" w:rsidRDefault="00CE033D" w:rsidP="00CE033D">
      <w:pPr>
        <w:overflowPunct/>
        <w:autoSpaceDE/>
        <w:autoSpaceDN/>
        <w:adjustRightInd/>
        <w:ind w:firstLine="709"/>
        <w:jc w:val="both"/>
        <w:textAlignment w:val="auto"/>
        <w:outlineLvl w:val="0"/>
        <w:rPr>
          <w:rFonts w:ascii="Liberation Serif" w:eastAsia="Calibri" w:hAnsi="Liberation Serif"/>
          <w:sz w:val="28"/>
          <w:szCs w:val="28"/>
        </w:rPr>
      </w:pPr>
      <w:r w:rsidRPr="00CE033D">
        <w:rPr>
          <w:rFonts w:ascii="Liberation Serif" w:eastAsia="Calibri" w:hAnsi="Liberation Serif"/>
          <w:sz w:val="28"/>
          <w:szCs w:val="28"/>
        </w:rPr>
        <w:t xml:space="preserve">41. Целевой </w:t>
      </w:r>
      <w:hyperlink r:id="rId52" w:history="1">
        <w:r w:rsidRPr="00CE033D">
          <w:rPr>
            <w:rFonts w:ascii="Liberation Serif" w:eastAsia="Calibri" w:hAnsi="Liberation Serif"/>
            <w:sz w:val="28"/>
            <w:szCs w:val="28"/>
          </w:rPr>
          <w:t xml:space="preserve">показатель </w:t>
        </w:r>
      </w:hyperlink>
      <w:r w:rsidRPr="00CE033D">
        <w:rPr>
          <w:rFonts w:ascii="Liberation Serif" w:eastAsia="Calibri" w:hAnsi="Liberation Serif"/>
          <w:sz w:val="28"/>
          <w:szCs w:val="28"/>
        </w:rPr>
        <w:t>7.7.1.1. Доля зданий муниципальных образовательных учреждений, требующих капитального ремонта, приведения                           в соответствие с требованиями пожарной безопасности и санитарного законодательства.</w:t>
      </w:r>
    </w:p>
    <w:p w:rsidR="00CE033D" w:rsidRPr="00CE033D" w:rsidRDefault="00CE033D" w:rsidP="00CE033D">
      <w:pPr>
        <w:overflowPunct/>
        <w:autoSpaceDE/>
        <w:autoSpaceDN/>
        <w:adjustRightInd/>
        <w:ind w:firstLine="709"/>
        <w:jc w:val="both"/>
        <w:textAlignment w:val="auto"/>
        <w:outlineLvl w:val="0"/>
        <w:rPr>
          <w:rFonts w:ascii="Liberation Serif" w:eastAsia="Calibri" w:hAnsi="Liberation Serif"/>
          <w:sz w:val="28"/>
          <w:szCs w:val="28"/>
        </w:rPr>
      </w:pPr>
      <w:r w:rsidRPr="00CE033D">
        <w:rPr>
          <w:rFonts w:ascii="Liberation Serif" w:eastAsia="Calibri" w:hAnsi="Liberation Serif"/>
          <w:sz w:val="28"/>
          <w:szCs w:val="28"/>
        </w:rPr>
        <w:t>Источник информации - муниципальный орган «Управление образования городского округа Краснотурьинск», Росстат.</w:t>
      </w:r>
    </w:p>
    <w:p w:rsidR="00CE033D" w:rsidRPr="00CE033D" w:rsidRDefault="00CE033D" w:rsidP="00CE033D">
      <w:pPr>
        <w:overflowPunct/>
        <w:autoSpaceDE/>
        <w:autoSpaceDN/>
        <w:adjustRightInd/>
        <w:ind w:firstLine="709"/>
        <w:jc w:val="both"/>
        <w:textAlignment w:val="auto"/>
        <w:outlineLvl w:val="0"/>
        <w:rPr>
          <w:rFonts w:ascii="Liberation Serif" w:eastAsia="Calibri" w:hAnsi="Liberation Serif"/>
          <w:sz w:val="28"/>
          <w:szCs w:val="28"/>
        </w:rPr>
      </w:pPr>
      <w:r w:rsidRPr="00CE033D">
        <w:rPr>
          <w:rFonts w:ascii="Liberation Serif" w:eastAsia="Calibri" w:hAnsi="Liberation Serif"/>
          <w:sz w:val="28"/>
          <w:szCs w:val="28"/>
        </w:rPr>
        <w:t>Значение показателя рассчитывается на основе информации муниципальных образовательных учреждений как отношение количества зданий муниципальных образовательных учреждений, требующих капитального ремонта, приведения в соответствие с требованиями пожарной безопасности и санитарного законодательства, к общему количеству зданий муниципальных образовательных учреждений, выраженное в процентах.</w:t>
      </w:r>
    </w:p>
    <w:p w:rsidR="00CE033D" w:rsidRPr="00CE033D" w:rsidRDefault="00CE033D" w:rsidP="00CE033D">
      <w:pPr>
        <w:overflowPunct/>
        <w:autoSpaceDE/>
        <w:autoSpaceDN/>
        <w:adjustRightInd/>
        <w:ind w:firstLine="709"/>
        <w:jc w:val="both"/>
        <w:textAlignment w:val="auto"/>
        <w:outlineLvl w:val="0"/>
        <w:rPr>
          <w:rFonts w:ascii="Liberation Serif" w:eastAsia="Calibri" w:hAnsi="Liberation Serif"/>
          <w:sz w:val="28"/>
          <w:szCs w:val="28"/>
        </w:rPr>
      </w:pPr>
      <w:r w:rsidRPr="00CE033D">
        <w:rPr>
          <w:rFonts w:ascii="Liberation Serif" w:eastAsia="Calibri" w:hAnsi="Liberation Serif"/>
          <w:sz w:val="28"/>
          <w:szCs w:val="28"/>
        </w:rPr>
        <w:t xml:space="preserve">42. Целевой </w:t>
      </w:r>
      <w:hyperlink r:id="rId53" w:history="1">
        <w:r w:rsidRPr="00CE033D">
          <w:rPr>
            <w:rFonts w:ascii="Liberation Serif" w:eastAsia="Calibri" w:hAnsi="Liberation Serif"/>
            <w:sz w:val="28"/>
            <w:szCs w:val="28"/>
          </w:rPr>
          <w:t xml:space="preserve">показатель </w:t>
        </w:r>
      </w:hyperlink>
      <w:r w:rsidRPr="00CE033D">
        <w:rPr>
          <w:rFonts w:ascii="Liberation Serif" w:eastAsia="Calibri" w:hAnsi="Liberation Serif"/>
          <w:sz w:val="28"/>
          <w:szCs w:val="28"/>
        </w:rPr>
        <w:t xml:space="preserve">7.7.2.1. Доля общеобразовательных учреждений, </w:t>
      </w:r>
      <w:r w:rsidRPr="00CE033D">
        <w:rPr>
          <w:rFonts w:ascii="Liberation Serif" w:eastAsia="Calibri" w:hAnsi="Liberation Serif"/>
          <w:sz w:val="28"/>
          <w:szCs w:val="28"/>
        </w:rPr>
        <w:br/>
        <w:t>в которых создана универсальная безбарьерная среда для инклюзивного образования детей-инвалидов, в общем количестве общеобразовательных учреждений.</w:t>
      </w:r>
    </w:p>
    <w:p w:rsidR="00CE033D" w:rsidRPr="00CE033D" w:rsidRDefault="00CE033D" w:rsidP="00CE033D">
      <w:pPr>
        <w:overflowPunct/>
        <w:autoSpaceDE/>
        <w:autoSpaceDN/>
        <w:adjustRightInd/>
        <w:ind w:firstLine="709"/>
        <w:jc w:val="both"/>
        <w:textAlignment w:val="auto"/>
        <w:outlineLvl w:val="0"/>
        <w:rPr>
          <w:rFonts w:ascii="Liberation Serif" w:eastAsia="Calibri" w:hAnsi="Liberation Serif"/>
          <w:sz w:val="28"/>
          <w:szCs w:val="28"/>
        </w:rPr>
      </w:pPr>
      <w:r w:rsidRPr="00CE033D">
        <w:rPr>
          <w:rFonts w:ascii="Liberation Serif" w:eastAsia="Calibri" w:hAnsi="Liberation Serif"/>
          <w:sz w:val="28"/>
          <w:szCs w:val="28"/>
        </w:rPr>
        <w:t>Источник информации - муниципальный орган «Управление образования городского округа Краснотурьинск».</w:t>
      </w:r>
    </w:p>
    <w:p w:rsidR="00CE033D" w:rsidRPr="00CE033D" w:rsidRDefault="00CE033D" w:rsidP="00CE033D">
      <w:pPr>
        <w:overflowPunct/>
        <w:autoSpaceDE/>
        <w:autoSpaceDN/>
        <w:adjustRightInd/>
        <w:ind w:firstLine="709"/>
        <w:jc w:val="both"/>
        <w:textAlignment w:val="auto"/>
        <w:outlineLvl w:val="0"/>
        <w:rPr>
          <w:rFonts w:ascii="Liberation Serif" w:eastAsia="Calibri" w:hAnsi="Liberation Serif"/>
          <w:sz w:val="28"/>
          <w:szCs w:val="28"/>
        </w:rPr>
      </w:pPr>
      <w:r w:rsidRPr="00CE033D">
        <w:rPr>
          <w:rFonts w:ascii="Liberation Serif" w:eastAsia="Calibri" w:hAnsi="Liberation Serif"/>
          <w:sz w:val="28"/>
          <w:szCs w:val="28"/>
        </w:rPr>
        <w:t>Значение показателя рассчитывается на основании данных муниципальных общеобразовательных учреждений как отношение количества муниципальных общеобразовательных учреждений, в которых создана универсальная безбарьерная среда для инклюзивного образования детей-инвалидов, к общему количеству муниципальных общеобразовательных учреждений, выраженное в процентах.</w:t>
      </w:r>
    </w:p>
    <w:p w:rsidR="00CE033D" w:rsidRPr="00CE033D" w:rsidRDefault="00CE033D" w:rsidP="00CE033D">
      <w:pPr>
        <w:overflowPunct/>
        <w:autoSpaceDE/>
        <w:autoSpaceDN/>
        <w:adjustRightInd/>
        <w:ind w:firstLine="709"/>
        <w:jc w:val="both"/>
        <w:textAlignment w:val="auto"/>
        <w:outlineLvl w:val="0"/>
        <w:rPr>
          <w:rFonts w:ascii="Liberation Serif" w:eastAsia="Calibri" w:hAnsi="Liberation Serif"/>
          <w:sz w:val="28"/>
          <w:szCs w:val="28"/>
        </w:rPr>
      </w:pPr>
      <w:r w:rsidRPr="00CE033D">
        <w:rPr>
          <w:rFonts w:ascii="Liberation Serif" w:eastAsia="Calibri" w:hAnsi="Liberation Serif"/>
          <w:sz w:val="28"/>
          <w:szCs w:val="28"/>
        </w:rPr>
        <w:t xml:space="preserve">43. Целевой </w:t>
      </w:r>
      <w:hyperlink r:id="rId54" w:history="1">
        <w:r w:rsidRPr="00CE033D">
          <w:rPr>
            <w:rFonts w:ascii="Liberation Serif" w:eastAsia="Calibri" w:hAnsi="Liberation Serif"/>
            <w:sz w:val="28"/>
            <w:szCs w:val="28"/>
          </w:rPr>
          <w:t xml:space="preserve">показатель </w:t>
        </w:r>
      </w:hyperlink>
      <w:r w:rsidRPr="00CE033D">
        <w:rPr>
          <w:rFonts w:ascii="Liberation Serif" w:eastAsia="Calibri" w:hAnsi="Liberation Serif"/>
          <w:sz w:val="28"/>
          <w:szCs w:val="28"/>
        </w:rPr>
        <w:t>7.7.2.2. Доля муниципальных общеобразовательных учреждений, имеющих медицинские кабинеты, оснащенные необходимым медицинским оборудованием и прошедших лицензирование.</w:t>
      </w:r>
    </w:p>
    <w:p w:rsidR="00CE033D" w:rsidRPr="00CE033D" w:rsidRDefault="00CE033D" w:rsidP="00CE033D">
      <w:pPr>
        <w:overflowPunct/>
        <w:autoSpaceDE/>
        <w:autoSpaceDN/>
        <w:adjustRightInd/>
        <w:ind w:firstLine="709"/>
        <w:jc w:val="both"/>
        <w:textAlignment w:val="auto"/>
        <w:outlineLvl w:val="0"/>
        <w:rPr>
          <w:rFonts w:ascii="Liberation Serif" w:eastAsia="Calibri" w:hAnsi="Liberation Serif"/>
          <w:sz w:val="28"/>
          <w:szCs w:val="28"/>
        </w:rPr>
      </w:pPr>
      <w:r w:rsidRPr="00CE033D">
        <w:rPr>
          <w:rFonts w:ascii="Liberation Serif" w:eastAsia="Calibri" w:hAnsi="Liberation Serif"/>
          <w:sz w:val="28"/>
          <w:szCs w:val="28"/>
        </w:rPr>
        <w:t>Источник информации - муниципальный орган «Управление образования городского округа Краснотурьинск».</w:t>
      </w:r>
    </w:p>
    <w:p w:rsidR="00CE033D" w:rsidRPr="00CE033D" w:rsidRDefault="00CE033D" w:rsidP="00CE033D">
      <w:pPr>
        <w:overflowPunct/>
        <w:autoSpaceDE/>
        <w:autoSpaceDN/>
        <w:adjustRightInd/>
        <w:ind w:firstLine="709"/>
        <w:jc w:val="both"/>
        <w:textAlignment w:val="auto"/>
        <w:outlineLvl w:val="0"/>
        <w:rPr>
          <w:rFonts w:ascii="Liberation Serif" w:eastAsia="Calibri" w:hAnsi="Liberation Serif"/>
          <w:sz w:val="28"/>
          <w:szCs w:val="28"/>
        </w:rPr>
      </w:pPr>
      <w:r w:rsidRPr="00CE033D">
        <w:rPr>
          <w:rFonts w:ascii="Liberation Serif" w:eastAsia="Calibri" w:hAnsi="Liberation Serif"/>
          <w:sz w:val="28"/>
          <w:szCs w:val="28"/>
        </w:rPr>
        <w:t xml:space="preserve">Значение показателя рассчитывается на основе информации муниципальных образовательных учреждений, направляемой в соответствии </w:t>
      </w:r>
      <w:r w:rsidRPr="00CE033D">
        <w:rPr>
          <w:rFonts w:ascii="Liberation Serif" w:eastAsia="Calibri" w:hAnsi="Liberation Serif"/>
          <w:sz w:val="28"/>
          <w:szCs w:val="28"/>
        </w:rPr>
        <w:br/>
        <w:t xml:space="preserve">с </w:t>
      </w:r>
      <w:hyperlink r:id="rId55" w:history="1">
        <w:r w:rsidRPr="00CE033D">
          <w:rPr>
            <w:rFonts w:ascii="Liberation Serif" w:eastAsia="Calibri" w:hAnsi="Liberation Serif"/>
            <w:sz w:val="28"/>
            <w:szCs w:val="28"/>
          </w:rPr>
          <w:t>Приказом</w:t>
        </w:r>
      </w:hyperlink>
      <w:r w:rsidRPr="00CE033D">
        <w:rPr>
          <w:rFonts w:ascii="Liberation Serif" w:eastAsia="Calibri" w:hAnsi="Liberation Serif"/>
          <w:sz w:val="28"/>
          <w:szCs w:val="28"/>
        </w:rPr>
        <w:t xml:space="preserve"> Министерства здравоохранения Свердловской области </w:t>
      </w:r>
      <w:r w:rsidRPr="00CE033D">
        <w:rPr>
          <w:rFonts w:ascii="Liberation Serif" w:eastAsia="Calibri" w:hAnsi="Liberation Serif"/>
          <w:sz w:val="28"/>
          <w:szCs w:val="28"/>
        </w:rPr>
        <w:br/>
        <w:t xml:space="preserve">и Министерства общего и профессионального образования Свердловской области от 11.02.2014 № 141-п/90-и «О лицензировании медицинских кабинетов в образовательных организациях Свердловской области», </w:t>
      </w:r>
      <w:r w:rsidRPr="00CE033D">
        <w:rPr>
          <w:rFonts w:ascii="Liberation Serif" w:eastAsia="Calibri" w:hAnsi="Liberation Serif"/>
          <w:sz w:val="28"/>
          <w:szCs w:val="28"/>
        </w:rPr>
        <w:br/>
        <w:t>как отношение количества муниципальных общеобразовательных учреждений, имеющих медицинские кабинеты, оснащенные необходимым медицинским оборудованием и прошедшие лицензирование, к общему количеству муниципальных общеобразовательных учреждений, выраженное в процентах.</w:t>
      </w:r>
    </w:p>
    <w:p w:rsidR="00CE033D" w:rsidRPr="00CE033D" w:rsidRDefault="00CE033D" w:rsidP="00CE033D">
      <w:pPr>
        <w:overflowPunct/>
        <w:autoSpaceDE/>
        <w:autoSpaceDN/>
        <w:adjustRightInd/>
        <w:ind w:firstLine="709"/>
        <w:jc w:val="both"/>
        <w:textAlignment w:val="auto"/>
        <w:outlineLvl w:val="0"/>
        <w:rPr>
          <w:rFonts w:ascii="Liberation Serif" w:hAnsi="Liberation Serif"/>
          <w:sz w:val="28"/>
          <w:szCs w:val="28"/>
        </w:rPr>
      </w:pPr>
      <w:r w:rsidRPr="00CE033D">
        <w:rPr>
          <w:rFonts w:ascii="Liberation Serif" w:hAnsi="Liberation Serif"/>
          <w:sz w:val="28"/>
          <w:szCs w:val="28"/>
        </w:rPr>
        <w:t>44. Целевой показатель 7.7.2.3. Доля дошкольных образовательных учреждений, в которых создана универсальная безбарьерная среда для инклюзивного образования детей-инвалидов, в общем количестве дошкольных образовательных учреждений.</w:t>
      </w:r>
    </w:p>
    <w:p w:rsidR="00CE033D" w:rsidRPr="00CE033D" w:rsidRDefault="00CE033D" w:rsidP="00CE033D">
      <w:pPr>
        <w:overflowPunct/>
        <w:autoSpaceDE/>
        <w:autoSpaceDN/>
        <w:adjustRightInd/>
        <w:ind w:firstLine="709"/>
        <w:jc w:val="both"/>
        <w:textAlignment w:val="auto"/>
        <w:outlineLvl w:val="0"/>
        <w:rPr>
          <w:rFonts w:ascii="Liberation Serif" w:hAnsi="Liberation Serif"/>
          <w:sz w:val="28"/>
          <w:szCs w:val="28"/>
        </w:rPr>
      </w:pPr>
      <w:r w:rsidRPr="00CE033D">
        <w:rPr>
          <w:rFonts w:ascii="Liberation Serif" w:hAnsi="Liberation Serif"/>
          <w:sz w:val="28"/>
          <w:szCs w:val="28"/>
        </w:rPr>
        <w:t>Источник информации - муниципальный орган «Управление образования городского округа Краснотурьинск».</w:t>
      </w:r>
    </w:p>
    <w:p w:rsidR="00CE033D" w:rsidRPr="00CE033D" w:rsidRDefault="00CE033D" w:rsidP="00CE033D">
      <w:pPr>
        <w:overflowPunct/>
        <w:autoSpaceDE/>
        <w:autoSpaceDN/>
        <w:adjustRightInd/>
        <w:ind w:firstLine="709"/>
        <w:jc w:val="both"/>
        <w:textAlignment w:val="auto"/>
        <w:outlineLvl w:val="0"/>
        <w:rPr>
          <w:rFonts w:ascii="Liberation Serif" w:hAnsi="Liberation Serif"/>
          <w:sz w:val="28"/>
          <w:szCs w:val="28"/>
        </w:rPr>
      </w:pPr>
      <w:r w:rsidRPr="00CE033D">
        <w:rPr>
          <w:rFonts w:ascii="Liberation Serif" w:hAnsi="Liberation Serif"/>
          <w:sz w:val="28"/>
          <w:szCs w:val="28"/>
        </w:rPr>
        <w:t xml:space="preserve">Значение показателя рассчитывается как отношение количества дошкольных образовательных учреждений, в которых создана универсальная безбарьерная среда для инклюзивного образования детей-инвалидов, к общему количеству дошкольных образовательных учреждений, выраженное </w:t>
      </w:r>
      <w:r w:rsidRPr="00CE033D">
        <w:rPr>
          <w:rFonts w:ascii="Liberation Serif" w:hAnsi="Liberation Serif"/>
          <w:sz w:val="28"/>
          <w:szCs w:val="28"/>
        </w:rPr>
        <w:br/>
        <w:t>в процентах.</w:t>
      </w:r>
    </w:p>
    <w:p w:rsidR="00CE033D" w:rsidRPr="00CE033D" w:rsidRDefault="00CE033D" w:rsidP="00CE033D">
      <w:pPr>
        <w:overflowPunct/>
        <w:autoSpaceDE/>
        <w:autoSpaceDN/>
        <w:adjustRightInd/>
        <w:ind w:firstLine="709"/>
        <w:jc w:val="both"/>
        <w:textAlignment w:val="auto"/>
        <w:outlineLvl w:val="0"/>
        <w:rPr>
          <w:rFonts w:ascii="Liberation Serif" w:eastAsia="Calibri" w:hAnsi="Liberation Serif"/>
          <w:sz w:val="28"/>
          <w:szCs w:val="28"/>
        </w:rPr>
      </w:pPr>
      <w:r w:rsidRPr="00CE033D">
        <w:rPr>
          <w:rFonts w:ascii="Liberation Serif" w:hAnsi="Liberation Serif"/>
          <w:sz w:val="28"/>
          <w:szCs w:val="28"/>
        </w:rPr>
        <w:t xml:space="preserve">45. Целевой показатель 7.7.3.1. Доля зданий и сооружений муниципальных организаций отдыха детей и их оздоровления, в которых проведены работы по созданию условий для отдыха и оздоровления детей, </w:t>
      </w:r>
      <w:r w:rsidRPr="00CE033D">
        <w:rPr>
          <w:rFonts w:ascii="Liberation Serif" w:hAnsi="Liberation Serif"/>
          <w:sz w:val="28"/>
          <w:szCs w:val="28"/>
        </w:rPr>
        <w:br/>
        <w:t>а также безбарьерной среды для детей всех групп здоровья, от общего количества зданий и сооружений муниципальных организаций отдыха детей и их оздоровления, в которых запланированы работы по созданию условий для отдыха и оздоровления детей, а также безбарьерной среды для детей всех групп здоровья.</w:t>
      </w:r>
    </w:p>
    <w:p w:rsidR="00CE033D" w:rsidRPr="00CE033D" w:rsidRDefault="00CE033D" w:rsidP="00CE033D">
      <w:pPr>
        <w:overflowPunct/>
        <w:autoSpaceDE/>
        <w:autoSpaceDN/>
        <w:adjustRightInd/>
        <w:ind w:firstLine="709"/>
        <w:jc w:val="both"/>
        <w:textAlignment w:val="auto"/>
        <w:outlineLvl w:val="0"/>
        <w:rPr>
          <w:rFonts w:ascii="Liberation Serif" w:eastAsia="Calibri" w:hAnsi="Liberation Serif"/>
          <w:sz w:val="28"/>
          <w:szCs w:val="28"/>
        </w:rPr>
      </w:pPr>
      <w:r w:rsidRPr="00CE033D">
        <w:rPr>
          <w:rFonts w:ascii="Liberation Serif" w:eastAsia="Calibri" w:hAnsi="Liberation Serif"/>
          <w:sz w:val="28"/>
          <w:szCs w:val="28"/>
        </w:rPr>
        <w:t>Источник информации – городской округ Краснотурьинск.</w:t>
      </w:r>
    </w:p>
    <w:p w:rsidR="00CE033D" w:rsidRPr="00CE033D" w:rsidRDefault="00CE033D" w:rsidP="00CE033D">
      <w:pPr>
        <w:overflowPunct/>
        <w:autoSpaceDE/>
        <w:autoSpaceDN/>
        <w:adjustRightInd/>
        <w:ind w:firstLine="709"/>
        <w:jc w:val="both"/>
        <w:textAlignment w:val="auto"/>
        <w:outlineLvl w:val="0"/>
        <w:rPr>
          <w:rFonts w:ascii="Liberation Serif" w:eastAsia="Calibri" w:hAnsi="Liberation Serif"/>
          <w:sz w:val="28"/>
          <w:szCs w:val="28"/>
        </w:rPr>
      </w:pPr>
      <w:r w:rsidRPr="00CE033D">
        <w:rPr>
          <w:rFonts w:ascii="Liberation Serif" w:eastAsia="Calibri" w:hAnsi="Liberation Serif"/>
          <w:sz w:val="28"/>
          <w:szCs w:val="28"/>
        </w:rPr>
        <w:t>Значение показателя определяется на основании данных отчетов городского округа Краснотурьинск об использовании средств областного бюджета, предоставленных в виде субсидий местным бюджетам на создание в муниципальных стационарных организациях отдыха детей и их оздоровления сезонного или круглогодичного действия с круглосуточным пребыванием условий для отдыха и оздоровления детей, а также безбарьерной среды для детей всех групп здоровья, и выполнении обязательств по долевому финансированию за счет средств местного бюджета, представляемых в Министерство в соответствии с соглашениями о предоставлении субсидий из областного бюджета бюджету муниципального образования на создание в муниципальных стационарных организациях отдыха детей и их оздоровления сезонного или круглогодичного действия с круглосуточным пребыванием условий для отдыха и оздоровления детей, а также безбарьерной среды для детей всех групп здоровья между Министерством и городским округом Краснотурьинск.</w:t>
      </w:r>
    </w:p>
    <w:p w:rsidR="00CE033D" w:rsidRPr="00CE033D" w:rsidRDefault="00CE033D" w:rsidP="00CE033D">
      <w:pPr>
        <w:overflowPunct/>
        <w:autoSpaceDE/>
        <w:autoSpaceDN/>
        <w:adjustRightInd/>
        <w:ind w:firstLine="709"/>
        <w:jc w:val="both"/>
        <w:textAlignment w:val="auto"/>
        <w:outlineLvl w:val="0"/>
        <w:rPr>
          <w:rFonts w:ascii="Liberation Serif" w:eastAsia="Calibri" w:hAnsi="Liberation Serif"/>
          <w:sz w:val="28"/>
          <w:szCs w:val="28"/>
        </w:rPr>
      </w:pPr>
      <w:r w:rsidRPr="00CE033D">
        <w:rPr>
          <w:rFonts w:ascii="Liberation Serif" w:eastAsia="Calibri" w:hAnsi="Liberation Serif"/>
          <w:sz w:val="28"/>
          <w:szCs w:val="28"/>
        </w:rPr>
        <w:t>46. Целевой показатель 7.7.4.1. Количество новых мест в общеобразовательных учреждениях, созданных в рамках реализации программы «Содействие созданию в субъектах Российской Федерации (исходя из прогнозируемой потребности) новых мест в общеобразовательных организациях на 2016-2025 годы».</w:t>
      </w:r>
    </w:p>
    <w:p w:rsidR="00CE033D" w:rsidRPr="00CE033D" w:rsidRDefault="00CE033D" w:rsidP="00CE033D">
      <w:pPr>
        <w:overflowPunct/>
        <w:autoSpaceDE/>
        <w:autoSpaceDN/>
        <w:adjustRightInd/>
        <w:ind w:firstLine="709"/>
        <w:jc w:val="both"/>
        <w:textAlignment w:val="auto"/>
        <w:outlineLvl w:val="0"/>
        <w:rPr>
          <w:rFonts w:ascii="Liberation Serif" w:eastAsia="Calibri" w:hAnsi="Liberation Serif"/>
          <w:sz w:val="28"/>
          <w:szCs w:val="28"/>
        </w:rPr>
      </w:pPr>
      <w:r w:rsidRPr="00CE033D">
        <w:rPr>
          <w:rFonts w:ascii="Liberation Serif" w:eastAsia="Calibri" w:hAnsi="Liberation Serif"/>
          <w:sz w:val="28"/>
          <w:szCs w:val="28"/>
        </w:rPr>
        <w:t xml:space="preserve">Источник информации - муниципальный орган «Управление образования городского округа Краснотурьинск». </w:t>
      </w:r>
    </w:p>
    <w:p w:rsidR="00CE033D" w:rsidRPr="00CE033D" w:rsidRDefault="00CE033D" w:rsidP="00CE033D">
      <w:pPr>
        <w:overflowPunct/>
        <w:autoSpaceDE/>
        <w:autoSpaceDN/>
        <w:adjustRightInd/>
        <w:ind w:firstLine="709"/>
        <w:jc w:val="both"/>
        <w:textAlignment w:val="auto"/>
        <w:outlineLvl w:val="0"/>
        <w:rPr>
          <w:rFonts w:ascii="Liberation Serif" w:eastAsia="Calibri" w:hAnsi="Liberation Serif"/>
          <w:sz w:val="28"/>
          <w:szCs w:val="28"/>
        </w:rPr>
      </w:pPr>
      <w:r w:rsidRPr="00CE033D">
        <w:rPr>
          <w:rFonts w:ascii="Liberation Serif" w:eastAsia="Calibri" w:hAnsi="Liberation Serif"/>
          <w:sz w:val="28"/>
          <w:szCs w:val="28"/>
        </w:rPr>
        <w:t xml:space="preserve">Значение показателя определяется на основании данных отчетов муниципального органа «Управление образования городского округа Краснотурьинск», об использовании средств областного бюджета, предоставленных в виде субсидии местному бюджету на капитальный ремонт зданий и помещений муниципальных общеобразовательных организаций, осуществляемый в рамках </w:t>
      </w:r>
      <w:hyperlink r:id="rId56" w:history="1">
        <w:r w:rsidRPr="00CE033D">
          <w:rPr>
            <w:rFonts w:ascii="Liberation Serif" w:eastAsia="Calibri" w:hAnsi="Liberation Serif"/>
            <w:sz w:val="28"/>
            <w:szCs w:val="28"/>
          </w:rPr>
          <w:t>программы</w:t>
        </w:r>
      </w:hyperlink>
      <w:r w:rsidRPr="00CE033D">
        <w:rPr>
          <w:rFonts w:ascii="Liberation Serif" w:eastAsia="Calibri" w:hAnsi="Liberation Serif"/>
          <w:sz w:val="28"/>
          <w:szCs w:val="28"/>
        </w:rPr>
        <w:t xml:space="preserve"> «Содействие созданию в субъектах Российской Федерации (исходя из прогнозируемой потребности) новых мест </w:t>
      </w:r>
      <w:r w:rsidRPr="00CE033D">
        <w:rPr>
          <w:rFonts w:ascii="Liberation Serif" w:eastAsia="Calibri" w:hAnsi="Liberation Serif"/>
          <w:sz w:val="28"/>
          <w:szCs w:val="28"/>
        </w:rPr>
        <w:br/>
        <w:t xml:space="preserve">в общеобразовательных организациях», представляемых в Министерство образования и молодежной политики в соответствии с соглашениями между Министерство образования и молодежной политики и муниципальным образованием «городской округ Краснотурьинск» о предоставлении субсидии из областного бюджета местному бюджету на капитальный ремонт зданий </w:t>
      </w:r>
      <w:r w:rsidRPr="00CE033D">
        <w:rPr>
          <w:rFonts w:ascii="Liberation Serif" w:eastAsia="Calibri" w:hAnsi="Liberation Serif"/>
          <w:sz w:val="28"/>
          <w:szCs w:val="28"/>
        </w:rPr>
        <w:br/>
        <w:t xml:space="preserve">и помещений муниципальных общеобразовательных организаций, осуществляемый в рамках </w:t>
      </w:r>
      <w:hyperlink r:id="rId57" w:history="1">
        <w:r w:rsidRPr="00CE033D">
          <w:rPr>
            <w:rFonts w:ascii="Liberation Serif" w:eastAsia="Calibri" w:hAnsi="Liberation Serif"/>
            <w:sz w:val="28"/>
            <w:szCs w:val="28"/>
          </w:rPr>
          <w:t>программы</w:t>
        </w:r>
      </w:hyperlink>
      <w:r w:rsidRPr="00CE033D">
        <w:rPr>
          <w:rFonts w:ascii="Liberation Serif" w:eastAsia="Calibri" w:hAnsi="Liberation Serif"/>
          <w:sz w:val="28"/>
          <w:szCs w:val="28"/>
        </w:rPr>
        <w:t xml:space="preserve"> «Содействие созданию в субъектах Российской Федерации (исходя из прогнозируемой потребности) новых мест </w:t>
      </w:r>
      <w:r w:rsidRPr="00CE033D">
        <w:rPr>
          <w:rFonts w:ascii="Liberation Serif" w:eastAsia="Calibri" w:hAnsi="Liberation Serif"/>
          <w:sz w:val="28"/>
          <w:szCs w:val="28"/>
        </w:rPr>
        <w:br/>
        <w:t>в общеобразовательных организациях».</w:t>
      </w:r>
    </w:p>
    <w:p w:rsidR="00CE033D" w:rsidRPr="00CE033D" w:rsidRDefault="00CE033D" w:rsidP="00CE033D">
      <w:pPr>
        <w:overflowPunct/>
        <w:autoSpaceDE/>
        <w:autoSpaceDN/>
        <w:adjustRightInd/>
        <w:ind w:firstLine="709"/>
        <w:jc w:val="both"/>
        <w:textAlignment w:val="auto"/>
        <w:outlineLvl w:val="0"/>
        <w:rPr>
          <w:rFonts w:ascii="Liberation Serif" w:hAnsi="Liberation Serif"/>
          <w:sz w:val="28"/>
          <w:szCs w:val="28"/>
        </w:rPr>
      </w:pPr>
      <w:r w:rsidRPr="00CE033D">
        <w:rPr>
          <w:rFonts w:ascii="Liberation Serif" w:eastAsia="Calibri" w:hAnsi="Liberation Serif"/>
          <w:sz w:val="28"/>
          <w:szCs w:val="28"/>
        </w:rPr>
        <w:t xml:space="preserve">47. Целевой </w:t>
      </w:r>
      <w:hyperlink r:id="rId58" w:history="1">
        <w:r w:rsidRPr="00CE033D">
          <w:rPr>
            <w:rFonts w:ascii="Liberation Serif" w:eastAsia="Calibri" w:hAnsi="Liberation Serif"/>
            <w:sz w:val="28"/>
            <w:szCs w:val="28"/>
          </w:rPr>
          <w:t xml:space="preserve">показатель </w:t>
        </w:r>
      </w:hyperlink>
      <w:r w:rsidRPr="00CE033D">
        <w:rPr>
          <w:rFonts w:ascii="Liberation Serif" w:eastAsia="Calibri" w:hAnsi="Liberation Serif"/>
          <w:sz w:val="28"/>
          <w:szCs w:val="28"/>
        </w:rPr>
        <w:t xml:space="preserve">7.7.5.1. </w:t>
      </w:r>
      <w:r w:rsidRPr="00CE033D">
        <w:rPr>
          <w:rFonts w:ascii="Liberation Serif" w:hAnsi="Liberation Serif"/>
          <w:sz w:val="28"/>
          <w:szCs w:val="28"/>
        </w:rPr>
        <w:t xml:space="preserve">Количество спортивных площадок </w:t>
      </w:r>
      <w:r w:rsidRPr="00CE033D">
        <w:rPr>
          <w:rFonts w:ascii="Liberation Serif" w:hAnsi="Liberation Serif"/>
          <w:sz w:val="28"/>
          <w:szCs w:val="28"/>
        </w:rPr>
        <w:br/>
        <w:t xml:space="preserve">в муниципальных общеобразовательных учреждениях, оборудованных </w:t>
      </w:r>
      <w:r w:rsidRPr="00CE033D">
        <w:rPr>
          <w:rFonts w:ascii="Liberation Serif" w:hAnsi="Liberation Serif"/>
          <w:sz w:val="28"/>
          <w:szCs w:val="28"/>
        </w:rPr>
        <w:br/>
        <w:t>в рамках реализации государственной программы Свердловской области «Развитие системы образования и реализация молодежной политики</w:t>
      </w:r>
      <w:r w:rsidRPr="00CE033D">
        <w:rPr>
          <w:rFonts w:ascii="Liberation Serif" w:hAnsi="Liberation Serif"/>
          <w:sz w:val="28"/>
          <w:szCs w:val="28"/>
        </w:rPr>
        <w:br/>
        <w:t>в Свердловской области до 2027 года».</w:t>
      </w:r>
    </w:p>
    <w:p w:rsidR="00CE033D" w:rsidRPr="00CE033D" w:rsidRDefault="00CE033D" w:rsidP="00CE033D">
      <w:pPr>
        <w:overflowPunct/>
        <w:autoSpaceDE/>
        <w:autoSpaceDN/>
        <w:adjustRightInd/>
        <w:ind w:firstLine="709"/>
        <w:jc w:val="both"/>
        <w:textAlignment w:val="auto"/>
        <w:outlineLvl w:val="0"/>
        <w:rPr>
          <w:rFonts w:ascii="Liberation Serif" w:eastAsia="Calibri" w:hAnsi="Liberation Serif"/>
          <w:sz w:val="28"/>
          <w:szCs w:val="28"/>
        </w:rPr>
      </w:pPr>
      <w:r w:rsidRPr="00CE033D">
        <w:rPr>
          <w:rFonts w:ascii="Liberation Serif" w:eastAsia="Calibri" w:hAnsi="Liberation Serif"/>
          <w:sz w:val="28"/>
          <w:szCs w:val="28"/>
        </w:rPr>
        <w:t xml:space="preserve">Источник информации - муниципальный орган «Управление образования городского округа Краснотурьинск». </w:t>
      </w:r>
    </w:p>
    <w:p w:rsidR="00CE033D" w:rsidRPr="00CE033D" w:rsidRDefault="00CE033D" w:rsidP="00CE033D">
      <w:pPr>
        <w:overflowPunct/>
        <w:autoSpaceDE/>
        <w:autoSpaceDN/>
        <w:adjustRightInd/>
        <w:ind w:firstLine="709"/>
        <w:jc w:val="both"/>
        <w:textAlignment w:val="auto"/>
        <w:outlineLvl w:val="0"/>
        <w:rPr>
          <w:rFonts w:ascii="Liberation Serif" w:eastAsia="Calibri" w:hAnsi="Liberation Serif"/>
          <w:sz w:val="28"/>
          <w:szCs w:val="28"/>
        </w:rPr>
      </w:pPr>
      <w:r w:rsidRPr="00CE033D">
        <w:rPr>
          <w:rFonts w:ascii="Liberation Serif" w:eastAsia="Calibri" w:hAnsi="Liberation Serif"/>
          <w:sz w:val="28"/>
          <w:szCs w:val="28"/>
        </w:rPr>
        <w:t xml:space="preserve">Значение показателя определяется на основании данных отчетов муниципального органа «Управление образования городского округа Краснотурьинск», об использовании средств областного бюджета, предоставленных в виде субсидии местному бюджету на обеспечение мероприятий по </w:t>
      </w:r>
      <w:r w:rsidRPr="00CE033D">
        <w:rPr>
          <w:rFonts w:ascii="Liberation Serif" w:hAnsi="Liberation Serif"/>
          <w:sz w:val="28"/>
          <w:szCs w:val="28"/>
        </w:rPr>
        <w:t>оборудованию спортивных площадок в муниципальных общеобразовательных учреждениях (кроме муниципальных образований, оборудование спортивных площадок в муниципальных общеобразовательных организациях которых осуществляется с целью исполнения поручений Президента Российской Федерации)</w:t>
      </w:r>
      <w:r w:rsidRPr="00CE033D">
        <w:rPr>
          <w:rFonts w:ascii="Liberation Serif" w:eastAsia="Calibri" w:hAnsi="Liberation Serif"/>
          <w:sz w:val="28"/>
          <w:szCs w:val="28"/>
        </w:rPr>
        <w:t xml:space="preserve">, представляемых в Министерство образования и молодежной политики в соответствии </w:t>
      </w:r>
      <w:r w:rsidRPr="00CE033D">
        <w:rPr>
          <w:rFonts w:ascii="Liberation Serif" w:eastAsia="Calibri" w:hAnsi="Liberation Serif"/>
          <w:sz w:val="28"/>
          <w:szCs w:val="28"/>
        </w:rPr>
        <w:br/>
        <w:t xml:space="preserve">с соглашением между Министерство образования и молодежной политики и муниципальным образованием «городской округ Краснотурьинск» </w:t>
      </w:r>
      <w:r w:rsidRPr="00CE033D">
        <w:rPr>
          <w:rFonts w:ascii="Liberation Serif" w:eastAsia="Calibri" w:hAnsi="Liberation Serif"/>
          <w:sz w:val="28"/>
          <w:szCs w:val="28"/>
        </w:rPr>
        <w:br/>
        <w:t xml:space="preserve">о предоставлении субсидии из областного бюджета местному бюджету </w:t>
      </w:r>
      <w:r w:rsidRPr="00CE033D">
        <w:rPr>
          <w:rFonts w:ascii="Liberation Serif" w:eastAsia="Calibri" w:hAnsi="Liberation Serif"/>
          <w:sz w:val="28"/>
          <w:szCs w:val="28"/>
        </w:rPr>
        <w:br/>
        <w:t xml:space="preserve">на обеспечение мероприятий по </w:t>
      </w:r>
      <w:r w:rsidRPr="00CE033D">
        <w:rPr>
          <w:rFonts w:ascii="Liberation Serif" w:hAnsi="Liberation Serif"/>
          <w:sz w:val="28"/>
          <w:szCs w:val="28"/>
        </w:rPr>
        <w:t xml:space="preserve">оборудованию спортивных площадок </w:t>
      </w:r>
      <w:r w:rsidRPr="00CE033D">
        <w:rPr>
          <w:rFonts w:ascii="Liberation Serif" w:hAnsi="Liberation Serif"/>
          <w:sz w:val="28"/>
          <w:szCs w:val="28"/>
        </w:rPr>
        <w:br/>
        <w:t>в муниципальных общеобразовательных учреждениях</w:t>
      </w:r>
      <w:r w:rsidRPr="00CE033D">
        <w:rPr>
          <w:rFonts w:ascii="Liberation Serif" w:eastAsia="Calibri" w:hAnsi="Liberation Serif"/>
          <w:sz w:val="28"/>
          <w:szCs w:val="28"/>
        </w:rPr>
        <w:t>.</w:t>
      </w:r>
    </w:p>
    <w:p w:rsidR="00CE033D" w:rsidRPr="00CE033D" w:rsidRDefault="00CE033D" w:rsidP="00CE033D">
      <w:pPr>
        <w:widowControl w:val="0"/>
        <w:overflowPunct/>
        <w:ind w:firstLine="709"/>
        <w:jc w:val="both"/>
        <w:textAlignment w:val="auto"/>
        <w:rPr>
          <w:rFonts w:ascii="Liberation Serif" w:eastAsiaTheme="minorHAnsi" w:hAnsi="Liberation Serif" w:cs="Arial"/>
          <w:sz w:val="28"/>
          <w:szCs w:val="28"/>
          <w:lang w:eastAsia="en-US"/>
        </w:rPr>
      </w:pPr>
      <w:r w:rsidRPr="00CE033D">
        <w:rPr>
          <w:rFonts w:ascii="Liberation Serif" w:eastAsia="Calibri" w:hAnsi="Liberation Serif" w:cs="Arial"/>
          <w:sz w:val="28"/>
          <w:szCs w:val="28"/>
          <w:lang w:eastAsia="en-US"/>
        </w:rPr>
        <w:t>48.</w:t>
      </w:r>
      <w:r w:rsidRPr="00CE033D">
        <w:rPr>
          <w:rFonts w:ascii="Liberation Serif" w:eastAsiaTheme="minorHAnsi" w:hAnsi="Liberation Serif" w:cs="Arial"/>
          <w:sz w:val="28"/>
          <w:szCs w:val="28"/>
          <w:lang w:eastAsia="en-US"/>
        </w:rPr>
        <w:t xml:space="preserve"> Целевой показатель 7.7.5.2. </w:t>
      </w:r>
      <w:r w:rsidRPr="00CE033D">
        <w:rPr>
          <w:rFonts w:ascii="Liberation Serif" w:eastAsiaTheme="minorHAnsi" w:hAnsi="Liberation Serif" w:cs="Liberation Serif"/>
          <w:sz w:val="28"/>
          <w:szCs w:val="28"/>
          <w:lang w:eastAsia="en-US"/>
        </w:rPr>
        <w:t xml:space="preserve">Количество общеобразовательных организаций, в которых обеспечено оборудование спортивных площадок в рамках реализации государственной программы Свердловской области «Развитие системы образования </w:t>
      </w:r>
      <w:r w:rsidRPr="00CE033D">
        <w:rPr>
          <w:rFonts w:ascii="Liberation Serif" w:eastAsiaTheme="minorHAnsi" w:hAnsi="Liberation Serif" w:cs="Arial"/>
          <w:sz w:val="28"/>
          <w:szCs w:val="28"/>
          <w:lang w:eastAsia="en-US"/>
        </w:rPr>
        <w:t>и реализация молодежной политики</w:t>
      </w:r>
      <w:r w:rsidRPr="00CE033D">
        <w:rPr>
          <w:rFonts w:ascii="Liberation Serif" w:eastAsiaTheme="minorHAnsi" w:hAnsi="Liberation Serif" w:cs="Arial"/>
          <w:sz w:val="28"/>
          <w:szCs w:val="28"/>
          <w:lang w:eastAsia="en-US"/>
        </w:rPr>
        <w:br/>
      </w:r>
      <w:r w:rsidRPr="00CE033D">
        <w:rPr>
          <w:rFonts w:ascii="Liberation Serif" w:eastAsiaTheme="minorHAnsi" w:hAnsi="Liberation Serif" w:cs="Liberation Serif"/>
          <w:sz w:val="28"/>
          <w:szCs w:val="28"/>
          <w:lang w:eastAsia="en-US"/>
        </w:rPr>
        <w:t>в Свердловской области до 2027 года».</w:t>
      </w:r>
    </w:p>
    <w:p w:rsidR="00CE033D" w:rsidRPr="00CE033D" w:rsidRDefault="00CE033D" w:rsidP="00CE033D">
      <w:pPr>
        <w:overflowPunct/>
        <w:autoSpaceDE/>
        <w:autoSpaceDN/>
        <w:adjustRightInd/>
        <w:ind w:firstLine="709"/>
        <w:jc w:val="both"/>
        <w:textAlignment w:val="auto"/>
        <w:outlineLvl w:val="0"/>
        <w:rPr>
          <w:rFonts w:ascii="Liberation Serif" w:hAnsi="Liberation Serif"/>
          <w:sz w:val="28"/>
          <w:szCs w:val="28"/>
        </w:rPr>
      </w:pPr>
      <w:r w:rsidRPr="00CE033D">
        <w:rPr>
          <w:rFonts w:ascii="Liberation Serif" w:eastAsia="Calibri" w:hAnsi="Liberation Serif"/>
          <w:sz w:val="28"/>
          <w:szCs w:val="28"/>
        </w:rPr>
        <w:t xml:space="preserve">Источник информации – городской округ Краснотурьинск - </w:t>
      </w:r>
      <w:r w:rsidRPr="00CE033D">
        <w:rPr>
          <w:rFonts w:ascii="Liberation Serif" w:hAnsi="Liberation Serif"/>
          <w:sz w:val="28"/>
          <w:szCs w:val="28"/>
        </w:rPr>
        <w:t>получатель субсидии из областного бюджета в отчетном финансовом году на обеспечение мероприятий по оборудованию спортивных площадок в общеобразовательных организациях.</w:t>
      </w:r>
    </w:p>
    <w:p w:rsidR="00CE033D" w:rsidRPr="00CE033D" w:rsidRDefault="00CE033D" w:rsidP="00CE033D">
      <w:pPr>
        <w:overflowPunct/>
        <w:autoSpaceDE/>
        <w:autoSpaceDN/>
        <w:adjustRightInd/>
        <w:ind w:firstLine="709"/>
        <w:jc w:val="both"/>
        <w:textAlignment w:val="auto"/>
        <w:outlineLvl w:val="0"/>
        <w:rPr>
          <w:rFonts w:ascii="Liberation Serif" w:hAnsi="Liberation Serif"/>
          <w:sz w:val="28"/>
          <w:szCs w:val="28"/>
        </w:rPr>
      </w:pPr>
      <w:r w:rsidRPr="00CE033D">
        <w:rPr>
          <w:rFonts w:ascii="Liberation Serif" w:hAnsi="Liberation Serif"/>
          <w:sz w:val="28"/>
          <w:szCs w:val="28"/>
        </w:rPr>
        <w:t xml:space="preserve">Значение показателя определяется на основании данных отчетов органов местного самоуправления муниципальных образований об использовании средств областного бюджета, предоставленных в форме субсидий </w:t>
      </w:r>
      <w:r w:rsidRPr="00CE033D">
        <w:rPr>
          <w:rFonts w:ascii="Liberation Serif" w:hAnsi="Liberation Serif"/>
          <w:sz w:val="28"/>
          <w:szCs w:val="28"/>
        </w:rPr>
        <w:br/>
        <w:t xml:space="preserve">из областного бюджета местным бюджетам на обеспечение мероприятий </w:t>
      </w:r>
      <w:r w:rsidRPr="00CE033D">
        <w:rPr>
          <w:rFonts w:ascii="Liberation Serif" w:hAnsi="Liberation Serif"/>
          <w:sz w:val="28"/>
          <w:szCs w:val="28"/>
        </w:rPr>
        <w:br/>
        <w:t xml:space="preserve">по оборудованию спортивных площадок в общеобразовательных организациях, выполнении обязательств по долевому финансированию расходов </w:t>
      </w:r>
      <w:r w:rsidRPr="00CE033D">
        <w:rPr>
          <w:rFonts w:ascii="Liberation Serif" w:hAnsi="Liberation Serif"/>
          <w:sz w:val="28"/>
          <w:szCs w:val="28"/>
        </w:rPr>
        <w:br/>
        <w:t xml:space="preserve">по обеспечению мероприятий по оборудованию спортивных площадок </w:t>
      </w:r>
      <w:r w:rsidRPr="00CE033D">
        <w:rPr>
          <w:rFonts w:ascii="Liberation Serif" w:hAnsi="Liberation Serif"/>
          <w:sz w:val="28"/>
          <w:szCs w:val="28"/>
        </w:rPr>
        <w:br/>
        <w:t xml:space="preserve">в общеобразовательных организациях за счет средств местных бюджетов </w:t>
      </w:r>
      <w:r w:rsidRPr="00CE033D">
        <w:rPr>
          <w:rFonts w:ascii="Liberation Serif" w:hAnsi="Liberation Serif"/>
          <w:sz w:val="28"/>
          <w:szCs w:val="28"/>
        </w:rPr>
        <w:br/>
        <w:t>и достижении значений показателей результативности использования субсидий из областного бюджета местным бюджетам на обеспечение мероприятий по оборудованию спортивных площадок в общеобразовательных организациях, отчетов городского округа Краснотурьинск об использовании средств областного бюджета на обеспечение мероприятий по оборудованию спортивных площадок в общеобразовательных организациях.</w:t>
      </w:r>
    </w:p>
    <w:p w:rsidR="00CE033D" w:rsidRPr="00CE033D" w:rsidRDefault="00CE033D" w:rsidP="00CE033D">
      <w:pPr>
        <w:overflowPunct/>
        <w:autoSpaceDE/>
        <w:autoSpaceDN/>
        <w:adjustRightInd/>
        <w:ind w:firstLine="709"/>
        <w:jc w:val="both"/>
        <w:textAlignment w:val="auto"/>
        <w:outlineLvl w:val="0"/>
        <w:rPr>
          <w:rFonts w:ascii="Liberation Serif" w:eastAsia="Calibri" w:hAnsi="Liberation Serif"/>
          <w:sz w:val="28"/>
          <w:szCs w:val="28"/>
        </w:rPr>
      </w:pPr>
      <w:r w:rsidRPr="00CE033D">
        <w:rPr>
          <w:rFonts w:ascii="Liberation Serif" w:hAnsi="Liberation Serif"/>
          <w:sz w:val="28"/>
          <w:szCs w:val="28"/>
        </w:rPr>
        <w:t xml:space="preserve">49. Целевой показатель 8.8.1.1. Количество модернизированных кабинетов естественно-научного цикла (с нарастающим итогом). </w:t>
      </w:r>
    </w:p>
    <w:p w:rsidR="00CE033D" w:rsidRPr="00CE033D" w:rsidRDefault="00CE033D" w:rsidP="00CE033D">
      <w:pPr>
        <w:overflowPunct/>
        <w:autoSpaceDE/>
        <w:autoSpaceDN/>
        <w:adjustRightInd/>
        <w:ind w:firstLine="709"/>
        <w:jc w:val="both"/>
        <w:textAlignment w:val="auto"/>
        <w:outlineLvl w:val="0"/>
        <w:rPr>
          <w:rFonts w:ascii="Liberation Serif" w:eastAsia="Calibri" w:hAnsi="Liberation Serif"/>
          <w:sz w:val="28"/>
          <w:szCs w:val="28"/>
        </w:rPr>
      </w:pPr>
      <w:r w:rsidRPr="00CE033D">
        <w:rPr>
          <w:rFonts w:ascii="Liberation Serif" w:eastAsia="Calibri" w:hAnsi="Liberation Serif"/>
          <w:sz w:val="28"/>
          <w:szCs w:val="28"/>
        </w:rPr>
        <w:t>Источник информации - муниципальный орган «Управление образования городского округа Краснотурьинск».</w:t>
      </w:r>
    </w:p>
    <w:p w:rsidR="00CE033D" w:rsidRPr="00CE033D" w:rsidRDefault="00CE033D" w:rsidP="00CE033D">
      <w:pPr>
        <w:overflowPunct/>
        <w:autoSpaceDE/>
        <w:autoSpaceDN/>
        <w:adjustRightInd/>
        <w:ind w:firstLine="709"/>
        <w:jc w:val="both"/>
        <w:textAlignment w:val="auto"/>
        <w:outlineLvl w:val="0"/>
        <w:rPr>
          <w:rFonts w:ascii="Liberation Serif" w:eastAsia="Calibri" w:hAnsi="Liberation Serif"/>
          <w:sz w:val="28"/>
          <w:szCs w:val="28"/>
        </w:rPr>
      </w:pPr>
      <w:r w:rsidRPr="00CE033D">
        <w:rPr>
          <w:rFonts w:ascii="Liberation Serif" w:eastAsia="Calibri" w:hAnsi="Liberation Serif"/>
          <w:sz w:val="28"/>
          <w:szCs w:val="28"/>
        </w:rPr>
        <w:t>Значение показателя рассчитывается как отношение количества модернизированных кабинетов естественно-научного цикла к общему количеству кабинетов.</w:t>
      </w:r>
    </w:p>
    <w:p w:rsidR="00CE033D" w:rsidRPr="00CE033D" w:rsidRDefault="00CE033D" w:rsidP="00CE033D">
      <w:pPr>
        <w:overflowPunct/>
        <w:autoSpaceDE/>
        <w:autoSpaceDN/>
        <w:adjustRightInd/>
        <w:ind w:firstLine="709"/>
        <w:jc w:val="both"/>
        <w:textAlignment w:val="auto"/>
        <w:outlineLvl w:val="0"/>
        <w:rPr>
          <w:rFonts w:ascii="Liberation Serif" w:hAnsi="Liberation Serif"/>
          <w:sz w:val="28"/>
          <w:szCs w:val="28"/>
        </w:rPr>
      </w:pPr>
      <w:r w:rsidRPr="00CE033D">
        <w:rPr>
          <w:rFonts w:ascii="Liberation Serif" w:hAnsi="Liberation Serif"/>
          <w:sz w:val="28"/>
          <w:szCs w:val="28"/>
        </w:rPr>
        <w:t>50. Целевой показатель 8.8.1.2. Количество детей, охваченных дополнительным образованием по предметам естественно-научного                                и инженерно-технического цикла.</w:t>
      </w:r>
    </w:p>
    <w:p w:rsidR="00CE033D" w:rsidRPr="00CE033D" w:rsidRDefault="00CE033D" w:rsidP="00CE033D">
      <w:pPr>
        <w:overflowPunct/>
        <w:autoSpaceDE/>
        <w:autoSpaceDN/>
        <w:adjustRightInd/>
        <w:ind w:firstLine="709"/>
        <w:jc w:val="both"/>
        <w:textAlignment w:val="auto"/>
        <w:outlineLvl w:val="0"/>
        <w:rPr>
          <w:rFonts w:ascii="Liberation Serif" w:eastAsia="Calibri" w:hAnsi="Liberation Serif"/>
          <w:sz w:val="28"/>
          <w:szCs w:val="28"/>
        </w:rPr>
      </w:pPr>
      <w:r w:rsidRPr="00CE033D">
        <w:rPr>
          <w:rFonts w:ascii="Liberation Serif" w:eastAsia="Calibri" w:hAnsi="Liberation Serif"/>
          <w:sz w:val="28"/>
          <w:szCs w:val="28"/>
        </w:rPr>
        <w:t>Источник информации - муниципальный орган «Управление образования городского округа Краснотурьинск».</w:t>
      </w:r>
    </w:p>
    <w:p w:rsidR="00CE033D" w:rsidRPr="00CE033D" w:rsidRDefault="00CE033D" w:rsidP="00CE033D">
      <w:pPr>
        <w:overflowPunct/>
        <w:autoSpaceDE/>
        <w:autoSpaceDN/>
        <w:adjustRightInd/>
        <w:ind w:firstLine="709"/>
        <w:jc w:val="both"/>
        <w:textAlignment w:val="auto"/>
        <w:outlineLvl w:val="0"/>
        <w:rPr>
          <w:rFonts w:ascii="Liberation Serif" w:eastAsia="Calibri" w:hAnsi="Liberation Serif"/>
          <w:sz w:val="28"/>
          <w:szCs w:val="28"/>
        </w:rPr>
      </w:pPr>
      <w:r w:rsidRPr="00CE033D">
        <w:rPr>
          <w:rFonts w:ascii="Liberation Serif" w:hAnsi="Liberation Serif"/>
          <w:sz w:val="28"/>
          <w:szCs w:val="28"/>
        </w:rPr>
        <w:t xml:space="preserve">Значение показателя рассчитывается как количество детей, охваченных дополнительным образованием по предметам естественно-научного </w:t>
      </w:r>
      <w:r w:rsidRPr="00CE033D">
        <w:rPr>
          <w:rFonts w:ascii="Liberation Serif" w:hAnsi="Liberation Serif"/>
          <w:sz w:val="28"/>
          <w:szCs w:val="28"/>
        </w:rPr>
        <w:br/>
        <w:t>и инженерно-технического цикла.</w:t>
      </w:r>
    </w:p>
    <w:p w:rsidR="00CE033D" w:rsidRPr="00CE033D" w:rsidRDefault="00CE033D" w:rsidP="00CE033D">
      <w:pPr>
        <w:overflowPunct/>
        <w:autoSpaceDE/>
        <w:autoSpaceDN/>
        <w:adjustRightInd/>
        <w:ind w:firstLine="709"/>
        <w:jc w:val="both"/>
        <w:textAlignment w:val="auto"/>
        <w:rPr>
          <w:rFonts w:ascii="Liberation Serif" w:hAnsi="Liberation Serif"/>
          <w:sz w:val="28"/>
          <w:szCs w:val="28"/>
        </w:rPr>
      </w:pPr>
      <w:r w:rsidRPr="00CE033D">
        <w:rPr>
          <w:rFonts w:ascii="Liberation Serif" w:hAnsi="Liberation Serif"/>
          <w:sz w:val="28"/>
          <w:szCs w:val="28"/>
        </w:rPr>
        <w:t xml:space="preserve">51. Целевой показатель 8.8.1.3. Количество обучающихся - участников сетевых форм взаимодействия образовательных организаций по созданию </w:t>
      </w:r>
      <w:r w:rsidRPr="00CE033D">
        <w:rPr>
          <w:rFonts w:ascii="Liberation Serif" w:hAnsi="Liberation Serif"/>
          <w:sz w:val="28"/>
          <w:szCs w:val="28"/>
        </w:rPr>
        <w:br/>
        <w:t>и совместному использованию материально-технических, кадровых, учебно-методических ресурсов для совместной реализации образовательных программ, содержащих модули, направленные на развитие познавательных способностей детей, поддержку технического творчества и компетенций конструирования, моделирования, программирования, изучения основ проектной деятельности.</w:t>
      </w:r>
    </w:p>
    <w:p w:rsidR="00CE033D" w:rsidRPr="00CE033D" w:rsidRDefault="00CE033D" w:rsidP="00CE033D">
      <w:pPr>
        <w:overflowPunct/>
        <w:autoSpaceDE/>
        <w:autoSpaceDN/>
        <w:adjustRightInd/>
        <w:ind w:firstLine="709"/>
        <w:jc w:val="both"/>
        <w:textAlignment w:val="auto"/>
        <w:outlineLvl w:val="0"/>
        <w:rPr>
          <w:rFonts w:ascii="Liberation Serif" w:eastAsia="Calibri" w:hAnsi="Liberation Serif"/>
          <w:sz w:val="28"/>
          <w:szCs w:val="28"/>
        </w:rPr>
      </w:pPr>
      <w:r w:rsidRPr="00CE033D">
        <w:rPr>
          <w:rFonts w:ascii="Liberation Serif" w:eastAsia="Calibri" w:hAnsi="Liberation Serif"/>
          <w:sz w:val="28"/>
          <w:szCs w:val="28"/>
        </w:rPr>
        <w:t>Источник информации - муниципальное общеобразовательное учреждение.</w:t>
      </w:r>
    </w:p>
    <w:p w:rsidR="00CE033D" w:rsidRPr="00CE033D" w:rsidRDefault="00CE033D" w:rsidP="00CE033D">
      <w:pPr>
        <w:overflowPunct/>
        <w:autoSpaceDE/>
        <w:autoSpaceDN/>
        <w:adjustRightInd/>
        <w:ind w:firstLine="709"/>
        <w:jc w:val="both"/>
        <w:textAlignment w:val="auto"/>
        <w:outlineLvl w:val="0"/>
        <w:rPr>
          <w:rFonts w:ascii="Liberation Serif" w:eastAsia="Calibri" w:hAnsi="Liberation Serif"/>
          <w:sz w:val="28"/>
          <w:szCs w:val="28"/>
        </w:rPr>
      </w:pPr>
      <w:r w:rsidRPr="00CE033D">
        <w:rPr>
          <w:rFonts w:ascii="Liberation Serif" w:hAnsi="Liberation Serif"/>
          <w:sz w:val="28"/>
          <w:szCs w:val="28"/>
        </w:rPr>
        <w:t xml:space="preserve">Значение показателя рассчитывается как количество обучающихся-участников форм сетевого взаимодействия образовательных организаций </w:t>
      </w:r>
      <w:r w:rsidRPr="00CE033D">
        <w:rPr>
          <w:rFonts w:ascii="Liberation Serif" w:hAnsi="Liberation Serif"/>
          <w:sz w:val="28"/>
          <w:szCs w:val="28"/>
        </w:rPr>
        <w:br/>
        <w:t xml:space="preserve">по созданию и совместному использованию материально-технических, кадровых, учебно-методических ресурсов для совместной реализации образовательных программ, содержащих модули, направленные на развитие познавательных способностей детей, поддержку технического творчества </w:t>
      </w:r>
      <w:r w:rsidRPr="00CE033D">
        <w:rPr>
          <w:rFonts w:ascii="Liberation Serif" w:hAnsi="Liberation Serif"/>
          <w:sz w:val="28"/>
          <w:szCs w:val="28"/>
        </w:rPr>
        <w:br/>
        <w:t>и компетенций конструирования, моделирования, программирования, изучения основ проектной деятельности.</w:t>
      </w:r>
    </w:p>
    <w:p w:rsidR="00CE033D" w:rsidRPr="00CE033D" w:rsidRDefault="00CE033D" w:rsidP="00CE033D">
      <w:pPr>
        <w:overflowPunct/>
        <w:autoSpaceDE/>
        <w:autoSpaceDN/>
        <w:adjustRightInd/>
        <w:ind w:firstLine="709"/>
        <w:jc w:val="both"/>
        <w:textAlignment w:val="auto"/>
        <w:rPr>
          <w:rFonts w:ascii="Liberation Serif" w:hAnsi="Liberation Serif"/>
          <w:sz w:val="28"/>
          <w:szCs w:val="28"/>
        </w:rPr>
      </w:pPr>
      <w:r w:rsidRPr="00CE033D">
        <w:rPr>
          <w:rFonts w:ascii="Liberation Serif" w:hAnsi="Liberation Serif"/>
          <w:sz w:val="28"/>
          <w:szCs w:val="28"/>
        </w:rPr>
        <w:t>52. Целевой показатель 8.8.1.4. Численность учащихся общеобразовательных организаций, осваивающих дополнительные общеобразовательные программы технической направленности.</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rPr>
      </w:pPr>
      <w:r w:rsidRPr="00CE033D">
        <w:rPr>
          <w:rFonts w:ascii="Liberation Serif" w:eastAsia="Calibri" w:hAnsi="Liberation Serif"/>
          <w:sz w:val="28"/>
          <w:szCs w:val="28"/>
        </w:rPr>
        <w:t>Источник информации - муниципальное общеобразовательное учреждение.</w:t>
      </w:r>
    </w:p>
    <w:p w:rsidR="00CE033D" w:rsidRPr="00CE033D" w:rsidRDefault="00CE033D" w:rsidP="00CE033D">
      <w:pPr>
        <w:overflowPunct/>
        <w:autoSpaceDE/>
        <w:autoSpaceDN/>
        <w:adjustRightInd/>
        <w:ind w:firstLine="709"/>
        <w:jc w:val="both"/>
        <w:textAlignment w:val="auto"/>
        <w:rPr>
          <w:rFonts w:ascii="Liberation Serif" w:hAnsi="Liberation Serif"/>
          <w:sz w:val="28"/>
          <w:szCs w:val="28"/>
        </w:rPr>
      </w:pPr>
      <w:r w:rsidRPr="00CE033D">
        <w:rPr>
          <w:rFonts w:ascii="Liberation Serif" w:hAnsi="Liberation Serif"/>
          <w:sz w:val="28"/>
          <w:szCs w:val="28"/>
        </w:rPr>
        <w:t xml:space="preserve">Значение показателя рассчитывается на основании информации </w:t>
      </w:r>
      <w:r w:rsidRPr="00CE033D">
        <w:rPr>
          <w:rFonts w:ascii="Liberation Serif" w:hAnsi="Liberation Serif"/>
          <w:sz w:val="28"/>
          <w:szCs w:val="28"/>
        </w:rPr>
        <w:br/>
        <w:t>о количестве учащихся, осваивающих дополнительные общеобразовательные программы технической направленности.</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hAnsi="Liberation Serif"/>
          <w:sz w:val="28"/>
          <w:szCs w:val="28"/>
        </w:rPr>
        <w:t xml:space="preserve">53. </w:t>
      </w:r>
      <w:r w:rsidRPr="00CE033D">
        <w:rPr>
          <w:rFonts w:ascii="Liberation Serif" w:eastAsia="Calibri" w:hAnsi="Liberation Serif"/>
          <w:sz w:val="28"/>
          <w:szCs w:val="28"/>
          <w:lang w:eastAsia="en-US"/>
        </w:rPr>
        <w:t xml:space="preserve">Целевой показатель 9.9.1.1. Число детей, охваченный деятельностью детских технопарков «Кванториум» (мобильных технопарков «Кванториум») </w:t>
      </w:r>
      <w:r w:rsidRPr="00CE033D">
        <w:rPr>
          <w:rFonts w:ascii="Liberation Serif" w:eastAsia="Calibri" w:hAnsi="Liberation Serif"/>
          <w:sz w:val="28"/>
          <w:szCs w:val="28"/>
          <w:lang w:eastAsia="en-US"/>
        </w:rPr>
        <w:br/>
        <w:t>и другими проектами, направленными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Источник информации – Муниципальный орган «Управление образования городского округа Краснотурьинск».</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Значение показателя определяется на основании информации муниципального автономного учреждения «Уральский инновационный молодежный центр» о численности детей, охваченных деятельностью детских технопарков «Кванториум» (мобильных технопарков «Кванториум» базовых площадок муниципального автономного учреждения «Уральский инновационный молодежный центр» и центров цифрового образования детей «</w:t>
      </w:r>
      <w:r w:rsidRPr="00CE033D">
        <w:rPr>
          <w:rFonts w:ascii="Liberation Serif" w:eastAsia="Calibri" w:hAnsi="Liberation Serif"/>
          <w:sz w:val="28"/>
          <w:szCs w:val="28"/>
          <w:lang w:val="en-US" w:eastAsia="en-US"/>
        </w:rPr>
        <w:t>IT</w:t>
      </w:r>
      <w:r w:rsidRPr="00CE033D">
        <w:rPr>
          <w:rFonts w:ascii="Liberation Serif" w:eastAsia="Calibri" w:hAnsi="Liberation Serif"/>
          <w:sz w:val="28"/>
          <w:szCs w:val="28"/>
          <w:lang w:eastAsia="en-US"/>
        </w:rPr>
        <w:t>-куб».</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54. Целевой показатель 9.9.1.2. Количество созданных детских технопарков «Кванториум» (нарастающим итогом к 2019 году).</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8"/>
          <w:szCs w:val="28"/>
          <w:lang w:eastAsia="en-US"/>
        </w:rPr>
      </w:pPr>
      <w:r w:rsidRPr="00CE033D">
        <w:rPr>
          <w:rFonts w:ascii="Liberation Serif" w:eastAsia="Calibri" w:hAnsi="Liberation Serif"/>
          <w:sz w:val="28"/>
          <w:szCs w:val="28"/>
          <w:lang w:eastAsia="en-US"/>
        </w:rPr>
        <w:t>Источник информации - Муниципальный орган «Управление образования городского округа Краснотурьинск».</w:t>
      </w:r>
    </w:p>
    <w:p w:rsidR="00CE033D" w:rsidRPr="00CE033D" w:rsidRDefault="00CE033D" w:rsidP="00CE033D">
      <w:pPr>
        <w:overflowPunct/>
        <w:autoSpaceDE/>
        <w:autoSpaceDN/>
        <w:adjustRightInd/>
        <w:ind w:firstLine="709"/>
        <w:jc w:val="both"/>
        <w:textAlignment w:val="auto"/>
        <w:rPr>
          <w:rFonts w:ascii="Liberation Serif" w:eastAsia="Calibri" w:hAnsi="Liberation Serif"/>
          <w:sz w:val="24"/>
          <w:szCs w:val="28"/>
          <w:lang w:eastAsia="en-US"/>
        </w:rPr>
      </w:pPr>
      <w:r w:rsidRPr="00CE033D">
        <w:rPr>
          <w:rFonts w:ascii="Liberation Serif" w:eastAsia="Calibri" w:hAnsi="Liberation Serif"/>
          <w:sz w:val="28"/>
          <w:szCs w:val="28"/>
          <w:lang w:eastAsia="en-US"/>
        </w:rPr>
        <w:t>Значение показателя определяется на основании ведомственных данных о количестве созданных детских технопарков «Кванториум».</w:t>
      </w:r>
    </w:p>
    <w:p w:rsidR="00CE033D" w:rsidRPr="00CE033D" w:rsidRDefault="00CE033D" w:rsidP="00CE033D">
      <w:pPr>
        <w:overflowPunct/>
        <w:autoSpaceDE/>
        <w:autoSpaceDN/>
        <w:adjustRightInd/>
        <w:spacing w:line="276" w:lineRule="auto"/>
        <w:textAlignment w:val="auto"/>
        <w:rPr>
          <w:rFonts w:ascii="Liberation Serif" w:eastAsia="Calibri" w:hAnsi="Liberation Serif"/>
          <w:sz w:val="24"/>
          <w:szCs w:val="28"/>
          <w:lang w:eastAsia="en-US"/>
        </w:rPr>
      </w:pPr>
      <w:r w:rsidRPr="00CE033D">
        <w:rPr>
          <w:rFonts w:ascii="Liberation Serif" w:eastAsia="Calibri" w:hAnsi="Liberation Serif"/>
          <w:sz w:val="24"/>
          <w:szCs w:val="28"/>
          <w:lang w:eastAsia="en-US"/>
        </w:rPr>
        <w:br w:type="page"/>
      </w:r>
    </w:p>
    <w:p w:rsidR="00CE033D" w:rsidRPr="00CE033D" w:rsidRDefault="00CE033D" w:rsidP="00CE033D">
      <w:pPr>
        <w:tabs>
          <w:tab w:val="left" w:pos="9921"/>
        </w:tabs>
        <w:overflowPunct/>
        <w:autoSpaceDE/>
        <w:autoSpaceDN/>
        <w:adjustRightInd/>
        <w:ind w:left="5670" w:right="-2"/>
        <w:textAlignment w:val="auto"/>
        <w:rPr>
          <w:rFonts w:ascii="Liberation Serif" w:eastAsia="Calibri" w:hAnsi="Liberation Serif"/>
          <w:b/>
          <w:sz w:val="28"/>
          <w:szCs w:val="28"/>
          <w:lang w:eastAsia="en-US"/>
        </w:rPr>
      </w:pPr>
      <w:r w:rsidRPr="00CE033D">
        <w:rPr>
          <w:rFonts w:ascii="Liberation Serif" w:eastAsia="Calibri" w:hAnsi="Liberation Serif"/>
          <w:b/>
          <w:sz w:val="28"/>
          <w:szCs w:val="28"/>
          <w:lang w:eastAsia="en-US"/>
        </w:rPr>
        <w:t>Приложение № 6</w:t>
      </w:r>
    </w:p>
    <w:p w:rsidR="00CE033D" w:rsidRPr="00CE033D" w:rsidRDefault="00CE033D" w:rsidP="00CE033D">
      <w:pPr>
        <w:tabs>
          <w:tab w:val="left" w:pos="9921"/>
        </w:tabs>
        <w:overflowPunct/>
        <w:autoSpaceDE/>
        <w:autoSpaceDN/>
        <w:adjustRightInd/>
        <w:ind w:left="5670" w:right="-2"/>
        <w:textAlignment w:val="auto"/>
        <w:rPr>
          <w:rFonts w:ascii="Liberation Serif" w:eastAsia="Calibri" w:hAnsi="Liberation Serif"/>
          <w:sz w:val="24"/>
          <w:szCs w:val="28"/>
          <w:lang w:eastAsia="en-US"/>
        </w:rPr>
      </w:pPr>
      <w:r w:rsidRPr="00CE033D">
        <w:rPr>
          <w:rFonts w:ascii="Liberation Serif" w:eastAsia="Calibri" w:hAnsi="Liberation Serif"/>
          <w:sz w:val="24"/>
          <w:szCs w:val="28"/>
          <w:lang w:eastAsia="en-US"/>
        </w:rPr>
        <w:t xml:space="preserve">к муниципальной программе </w:t>
      </w:r>
    </w:p>
    <w:p w:rsidR="00CE033D" w:rsidRPr="00CE033D" w:rsidRDefault="00CE033D" w:rsidP="00CE033D">
      <w:pPr>
        <w:tabs>
          <w:tab w:val="left" w:pos="9921"/>
        </w:tabs>
        <w:overflowPunct/>
        <w:autoSpaceDE/>
        <w:autoSpaceDN/>
        <w:adjustRightInd/>
        <w:ind w:left="5670" w:right="-2"/>
        <w:textAlignment w:val="auto"/>
        <w:rPr>
          <w:rFonts w:ascii="Liberation Serif" w:eastAsia="Calibri" w:hAnsi="Liberation Serif"/>
          <w:sz w:val="24"/>
          <w:szCs w:val="28"/>
          <w:lang w:eastAsia="en-US"/>
        </w:rPr>
      </w:pPr>
      <w:r w:rsidRPr="00CE033D">
        <w:rPr>
          <w:rFonts w:ascii="Liberation Serif" w:eastAsia="Calibri" w:hAnsi="Liberation Serif"/>
          <w:sz w:val="24"/>
          <w:szCs w:val="28"/>
          <w:lang w:eastAsia="en-US"/>
        </w:rPr>
        <w:t xml:space="preserve">городского округа Краснотурьинск </w:t>
      </w:r>
    </w:p>
    <w:p w:rsidR="00CE033D" w:rsidRPr="00CE033D" w:rsidRDefault="00CE033D" w:rsidP="00CE033D">
      <w:pPr>
        <w:tabs>
          <w:tab w:val="left" w:pos="9921"/>
        </w:tabs>
        <w:overflowPunct/>
        <w:autoSpaceDE/>
        <w:autoSpaceDN/>
        <w:adjustRightInd/>
        <w:ind w:left="5670" w:right="-2"/>
        <w:textAlignment w:val="auto"/>
        <w:rPr>
          <w:rFonts w:ascii="Liberation Serif" w:eastAsia="Calibri" w:hAnsi="Liberation Serif"/>
          <w:sz w:val="24"/>
          <w:szCs w:val="28"/>
          <w:lang w:eastAsia="en-US"/>
        </w:rPr>
      </w:pPr>
      <w:r w:rsidRPr="00CE033D">
        <w:rPr>
          <w:rFonts w:ascii="Liberation Serif" w:eastAsia="Calibri" w:hAnsi="Liberation Serif"/>
          <w:sz w:val="24"/>
          <w:szCs w:val="28"/>
          <w:lang w:eastAsia="en-US"/>
        </w:rPr>
        <w:t>«</w:t>
      </w:r>
      <w:r w:rsidRPr="00CE033D">
        <w:rPr>
          <w:rFonts w:ascii="Liberation Serif" w:hAnsi="Liberation Serif" w:cs="Arial"/>
          <w:sz w:val="24"/>
          <w:szCs w:val="24"/>
        </w:rPr>
        <w:t xml:space="preserve">Развитие системы образования и реализация молодежной политики </w:t>
      </w:r>
      <w:r w:rsidRPr="00CE033D">
        <w:rPr>
          <w:rFonts w:ascii="Liberation Serif" w:hAnsi="Liberation Serif" w:cs="Arial"/>
          <w:sz w:val="24"/>
          <w:szCs w:val="24"/>
        </w:rPr>
        <w:br/>
        <w:t>в городском округе Краснотурьинск до 2027 года</w:t>
      </w:r>
      <w:r w:rsidRPr="00CE033D">
        <w:rPr>
          <w:rFonts w:ascii="Liberation Serif" w:eastAsia="Calibri" w:hAnsi="Liberation Serif"/>
          <w:sz w:val="24"/>
          <w:szCs w:val="28"/>
          <w:lang w:eastAsia="en-US"/>
        </w:rPr>
        <w:t>»</w:t>
      </w:r>
    </w:p>
    <w:p w:rsidR="00CE033D" w:rsidRPr="00CE033D" w:rsidRDefault="00CE033D" w:rsidP="00CE033D">
      <w:pPr>
        <w:overflowPunct/>
        <w:autoSpaceDE/>
        <w:autoSpaceDN/>
        <w:adjustRightInd/>
        <w:textAlignment w:val="auto"/>
        <w:rPr>
          <w:rFonts w:ascii="Liberation Serif" w:eastAsia="Calibri" w:hAnsi="Liberation Serif"/>
          <w:sz w:val="28"/>
          <w:szCs w:val="28"/>
          <w:lang w:eastAsia="en-US"/>
        </w:rPr>
      </w:pPr>
    </w:p>
    <w:p w:rsidR="00CE033D" w:rsidRPr="00CE033D" w:rsidRDefault="00CE033D" w:rsidP="00CE033D">
      <w:pPr>
        <w:overflowPunct/>
        <w:autoSpaceDE/>
        <w:autoSpaceDN/>
        <w:adjustRightInd/>
        <w:jc w:val="center"/>
        <w:textAlignment w:val="auto"/>
        <w:rPr>
          <w:rFonts w:ascii="Liberation Serif" w:eastAsia="Calibri" w:hAnsi="Liberation Serif"/>
          <w:b/>
          <w:sz w:val="28"/>
          <w:szCs w:val="28"/>
          <w:lang w:eastAsia="en-US"/>
        </w:rPr>
      </w:pPr>
      <w:r w:rsidRPr="00CE033D">
        <w:rPr>
          <w:rFonts w:ascii="Liberation Serif" w:eastAsia="Calibri" w:hAnsi="Liberation Serif"/>
          <w:b/>
          <w:sz w:val="28"/>
          <w:szCs w:val="28"/>
          <w:lang w:eastAsia="en-US"/>
        </w:rPr>
        <w:t>Обеспечение достижения значений показателей результативности использования субсидии из областного бюджета местному бюджету</w:t>
      </w:r>
    </w:p>
    <w:p w:rsidR="00CE033D" w:rsidRPr="00CE033D" w:rsidRDefault="00CE033D" w:rsidP="00CE033D">
      <w:pPr>
        <w:overflowPunct/>
        <w:autoSpaceDE/>
        <w:autoSpaceDN/>
        <w:adjustRightInd/>
        <w:jc w:val="center"/>
        <w:textAlignment w:val="auto"/>
        <w:rPr>
          <w:rFonts w:ascii="Liberation Serif" w:hAnsi="Liberation Serif"/>
          <w:b/>
          <w:sz w:val="28"/>
          <w:szCs w:val="28"/>
        </w:rPr>
      </w:pPr>
      <w:r w:rsidRPr="00CE033D">
        <w:rPr>
          <w:rFonts w:ascii="Liberation Serif" w:hAnsi="Liberation Serif"/>
          <w:b/>
          <w:sz w:val="28"/>
          <w:szCs w:val="28"/>
        </w:rPr>
        <w:t>в результате проведения капитального ремонта зданий и  помещений муниципальных общеобразовательных организаций, осуществляемый              в рамках программы «Содействие созданию в субъектах Российской Федерации (исходя из прогнозируемой потребности) новых мест                             в общеобразовательных организациях» на 2017 год</w:t>
      </w:r>
    </w:p>
    <w:p w:rsidR="00CE033D" w:rsidRPr="00CE033D" w:rsidRDefault="00CE033D" w:rsidP="00CE033D">
      <w:pPr>
        <w:overflowPunct/>
        <w:autoSpaceDE/>
        <w:autoSpaceDN/>
        <w:adjustRightInd/>
        <w:jc w:val="center"/>
        <w:textAlignment w:val="auto"/>
        <w:rPr>
          <w:rFonts w:ascii="Liberation Serif" w:hAnsi="Liberation Serif"/>
          <w:b/>
          <w:sz w:val="24"/>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69"/>
        <w:gridCol w:w="1559"/>
        <w:gridCol w:w="3261"/>
      </w:tblGrid>
      <w:tr w:rsidR="00CE033D" w:rsidRPr="00CE033D" w:rsidTr="00ED42EB">
        <w:trPr>
          <w:trHeight w:val="20"/>
        </w:trPr>
        <w:tc>
          <w:tcPr>
            <w:tcW w:w="709" w:type="dxa"/>
            <w:shd w:val="clear" w:color="auto" w:fill="auto"/>
          </w:tcPr>
          <w:p w:rsidR="00CE033D" w:rsidRPr="00CE033D" w:rsidRDefault="00CE033D" w:rsidP="00CE033D">
            <w:pPr>
              <w:tabs>
                <w:tab w:val="left" w:pos="1168"/>
              </w:tabs>
              <w:suppressAutoHyphens/>
              <w:overflowPunct/>
              <w:autoSpaceDE/>
              <w:autoSpaceDN/>
              <w:adjustRightInd/>
              <w:jc w:val="center"/>
              <w:textAlignment w:val="auto"/>
              <w:rPr>
                <w:rFonts w:ascii="Liberation Serif" w:hAnsi="Liberation Serif"/>
                <w:sz w:val="28"/>
                <w:szCs w:val="28"/>
              </w:rPr>
            </w:pPr>
            <w:r w:rsidRPr="00CE033D">
              <w:rPr>
                <w:rFonts w:ascii="Liberation Serif" w:hAnsi="Liberation Serif"/>
                <w:sz w:val="28"/>
                <w:szCs w:val="28"/>
              </w:rPr>
              <w:t>№</w:t>
            </w:r>
          </w:p>
          <w:p w:rsidR="00CE033D" w:rsidRPr="00CE033D" w:rsidRDefault="00CE033D" w:rsidP="00CE033D">
            <w:pPr>
              <w:tabs>
                <w:tab w:val="left" w:pos="1168"/>
              </w:tabs>
              <w:suppressAutoHyphens/>
              <w:overflowPunct/>
              <w:autoSpaceDE/>
              <w:autoSpaceDN/>
              <w:adjustRightInd/>
              <w:jc w:val="center"/>
              <w:textAlignment w:val="auto"/>
              <w:rPr>
                <w:rFonts w:ascii="Liberation Serif" w:hAnsi="Liberation Serif"/>
                <w:sz w:val="28"/>
                <w:szCs w:val="28"/>
              </w:rPr>
            </w:pPr>
            <w:r w:rsidRPr="00CE033D">
              <w:rPr>
                <w:rFonts w:ascii="Liberation Serif" w:hAnsi="Liberation Serif"/>
                <w:sz w:val="28"/>
                <w:szCs w:val="28"/>
              </w:rPr>
              <w:t>п/п</w:t>
            </w:r>
          </w:p>
        </w:tc>
        <w:tc>
          <w:tcPr>
            <w:tcW w:w="3969" w:type="dxa"/>
            <w:shd w:val="clear" w:color="auto" w:fill="auto"/>
          </w:tcPr>
          <w:p w:rsidR="00CE033D" w:rsidRPr="00CE033D" w:rsidRDefault="00CE033D" w:rsidP="00CE033D">
            <w:pPr>
              <w:tabs>
                <w:tab w:val="left" w:pos="1168"/>
              </w:tabs>
              <w:suppressAutoHyphens/>
              <w:overflowPunct/>
              <w:autoSpaceDE/>
              <w:autoSpaceDN/>
              <w:adjustRightInd/>
              <w:jc w:val="center"/>
              <w:textAlignment w:val="auto"/>
              <w:rPr>
                <w:rFonts w:ascii="Liberation Serif" w:hAnsi="Liberation Serif"/>
                <w:sz w:val="28"/>
                <w:szCs w:val="28"/>
              </w:rPr>
            </w:pPr>
            <w:r w:rsidRPr="00CE033D">
              <w:rPr>
                <w:rFonts w:ascii="Liberation Serif" w:hAnsi="Liberation Serif"/>
                <w:sz w:val="28"/>
                <w:szCs w:val="28"/>
              </w:rPr>
              <w:t>Наименование  показателя результативности исполнения мероприятий, в целях софинансирования которых предоставляется субсидия</w:t>
            </w:r>
          </w:p>
        </w:tc>
        <w:tc>
          <w:tcPr>
            <w:tcW w:w="1559" w:type="dxa"/>
            <w:shd w:val="clear" w:color="auto" w:fill="auto"/>
          </w:tcPr>
          <w:p w:rsidR="00CE033D" w:rsidRPr="00CE033D" w:rsidRDefault="00CE033D" w:rsidP="00CE033D">
            <w:pPr>
              <w:tabs>
                <w:tab w:val="left" w:pos="1168"/>
              </w:tabs>
              <w:suppressAutoHyphens/>
              <w:overflowPunct/>
              <w:autoSpaceDE/>
              <w:autoSpaceDN/>
              <w:adjustRightInd/>
              <w:jc w:val="center"/>
              <w:textAlignment w:val="auto"/>
              <w:rPr>
                <w:rFonts w:ascii="Liberation Serif" w:hAnsi="Liberation Serif"/>
                <w:sz w:val="28"/>
                <w:szCs w:val="28"/>
              </w:rPr>
            </w:pPr>
            <w:r w:rsidRPr="00CE033D">
              <w:rPr>
                <w:rFonts w:ascii="Liberation Serif" w:hAnsi="Liberation Serif"/>
                <w:sz w:val="28"/>
                <w:szCs w:val="28"/>
              </w:rPr>
              <w:t>Единица измерения</w:t>
            </w:r>
          </w:p>
        </w:tc>
        <w:tc>
          <w:tcPr>
            <w:tcW w:w="3261" w:type="dxa"/>
            <w:shd w:val="clear" w:color="auto" w:fill="auto"/>
          </w:tcPr>
          <w:p w:rsidR="00CE033D" w:rsidRPr="00CE033D" w:rsidRDefault="00CE033D" w:rsidP="00CE033D">
            <w:pPr>
              <w:tabs>
                <w:tab w:val="left" w:pos="1168"/>
              </w:tabs>
              <w:suppressAutoHyphens/>
              <w:overflowPunct/>
              <w:autoSpaceDE/>
              <w:autoSpaceDN/>
              <w:adjustRightInd/>
              <w:jc w:val="center"/>
              <w:textAlignment w:val="auto"/>
              <w:rPr>
                <w:rFonts w:ascii="Liberation Serif" w:hAnsi="Liberation Serif"/>
                <w:sz w:val="28"/>
                <w:szCs w:val="28"/>
              </w:rPr>
            </w:pPr>
            <w:r w:rsidRPr="00CE033D">
              <w:rPr>
                <w:rFonts w:ascii="Liberation Serif" w:hAnsi="Liberation Serif"/>
                <w:sz w:val="28"/>
                <w:szCs w:val="28"/>
              </w:rPr>
              <w:t>Значение показателя результативности исполнения мероприятий, в целях софинансирования которых предоставляется субсидия, в 2017 году</w:t>
            </w:r>
          </w:p>
        </w:tc>
      </w:tr>
      <w:tr w:rsidR="00CE033D" w:rsidRPr="00CE033D" w:rsidTr="00ED42EB">
        <w:trPr>
          <w:trHeight w:val="20"/>
        </w:trPr>
        <w:tc>
          <w:tcPr>
            <w:tcW w:w="709" w:type="dxa"/>
            <w:shd w:val="clear" w:color="auto" w:fill="auto"/>
          </w:tcPr>
          <w:p w:rsidR="00CE033D" w:rsidRPr="00CE033D" w:rsidRDefault="00CE033D" w:rsidP="00CE033D">
            <w:pPr>
              <w:tabs>
                <w:tab w:val="left" w:pos="1168"/>
              </w:tabs>
              <w:suppressAutoHyphens/>
              <w:overflowPunct/>
              <w:autoSpaceDE/>
              <w:autoSpaceDN/>
              <w:adjustRightInd/>
              <w:jc w:val="center"/>
              <w:textAlignment w:val="auto"/>
              <w:rPr>
                <w:rFonts w:ascii="Liberation Serif" w:hAnsi="Liberation Serif"/>
                <w:sz w:val="28"/>
                <w:szCs w:val="28"/>
              </w:rPr>
            </w:pPr>
            <w:r w:rsidRPr="00CE033D">
              <w:rPr>
                <w:rFonts w:ascii="Liberation Serif" w:hAnsi="Liberation Serif"/>
                <w:sz w:val="28"/>
                <w:szCs w:val="28"/>
              </w:rPr>
              <w:t>1</w:t>
            </w:r>
          </w:p>
        </w:tc>
        <w:tc>
          <w:tcPr>
            <w:tcW w:w="3969" w:type="dxa"/>
            <w:shd w:val="clear" w:color="auto" w:fill="auto"/>
          </w:tcPr>
          <w:p w:rsidR="00CE033D" w:rsidRPr="00CE033D" w:rsidRDefault="00CE033D" w:rsidP="00CE033D">
            <w:pPr>
              <w:tabs>
                <w:tab w:val="left" w:pos="1168"/>
              </w:tabs>
              <w:suppressAutoHyphens/>
              <w:overflowPunct/>
              <w:autoSpaceDE/>
              <w:autoSpaceDN/>
              <w:adjustRightInd/>
              <w:jc w:val="center"/>
              <w:textAlignment w:val="auto"/>
              <w:rPr>
                <w:rFonts w:ascii="Liberation Serif" w:hAnsi="Liberation Serif"/>
                <w:sz w:val="28"/>
                <w:szCs w:val="28"/>
              </w:rPr>
            </w:pPr>
            <w:r w:rsidRPr="00CE033D">
              <w:rPr>
                <w:rFonts w:ascii="Liberation Serif" w:hAnsi="Liberation Serif"/>
                <w:sz w:val="28"/>
                <w:szCs w:val="28"/>
              </w:rPr>
              <w:t>2</w:t>
            </w:r>
          </w:p>
        </w:tc>
        <w:tc>
          <w:tcPr>
            <w:tcW w:w="1559" w:type="dxa"/>
            <w:shd w:val="clear" w:color="auto" w:fill="auto"/>
          </w:tcPr>
          <w:p w:rsidR="00CE033D" w:rsidRPr="00CE033D" w:rsidRDefault="00CE033D" w:rsidP="00CE033D">
            <w:pPr>
              <w:tabs>
                <w:tab w:val="left" w:pos="1168"/>
              </w:tabs>
              <w:suppressAutoHyphens/>
              <w:overflowPunct/>
              <w:autoSpaceDE/>
              <w:autoSpaceDN/>
              <w:adjustRightInd/>
              <w:jc w:val="center"/>
              <w:textAlignment w:val="auto"/>
              <w:rPr>
                <w:rFonts w:ascii="Liberation Serif" w:hAnsi="Liberation Serif"/>
                <w:sz w:val="28"/>
                <w:szCs w:val="28"/>
              </w:rPr>
            </w:pPr>
            <w:r w:rsidRPr="00CE033D">
              <w:rPr>
                <w:rFonts w:ascii="Liberation Serif" w:hAnsi="Liberation Serif"/>
                <w:sz w:val="28"/>
                <w:szCs w:val="28"/>
              </w:rPr>
              <w:t>3</w:t>
            </w:r>
          </w:p>
        </w:tc>
        <w:tc>
          <w:tcPr>
            <w:tcW w:w="3261" w:type="dxa"/>
            <w:shd w:val="clear" w:color="auto" w:fill="auto"/>
          </w:tcPr>
          <w:p w:rsidR="00CE033D" w:rsidRPr="00CE033D" w:rsidRDefault="00CE033D" w:rsidP="00CE033D">
            <w:pPr>
              <w:tabs>
                <w:tab w:val="left" w:pos="1168"/>
              </w:tabs>
              <w:suppressAutoHyphens/>
              <w:overflowPunct/>
              <w:autoSpaceDE/>
              <w:autoSpaceDN/>
              <w:adjustRightInd/>
              <w:jc w:val="center"/>
              <w:textAlignment w:val="auto"/>
              <w:rPr>
                <w:rFonts w:ascii="Liberation Serif" w:hAnsi="Liberation Serif"/>
                <w:sz w:val="28"/>
                <w:szCs w:val="28"/>
              </w:rPr>
            </w:pPr>
            <w:r w:rsidRPr="00CE033D">
              <w:rPr>
                <w:rFonts w:ascii="Liberation Serif" w:hAnsi="Liberation Serif"/>
                <w:sz w:val="28"/>
                <w:szCs w:val="28"/>
              </w:rPr>
              <w:t>4</w:t>
            </w:r>
          </w:p>
        </w:tc>
      </w:tr>
      <w:tr w:rsidR="00CE033D" w:rsidRPr="00CE033D" w:rsidTr="00ED42EB">
        <w:trPr>
          <w:trHeight w:val="20"/>
        </w:trPr>
        <w:tc>
          <w:tcPr>
            <w:tcW w:w="709" w:type="dxa"/>
            <w:shd w:val="clear" w:color="auto" w:fill="auto"/>
          </w:tcPr>
          <w:p w:rsidR="00CE033D" w:rsidRPr="00CE033D" w:rsidRDefault="00CE033D" w:rsidP="00CE033D">
            <w:pPr>
              <w:suppressAutoHyphens/>
              <w:overflowPunct/>
              <w:autoSpaceDE/>
              <w:autoSpaceDN/>
              <w:adjustRightInd/>
              <w:jc w:val="center"/>
              <w:textAlignment w:val="auto"/>
              <w:rPr>
                <w:rFonts w:ascii="Liberation Serif" w:hAnsi="Liberation Serif"/>
                <w:color w:val="000000"/>
                <w:sz w:val="28"/>
                <w:szCs w:val="28"/>
              </w:rPr>
            </w:pPr>
            <w:r w:rsidRPr="00CE033D">
              <w:rPr>
                <w:rFonts w:ascii="Liberation Serif" w:hAnsi="Liberation Serif"/>
                <w:color w:val="000000"/>
                <w:sz w:val="28"/>
                <w:szCs w:val="28"/>
              </w:rPr>
              <w:t>1</w:t>
            </w:r>
          </w:p>
        </w:tc>
        <w:tc>
          <w:tcPr>
            <w:tcW w:w="3969" w:type="dxa"/>
            <w:shd w:val="clear" w:color="auto" w:fill="auto"/>
          </w:tcPr>
          <w:p w:rsidR="00CE033D" w:rsidRPr="00CE033D" w:rsidRDefault="00CE033D" w:rsidP="00CE033D">
            <w:pPr>
              <w:suppressAutoHyphens/>
              <w:overflowPunct/>
              <w:autoSpaceDE/>
              <w:autoSpaceDN/>
              <w:adjustRightInd/>
              <w:textAlignment w:val="auto"/>
              <w:rPr>
                <w:rFonts w:ascii="Liberation Serif" w:hAnsi="Liberation Serif"/>
                <w:color w:val="000000"/>
                <w:sz w:val="28"/>
                <w:szCs w:val="28"/>
              </w:rPr>
            </w:pPr>
            <w:r w:rsidRPr="00CE033D">
              <w:rPr>
                <w:rFonts w:ascii="Liberation Serif" w:hAnsi="Liberation Serif"/>
                <w:color w:val="000000"/>
                <w:sz w:val="28"/>
                <w:szCs w:val="28"/>
              </w:rPr>
              <w:t>Количество новых мест в муниципальных общеобразовательных организациях, созданных в рамках реализации программы «Содействие созданию в субъектах Российской Федерации (исходя из прогнозируемой потребности) новых мест в общеобразовательных организациях» на 2016–2025 годы, всего в том числе</w:t>
            </w:r>
          </w:p>
        </w:tc>
        <w:tc>
          <w:tcPr>
            <w:tcW w:w="1559" w:type="dxa"/>
            <w:shd w:val="clear" w:color="auto" w:fill="auto"/>
          </w:tcPr>
          <w:p w:rsidR="00CE033D" w:rsidRPr="00CE033D" w:rsidRDefault="00CE033D" w:rsidP="00CE033D">
            <w:pPr>
              <w:tabs>
                <w:tab w:val="left" w:pos="1168"/>
              </w:tabs>
              <w:suppressAutoHyphens/>
              <w:overflowPunct/>
              <w:autoSpaceDE/>
              <w:autoSpaceDN/>
              <w:adjustRightInd/>
              <w:jc w:val="center"/>
              <w:textAlignment w:val="auto"/>
              <w:rPr>
                <w:rFonts w:ascii="Liberation Serif" w:hAnsi="Liberation Serif"/>
                <w:sz w:val="28"/>
                <w:szCs w:val="28"/>
              </w:rPr>
            </w:pPr>
            <w:r w:rsidRPr="00CE033D">
              <w:rPr>
                <w:rFonts w:ascii="Liberation Serif" w:hAnsi="Liberation Serif"/>
                <w:color w:val="000000"/>
                <w:sz w:val="28"/>
                <w:szCs w:val="28"/>
              </w:rPr>
              <w:t>единиц</w:t>
            </w:r>
          </w:p>
        </w:tc>
        <w:tc>
          <w:tcPr>
            <w:tcW w:w="3261" w:type="dxa"/>
            <w:shd w:val="clear" w:color="auto" w:fill="auto"/>
          </w:tcPr>
          <w:p w:rsidR="00CE033D" w:rsidRPr="00CE033D" w:rsidRDefault="00CE033D" w:rsidP="00CE033D">
            <w:pPr>
              <w:suppressAutoHyphens/>
              <w:overflowPunct/>
              <w:autoSpaceDE/>
              <w:autoSpaceDN/>
              <w:adjustRightInd/>
              <w:jc w:val="center"/>
              <w:textAlignment w:val="auto"/>
              <w:rPr>
                <w:rFonts w:ascii="Liberation Serif" w:hAnsi="Liberation Serif"/>
                <w:color w:val="000000"/>
                <w:sz w:val="28"/>
                <w:szCs w:val="28"/>
              </w:rPr>
            </w:pPr>
            <w:r w:rsidRPr="00CE033D">
              <w:rPr>
                <w:rFonts w:ascii="Liberation Serif" w:hAnsi="Liberation Serif"/>
                <w:color w:val="000000"/>
                <w:sz w:val="28"/>
                <w:szCs w:val="28"/>
              </w:rPr>
              <w:t>263</w:t>
            </w:r>
          </w:p>
        </w:tc>
      </w:tr>
      <w:tr w:rsidR="00CE033D" w:rsidRPr="00CE033D" w:rsidTr="00ED42EB">
        <w:trPr>
          <w:trHeight w:val="20"/>
        </w:trPr>
        <w:tc>
          <w:tcPr>
            <w:tcW w:w="709" w:type="dxa"/>
            <w:shd w:val="clear" w:color="auto" w:fill="auto"/>
          </w:tcPr>
          <w:p w:rsidR="00CE033D" w:rsidRPr="00CE033D" w:rsidRDefault="00CE033D" w:rsidP="00CE033D">
            <w:pPr>
              <w:suppressAutoHyphens/>
              <w:overflowPunct/>
              <w:autoSpaceDE/>
              <w:autoSpaceDN/>
              <w:adjustRightInd/>
              <w:jc w:val="center"/>
              <w:textAlignment w:val="auto"/>
              <w:rPr>
                <w:rFonts w:ascii="Liberation Serif" w:hAnsi="Liberation Serif"/>
                <w:color w:val="000000"/>
                <w:sz w:val="28"/>
                <w:szCs w:val="28"/>
              </w:rPr>
            </w:pPr>
            <w:r w:rsidRPr="00CE033D">
              <w:rPr>
                <w:rFonts w:ascii="Liberation Serif" w:hAnsi="Liberation Serif"/>
                <w:color w:val="000000"/>
                <w:sz w:val="28"/>
                <w:szCs w:val="28"/>
              </w:rPr>
              <w:t>1.1</w:t>
            </w:r>
          </w:p>
        </w:tc>
        <w:tc>
          <w:tcPr>
            <w:tcW w:w="3969" w:type="dxa"/>
            <w:shd w:val="clear" w:color="auto" w:fill="auto"/>
          </w:tcPr>
          <w:p w:rsidR="00CE033D" w:rsidRPr="00CE033D" w:rsidRDefault="00CE033D" w:rsidP="00CE033D">
            <w:pPr>
              <w:suppressAutoHyphens/>
              <w:overflowPunct/>
              <w:autoSpaceDE/>
              <w:autoSpaceDN/>
              <w:adjustRightInd/>
              <w:textAlignment w:val="auto"/>
              <w:rPr>
                <w:rFonts w:ascii="Liberation Serif" w:hAnsi="Liberation Serif"/>
                <w:color w:val="000000"/>
                <w:sz w:val="28"/>
                <w:szCs w:val="28"/>
              </w:rPr>
            </w:pPr>
            <w:r w:rsidRPr="00CE033D">
              <w:rPr>
                <w:rFonts w:ascii="Liberation Serif" w:hAnsi="Liberation Serif"/>
                <w:color w:val="000000"/>
                <w:sz w:val="28"/>
                <w:szCs w:val="28"/>
              </w:rPr>
              <w:t xml:space="preserve">созданных в результате проведения капитального ремонта зданий и помещений муниципальных общеобразовательных организаций, осуществляемый в рамках программы «Содействие созданию в субъектах Российской </w:t>
            </w:r>
          </w:p>
        </w:tc>
        <w:tc>
          <w:tcPr>
            <w:tcW w:w="1559" w:type="dxa"/>
            <w:shd w:val="clear" w:color="auto" w:fill="auto"/>
          </w:tcPr>
          <w:p w:rsidR="00CE033D" w:rsidRPr="00CE033D" w:rsidRDefault="00CE033D" w:rsidP="00CE033D">
            <w:pPr>
              <w:tabs>
                <w:tab w:val="left" w:pos="1168"/>
              </w:tabs>
              <w:suppressAutoHyphens/>
              <w:overflowPunct/>
              <w:autoSpaceDE/>
              <w:autoSpaceDN/>
              <w:adjustRightInd/>
              <w:jc w:val="center"/>
              <w:textAlignment w:val="auto"/>
              <w:rPr>
                <w:rFonts w:ascii="Liberation Serif" w:hAnsi="Liberation Serif"/>
                <w:sz w:val="28"/>
                <w:szCs w:val="28"/>
              </w:rPr>
            </w:pPr>
            <w:r w:rsidRPr="00CE033D">
              <w:rPr>
                <w:rFonts w:ascii="Liberation Serif" w:hAnsi="Liberation Serif"/>
                <w:color w:val="000000"/>
                <w:sz w:val="28"/>
                <w:szCs w:val="28"/>
              </w:rPr>
              <w:t>единиц</w:t>
            </w:r>
          </w:p>
        </w:tc>
        <w:tc>
          <w:tcPr>
            <w:tcW w:w="3261" w:type="dxa"/>
            <w:shd w:val="clear" w:color="auto" w:fill="auto"/>
          </w:tcPr>
          <w:p w:rsidR="00CE033D" w:rsidRPr="00CE033D" w:rsidRDefault="00CE033D" w:rsidP="00CE033D">
            <w:pPr>
              <w:suppressAutoHyphens/>
              <w:overflowPunct/>
              <w:autoSpaceDE/>
              <w:autoSpaceDN/>
              <w:adjustRightInd/>
              <w:jc w:val="center"/>
              <w:textAlignment w:val="auto"/>
              <w:rPr>
                <w:rFonts w:ascii="Liberation Serif" w:hAnsi="Liberation Serif"/>
                <w:color w:val="000000"/>
                <w:sz w:val="28"/>
                <w:szCs w:val="28"/>
              </w:rPr>
            </w:pPr>
            <w:r w:rsidRPr="00CE033D">
              <w:rPr>
                <w:rFonts w:ascii="Liberation Serif" w:hAnsi="Liberation Serif"/>
                <w:color w:val="000000"/>
                <w:sz w:val="28"/>
                <w:szCs w:val="28"/>
              </w:rPr>
              <w:t>263</w:t>
            </w:r>
          </w:p>
        </w:tc>
      </w:tr>
      <w:tr w:rsidR="00CE033D" w:rsidRPr="00CE033D" w:rsidTr="00ED42EB">
        <w:trPr>
          <w:trHeight w:val="20"/>
        </w:trPr>
        <w:tc>
          <w:tcPr>
            <w:tcW w:w="709" w:type="dxa"/>
            <w:shd w:val="clear" w:color="auto" w:fill="auto"/>
          </w:tcPr>
          <w:p w:rsidR="00CE033D" w:rsidRPr="00CE033D" w:rsidRDefault="00CE033D" w:rsidP="00CE033D">
            <w:pPr>
              <w:tabs>
                <w:tab w:val="left" w:pos="1168"/>
              </w:tabs>
              <w:suppressAutoHyphens/>
              <w:overflowPunct/>
              <w:autoSpaceDE/>
              <w:autoSpaceDN/>
              <w:adjustRightInd/>
              <w:jc w:val="center"/>
              <w:textAlignment w:val="auto"/>
              <w:rPr>
                <w:rFonts w:ascii="Liberation Serif" w:hAnsi="Liberation Serif"/>
                <w:sz w:val="28"/>
                <w:szCs w:val="28"/>
              </w:rPr>
            </w:pPr>
            <w:r w:rsidRPr="00CE033D">
              <w:rPr>
                <w:rFonts w:ascii="Liberation Serif" w:hAnsi="Liberation Serif"/>
                <w:sz w:val="28"/>
                <w:szCs w:val="28"/>
              </w:rPr>
              <w:t>1</w:t>
            </w:r>
          </w:p>
        </w:tc>
        <w:tc>
          <w:tcPr>
            <w:tcW w:w="3969" w:type="dxa"/>
            <w:shd w:val="clear" w:color="auto" w:fill="auto"/>
          </w:tcPr>
          <w:p w:rsidR="00CE033D" w:rsidRPr="00CE033D" w:rsidRDefault="00CE033D" w:rsidP="00CE033D">
            <w:pPr>
              <w:tabs>
                <w:tab w:val="left" w:pos="1168"/>
              </w:tabs>
              <w:suppressAutoHyphens/>
              <w:overflowPunct/>
              <w:autoSpaceDE/>
              <w:autoSpaceDN/>
              <w:adjustRightInd/>
              <w:jc w:val="center"/>
              <w:textAlignment w:val="auto"/>
              <w:rPr>
                <w:rFonts w:ascii="Liberation Serif" w:hAnsi="Liberation Serif"/>
                <w:sz w:val="28"/>
                <w:szCs w:val="28"/>
              </w:rPr>
            </w:pPr>
            <w:r w:rsidRPr="00CE033D">
              <w:rPr>
                <w:rFonts w:ascii="Liberation Serif" w:hAnsi="Liberation Serif"/>
                <w:sz w:val="28"/>
                <w:szCs w:val="28"/>
              </w:rPr>
              <w:t>2</w:t>
            </w:r>
          </w:p>
        </w:tc>
        <w:tc>
          <w:tcPr>
            <w:tcW w:w="1559" w:type="dxa"/>
            <w:shd w:val="clear" w:color="auto" w:fill="auto"/>
          </w:tcPr>
          <w:p w:rsidR="00CE033D" w:rsidRPr="00CE033D" w:rsidRDefault="00CE033D" w:rsidP="00CE033D">
            <w:pPr>
              <w:tabs>
                <w:tab w:val="left" w:pos="1168"/>
              </w:tabs>
              <w:suppressAutoHyphens/>
              <w:overflowPunct/>
              <w:autoSpaceDE/>
              <w:autoSpaceDN/>
              <w:adjustRightInd/>
              <w:jc w:val="center"/>
              <w:textAlignment w:val="auto"/>
              <w:rPr>
                <w:rFonts w:ascii="Liberation Serif" w:hAnsi="Liberation Serif"/>
                <w:sz w:val="28"/>
                <w:szCs w:val="28"/>
              </w:rPr>
            </w:pPr>
            <w:r w:rsidRPr="00CE033D">
              <w:rPr>
                <w:rFonts w:ascii="Liberation Serif" w:hAnsi="Liberation Serif"/>
                <w:sz w:val="28"/>
                <w:szCs w:val="28"/>
              </w:rPr>
              <w:t>3</w:t>
            </w:r>
          </w:p>
        </w:tc>
        <w:tc>
          <w:tcPr>
            <w:tcW w:w="3261" w:type="dxa"/>
            <w:shd w:val="clear" w:color="auto" w:fill="auto"/>
          </w:tcPr>
          <w:p w:rsidR="00CE033D" w:rsidRPr="00CE033D" w:rsidRDefault="00CE033D" w:rsidP="00CE033D">
            <w:pPr>
              <w:tabs>
                <w:tab w:val="left" w:pos="1168"/>
              </w:tabs>
              <w:suppressAutoHyphens/>
              <w:overflowPunct/>
              <w:autoSpaceDE/>
              <w:autoSpaceDN/>
              <w:adjustRightInd/>
              <w:jc w:val="center"/>
              <w:textAlignment w:val="auto"/>
              <w:rPr>
                <w:rFonts w:ascii="Liberation Serif" w:hAnsi="Liberation Serif"/>
                <w:sz w:val="28"/>
                <w:szCs w:val="28"/>
              </w:rPr>
            </w:pPr>
            <w:r w:rsidRPr="00CE033D">
              <w:rPr>
                <w:rFonts w:ascii="Liberation Serif" w:hAnsi="Liberation Serif"/>
                <w:sz w:val="28"/>
                <w:szCs w:val="28"/>
              </w:rPr>
              <w:t>4</w:t>
            </w:r>
          </w:p>
        </w:tc>
      </w:tr>
      <w:tr w:rsidR="00CE033D" w:rsidRPr="00CE033D" w:rsidTr="00ED42EB">
        <w:trPr>
          <w:trHeight w:val="20"/>
        </w:trPr>
        <w:tc>
          <w:tcPr>
            <w:tcW w:w="709" w:type="dxa"/>
            <w:shd w:val="clear" w:color="auto" w:fill="auto"/>
          </w:tcPr>
          <w:p w:rsidR="00CE033D" w:rsidRPr="00CE033D" w:rsidRDefault="00CE033D" w:rsidP="00CE033D">
            <w:pPr>
              <w:suppressAutoHyphens/>
              <w:overflowPunct/>
              <w:autoSpaceDE/>
              <w:autoSpaceDN/>
              <w:adjustRightInd/>
              <w:jc w:val="center"/>
              <w:textAlignment w:val="auto"/>
              <w:rPr>
                <w:rFonts w:ascii="Liberation Serif" w:hAnsi="Liberation Serif"/>
                <w:color w:val="000000"/>
                <w:sz w:val="28"/>
                <w:szCs w:val="28"/>
              </w:rPr>
            </w:pPr>
          </w:p>
        </w:tc>
        <w:tc>
          <w:tcPr>
            <w:tcW w:w="3969" w:type="dxa"/>
            <w:shd w:val="clear" w:color="auto" w:fill="auto"/>
          </w:tcPr>
          <w:p w:rsidR="00CE033D" w:rsidRPr="00CE033D" w:rsidRDefault="00CE033D" w:rsidP="00CE033D">
            <w:pPr>
              <w:suppressAutoHyphens/>
              <w:overflowPunct/>
              <w:autoSpaceDE/>
              <w:autoSpaceDN/>
              <w:adjustRightInd/>
              <w:textAlignment w:val="auto"/>
              <w:rPr>
                <w:rFonts w:ascii="Liberation Serif" w:hAnsi="Liberation Serif"/>
                <w:color w:val="000000"/>
                <w:sz w:val="28"/>
                <w:szCs w:val="28"/>
              </w:rPr>
            </w:pPr>
            <w:r w:rsidRPr="00CE033D">
              <w:rPr>
                <w:rFonts w:ascii="Liberation Serif" w:hAnsi="Liberation Serif"/>
                <w:color w:val="000000"/>
                <w:sz w:val="28"/>
                <w:szCs w:val="28"/>
              </w:rPr>
              <w:t>Федерации (исходя из прогнозируемой потребности) новых мест в общеобразовательных организациях»  на 2016–2025 годы</w:t>
            </w:r>
          </w:p>
        </w:tc>
        <w:tc>
          <w:tcPr>
            <w:tcW w:w="1559" w:type="dxa"/>
            <w:shd w:val="clear" w:color="auto" w:fill="auto"/>
          </w:tcPr>
          <w:p w:rsidR="00CE033D" w:rsidRPr="00CE033D" w:rsidRDefault="00CE033D" w:rsidP="00CE033D">
            <w:pPr>
              <w:tabs>
                <w:tab w:val="left" w:pos="1168"/>
              </w:tabs>
              <w:suppressAutoHyphens/>
              <w:overflowPunct/>
              <w:autoSpaceDE/>
              <w:autoSpaceDN/>
              <w:adjustRightInd/>
              <w:jc w:val="center"/>
              <w:textAlignment w:val="auto"/>
              <w:rPr>
                <w:rFonts w:ascii="Liberation Serif" w:hAnsi="Liberation Serif"/>
                <w:color w:val="000000"/>
                <w:sz w:val="28"/>
                <w:szCs w:val="28"/>
              </w:rPr>
            </w:pPr>
          </w:p>
        </w:tc>
        <w:tc>
          <w:tcPr>
            <w:tcW w:w="3261" w:type="dxa"/>
            <w:shd w:val="clear" w:color="auto" w:fill="auto"/>
          </w:tcPr>
          <w:p w:rsidR="00CE033D" w:rsidRPr="00CE033D" w:rsidRDefault="00CE033D" w:rsidP="00CE033D">
            <w:pPr>
              <w:suppressAutoHyphens/>
              <w:overflowPunct/>
              <w:autoSpaceDE/>
              <w:autoSpaceDN/>
              <w:adjustRightInd/>
              <w:jc w:val="center"/>
              <w:textAlignment w:val="auto"/>
              <w:rPr>
                <w:rFonts w:ascii="Liberation Serif" w:hAnsi="Liberation Serif"/>
                <w:color w:val="000000"/>
                <w:sz w:val="28"/>
                <w:szCs w:val="28"/>
              </w:rPr>
            </w:pPr>
          </w:p>
        </w:tc>
      </w:tr>
      <w:tr w:rsidR="00CE033D" w:rsidRPr="00CE033D" w:rsidTr="00ED42EB">
        <w:trPr>
          <w:trHeight w:val="20"/>
        </w:trPr>
        <w:tc>
          <w:tcPr>
            <w:tcW w:w="709" w:type="dxa"/>
            <w:shd w:val="clear" w:color="auto" w:fill="auto"/>
          </w:tcPr>
          <w:p w:rsidR="00CE033D" w:rsidRPr="00CE033D" w:rsidRDefault="00CE033D" w:rsidP="00CE033D">
            <w:pPr>
              <w:suppressAutoHyphens/>
              <w:overflowPunct/>
              <w:autoSpaceDE/>
              <w:autoSpaceDN/>
              <w:adjustRightInd/>
              <w:jc w:val="center"/>
              <w:textAlignment w:val="auto"/>
              <w:rPr>
                <w:rFonts w:ascii="Liberation Serif" w:hAnsi="Liberation Serif"/>
                <w:color w:val="000000"/>
                <w:sz w:val="28"/>
                <w:szCs w:val="28"/>
              </w:rPr>
            </w:pPr>
            <w:r w:rsidRPr="00CE033D">
              <w:rPr>
                <w:rFonts w:ascii="Liberation Serif" w:hAnsi="Liberation Serif"/>
                <w:color w:val="000000"/>
                <w:sz w:val="28"/>
                <w:szCs w:val="28"/>
              </w:rPr>
              <w:t>2</w:t>
            </w:r>
          </w:p>
        </w:tc>
        <w:tc>
          <w:tcPr>
            <w:tcW w:w="3969" w:type="dxa"/>
            <w:shd w:val="clear" w:color="auto" w:fill="auto"/>
          </w:tcPr>
          <w:p w:rsidR="00CE033D" w:rsidRPr="00CE033D" w:rsidRDefault="00CE033D" w:rsidP="00CE033D">
            <w:pPr>
              <w:suppressAutoHyphens/>
              <w:overflowPunct/>
              <w:autoSpaceDE/>
              <w:autoSpaceDN/>
              <w:adjustRightInd/>
              <w:textAlignment w:val="auto"/>
              <w:rPr>
                <w:rFonts w:ascii="Liberation Serif" w:hAnsi="Liberation Serif"/>
                <w:sz w:val="28"/>
                <w:szCs w:val="28"/>
              </w:rPr>
            </w:pPr>
            <w:r w:rsidRPr="00CE033D">
              <w:rPr>
                <w:rFonts w:ascii="Liberation Serif" w:hAnsi="Liberation Serif"/>
                <w:sz w:val="28"/>
                <w:szCs w:val="28"/>
              </w:rPr>
              <w:t xml:space="preserve">Удельный вес численности обучающихся в муниципальных общеобразовательных организациях, занимающихся в первую смену, в общей численности обучающихся муниципальных общеобразовательных организаций </w:t>
            </w:r>
          </w:p>
        </w:tc>
        <w:tc>
          <w:tcPr>
            <w:tcW w:w="1559" w:type="dxa"/>
            <w:shd w:val="clear" w:color="auto" w:fill="auto"/>
          </w:tcPr>
          <w:p w:rsidR="00CE033D" w:rsidRPr="00CE033D" w:rsidRDefault="00CE033D" w:rsidP="00CE033D">
            <w:pPr>
              <w:tabs>
                <w:tab w:val="left" w:pos="1168"/>
              </w:tabs>
              <w:suppressAutoHyphens/>
              <w:overflowPunct/>
              <w:autoSpaceDE/>
              <w:autoSpaceDN/>
              <w:adjustRightInd/>
              <w:jc w:val="center"/>
              <w:textAlignment w:val="auto"/>
              <w:rPr>
                <w:rFonts w:ascii="Liberation Serif" w:hAnsi="Liberation Serif"/>
                <w:sz w:val="28"/>
                <w:szCs w:val="28"/>
              </w:rPr>
            </w:pPr>
            <w:r w:rsidRPr="00CE033D">
              <w:rPr>
                <w:rFonts w:ascii="Liberation Serif" w:hAnsi="Liberation Serif"/>
                <w:sz w:val="28"/>
                <w:szCs w:val="28"/>
              </w:rPr>
              <w:t>процентов</w:t>
            </w:r>
          </w:p>
        </w:tc>
        <w:tc>
          <w:tcPr>
            <w:tcW w:w="3261" w:type="dxa"/>
            <w:shd w:val="clear" w:color="auto" w:fill="auto"/>
          </w:tcPr>
          <w:p w:rsidR="00CE033D" w:rsidRPr="00CE033D" w:rsidRDefault="00CE033D" w:rsidP="00CE033D">
            <w:pPr>
              <w:suppressAutoHyphens/>
              <w:overflowPunct/>
              <w:autoSpaceDE/>
              <w:autoSpaceDN/>
              <w:adjustRightInd/>
              <w:jc w:val="center"/>
              <w:textAlignment w:val="auto"/>
              <w:rPr>
                <w:rFonts w:ascii="Liberation Serif" w:hAnsi="Liberation Serif"/>
                <w:color w:val="000000"/>
                <w:sz w:val="28"/>
                <w:szCs w:val="28"/>
              </w:rPr>
            </w:pPr>
            <w:r w:rsidRPr="00CE033D">
              <w:rPr>
                <w:rFonts w:ascii="Liberation Serif" w:hAnsi="Liberation Serif"/>
                <w:color w:val="000000"/>
                <w:sz w:val="28"/>
                <w:szCs w:val="28"/>
              </w:rPr>
              <w:t>91,7</w:t>
            </w:r>
          </w:p>
        </w:tc>
      </w:tr>
      <w:tr w:rsidR="00CE033D" w:rsidRPr="00CE033D" w:rsidTr="00ED42EB">
        <w:trPr>
          <w:trHeight w:val="20"/>
        </w:trPr>
        <w:tc>
          <w:tcPr>
            <w:tcW w:w="709" w:type="dxa"/>
            <w:shd w:val="clear" w:color="auto" w:fill="auto"/>
          </w:tcPr>
          <w:p w:rsidR="00CE033D" w:rsidRPr="00CE033D" w:rsidRDefault="00CE033D" w:rsidP="00CE033D">
            <w:pPr>
              <w:suppressAutoHyphens/>
              <w:overflowPunct/>
              <w:autoSpaceDE/>
              <w:autoSpaceDN/>
              <w:adjustRightInd/>
              <w:jc w:val="center"/>
              <w:textAlignment w:val="auto"/>
              <w:rPr>
                <w:rFonts w:ascii="Liberation Serif" w:hAnsi="Liberation Serif"/>
                <w:color w:val="000000"/>
                <w:sz w:val="28"/>
                <w:szCs w:val="28"/>
              </w:rPr>
            </w:pPr>
            <w:r w:rsidRPr="00CE033D">
              <w:rPr>
                <w:rFonts w:ascii="Liberation Serif" w:hAnsi="Liberation Serif"/>
                <w:color w:val="000000"/>
                <w:sz w:val="28"/>
                <w:szCs w:val="28"/>
              </w:rPr>
              <w:t>3</w:t>
            </w:r>
          </w:p>
        </w:tc>
        <w:tc>
          <w:tcPr>
            <w:tcW w:w="3969" w:type="dxa"/>
            <w:shd w:val="clear" w:color="auto" w:fill="auto"/>
          </w:tcPr>
          <w:p w:rsidR="00CE033D" w:rsidRPr="00CE033D" w:rsidRDefault="00CE033D" w:rsidP="00CE033D">
            <w:pPr>
              <w:suppressAutoHyphens/>
              <w:overflowPunct/>
              <w:autoSpaceDE/>
              <w:autoSpaceDN/>
              <w:adjustRightInd/>
              <w:textAlignment w:val="auto"/>
              <w:rPr>
                <w:rFonts w:ascii="Liberation Serif" w:hAnsi="Liberation Serif"/>
                <w:color w:val="000000"/>
                <w:sz w:val="28"/>
                <w:szCs w:val="28"/>
              </w:rPr>
            </w:pPr>
            <w:r w:rsidRPr="00CE033D">
              <w:rPr>
                <w:rFonts w:ascii="Liberation Serif" w:hAnsi="Liberation Serif"/>
                <w:color w:val="000000"/>
                <w:sz w:val="28"/>
                <w:szCs w:val="28"/>
              </w:rPr>
              <w:t>Количество обучающихся, занимающихся в муниципальных общеобразовательных организациях во вторую (третью) смену, всего в том числе</w:t>
            </w:r>
          </w:p>
        </w:tc>
        <w:tc>
          <w:tcPr>
            <w:tcW w:w="1559" w:type="dxa"/>
            <w:shd w:val="clear" w:color="auto" w:fill="auto"/>
          </w:tcPr>
          <w:p w:rsidR="00CE033D" w:rsidRPr="00CE033D" w:rsidRDefault="00CE033D" w:rsidP="00CE033D">
            <w:pPr>
              <w:tabs>
                <w:tab w:val="left" w:pos="1168"/>
              </w:tabs>
              <w:suppressAutoHyphens/>
              <w:overflowPunct/>
              <w:autoSpaceDE/>
              <w:autoSpaceDN/>
              <w:adjustRightInd/>
              <w:jc w:val="center"/>
              <w:textAlignment w:val="auto"/>
              <w:rPr>
                <w:rFonts w:ascii="Liberation Serif" w:hAnsi="Liberation Serif"/>
                <w:sz w:val="28"/>
                <w:szCs w:val="28"/>
              </w:rPr>
            </w:pPr>
            <w:r w:rsidRPr="00CE033D">
              <w:rPr>
                <w:rFonts w:ascii="Liberation Serif" w:hAnsi="Liberation Serif"/>
                <w:color w:val="000000"/>
                <w:sz w:val="28"/>
                <w:szCs w:val="28"/>
              </w:rPr>
              <w:t>человек</w:t>
            </w:r>
          </w:p>
        </w:tc>
        <w:tc>
          <w:tcPr>
            <w:tcW w:w="3261" w:type="dxa"/>
            <w:shd w:val="clear" w:color="auto" w:fill="auto"/>
          </w:tcPr>
          <w:p w:rsidR="00CE033D" w:rsidRPr="00CE033D" w:rsidRDefault="00CE033D" w:rsidP="00CE033D">
            <w:pPr>
              <w:suppressAutoHyphens/>
              <w:overflowPunct/>
              <w:autoSpaceDE/>
              <w:autoSpaceDN/>
              <w:adjustRightInd/>
              <w:jc w:val="center"/>
              <w:textAlignment w:val="auto"/>
              <w:rPr>
                <w:rFonts w:ascii="Liberation Serif" w:hAnsi="Liberation Serif"/>
                <w:color w:val="000000"/>
                <w:sz w:val="28"/>
                <w:szCs w:val="28"/>
              </w:rPr>
            </w:pPr>
            <w:r w:rsidRPr="00CE033D">
              <w:rPr>
                <w:rFonts w:ascii="Liberation Serif" w:hAnsi="Liberation Serif"/>
                <w:color w:val="000000"/>
                <w:sz w:val="28"/>
                <w:szCs w:val="28"/>
              </w:rPr>
              <w:t>540</w:t>
            </w:r>
          </w:p>
        </w:tc>
      </w:tr>
      <w:tr w:rsidR="00CE033D" w:rsidRPr="00CE033D" w:rsidTr="00ED42EB">
        <w:trPr>
          <w:trHeight w:val="20"/>
        </w:trPr>
        <w:tc>
          <w:tcPr>
            <w:tcW w:w="709" w:type="dxa"/>
            <w:shd w:val="clear" w:color="auto" w:fill="auto"/>
          </w:tcPr>
          <w:p w:rsidR="00CE033D" w:rsidRPr="00CE033D" w:rsidRDefault="00CE033D" w:rsidP="00CE033D">
            <w:pPr>
              <w:suppressAutoHyphens/>
              <w:overflowPunct/>
              <w:autoSpaceDE/>
              <w:autoSpaceDN/>
              <w:adjustRightInd/>
              <w:jc w:val="center"/>
              <w:textAlignment w:val="auto"/>
              <w:rPr>
                <w:rFonts w:ascii="Liberation Serif" w:hAnsi="Liberation Serif"/>
                <w:color w:val="000000"/>
                <w:sz w:val="28"/>
                <w:szCs w:val="28"/>
              </w:rPr>
            </w:pPr>
            <w:r w:rsidRPr="00CE033D">
              <w:rPr>
                <w:rFonts w:ascii="Liberation Serif" w:hAnsi="Liberation Serif"/>
                <w:color w:val="000000"/>
                <w:sz w:val="28"/>
                <w:szCs w:val="28"/>
              </w:rPr>
              <w:t>3.1</w:t>
            </w:r>
          </w:p>
        </w:tc>
        <w:tc>
          <w:tcPr>
            <w:tcW w:w="3969" w:type="dxa"/>
            <w:shd w:val="clear" w:color="auto" w:fill="auto"/>
          </w:tcPr>
          <w:p w:rsidR="00CE033D" w:rsidRPr="00CE033D" w:rsidRDefault="00CE033D" w:rsidP="00CE033D">
            <w:pPr>
              <w:suppressAutoHyphens/>
              <w:overflowPunct/>
              <w:autoSpaceDE/>
              <w:autoSpaceDN/>
              <w:adjustRightInd/>
              <w:textAlignment w:val="auto"/>
              <w:rPr>
                <w:rFonts w:ascii="Liberation Serif" w:hAnsi="Liberation Serif"/>
                <w:color w:val="000000"/>
                <w:sz w:val="28"/>
                <w:szCs w:val="28"/>
              </w:rPr>
            </w:pPr>
            <w:r w:rsidRPr="00CE033D">
              <w:rPr>
                <w:rFonts w:ascii="Liberation Serif" w:hAnsi="Liberation Serif"/>
                <w:color w:val="000000"/>
                <w:sz w:val="28"/>
                <w:szCs w:val="28"/>
              </w:rPr>
              <w:t>Количество обучающихся по образовательным программам начального общего образования</w:t>
            </w:r>
          </w:p>
        </w:tc>
        <w:tc>
          <w:tcPr>
            <w:tcW w:w="1559" w:type="dxa"/>
            <w:shd w:val="clear" w:color="auto" w:fill="auto"/>
          </w:tcPr>
          <w:p w:rsidR="00CE033D" w:rsidRPr="00CE033D" w:rsidRDefault="00CE033D" w:rsidP="00CE033D">
            <w:pPr>
              <w:tabs>
                <w:tab w:val="left" w:pos="1168"/>
              </w:tabs>
              <w:suppressAutoHyphens/>
              <w:overflowPunct/>
              <w:autoSpaceDE/>
              <w:autoSpaceDN/>
              <w:adjustRightInd/>
              <w:jc w:val="center"/>
              <w:textAlignment w:val="auto"/>
              <w:rPr>
                <w:rFonts w:ascii="Liberation Serif" w:hAnsi="Liberation Serif"/>
                <w:sz w:val="28"/>
                <w:szCs w:val="28"/>
              </w:rPr>
            </w:pPr>
            <w:r w:rsidRPr="00CE033D">
              <w:rPr>
                <w:rFonts w:ascii="Liberation Serif" w:hAnsi="Liberation Serif"/>
                <w:color w:val="000000"/>
                <w:sz w:val="28"/>
                <w:szCs w:val="28"/>
              </w:rPr>
              <w:t>человек</w:t>
            </w:r>
          </w:p>
        </w:tc>
        <w:tc>
          <w:tcPr>
            <w:tcW w:w="3261" w:type="dxa"/>
            <w:shd w:val="clear" w:color="auto" w:fill="auto"/>
          </w:tcPr>
          <w:p w:rsidR="00CE033D" w:rsidRPr="00CE033D" w:rsidRDefault="00CE033D" w:rsidP="00CE033D">
            <w:pPr>
              <w:suppressAutoHyphens/>
              <w:overflowPunct/>
              <w:autoSpaceDE/>
              <w:autoSpaceDN/>
              <w:adjustRightInd/>
              <w:jc w:val="center"/>
              <w:textAlignment w:val="auto"/>
              <w:rPr>
                <w:rFonts w:ascii="Liberation Serif" w:hAnsi="Liberation Serif"/>
                <w:color w:val="000000"/>
                <w:sz w:val="28"/>
                <w:szCs w:val="28"/>
              </w:rPr>
            </w:pPr>
            <w:r w:rsidRPr="00CE033D">
              <w:rPr>
                <w:rFonts w:ascii="Liberation Serif" w:hAnsi="Liberation Serif"/>
                <w:color w:val="000000"/>
                <w:sz w:val="28"/>
                <w:szCs w:val="28"/>
              </w:rPr>
              <w:t>470</w:t>
            </w:r>
          </w:p>
        </w:tc>
      </w:tr>
      <w:tr w:rsidR="00CE033D" w:rsidRPr="00CE033D" w:rsidTr="00ED42EB">
        <w:trPr>
          <w:trHeight w:val="20"/>
        </w:trPr>
        <w:tc>
          <w:tcPr>
            <w:tcW w:w="709" w:type="dxa"/>
            <w:shd w:val="clear" w:color="auto" w:fill="auto"/>
          </w:tcPr>
          <w:p w:rsidR="00CE033D" w:rsidRPr="00CE033D" w:rsidRDefault="00CE033D" w:rsidP="00CE033D">
            <w:pPr>
              <w:suppressAutoHyphens/>
              <w:overflowPunct/>
              <w:autoSpaceDE/>
              <w:autoSpaceDN/>
              <w:adjustRightInd/>
              <w:jc w:val="center"/>
              <w:textAlignment w:val="auto"/>
              <w:rPr>
                <w:rFonts w:ascii="Liberation Serif" w:hAnsi="Liberation Serif"/>
                <w:color w:val="000000"/>
                <w:sz w:val="28"/>
                <w:szCs w:val="28"/>
              </w:rPr>
            </w:pPr>
            <w:r w:rsidRPr="00CE033D">
              <w:rPr>
                <w:rFonts w:ascii="Liberation Serif" w:hAnsi="Liberation Serif"/>
                <w:color w:val="000000"/>
                <w:sz w:val="28"/>
                <w:szCs w:val="28"/>
              </w:rPr>
              <w:t>3.2</w:t>
            </w:r>
          </w:p>
        </w:tc>
        <w:tc>
          <w:tcPr>
            <w:tcW w:w="3969" w:type="dxa"/>
            <w:shd w:val="clear" w:color="auto" w:fill="auto"/>
          </w:tcPr>
          <w:p w:rsidR="00CE033D" w:rsidRPr="00CE033D" w:rsidRDefault="00CE033D" w:rsidP="00CE033D">
            <w:pPr>
              <w:suppressAutoHyphens/>
              <w:overflowPunct/>
              <w:autoSpaceDE/>
              <w:autoSpaceDN/>
              <w:adjustRightInd/>
              <w:textAlignment w:val="auto"/>
              <w:rPr>
                <w:rFonts w:ascii="Liberation Serif" w:hAnsi="Liberation Serif"/>
                <w:color w:val="000000"/>
                <w:sz w:val="28"/>
                <w:szCs w:val="28"/>
              </w:rPr>
            </w:pPr>
            <w:r w:rsidRPr="00CE033D">
              <w:rPr>
                <w:rFonts w:ascii="Liberation Serif" w:hAnsi="Liberation Serif"/>
                <w:color w:val="000000"/>
                <w:sz w:val="28"/>
                <w:szCs w:val="28"/>
              </w:rPr>
              <w:t>Количество обучающихся по образовательным программам основного общего образования</w:t>
            </w:r>
          </w:p>
        </w:tc>
        <w:tc>
          <w:tcPr>
            <w:tcW w:w="1559" w:type="dxa"/>
            <w:shd w:val="clear" w:color="auto" w:fill="auto"/>
          </w:tcPr>
          <w:p w:rsidR="00CE033D" w:rsidRPr="00CE033D" w:rsidRDefault="00CE033D" w:rsidP="00CE033D">
            <w:pPr>
              <w:tabs>
                <w:tab w:val="left" w:pos="1168"/>
              </w:tabs>
              <w:suppressAutoHyphens/>
              <w:overflowPunct/>
              <w:autoSpaceDE/>
              <w:autoSpaceDN/>
              <w:adjustRightInd/>
              <w:jc w:val="center"/>
              <w:textAlignment w:val="auto"/>
              <w:rPr>
                <w:rFonts w:ascii="Liberation Serif" w:hAnsi="Liberation Serif"/>
                <w:sz w:val="28"/>
                <w:szCs w:val="28"/>
              </w:rPr>
            </w:pPr>
            <w:r w:rsidRPr="00CE033D">
              <w:rPr>
                <w:rFonts w:ascii="Liberation Serif" w:hAnsi="Liberation Serif"/>
                <w:color w:val="000000"/>
                <w:sz w:val="28"/>
                <w:szCs w:val="28"/>
              </w:rPr>
              <w:t>человек</w:t>
            </w:r>
          </w:p>
        </w:tc>
        <w:tc>
          <w:tcPr>
            <w:tcW w:w="3261" w:type="dxa"/>
            <w:shd w:val="clear" w:color="auto" w:fill="auto"/>
          </w:tcPr>
          <w:p w:rsidR="00CE033D" w:rsidRPr="00CE033D" w:rsidRDefault="00CE033D" w:rsidP="00CE033D">
            <w:pPr>
              <w:suppressAutoHyphens/>
              <w:overflowPunct/>
              <w:autoSpaceDE/>
              <w:autoSpaceDN/>
              <w:adjustRightInd/>
              <w:jc w:val="center"/>
              <w:textAlignment w:val="auto"/>
              <w:rPr>
                <w:rFonts w:ascii="Liberation Serif" w:hAnsi="Liberation Serif"/>
                <w:color w:val="000000"/>
                <w:sz w:val="28"/>
                <w:szCs w:val="28"/>
              </w:rPr>
            </w:pPr>
            <w:r w:rsidRPr="00CE033D">
              <w:rPr>
                <w:rFonts w:ascii="Liberation Serif" w:hAnsi="Liberation Serif"/>
                <w:color w:val="000000"/>
                <w:sz w:val="28"/>
                <w:szCs w:val="28"/>
              </w:rPr>
              <w:t>70</w:t>
            </w:r>
          </w:p>
        </w:tc>
      </w:tr>
      <w:tr w:rsidR="00CE033D" w:rsidRPr="00CE033D" w:rsidTr="00ED42EB">
        <w:trPr>
          <w:trHeight w:val="20"/>
        </w:trPr>
        <w:tc>
          <w:tcPr>
            <w:tcW w:w="709" w:type="dxa"/>
            <w:shd w:val="clear" w:color="auto" w:fill="auto"/>
          </w:tcPr>
          <w:p w:rsidR="00CE033D" w:rsidRPr="00CE033D" w:rsidRDefault="00CE033D" w:rsidP="00CE033D">
            <w:pPr>
              <w:suppressAutoHyphens/>
              <w:overflowPunct/>
              <w:autoSpaceDE/>
              <w:autoSpaceDN/>
              <w:adjustRightInd/>
              <w:jc w:val="center"/>
              <w:textAlignment w:val="auto"/>
              <w:rPr>
                <w:rFonts w:ascii="Liberation Serif" w:hAnsi="Liberation Serif"/>
                <w:color w:val="000000"/>
                <w:sz w:val="28"/>
                <w:szCs w:val="28"/>
              </w:rPr>
            </w:pPr>
            <w:r w:rsidRPr="00CE033D">
              <w:rPr>
                <w:rFonts w:ascii="Liberation Serif" w:hAnsi="Liberation Serif"/>
                <w:color w:val="000000"/>
                <w:sz w:val="28"/>
                <w:szCs w:val="28"/>
              </w:rPr>
              <w:t>3.3</w:t>
            </w:r>
          </w:p>
        </w:tc>
        <w:tc>
          <w:tcPr>
            <w:tcW w:w="3969" w:type="dxa"/>
            <w:shd w:val="clear" w:color="auto" w:fill="auto"/>
          </w:tcPr>
          <w:p w:rsidR="00CE033D" w:rsidRPr="00CE033D" w:rsidRDefault="00CE033D" w:rsidP="00CE033D">
            <w:pPr>
              <w:suppressAutoHyphens/>
              <w:overflowPunct/>
              <w:autoSpaceDE/>
              <w:autoSpaceDN/>
              <w:adjustRightInd/>
              <w:textAlignment w:val="auto"/>
              <w:rPr>
                <w:rFonts w:ascii="Liberation Serif" w:hAnsi="Liberation Serif"/>
                <w:color w:val="000000"/>
                <w:sz w:val="28"/>
                <w:szCs w:val="28"/>
              </w:rPr>
            </w:pPr>
            <w:r w:rsidRPr="00CE033D">
              <w:rPr>
                <w:rFonts w:ascii="Liberation Serif" w:hAnsi="Liberation Serif"/>
                <w:color w:val="000000"/>
                <w:sz w:val="28"/>
                <w:szCs w:val="28"/>
              </w:rPr>
              <w:t>Количество обучающихся по образовательным программам среднего общего образования</w:t>
            </w:r>
          </w:p>
        </w:tc>
        <w:tc>
          <w:tcPr>
            <w:tcW w:w="1559" w:type="dxa"/>
            <w:shd w:val="clear" w:color="auto" w:fill="auto"/>
          </w:tcPr>
          <w:p w:rsidR="00CE033D" w:rsidRPr="00CE033D" w:rsidRDefault="00CE033D" w:rsidP="00CE033D">
            <w:pPr>
              <w:tabs>
                <w:tab w:val="left" w:pos="1168"/>
              </w:tabs>
              <w:suppressAutoHyphens/>
              <w:overflowPunct/>
              <w:autoSpaceDE/>
              <w:autoSpaceDN/>
              <w:adjustRightInd/>
              <w:jc w:val="center"/>
              <w:textAlignment w:val="auto"/>
              <w:rPr>
                <w:rFonts w:ascii="Liberation Serif" w:hAnsi="Liberation Serif"/>
                <w:sz w:val="28"/>
                <w:szCs w:val="28"/>
              </w:rPr>
            </w:pPr>
            <w:r w:rsidRPr="00CE033D">
              <w:rPr>
                <w:rFonts w:ascii="Liberation Serif" w:hAnsi="Liberation Serif"/>
                <w:color w:val="000000"/>
                <w:sz w:val="28"/>
                <w:szCs w:val="28"/>
              </w:rPr>
              <w:t>человек</w:t>
            </w:r>
          </w:p>
        </w:tc>
        <w:tc>
          <w:tcPr>
            <w:tcW w:w="3261" w:type="dxa"/>
            <w:shd w:val="clear" w:color="auto" w:fill="auto"/>
          </w:tcPr>
          <w:p w:rsidR="00CE033D" w:rsidRPr="00CE033D" w:rsidRDefault="00CE033D" w:rsidP="00CE033D">
            <w:pPr>
              <w:suppressAutoHyphens/>
              <w:overflowPunct/>
              <w:autoSpaceDE/>
              <w:autoSpaceDN/>
              <w:adjustRightInd/>
              <w:jc w:val="center"/>
              <w:textAlignment w:val="auto"/>
              <w:rPr>
                <w:rFonts w:ascii="Liberation Serif" w:hAnsi="Liberation Serif"/>
                <w:color w:val="000000"/>
                <w:sz w:val="28"/>
                <w:szCs w:val="28"/>
              </w:rPr>
            </w:pPr>
            <w:r w:rsidRPr="00CE033D">
              <w:rPr>
                <w:rFonts w:ascii="Liberation Serif" w:hAnsi="Liberation Serif"/>
                <w:color w:val="000000"/>
                <w:sz w:val="28"/>
                <w:szCs w:val="28"/>
              </w:rPr>
              <w:t>0</w:t>
            </w:r>
          </w:p>
        </w:tc>
      </w:tr>
      <w:tr w:rsidR="00CE033D" w:rsidRPr="00CE033D" w:rsidTr="00ED42EB">
        <w:trPr>
          <w:trHeight w:val="20"/>
        </w:trPr>
        <w:tc>
          <w:tcPr>
            <w:tcW w:w="709" w:type="dxa"/>
            <w:shd w:val="clear" w:color="auto" w:fill="auto"/>
          </w:tcPr>
          <w:p w:rsidR="00CE033D" w:rsidRPr="00CE033D" w:rsidRDefault="00CE033D" w:rsidP="00CE033D">
            <w:pPr>
              <w:suppressAutoHyphens/>
              <w:overflowPunct/>
              <w:autoSpaceDE/>
              <w:autoSpaceDN/>
              <w:adjustRightInd/>
              <w:jc w:val="center"/>
              <w:textAlignment w:val="auto"/>
              <w:rPr>
                <w:rFonts w:ascii="Liberation Serif" w:hAnsi="Liberation Serif"/>
                <w:color w:val="000000"/>
                <w:sz w:val="28"/>
                <w:szCs w:val="28"/>
              </w:rPr>
            </w:pPr>
            <w:r w:rsidRPr="00CE033D">
              <w:rPr>
                <w:rFonts w:ascii="Liberation Serif" w:hAnsi="Liberation Serif"/>
                <w:color w:val="000000"/>
                <w:sz w:val="28"/>
                <w:szCs w:val="28"/>
              </w:rPr>
              <w:t>4</w:t>
            </w:r>
          </w:p>
        </w:tc>
        <w:tc>
          <w:tcPr>
            <w:tcW w:w="3969" w:type="dxa"/>
            <w:shd w:val="clear" w:color="auto" w:fill="auto"/>
          </w:tcPr>
          <w:p w:rsidR="00CE033D" w:rsidRPr="00CE033D" w:rsidRDefault="00CE033D" w:rsidP="00CE033D">
            <w:pPr>
              <w:suppressAutoHyphens/>
              <w:overflowPunct/>
              <w:autoSpaceDE/>
              <w:autoSpaceDN/>
              <w:adjustRightInd/>
              <w:textAlignment w:val="auto"/>
              <w:rPr>
                <w:rFonts w:ascii="Liberation Serif" w:hAnsi="Liberation Serif"/>
                <w:color w:val="000000"/>
                <w:sz w:val="28"/>
                <w:szCs w:val="28"/>
              </w:rPr>
            </w:pPr>
            <w:r w:rsidRPr="00CE033D">
              <w:rPr>
                <w:rFonts w:ascii="Liberation Serif" w:hAnsi="Liberation Serif"/>
                <w:bCs/>
                <w:color w:val="000000"/>
                <w:sz w:val="28"/>
                <w:szCs w:val="28"/>
              </w:rPr>
              <w:t xml:space="preserve">Количество классных помещений, созданных в результате проведения капитального ремонта,                      в соответствии с требованиями к численности обучающихся в классе, санитарных правил и норм, предусмотренных для соответствующей основной общеобразовательной </w:t>
            </w:r>
          </w:p>
        </w:tc>
        <w:tc>
          <w:tcPr>
            <w:tcW w:w="1559" w:type="dxa"/>
            <w:shd w:val="clear" w:color="auto" w:fill="auto"/>
          </w:tcPr>
          <w:p w:rsidR="00CE033D" w:rsidRPr="00CE033D" w:rsidRDefault="00CE033D" w:rsidP="00CE033D">
            <w:pPr>
              <w:tabs>
                <w:tab w:val="left" w:pos="1168"/>
              </w:tabs>
              <w:suppressAutoHyphens/>
              <w:overflowPunct/>
              <w:autoSpaceDE/>
              <w:autoSpaceDN/>
              <w:adjustRightInd/>
              <w:jc w:val="center"/>
              <w:textAlignment w:val="auto"/>
              <w:rPr>
                <w:rFonts w:ascii="Liberation Serif" w:hAnsi="Liberation Serif"/>
                <w:sz w:val="28"/>
                <w:szCs w:val="28"/>
              </w:rPr>
            </w:pPr>
            <w:r w:rsidRPr="00CE033D">
              <w:rPr>
                <w:rFonts w:ascii="Liberation Serif" w:hAnsi="Liberation Serif"/>
                <w:color w:val="000000"/>
                <w:sz w:val="28"/>
                <w:szCs w:val="28"/>
              </w:rPr>
              <w:t>единиц</w:t>
            </w:r>
          </w:p>
        </w:tc>
        <w:tc>
          <w:tcPr>
            <w:tcW w:w="3261" w:type="dxa"/>
            <w:shd w:val="clear" w:color="auto" w:fill="auto"/>
          </w:tcPr>
          <w:p w:rsidR="00CE033D" w:rsidRPr="00CE033D" w:rsidRDefault="00CE033D" w:rsidP="00CE033D">
            <w:pPr>
              <w:suppressAutoHyphens/>
              <w:overflowPunct/>
              <w:autoSpaceDE/>
              <w:autoSpaceDN/>
              <w:adjustRightInd/>
              <w:jc w:val="center"/>
              <w:textAlignment w:val="auto"/>
              <w:rPr>
                <w:rFonts w:ascii="Liberation Serif" w:hAnsi="Liberation Serif"/>
                <w:color w:val="000000"/>
                <w:sz w:val="28"/>
                <w:szCs w:val="28"/>
              </w:rPr>
            </w:pPr>
            <w:r w:rsidRPr="00CE033D">
              <w:rPr>
                <w:rFonts w:ascii="Liberation Serif" w:hAnsi="Liberation Serif"/>
                <w:color w:val="000000"/>
                <w:sz w:val="28"/>
                <w:szCs w:val="28"/>
              </w:rPr>
              <w:t>1</w:t>
            </w:r>
          </w:p>
        </w:tc>
      </w:tr>
      <w:tr w:rsidR="00CE033D" w:rsidRPr="00CE033D" w:rsidTr="00ED42EB">
        <w:trPr>
          <w:trHeight w:val="20"/>
        </w:trPr>
        <w:tc>
          <w:tcPr>
            <w:tcW w:w="709" w:type="dxa"/>
            <w:shd w:val="clear" w:color="auto" w:fill="auto"/>
          </w:tcPr>
          <w:p w:rsidR="00CE033D" w:rsidRPr="00CE033D" w:rsidRDefault="00CE033D" w:rsidP="00CE033D">
            <w:pPr>
              <w:tabs>
                <w:tab w:val="left" w:pos="1168"/>
              </w:tabs>
              <w:suppressAutoHyphens/>
              <w:overflowPunct/>
              <w:autoSpaceDE/>
              <w:autoSpaceDN/>
              <w:adjustRightInd/>
              <w:jc w:val="center"/>
              <w:textAlignment w:val="auto"/>
              <w:rPr>
                <w:rFonts w:ascii="Liberation Serif" w:hAnsi="Liberation Serif"/>
                <w:sz w:val="28"/>
                <w:szCs w:val="28"/>
              </w:rPr>
            </w:pPr>
            <w:r w:rsidRPr="00CE033D">
              <w:rPr>
                <w:rFonts w:ascii="Liberation Serif" w:hAnsi="Liberation Serif"/>
                <w:sz w:val="28"/>
                <w:szCs w:val="28"/>
              </w:rPr>
              <w:t>1</w:t>
            </w:r>
          </w:p>
        </w:tc>
        <w:tc>
          <w:tcPr>
            <w:tcW w:w="3969" w:type="dxa"/>
            <w:shd w:val="clear" w:color="auto" w:fill="auto"/>
          </w:tcPr>
          <w:p w:rsidR="00CE033D" w:rsidRPr="00CE033D" w:rsidRDefault="00CE033D" w:rsidP="00CE033D">
            <w:pPr>
              <w:tabs>
                <w:tab w:val="left" w:pos="1168"/>
              </w:tabs>
              <w:suppressAutoHyphens/>
              <w:overflowPunct/>
              <w:autoSpaceDE/>
              <w:autoSpaceDN/>
              <w:adjustRightInd/>
              <w:jc w:val="center"/>
              <w:textAlignment w:val="auto"/>
              <w:rPr>
                <w:rFonts w:ascii="Liberation Serif" w:hAnsi="Liberation Serif"/>
                <w:sz w:val="28"/>
                <w:szCs w:val="28"/>
              </w:rPr>
            </w:pPr>
            <w:r w:rsidRPr="00CE033D">
              <w:rPr>
                <w:rFonts w:ascii="Liberation Serif" w:hAnsi="Liberation Serif"/>
                <w:sz w:val="28"/>
                <w:szCs w:val="28"/>
              </w:rPr>
              <w:t>2</w:t>
            </w:r>
          </w:p>
        </w:tc>
        <w:tc>
          <w:tcPr>
            <w:tcW w:w="1559" w:type="dxa"/>
            <w:shd w:val="clear" w:color="auto" w:fill="auto"/>
          </w:tcPr>
          <w:p w:rsidR="00CE033D" w:rsidRPr="00CE033D" w:rsidRDefault="00CE033D" w:rsidP="00CE033D">
            <w:pPr>
              <w:tabs>
                <w:tab w:val="left" w:pos="1168"/>
              </w:tabs>
              <w:suppressAutoHyphens/>
              <w:overflowPunct/>
              <w:autoSpaceDE/>
              <w:autoSpaceDN/>
              <w:adjustRightInd/>
              <w:jc w:val="center"/>
              <w:textAlignment w:val="auto"/>
              <w:rPr>
                <w:rFonts w:ascii="Liberation Serif" w:hAnsi="Liberation Serif"/>
                <w:sz w:val="28"/>
                <w:szCs w:val="28"/>
              </w:rPr>
            </w:pPr>
            <w:r w:rsidRPr="00CE033D">
              <w:rPr>
                <w:rFonts w:ascii="Liberation Serif" w:hAnsi="Liberation Serif"/>
                <w:sz w:val="28"/>
                <w:szCs w:val="28"/>
              </w:rPr>
              <w:t>3</w:t>
            </w:r>
          </w:p>
        </w:tc>
        <w:tc>
          <w:tcPr>
            <w:tcW w:w="3261" w:type="dxa"/>
            <w:shd w:val="clear" w:color="auto" w:fill="auto"/>
          </w:tcPr>
          <w:p w:rsidR="00CE033D" w:rsidRPr="00CE033D" w:rsidRDefault="00CE033D" w:rsidP="00CE033D">
            <w:pPr>
              <w:tabs>
                <w:tab w:val="left" w:pos="1168"/>
              </w:tabs>
              <w:suppressAutoHyphens/>
              <w:overflowPunct/>
              <w:autoSpaceDE/>
              <w:autoSpaceDN/>
              <w:adjustRightInd/>
              <w:jc w:val="center"/>
              <w:textAlignment w:val="auto"/>
              <w:rPr>
                <w:rFonts w:ascii="Liberation Serif" w:hAnsi="Liberation Serif"/>
                <w:sz w:val="28"/>
                <w:szCs w:val="28"/>
              </w:rPr>
            </w:pPr>
            <w:r w:rsidRPr="00CE033D">
              <w:rPr>
                <w:rFonts w:ascii="Liberation Serif" w:hAnsi="Liberation Serif"/>
                <w:sz w:val="28"/>
                <w:szCs w:val="28"/>
              </w:rPr>
              <w:t>4</w:t>
            </w:r>
          </w:p>
        </w:tc>
      </w:tr>
      <w:tr w:rsidR="00CE033D" w:rsidRPr="00CE033D" w:rsidTr="00ED42EB">
        <w:trPr>
          <w:trHeight w:val="20"/>
        </w:trPr>
        <w:tc>
          <w:tcPr>
            <w:tcW w:w="709" w:type="dxa"/>
            <w:shd w:val="clear" w:color="auto" w:fill="auto"/>
          </w:tcPr>
          <w:p w:rsidR="00CE033D" w:rsidRPr="00CE033D" w:rsidRDefault="00CE033D" w:rsidP="00CE033D">
            <w:pPr>
              <w:tabs>
                <w:tab w:val="left" w:pos="1168"/>
              </w:tabs>
              <w:suppressAutoHyphens/>
              <w:overflowPunct/>
              <w:autoSpaceDE/>
              <w:autoSpaceDN/>
              <w:adjustRightInd/>
              <w:jc w:val="center"/>
              <w:textAlignment w:val="auto"/>
              <w:rPr>
                <w:rFonts w:ascii="Liberation Serif" w:hAnsi="Liberation Serif"/>
                <w:sz w:val="28"/>
                <w:szCs w:val="28"/>
              </w:rPr>
            </w:pPr>
          </w:p>
        </w:tc>
        <w:tc>
          <w:tcPr>
            <w:tcW w:w="3969" w:type="dxa"/>
            <w:shd w:val="clear" w:color="auto" w:fill="auto"/>
          </w:tcPr>
          <w:p w:rsidR="00CE033D" w:rsidRPr="00CE033D" w:rsidRDefault="00CE033D" w:rsidP="00CE033D">
            <w:pPr>
              <w:tabs>
                <w:tab w:val="left" w:pos="1168"/>
              </w:tabs>
              <w:suppressAutoHyphens/>
              <w:overflowPunct/>
              <w:autoSpaceDE/>
              <w:autoSpaceDN/>
              <w:adjustRightInd/>
              <w:textAlignment w:val="auto"/>
              <w:rPr>
                <w:rFonts w:ascii="Liberation Serif" w:hAnsi="Liberation Serif"/>
                <w:sz w:val="28"/>
                <w:szCs w:val="28"/>
              </w:rPr>
            </w:pPr>
            <w:r w:rsidRPr="00CE033D">
              <w:rPr>
                <w:rFonts w:ascii="Liberation Serif" w:hAnsi="Liberation Serif"/>
                <w:bCs/>
                <w:color w:val="000000"/>
                <w:sz w:val="28"/>
                <w:szCs w:val="28"/>
              </w:rPr>
              <w:t>программы (в том числе адаптированной) и территориальной принадлежности (городская/сельская местность), в муниципальных общеобразовательных организациях</w:t>
            </w:r>
          </w:p>
        </w:tc>
        <w:tc>
          <w:tcPr>
            <w:tcW w:w="1559" w:type="dxa"/>
            <w:shd w:val="clear" w:color="auto" w:fill="auto"/>
          </w:tcPr>
          <w:p w:rsidR="00CE033D" w:rsidRPr="00CE033D" w:rsidRDefault="00CE033D" w:rsidP="00CE033D">
            <w:pPr>
              <w:tabs>
                <w:tab w:val="left" w:pos="1168"/>
              </w:tabs>
              <w:suppressAutoHyphens/>
              <w:overflowPunct/>
              <w:autoSpaceDE/>
              <w:autoSpaceDN/>
              <w:adjustRightInd/>
              <w:jc w:val="center"/>
              <w:textAlignment w:val="auto"/>
              <w:rPr>
                <w:rFonts w:ascii="Liberation Serif" w:hAnsi="Liberation Serif"/>
                <w:sz w:val="28"/>
                <w:szCs w:val="28"/>
              </w:rPr>
            </w:pPr>
          </w:p>
        </w:tc>
        <w:tc>
          <w:tcPr>
            <w:tcW w:w="3261" w:type="dxa"/>
            <w:shd w:val="clear" w:color="auto" w:fill="auto"/>
          </w:tcPr>
          <w:p w:rsidR="00CE033D" w:rsidRPr="00CE033D" w:rsidRDefault="00CE033D" w:rsidP="00CE033D">
            <w:pPr>
              <w:tabs>
                <w:tab w:val="left" w:pos="1168"/>
              </w:tabs>
              <w:suppressAutoHyphens/>
              <w:overflowPunct/>
              <w:autoSpaceDE/>
              <w:autoSpaceDN/>
              <w:adjustRightInd/>
              <w:jc w:val="center"/>
              <w:textAlignment w:val="auto"/>
              <w:rPr>
                <w:rFonts w:ascii="Liberation Serif" w:hAnsi="Liberation Serif"/>
                <w:sz w:val="28"/>
                <w:szCs w:val="28"/>
              </w:rPr>
            </w:pPr>
          </w:p>
        </w:tc>
      </w:tr>
      <w:tr w:rsidR="00CE033D" w:rsidRPr="00CE033D" w:rsidTr="00ED42EB">
        <w:trPr>
          <w:trHeight w:val="20"/>
        </w:trPr>
        <w:tc>
          <w:tcPr>
            <w:tcW w:w="709" w:type="dxa"/>
            <w:shd w:val="clear" w:color="auto" w:fill="auto"/>
          </w:tcPr>
          <w:p w:rsidR="00CE033D" w:rsidRPr="00CE033D" w:rsidRDefault="00CE033D" w:rsidP="00CE033D">
            <w:pPr>
              <w:suppressAutoHyphens/>
              <w:overflowPunct/>
              <w:autoSpaceDE/>
              <w:autoSpaceDN/>
              <w:adjustRightInd/>
              <w:jc w:val="center"/>
              <w:textAlignment w:val="auto"/>
              <w:rPr>
                <w:rFonts w:ascii="Liberation Serif" w:hAnsi="Liberation Serif"/>
                <w:color w:val="000000"/>
                <w:sz w:val="28"/>
                <w:szCs w:val="28"/>
              </w:rPr>
            </w:pPr>
            <w:r w:rsidRPr="00CE033D">
              <w:rPr>
                <w:rFonts w:ascii="Liberation Serif" w:hAnsi="Liberation Serif"/>
                <w:color w:val="000000"/>
                <w:sz w:val="28"/>
                <w:szCs w:val="28"/>
              </w:rPr>
              <w:t>5</w:t>
            </w:r>
          </w:p>
        </w:tc>
        <w:tc>
          <w:tcPr>
            <w:tcW w:w="3969" w:type="dxa"/>
            <w:shd w:val="clear" w:color="auto" w:fill="auto"/>
          </w:tcPr>
          <w:p w:rsidR="00CE033D" w:rsidRPr="00CE033D" w:rsidRDefault="00CE033D" w:rsidP="00CE033D">
            <w:pPr>
              <w:suppressAutoHyphens/>
              <w:overflowPunct/>
              <w:autoSpaceDE/>
              <w:autoSpaceDN/>
              <w:adjustRightInd/>
              <w:textAlignment w:val="auto"/>
              <w:rPr>
                <w:rFonts w:ascii="Liberation Serif" w:hAnsi="Liberation Serif"/>
                <w:sz w:val="28"/>
                <w:szCs w:val="28"/>
              </w:rPr>
            </w:pPr>
            <w:r w:rsidRPr="00CE033D">
              <w:rPr>
                <w:rFonts w:ascii="Liberation Serif" w:hAnsi="Liberation Serif"/>
                <w:sz w:val="28"/>
                <w:szCs w:val="28"/>
              </w:rPr>
              <w:t xml:space="preserve">Удельный вес численности обучающихся в муниципальных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муниципальных образовательных организациях общего образования </w:t>
            </w:r>
          </w:p>
        </w:tc>
        <w:tc>
          <w:tcPr>
            <w:tcW w:w="1559" w:type="dxa"/>
            <w:shd w:val="clear" w:color="auto" w:fill="auto"/>
          </w:tcPr>
          <w:p w:rsidR="00CE033D" w:rsidRPr="00CE033D" w:rsidRDefault="00CE033D" w:rsidP="00CE033D">
            <w:pPr>
              <w:tabs>
                <w:tab w:val="left" w:pos="1168"/>
              </w:tabs>
              <w:suppressAutoHyphens/>
              <w:overflowPunct/>
              <w:autoSpaceDE/>
              <w:autoSpaceDN/>
              <w:adjustRightInd/>
              <w:jc w:val="center"/>
              <w:textAlignment w:val="auto"/>
              <w:rPr>
                <w:rFonts w:ascii="Liberation Serif" w:hAnsi="Liberation Serif"/>
                <w:sz w:val="28"/>
                <w:szCs w:val="28"/>
              </w:rPr>
            </w:pPr>
            <w:r w:rsidRPr="00CE033D">
              <w:rPr>
                <w:rFonts w:ascii="Liberation Serif" w:hAnsi="Liberation Serif"/>
                <w:sz w:val="28"/>
                <w:szCs w:val="28"/>
              </w:rPr>
              <w:t>процентов</w:t>
            </w:r>
          </w:p>
        </w:tc>
        <w:tc>
          <w:tcPr>
            <w:tcW w:w="3261" w:type="dxa"/>
            <w:shd w:val="clear" w:color="auto" w:fill="auto"/>
          </w:tcPr>
          <w:p w:rsidR="00CE033D" w:rsidRPr="00CE033D" w:rsidRDefault="00CE033D" w:rsidP="00CE033D">
            <w:pPr>
              <w:suppressAutoHyphens/>
              <w:overflowPunct/>
              <w:autoSpaceDE/>
              <w:autoSpaceDN/>
              <w:adjustRightInd/>
              <w:jc w:val="center"/>
              <w:textAlignment w:val="auto"/>
              <w:rPr>
                <w:rFonts w:ascii="Liberation Serif" w:hAnsi="Liberation Serif"/>
                <w:color w:val="000000"/>
                <w:sz w:val="28"/>
                <w:szCs w:val="28"/>
              </w:rPr>
            </w:pPr>
            <w:r w:rsidRPr="00CE033D">
              <w:rPr>
                <w:rFonts w:ascii="Liberation Serif" w:hAnsi="Liberation Serif"/>
                <w:color w:val="000000"/>
                <w:sz w:val="28"/>
                <w:szCs w:val="28"/>
              </w:rPr>
              <w:t>74,7</w:t>
            </w:r>
          </w:p>
        </w:tc>
      </w:tr>
    </w:tbl>
    <w:p w:rsidR="00CE033D" w:rsidRPr="00CE033D" w:rsidRDefault="00CE033D" w:rsidP="00CE033D">
      <w:pPr>
        <w:keepNext/>
        <w:tabs>
          <w:tab w:val="left" w:pos="700"/>
        </w:tabs>
        <w:overflowPunct/>
        <w:autoSpaceDE/>
        <w:autoSpaceDN/>
        <w:adjustRightInd/>
        <w:jc w:val="both"/>
        <w:textAlignment w:val="auto"/>
        <w:outlineLvl w:val="1"/>
        <w:rPr>
          <w:rFonts w:ascii="Liberation Serif" w:hAnsi="Liberation Serif"/>
          <w:b/>
          <w:sz w:val="28"/>
          <w:szCs w:val="28"/>
        </w:rPr>
      </w:pPr>
    </w:p>
    <w:p w:rsidR="00CE033D" w:rsidRPr="00CE033D" w:rsidRDefault="00CE033D" w:rsidP="00CE033D">
      <w:pPr>
        <w:overflowPunct/>
        <w:autoSpaceDE/>
        <w:autoSpaceDN/>
        <w:adjustRightInd/>
        <w:ind w:left="5103"/>
        <w:textAlignment w:val="auto"/>
        <w:rPr>
          <w:rFonts w:ascii="Liberation Serif" w:hAnsi="Liberation Serif"/>
          <w:b/>
          <w:sz w:val="28"/>
          <w:szCs w:val="28"/>
        </w:rPr>
        <w:sectPr w:rsidR="00CE033D" w:rsidRPr="00CE033D" w:rsidSect="003057B0">
          <w:footerReference w:type="first" r:id="rId59"/>
          <w:pgSz w:w="11906" w:h="16838"/>
          <w:pgMar w:top="1134" w:right="567" w:bottom="1134" w:left="1701" w:header="680" w:footer="709" w:gutter="0"/>
          <w:cols w:space="708"/>
          <w:docGrid w:linePitch="360"/>
        </w:sectPr>
      </w:pPr>
    </w:p>
    <w:p w:rsidR="00CE033D" w:rsidRPr="00CE033D" w:rsidRDefault="00CE033D" w:rsidP="00CE033D">
      <w:pPr>
        <w:overflowPunct/>
        <w:autoSpaceDE/>
        <w:autoSpaceDN/>
        <w:adjustRightInd/>
        <w:ind w:left="5103"/>
        <w:textAlignment w:val="auto"/>
        <w:rPr>
          <w:rFonts w:ascii="Liberation Serif" w:hAnsi="Liberation Serif" w:cs="Arial"/>
          <w:b/>
          <w:sz w:val="28"/>
          <w:szCs w:val="28"/>
        </w:rPr>
      </w:pPr>
      <w:r w:rsidRPr="00CE033D">
        <w:rPr>
          <w:rFonts w:ascii="Liberation Serif" w:hAnsi="Liberation Serif" w:cs="Arial"/>
          <w:b/>
          <w:sz w:val="28"/>
          <w:szCs w:val="28"/>
        </w:rPr>
        <w:t>Приложение № 7</w:t>
      </w:r>
    </w:p>
    <w:p w:rsidR="00CE033D" w:rsidRPr="00CE033D" w:rsidRDefault="00CE033D" w:rsidP="00CE033D">
      <w:pPr>
        <w:overflowPunct/>
        <w:autoSpaceDE/>
        <w:autoSpaceDN/>
        <w:adjustRightInd/>
        <w:ind w:left="5103"/>
        <w:textAlignment w:val="auto"/>
        <w:rPr>
          <w:rFonts w:ascii="Liberation Serif" w:hAnsi="Liberation Serif" w:cs="Arial"/>
          <w:sz w:val="24"/>
          <w:szCs w:val="24"/>
        </w:rPr>
      </w:pPr>
      <w:r w:rsidRPr="00CE033D">
        <w:rPr>
          <w:rFonts w:ascii="Liberation Serif" w:hAnsi="Liberation Serif" w:cs="Arial"/>
          <w:sz w:val="24"/>
          <w:szCs w:val="24"/>
        </w:rPr>
        <w:t>к муниципальной программе «Развитие системы образования и реализация молодежной политики в городском округе Краснотурьинск до 2027 года»</w:t>
      </w:r>
    </w:p>
    <w:p w:rsidR="00CE033D" w:rsidRPr="00CE033D" w:rsidRDefault="00CE033D" w:rsidP="00CE033D">
      <w:pPr>
        <w:overflowPunct/>
        <w:autoSpaceDE/>
        <w:autoSpaceDN/>
        <w:adjustRightInd/>
        <w:ind w:left="5103"/>
        <w:textAlignment w:val="auto"/>
        <w:rPr>
          <w:rFonts w:ascii="Liberation Serif" w:hAnsi="Liberation Serif"/>
          <w:b/>
          <w:sz w:val="28"/>
          <w:szCs w:val="28"/>
        </w:rPr>
      </w:pPr>
    </w:p>
    <w:p w:rsidR="00CE033D" w:rsidRPr="00CE033D" w:rsidRDefault="00CE033D" w:rsidP="00CE033D">
      <w:pPr>
        <w:overflowPunct/>
        <w:autoSpaceDE/>
        <w:autoSpaceDN/>
        <w:adjustRightInd/>
        <w:ind w:left="5103"/>
        <w:textAlignment w:val="auto"/>
        <w:rPr>
          <w:rFonts w:ascii="Liberation Serif" w:hAnsi="Liberation Serif"/>
          <w:b/>
          <w:sz w:val="28"/>
          <w:szCs w:val="28"/>
        </w:rPr>
      </w:pPr>
    </w:p>
    <w:p w:rsidR="00CE033D" w:rsidRPr="00CE033D" w:rsidRDefault="00CE033D" w:rsidP="00CE033D">
      <w:pPr>
        <w:tabs>
          <w:tab w:val="left" w:pos="1981"/>
        </w:tabs>
        <w:overflowPunct/>
        <w:autoSpaceDE/>
        <w:autoSpaceDN/>
        <w:adjustRightInd/>
        <w:jc w:val="center"/>
        <w:textAlignment w:val="auto"/>
        <w:rPr>
          <w:rFonts w:ascii="Liberation Serif" w:eastAsiaTheme="minorEastAsia" w:hAnsi="Liberation Serif"/>
          <w:b/>
          <w:smallCaps/>
          <w:sz w:val="28"/>
          <w:szCs w:val="28"/>
        </w:rPr>
      </w:pPr>
      <w:r w:rsidRPr="00CE033D">
        <w:rPr>
          <w:rFonts w:ascii="Liberation Serif" w:eastAsiaTheme="minorEastAsia" w:hAnsi="Liberation Serif"/>
          <w:b/>
          <w:smallCaps/>
          <w:sz w:val="28"/>
          <w:szCs w:val="28"/>
        </w:rPr>
        <w:t>ПРОГРАММА</w:t>
      </w:r>
    </w:p>
    <w:p w:rsidR="00CE033D" w:rsidRPr="00CE033D" w:rsidRDefault="00CE033D" w:rsidP="00CE033D">
      <w:pPr>
        <w:overflowPunct/>
        <w:autoSpaceDE/>
        <w:autoSpaceDN/>
        <w:adjustRightInd/>
        <w:jc w:val="center"/>
        <w:textAlignment w:val="auto"/>
        <w:rPr>
          <w:rFonts w:ascii="Liberation Serif" w:hAnsi="Liberation Serif" w:cs="Arial"/>
          <w:b/>
          <w:sz w:val="28"/>
          <w:szCs w:val="28"/>
        </w:rPr>
      </w:pPr>
      <w:r w:rsidRPr="00CE033D">
        <w:rPr>
          <w:rFonts w:ascii="Liberation Serif" w:hAnsi="Liberation Serif" w:cs="Arial"/>
          <w:b/>
          <w:sz w:val="28"/>
          <w:szCs w:val="28"/>
        </w:rPr>
        <w:t>персонифицированного финансирования дополнительного образования детей в городском округе Краснотурьинск на 2020 год</w:t>
      </w:r>
    </w:p>
    <w:p w:rsidR="00CE033D" w:rsidRPr="00CE033D" w:rsidRDefault="00CE033D" w:rsidP="00CE033D">
      <w:pPr>
        <w:tabs>
          <w:tab w:val="left" w:pos="1981"/>
        </w:tabs>
        <w:overflowPunct/>
        <w:autoSpaceDE/>
        <w:autoSpaceDN/>
        <w:adjustRightInd/>
        <w:jc w:val="center"/>
        <w:textAlignment w:val="auto"/>
        <w:rPr>
          <w:rFonts w:ascii="Liberation Serif" w:eastAsiaTheme="minorEastAsia" w:hAnsi="Liberation Serif"/>
          <w:b/>
          <w:smallCaps/>
          <w:sz w:val="28"/>
          <w:szCs w:val="28"/>
        </w:rPr>
      </w:pPr>
    </w:p>
    <w:p w:rsidR="00CE033D" w:rsidRPr="00CE033D" w:rsidRDefault="00CE033D" w:rsidP="00CE033D">
      <w:pPr>
        <w:tabs>
          <w:tab w:val="left" w:pos="1981"/>
        </w:tabs>
        <w:overflowPunct/>
        <w:autoSpaceDE/>
        <w:autoSpaceDN/>
        <w:adjustRightInd/>
        <w:ind w:firstLine="709"/>
        <w:textAlignment w:val="auto"/>
        <w:rPr>
          <w:rFonts w:ascii="Liberation Serif" w:eastAsiaTheme="minorEastAsia" w:hAnsi="Liberation Serif"/>
          <w:sz w:val="28"/>
          <w:szCs w:val="28"/>
        </w:rPr>
      </w:pPr>
      <w:r w:rsidRPr="00CE033D">
        <w:rPr>
          <w:rFonts w:ascii="Liberation Serif" w:eastAsiaTheme="minorEastAsia" w:hAnsi="Liberation Serif"/>
          <w:smallCaps/>
          <w:sz w:val="28"/>
          <w:szCs w:val="28"/>
        </w:rPr>
        <w:t>1.</w:t>
      </w:r>
      <w:r w:rsidRPr="00CE033D">
        <w:rPr>
          <w:rFonts w:ascii="Liberation Serif" w:eastAsiaTheme="minorEastAsia" w:hAnsi="Liberation Serif"/>
          <w:sz w:val="28"/>
          <w:szCs w:val="28"/>
        </w:rPr>
        <w:t xml:space="preserve"> Параметры системы персонифицированного финансирования</w:t>
      </w:r>
    </w:p>
    <w:p w:rsidR="00CE033D" w:rsidRPr="00CE033D" w:rsidRDefault="00CE033D" w:rsidP="00CE033D">
      <w:pPr>
        <w:overflowPunct/>
        <w:autoSpaceDE/>
        <w:autoSpaceDN/>
        <w:adjustRightInd/>
        <w:textAlignment w:val="auto"/>
        <w:rPr>
          <w:rFonts w:ascii="Liberation Serif" w:eastAsiaTheme="minorEastAsia" w:hAnsi="Liberation Serif"/>
          <w:smallCaps/>
          <w:sz w:val="28"/>
          <w:szCs w:val="28"/>
        </w:rPr>
      </w:pPr>
    </w:p>
    <w:tbl>
      <w:tblPr>
        <w:tblStyle w:val="82"/>
        <w:tblW w:w="0" w:type="auto"/>
        <w:tblInd w:w="108" w:type="dxa"/>
        <w:tblLook w:val="04A0" w:firstRow="1" w:lastRow="0" w:firstColumn="1" w:lastColumn="0" w:noHBand="0" w:noVBand="1"/>
      </w:tblPr>
      <w:tblGrid>
        <w:gridCol w:w="567"/>
        <w:gridCol w:w="6205"/>
        <w:gridCol w:w="2748"/>
      </w:tblGrid>
      <w:tr w:rsidR="00CE033D" w:rsidRPr="00CE033D" w:rsidTr="00ED42EB">
        <w:tc>
          <w:tcPr>
            <w:tcW w:w="567" w:type="dxa"/>
          </w:tcPr>
          <w:p w:rsidR="00CE033D" w:rsidRPr="00CE033D" w:rsidRDefault="00CE033D" w:rsidP="00CE033D">
            <w:pPr>
              <w:tabs>
                <w:tab w:val="left" w:pos="0"/>
              </w:tabs>
              <w:jc w:val="center"/>
              <w:textAlignment w:val="auto"/>
              <w:rPr>
                <w:rFonts w:ascii="Liberation Serif" w:hAnsi="Liberation Serif"/>
                <w:sz w:val="28"/>
                <w:szCs w:val="28"/>
              </w:rPr>
            </w:pPr>
            <w:r w:rsidRPr="00CE033D">
              <w:rPr>
                <w:rFonts w:ascii="Liberation Serif" w:hAnsi="Liberation Serif"/>
                <w:sz w:val="28"/>
                <w:szCs w:val="28"/>
              </w:rPr>
              <w:t>1</w:t>
            </w:r>
          </w:p>
        </w:tc>
        <w:tc>
          <w:tcPr>
            <w:tcW w:w="6291" w:type="dxa"/>
            <w:vAlign w:val="center"/>
          </w:tcPr>
          <w:p w:rsidR="00CE033D" w:rsidRPr="00CE033D" w:rsidRDefault="00CE033D" w:rsidP="00CE033D">
            <w:pPr>
              <w:tabs>
                <w:tab w:val="left" w:pos="0"/>
              </w:tabs>
              <w:jc w:val="center"/>
              <w:textAlignment w:val="auto"/>
              <w:rPr>
                <w:rFonts w:ascii="Liberation Serif" w:hAnsi="Liberation Serif"/>
                <w:sz w:val="28"/>
                <w:szCs w:val="28"/>
              </w:rPr>
            </w:pPr>
            <w:r w:rsidRPr="00CE033D">
              <w:rPr>
                <w:rFonts w:ascii="Liberation Serif" w:hAnsi="Liberation Serif"/>
                <w:sz w:val="28"/>
                <w:szCs w:val="28"/>
              </w:rPr>
              <w:t>Период действия программы персонифицированного финансирования</w:t>
            </w:r>
          </w:p>
        </w:tc>
        <w:tc>
          <w:tcPr>
            <w:tcW w:w="2781" w:type="dxa"/>
            <w:vAlign w:val="center"/>
          </w:tcPr>
          <w:p w:rsidR="00CE033D" w:rsidRPr="00CE033D" w:rsidRDefault="00CE033D" w:rsidP="00CE033D">
            <w:pPr>
              <w:tabs>
                <w:tab w:val="left" w:pos="0"/>
              </w:tabs>
              <w:jc w:val="center"/>
              <w:textAlignment w:val="auto"/>
              <w:rPr>
                <w:rFonts w:ascii="Liberation Serif" w:hAnsi="Liberation Serif"/>
                <w:sz w:val="28"/>
                <w:szCs w:val="28"/>
              </w:rPr>
            </w:pPr>
            <w:r w:rsidRPr="00CE033D">
              <w:rPr>
                <w:rFonts w:ascii="Liberation Serif" w:hAnsi="Liberation Serif"/>
                <w:sz w:val="28"/>
                <w:szCs w:val="28"/>
              </w:rPr>
              <w:t xml:space="preserve">с 01.01.2020 </w:t>
            </w:r>
            <w:r w:rsidRPr="00CE033D">
              <w:rPr>
                <w:rFonts w:ascii="Liberation Serif" w:hAnsi="Liberation Serif"/>
                <w:sz w:val="28"/>
                <w:szCs w:val="28"/>
              </w:rPr>
              <w:br/>
              <w:t>по 31.12.2020</w:t>
            </w:r>
          </w:p>
        </w:tc>
      </w:tr>
      <w:tr w:rsidR="00CE033D" w:rsidRPr="00CE033D" w:rsidTr="00ED42EB">
        <w:tc>
          <w:tcPr>
            <w:tcW w:w="567" w:type="dxa"/>
          </w:tcPr>
          <w:p w:rsidR="00CE033D" w:rsidRPr="00CE033D" w:rsidRDefault="00CE033D" w:rsidP="00CE033D">
            <w:pPr>
              <w:tabs>
                <w:tab w:val="left" w:pos="0"/>
              </w:tabs>
              <w:jc w:val="center"/>
              <w:textAlignment w:val="auto"/>
              <w:rPr>
                <w:rFonts w:ascii="Liberation Serif" w:hAnsi="Liberation Serif"/>
                <w:sz w:val="28"/>
                <w:szCs w:val="28"/>
              </w:rPr>
            </w:pPr>
            <w:r w:rsidRPr="00CE033D">
              <w:rPr>
                <w:rFonts w:ascii="Liberation Serif" w:hAnsi="Liberation Serif"/>
                <w:sz w:val="28"/>
                <w:szCs w:val="28"/>
              </w:rPr>
              <w:t>2</w:t>
            </w:r>
          </w:p>
        </w:tc>
        <w:tc>
          <w:tcPr>
            <w:tcW w:w="6291" w:type="dxa"/>
            <w:vAlign w:val="center"/>
          </w:tcPr>
          <w:p w:rsidR="00CE033D" w:rsidRPr="00CE033D" w:rsidRDefault="00CE033D" w:rsidP="00CE033D">
            <w:pPr>
              <w:tabs>
                <w:tab w:val="left" w:pos="0"/>
              </w:tabs>
              <w:jc w:val="center"/>
              <w:textAlignment w:val="auto"/>
              <w:rPr>
                <w:rFonts w:ascii="Liberation Serif" w:hAnsi="Liberation Serif"/>
                <w:sz w:val="28"/>
                <w:szCs w:val="28"/>
              </w:rPr>
            </w:pPr>
            <w:r w:rsidRPr="00CE033D">
              <w:rPr>
                <w:rFonts w:ascii="Liberation Serif" w:hAnsi="Liberation Serif"/>
                <w:sz w:val="28"/>
                <w:szCs w:val="28"/>
              </w:rPr>
              <w:t xml:space="preserve">Категория детей, которым предоставляются сертификаты дополнительного образования </w:t>
            </w:r>
          </w:p>
        </w:tc>
        <w:tc>
          <w:tcPr>
            <w:tcW w:w="2781" w:type="dxa"/>
            <w:vAlign w:val="center"/>
          </w:tcPr>
          <w:p w:rsidR="00CE033D" w:rsidRPr="00CE033D" w:rsidRDefault="00CE033D" w:rsidP="00CE033D">
            <w:pPr>
              <w:tabs>
                <w:tab w:val="left" w:pos="0"/>
              </w:tabs>
              <w:jc w:val="center"/>
              <w:textAlignment w:val="auto"/>
              <w:rPr>
                <w:rFonts w:ascii="Liberation Serif" w:hAnsi="Liberation Serif"/>
                <w:sz w:val="28"/>
                <w:szCs w:val="28"/>
              </w:rPr>
            </w:pPr>
            <w:r w:rsidRPr="00CE033D">
              <w:rPr>
                <w:rFonts w:ascii="Liberation Serif" w:hAnsi="Liberation Serif"/>
                <w:sz w:val="28"/>
                <w:szCs w:val="28"/>
              </w:rPr>
              <w:t xml:space="preserve">Дети в возрасте </w:t>
            </w:r>
            <w:r w:rsidRPr="00CE033D">
              <w:rPr>
                <w:rFonts w:ascii="Liberation Serif" w:hAnsi="Liberation Serif"/>
                <w:sz w:val="28"/>
                <w:szCs w:val="28"/>
              </w:rPr>
              <w:br/>
              <w:t>от 5 до 18 лет</w:t>
            </w:r>
          </w:p>
        </w:tc>
      </w:tr>
      <w:tr w:rsidR="00CE033D" w:rsidRPr="00CE033D" w:rsidTr="00ED42EB">
        <w:tc>
          <w:tcPr>
            <w:tcW w:w="567" w:type="dxa"/>
          </w:tcPr>
          <w:p w:rsidR="00CE033D" w:rsidRPr="00CE033D" w:rsidRDefault="00CE033D" w:rsidP="00CE033D">
            <w:pPr>
              <w:tabs>
                <w:tab w:val="left" w:pos="0"/>
              </w:tabs>
              <w:jc w:val="center"/>
              <w:textAlignment w:val="auto"/>
              <w:rPr>
                <w:rFonts w:ascii="Liberation Serif" w:hAnsi="Liberation Serif"/>
                <w:sz w:val="28"/>
                <w:szCs w:val="28"/>
              </w:rPr>
            </w:pPr>
            <w:r w:rsidRPr="00CE033D">
              <w:rPr>
                <w:rFonts w:ascii="Liberation Serif" w:hAnsi="Liberation Serif"/>
                <w:sz w:val="28"/>
                <w:szCs w:val="28"/>
              </w:rPr>
              <w:t>3</w:t>
            </w:r>
          </w:p>
        </w:tc>
        <w:tc>
          <w:tcPr>
            <w:tcW w:w="9072" w:type="dxa"/>
            <w:gridSpan w:val="2"/>
            <w:vAlign w:val="center"/>
          </w:tcPr>
          <w:p w:rsidR="00CE033D" w:rsidRPr="00CE033D" w:rsidRDefault="00CE033D" w:rsidP="00CE033D">
            <w:pPr>
              <w:tabs>
                <w:tab w:val="left" w:pos="0"/>
              </w:tabs>
              <w:jc w:val="center"/>
              <w:textAlignment w:val="auto"/>
              <w:rPr>
                <w:rFonts w:ascii="Liberation Serif" w:hAnsi="Liberation Serif"/>
                <w:sz w:val="28"/>
                <w:szCs w:val="28"/>
              </w:rPr>
            </w:pPr>
            <w:r w:rsidRPr="00CE033D">
              <w:rPr>
                <w:rFonts w:ascii="Liberation Serif" w:hAnsi="Liberation Serif"/>
                <w:sz w:val="28"/>
                <w:szCs w:val="28"/>
              </w:rPr>
              <w:t>Число сертификатов дополнительного образования, обеспечиваемых за счет средств бюджета муниципального бюджета на период действия программы персонифицированного финансирования (не более), ед.</w:t>
            </w:r>
          </w:p>
        </w:tc>
      </w:tr>
      <w:tr w:rsidR="00CE033D" w:rsidRPr="00CE033D" w:rsidTr="00ED42EB">
        <w:tc>
          <w:tcPr>
            <w:tcW w:w="567" w:type="dxa"/>
          </w:tcPr>
          <w:p w:rsidR="00CE033D" w:rsidRPr="00CE033D" w:rsidRDefault="00CE033D" w:rsidP="00CE033D">
            <w:pPr>
              <w:tabs>
                <w:tab w:val="left" w:pos="0"/>
              </w:tabs>
              <w:jc w:val="center"/>
              <w:textAlignment w:val="auto"/>
              <w:rPr>
                <w:rFonts w:ascii="Liberation Serif" w:hAnsi="Liberation Serif"/>
                <w:sz w:val="28"/>
                <w:szCs w:val="28"/>
              </w:rPr>
            </w:pPr>
            <w:r w:rsidRPr="00CE033D">
              <w:rPr>
                <w:rFonts w:ascii="Liberation Serif" w:hAnsi="Liberation Serif"/>
                <w:sz w:val="28"/>
                <w:szCs w:val="28"/>
              </w:rPr>
              <w:t>3.1</w:t>
            </w:r>
          </w:p>
        </w:tc>
        <w:tc>
          <w:tcPr>
            <w:tcW w:w="6291" w:type="dxa"/>
            <w:vAlign w:val="center"/>
          </w:tcPr>
          <w:p w:rsidR="00CE033D" w:rsidRPr="00CE033D" w:rsidRDefault="00CE033D" w:rsidP="00CE033D">
            <w:pPr>
              <w:tabs>
                <w:tab w:val="left" w:pos="0"/>
              </w:tabs>
              <w:jc w:val="center"/>
              <w:textAlignment w:val="auto"/>
              <w:rPr>
                <w:rFonts w:ascii="Liberation Serif" w:hAnsi="Liberation Serif"/>
                <w:sz w:val="28"/>
                <w:szCs w:val="28"/>
              </w:rPr>
            </w:pPr>
            <w:r w:rsidRPr="00CE033D">
              <w:rPr>
                <w:rFonts w:ascii="Liberation Serif" w:hAnsi="Liberation Serif"/>
                <w:sz w:val="28"/>
                <w:szCs w:val="28"/>
              </w:rPr>
              <w:t>Дети в возрасте от 5 до 18 лет (не более), ед.</w:t>
            </w:r>
          </w:p>
        </w:tc>
        <w:tc>
          <w:tcPr>
            <w:tcW w:w="2781" w:type="dxa"/>
            <w:vAlign w:val="center"/>
          </w:tcPr>
          <w:p w:rsidR="00CE033D" w:rsidRPr="00CE033D" w:rsidRDefault="00CE033D" w:rsidP="00CE033D">
            <w:pPr>
              <w:tabs>
                <w:tab w:val="left" w:pos="0"/>
              </w:tabs>
              <w:jc w:val="center"/>
              <w:textAlignment w:val="auto"/>
              <w:rPr>
                <w:rFonts w:ascii="Liberation Serif" w:hAnsi="Liberation Serif"/>
                <w:sz w:val="28"/>
                <w:szCs w:val="28"/>
              </w:rPr>
            </w:pPr>
            <w:r w:rsidRPr="00CE033D">
              <w:rPr>
                <w:rFonts w:ascii="Liberation Serif" w:hAnsi="Liberation Serif"/>
                <w:sz w:val="28"/>
                <w:szCs w:val="28"/>
              </w:rPr>
              <w:t>505</w:t>
            </w:r>
          </w:p>
        </w:tc>
      </w:tr>
      <w:tr w:rsidR="00CE033D" w:rsidRPr="00CE033D" w:rsidTr="00ED42EB">
        <w:tc>
          <w:tcPr>
            <w:tcW w:w="567" w:type="dxa"/>
          </w:tcPr>
          <w:p w:rsidR="00CE033D" w:rsidRPr="00CE033D" w:rsidRDefault="00CE033D" w:rsidP="00CE033D">
            <w:pPr>
              <w:tabs>
                <w:tab w:val="left" w:pos="0"/>
              </w:tabs>
              <w:jc w:val="center"/>
              <w:textAlignment w:val="auto"/>
              <w:rPr>
                <w:rFonts w:ascii="Liberation Serif" w:hAnsi="Liberation Serif"/>
                <w:sz w:val="28"/>
                <w:szCs w:val="28"/>
              </w:rPr>
            </w:pPr>
            <w:r w:rsidRPr="00CE033D">
              <w:rPr>
                <w:rFonts w:ascii="Liberation Serif" w:hAnsi="Liberation Serif"/>
                <w:sz w:val="28"/>
                <w:szCs w:val="28"/>
              </w:rPr>
              <w:t>4</w:t>
            </w:r>
          </w:p>
        </w:tc>
        <w:tc>
          <w:tcPr>
            <w:tcW w:w="9072" w:type="dxa"/>
            <w:gridSpan w:val="2"/>
            <w:vAlign w:val="center"/>
          </w:tcPr>
          <w:p w:rsidR="00CE033D" w:rsidRPr="00CE033D" w:rsidRDefault="00CE033D" w:rsidP="00CE033D">
            <w:pPr>
              <w:tabs>
                <w:tab w:val="left" w:pos="0"/>
              </w:tabs>
              <w:jc w:val="center"/>
              <w:textAlignment w:val="auto"/>
              <w:rPr>
                <w:rFonts w:ascii="Liberation Serif" w:hAnsi="Liberation Serif"/>
                <w:sz w:val="28"/>
                <w:szCs w:val="28"/>
              </w:rPr>
            </w:pPr>
            <w:r w:rsidRPr="00CE033D">
              <w:rPr>
                <w:rFonts w:ascii="Liberation Serif" w:hAnsi="Liberation Serif"/>
                <w:sz w:val="28"/>
                <w:szCs w:val="28"/>
              </w:rPr>
              <w:t>Норматив обеспечения сертификата персонифицированного финансирования, установленный для соответствующей категории детей на период действия программы персонифицированного финансирования,  рублей:</w:t>
            </w:r>
          </w:p>
        </w:tc>
      </w:tr>
      <w:tr w:rsidR="00CE033D" w:rsidRPr="00CE033D" w:rsidTr="00ED42EB">
        <w:tc>
          <w:tcPr>
            <w:tcW w:w="567" w:type="dxa"/>
          </w:tcPr>
          <w:p w:rsidR="00CE033D" w:rsidRPr="00CE033D" w:rsidRDefault="00CE033D" w:rsidP="00CE033D">
            <w:pPr>
              <w:tabs>
                <w:tab w:val="left" w:pos="0"/>
              </w:tabs>
              <w:jc w:val="center"/>
              <w:textAlignment w:val="auto"/>
              <w:rPr>
                <w:rFonts w:ascii="Liberation Serif" w:hAnsi="Liberation Serif"/>
                <w:sz w:val="28"/>
                <w:szCs w:val="28"/>
              </w:rPr>
            </w:pPr>
            <w:r w:rsidRPr="00CE033D">
              <w:rPr>
                <w:rFonts w:ascii="Liberation Serif" w:hAnsi="Liberation Serif"/>
                <w:sz w:val="28"/>
                <w:szCs w:val="28"/>
              </w:rPr>
              <w:t>4.1</w:t>
            </w:r>
          </w:p>
        </w:tc>
        <w:tc>
          <w:tcPr>
            <w:tcW w:w="6291" w:type="dxa"/>
            <w:vAlign w:val="center"/>
          </w:tcPr>
          <w:p w:rsidR="00CE033D" w:rsidRPr="00CE033D" w:rsidRDefault="00CE033D" w:rsidP="00CE033D">
            <w:pPr>
              <w:tabs>
                <w:tab w:val="left" w:pos="0"/>
              </w:tabs>
              <w:jc w:val="center"/>
              <w:textAlignment w:val="auto"/>
              <w:rPr>
                <w:rFonts w:ascii="Liberation Serif" w:hAnsi="Liberation Serif"/>
                <w:sz w:val="28"/>
                <w:szCs w:val="28"/>
              </w:rPr>
            </w:pPr>
            <w:r w:rsidRPr="00CE033D">
              <w:rPr>
                <w:rFonts w:ascii="Liberation Serif" w:hAnsi="Liberation Serif"/>
                <w:sz w:val="28"/>
                <w:szCs w:val="28"/>
              </w:rPr>
              <w:t>Дети в возрасте от 5 до 18 лет</w:t>
            </w:r>
          </w:p>
        </w:tc>
        <w:tc>
          <w:tcPr>
            <w:tcW w:w="2781" w:type="dxa"/>
            <w:vAlign w:val="center"/>
          </w:tcPr>
          <w:p w:rsidR="00CE033D" w:rsidRPr="00CE033D" w:rsidRDefault="00CE033D" w:rsidP="00CE033D">
            <w:pPr>
              <w:tabs>
                <w:tab w:val="left" w:pos="0"/>
              </w:tabs>
              <w:jc w:val="center"/>
              <w:textAlignment w:val="auto"/>
              <w:rPr>
                <w:rFonts w:ascii="Liberation Serif" w:hAnsi="Liberation Serif"/>
                <w:sz w:val="28"/>
                <w:szCs w:val="28"/>
              </w:rPr>
            </w:pPr>
            <w:r w:rsidRPr="00CE033D">
              <w:rPr>
                <w:rFonts w:ascii="Liberation Serif" w:hAnsi="Liberation Serif"/>
                <w:sz w:val="28"/>
                <w:szCs w:val="28"/>
              </w:rPr>
              <w:t>6 269,0</w:t>
            </w:r>
          </w:p>
        </w:tc>
      </w:tr>
      <w:tr w:rsidR="00CE033D" w:rsidRPr="00CE033D" w:rsidTr="00ED42EB">
        <w:tc>
          <w:tcPr>
            <w:tcW w:w="567" w:type="dxa"/>
          </w:tcPr>
          <w:p w:rsidR="00CE033D" w:rsidRPr="00CE033D" w:rsidRDefault="00CE033D" w:rsidP="00CE033D">
            <w:pPr>
              <w:tabs>
                <w:tab w:val="left" w:pos="0"/>
              </w:tabs>
              <w:jc w:val="center"/>
              <w:textAlignment w:val="auto"/>
              <w:rPr>
                <w:rFonts w:ascii="Liberation Serif" w:hAnsi="Liberation Serif"/>
                <w:sz w:val="28"/>
                <w:szCs w:val="28"/>
              </w:rPr>
            </w:pPr>
            <w:r w:rsidRPr="00CE033D">
              <w:rPr>
                <w:rFonts w:ascii="Liberation Serif" w:hAnsi="Liberation Serif"/>
                <w:sz w:val="28"/>
                <w:szCs w:val="28"/>
              </w:rPr>
              <w:t>5</w:t>
            </w:r>
          </w:p>
        </w:tc>
        <w:tc>
          <w:tcPr>
            <w:tcW w:w="9072" w:type="dxa"/>
            <w:gridSpan w:val="2"/>
            <w:vAlign w:val="center"/>
          </w:tcPr>
          <w:p w:rsidR="00CE033D" w:rsidRPr="00CE033D" w:rsidRDefault="00CE033D" w:rsidP="00CE033D">
            <w:pPr>
              <w:tabs>
                <w:tab w:val="left" w:pos="0"/>
              </w:tabs>
              <w:jc w:val="center"/>
              <w:textAlignment w:val="auto"/>
              <w:rPr>
                <w:rFonts w:ascii="Liberation Serif" w:hAnsi="Liberation Serif"/>
                <w:sz w:val="28"/>
                <w:szCs w:val="28"/>
              </w:rPr>
            </w:pPr>
            <w:r w:rsidRPr="00CE033D">
              <w:rPr>
                <w:rFonts w:ascii="Liberation Serif" w:hAnsi="Liberation Serif"/>
                <w:sz w:val="28"/>
                <w:szCs w:val="28"/>
              </w:rPr>
              <w:t>Объем обеспечения сертификатов дополнительного образования в статусе сертификатов персонифицированного финансирования на период действия программы персонифицированного финансирования,  рублей:</w:t>
            </w:r>
          </w:p>
        </w:tc>
      </w:tr>
      <w:tr w:rsidR="00CE033D" w:rsidRPr="00CE033D" w:rsidTr="00ED42EB">
        <w:tc>
          <w:tcPr>
            <w:tcW w:w="567" w:type="dxa"/>
          </w:tcPr>
          <w:p w:rsidR="00CE033D" w:rsidRPr="00CE033D" w:rsidRDefault="00CE033D" w:rsidP="00CE033D">
            <w:pPr>
              <w:tabs>
                <w:tab w:val="left" w:pos="0"/>
              </w:tabs>
              <w:jc w:val="center"/>
              <w:textAlignment w:val="auto"/>
              <w:rPr>
                <w:rFonts w:ascii="Liberation Serif" w:hAnsi="Liberation Serif"/>
                <w:sz w:val="28"/>
                <w:szCs w:val="28"/>
              </w:rPr>
            </w:pPr>
            <w:r w:rsidRPr="00CE033D">
              <w:rPr>
                <w:rFonts w:ascii="Liberation Serif" w:hAnsi="Liberation Serif"/>
                <w:sz w:val="28"/>
                <w:szCs w:val="28"/>
              </w:rPr>
              <w:t>5.1</w:t>
            </w:r>
          </w:p>
        </w:tc>
        <w:tc>
          <w:tcPr>
            <w:tcW w:w="6291" w:type="dxa"/>
            <w:vAlign w:val="center"/>
          </w:tcPr>
          <w:p w:rsidR="00CE033D" w:rsidRPr="00CE033D" w:rsidRDefault="00CE033D" w:rsidP="00CE033D">
            <w:pPr>
              <w:tabs>
                <w:tab w:val="left" w:pos="0"/>
              </w:tabs>
              <w:jc w:val="center"/>
              <w:textAlignment w:val="auto"/>
              <w:rPr>
                <w:rFonts w:ascii="Liberation Serif" w:hAnsi="Liberation Serif"/>
                <w:sz w:val="28"/>
                <w:szCs w:val="28"/>
              </w:rPr>
            </w:pPr>
            <w:r w:rsidRPr="00CE033D">
              <w:rPr>
                <w:rFonts w:ascii="Liberation Serif" w:hAnsi="Liberation Serif"/>
                <w:sz w:val="28"/>
                <w:szCs w:val="28"/>
              </w:rPr>
              <w:t>Дети в возрасте от 5 до 18 лет</w:t>
            </w:r>
          </w:p>
        </w:tc>
        <w:tc>
          <w:tcPr>
            <w:tcW w:w="2781" w:type="dxa"/>
            <w:vAlign w:val="center"/>
          </w:tcPr>
          <w:p w:rsidR="00CE033D" w:rsidRPr="00CE033D" w:rsidRDefault="00CE033D" w:rsidP="00CE033D">
            <w:pPr>
              <w:tabs>
                <w:tab w:val="left" w:pos="0"/>
              </w:tabs>
              <w:jc w:val="center"/>
              <w:textAlignment w:val="auto"/>
              <w:rPr>
                <w:rFonts w:ascii="Liberation Serif" w:hAnsi="Liberation Serif"/>
                <w:sz w:val="28"/>
                <w:szCs w:val="28"/>
              </w:rPr>
            </w:pPr>
            <w:r w:rsidRPr="00CE033D">
              <w:rPr>
                <w:rFonts w:ascii="Liberation Serif" w:hAnsi="Liberation Serif"/>
                <w:sz w:val="28"/>
                <w:szCs w:val="28"/>
              </w:rPr>
              <w:t>3 165 845,0</w:t>
            </w:r>
          </w:p>
        </w:tc>
      </w:tr>
    </w:tbl>
    <w:p w:rsidR="00CE033D" w:rsidRPr="00CE033D" w:rsidRDefault="00CE033D" w:rsidP="00CE033D">
      <w:pPr>
        <w:tabs>
          <w:tab w:val="left" w:pos="1981"/>
        </w:tabs>
        <w:overflowPunct/>
        <w:autoSpaceDE/>
        <w:autoSpaceDN/>
        <w:adjustRightInd/>
        <w:jc w:val="center"/>
        <w:textAlignment w:val="auto"/>
        <w:rPr>
          <w:rFonts w:ascii="Liberation Serif" w:eastAsiaTheme="minorEastAsia" w:hAnsi="Liberation Serif"/>
          <w:smallCaps/>
          <w:sz w:val="28"/>
          <w:szCs w:val="28"/>
        </w:rPr>
      </w:pPr>
    </w:p>
    <w:p w:rsidR="00CE033D" w:rsidRPr="00CE033D" w:rsidRDefault="00CE033D" w:rsidP="00CE033D">
      <w:pPr>
        <w:tabs>
          <w:tab w:val="left" w:pos="1981"/>
        </w:tabs>
        <w:overflowPunct/>
        <w:autoSpaceDE/>
        <w:autoSpaceDN/>
        <w:adjustRightInd/>
        <w:ind w:firstLine="709"/>
        <w:textAlignment w:val="auto"/>
        <w:rPr>
          <w:rFonts w:ascii="Liberation Serif" w:eastAsiaTheme="minorEastAsia" w:hAnsi="Liberation Serif"/>
          <w:color w:val="000000" w:themeColor="text1"/>
          <w:sz w:val="28"/>
          <w:szCs w:val="28"/>
        </w:rPr>
      </w:pPr>
      <w:r w:rsidRPr="00CE033D">
        <w:rPr>
          <w:rFonts w:ascii="Liberation Serif" w:eastAsiaTheme="minorEastAsia" w:hAnsi="Liberation Serif"/>
          <w:smallCaps/>
          <w:color w:val="000000" w:themeColor="text1"/>
          <w:sz w:val="28"/>
          <w:szCs w:val="28"/>
        </w:rPr>
        <w:t xml:space="preserve">2. </w:t>
      </w:r>
      <w:r w:rsidRPr="00CE033D">
        <w:rPr>
          <w:rFonts w:ascii="Liberation Serif" w:eastAsiaTheme="minorEastAsia" w:hAnsi="Liberation Serif"/>
          <w:color w:val="000000" w:themeColor="text1"/>
          <w:sz w:val="28"/>
          <w:szCs w:val="28"/>
        </w:rPr>
        <w:t>Порядок установления и использования норматива обеспечения сертификата</w:t>
      </w:r>
    </w:p>
    <w:p w:rsidR="00CE033D" w:rsidRPr="00CE033D" w:rsidRDefault="00CE033D" w:rsidP="00CE033D">
      <w:pPr>
        <w:tabs>
          <w:tab w:val="left" w:pos="1981"/>
        </w:tabs>
        <w:overflowPunct/>
        <w:autoSpaceDE/>
        <w:autoSpaceDN/>
        <w:adjustRightInd/>
        <w:ind w:firstLine="709"/>
        <w:jc w:val="both"/>
        <w:textAlignment w:val="auto"/>
        <w:rPr>
          <w:rFonts w:ascii="Liberation Serif" w:eastAsiaTheme="minorEastAsia" w:hAnsi="Liberation Serif"/>
          <w:sz w:val="28"/>
          <w:szCs w:val="28"/>
        </w:rPr>
      </w:pPr>
      <w:r w:rsidRPr="00CE033D">
        <w:rPr>
          <w:rFonts w:ascii="Liberation Serif" w:eastAsiaTheme="minorEastAsia" w:hAnsi="Liberation Serif"/>
          <w:sz w:val="28"/>
          <w:szCs w:val="28"/>
        </w:rPr>
        <w:t xml:space="preserve">2.1. Норматив обеспечения сертификата персонифицированного финансирования </w:t>
      </w:r>
      <w:r w:rsidRPr="00CE033D">
        <w:rPr>
          <w:rFonts w:ascii="Liberation Serif" w:eastAsiaTheme="minorEastAsia" w:hAnsi="Liberation Serif"/>
          <w:sz w:val="28"/>
          <w:szCs w:val="28"/>
        </w:rPr>
        <w:br/>
        <w:t xml:space="preserve">на период действия программы персонифицированного финансирования устанавливается </w:t>
      </w:r>
      <w:r w:rsidRPr="00CE033D">
        <w:rPr>
          <w:rFonts w:ascii="Liberation Serif" w:eastAsiaTheme="minorEastAsia" w:hAnsi="Liberation Serif"/>
          <w:sz w:val="28"/>
          <w:szCs w:val="28"/>
        </w:rPr>
        <w:br/>
        <w:t>в размере среднего объема фактических затрат на обеспечение получения одним ребенком соответствующей категории образования по дополнительным общеразвивающим программам в муниципальных организациях дополнительного образования за счет бюджетных ассигнований местного бюджета в течение периода прошлого календарного года, скорректированного пропорционально периоду реализации программы персонифицированного финансирования.</w:t>
      </w:r>
    </w:p>
    <w:p w:rsidR="00CE033D" w:rsidRPr="00CE033D" w:rsidRDefault="00CE033D" w:rsidP="00CE033D">
      <w:pPr>
        <w:tabs>
          <w:tab w:val="left" w:pos="1981"/>
        </w:tabs>
        <w:overflowPunct/>
        <w:autoSpaceDE/>
        <w:autoSpaceDN/>
        <w:adjustRightInd/>
        <w:ind w:firstLine="709"/>
        <w:jc w:val="both"/>
        <w:textAlignment w:val="auto"/>
        <w:rPr>
          <w:rFonts w:ascii="Liberation Serif" w:eastAsiaTheme="minorEastAsia" w:hAnsi="Liberation Serif"/>
          <w:color w:val="000000" w:themeColor="text1"/>
          <w:sz w:val="28"/>
          <w:szCs w:val="28"/>
        </w:rPr>
      </w:pPr>
      <w:r w:rsidRPr="00CE033D">
        <w:rPr>
          <w:rFonts w:ascii="Liberation Serif" w:eastAsiaTheme="minorEastAsia" w:hAnsi="Liberation Serif"/>
          <w:sz w:val="28"/>
          <w:szCs w:val="28"/>
        </w:rPr>
        <w:t xml:space="preserve">2.2. При присвоении сертификату дополнительного образования статуса сертификата персонифицированного финансирования в соответствии с Положением </w:t>
      </w:r>
      <w:r w:rsidRPr="00CE033D">
        <w:rPr>
          <w:rFonts w:ascii="Liberation Serif" w:eastAsiaTheme="minorEastAsia" w:hAnsi="Liberation Serif"/>
          <w:sz w:val="28"/>
          <w:szCs w:val="28"/>
        </w:rPr>
        <w:br/>
        <w:t>о персонифицированном дополнительном образовании детей в городском округе Краснотурьинск  объем его доступного для использования остатка устанавливается в размере скорректированного норматива обеспечения сертификата, определяемого по следующей формуле:</w:t>
      </w:r>
    </w:p>
    <w:p w:rsidR="00CE033D" w:rsidRPr="00CE033D" w:rsidRDefault="00CE033D" w:rsidP="00CE033D">
      <w:pPr>
        <w:tabs>
          <w:tab w:val="left" w:pos="0"/>
        </w:tabs>
        <w:overflowPunct/>
        <w:autoSpaceDE/>
        <w:autoSpaceDN/>
        <w:adjustRightInd/>
        <w:ind w:left="709"/>
        <w:contextualSpacing/>
        <w:jc w:val="both"/>
        <w:textAlignment w:val="auto"/>
        <w:rPr>
          <w:rFonts w:ascii="Liberation Serif" w:eastAsiaTheme="minorEastAsia" w:hAnsi="Liberation Serif"/>
          <w:color w:val="000000" w:themeColor="text1"/>
          <w:sz w:val="28"/>
          <w:szCs w:val="28"/>
        </w:rPr>
      </w:pPr>
    </w:p>
    <w:p w:rsidR="00CE033D" w:rsidRPr="00CE033D" w:rsidRDefault="00CE033D" w:rsidP="00CE033D">
      <w:pPr>
        <w:tabs>
          <w:tab w:val="left" w:pos="0"/>
        </w:tabs>
        <w:overflowPunct/>
        <w:autoSpaceDE/>
        <w:autoSpaceDN/>
        <w:adjustRightInd/>
        <w:contextualSpacing/>
        <w:jc w:val="both"/>
        <w:textAlignment w:val="auto"/>
        <w:rPr>
          <w:rFonts w:ascii="Liberation Serif" w:eastAsiaTheme="minorEastAsia" w:hAnsi="Liberation Serif"/>
          <w:color w:val="000000" w:themeColor="text1"/>
          <w:sz w:val="28"/>
          <w:szCs w:val="28"/>
          <w:lang w:val="en-US"/>
        </w:rPr>
      </w:pPr>
      <m:oMathPara>
        <m:oMathParaPr>
          <m:jc m:val="center"/>
        </m:oMathParaPr>
        <m:oMath>
          <m:r>
            <w:rPr>
              <w:rFonts w:ascii="Cambria Math" w:eastAsiaTheme="minorEastAsia" w:hAnsi="Cambria Math"/>
              <w:color w:val="000000" w:themeColor="text1"/>
              <w:sz w:val="28"/>
              <w:szCs w:val="28"/>
            </w:rPr>
            <m:t>Остаток=</m:t>
          </m:r>
          <m:f>
            <m:fPr>
              <m:ctrlPr>
                <w:rPr>
                  <w:rFonts w:ascii="Cambria Math" w:eastAsiaTheme="minorEastAsia" w:hAnsi="Cambria Math"/>
                  <w:i/>
                  <w:color w:val="000000" w:themeColor="text1"/>
                  <w:sz w:val="28"/>
                  <w:szCs w:val="28"/>
                </w:rPr>
              </m:ctrlPr>
            </m:fPr>
            <m:num>
              <m:sSub>
                <m:sSubPr>
                  <m:ctrlPr>
                    <w:rPr>
                      <w:rFonts w:ascii="Cambria Math" w:eastAsiaTheme="minorEastAsia" w:hAnsi="Cambria Math"/>
                      <w:i/>
                      <w:color w:val="000000" w:themeColor="text1"/>
                      <w:sz w:val="28"/>
                      <w:szCs w:val="28"/>
                      <w:lang w:val="en-US"/>
                    </w:rPr>
                  </m:ctrlPr>
                </m:sSubPr>
                <m:e>
                  <m:r>
                    <w:rPr>
                      <w:rFonts w:ascii="Cambria Math" w:eastAsiaTheme="minorEastAsia" w:hAnsi="Cambria Math"/>
                      <w:color w:val="000000" w:themeColor="text1"/>
                      <w:sz w:val="28"/>
                      <w:szCs w:val="28"/>
                      <w:lang w:val="en-US"/>
                    </w:rPr>
                    <m:t>m</m:t>
                  </m:r>
                </m:e>
                <m:sub>
                  <m:r>
                    <w:rPr>
                      <w:rFonts w:ascii="Cambria Math" w:eastAsiaTheme="minorEastAsia" w:hAnsi="Cambria Math"/>
                      <w:color w:val="000000" w:themeColor="text1"/>
                      <w:sz w:val="28"/>
                      <w:szCs w:val="28"/>
                      <w:lang w:val="en-US"/>
                    </w:rPr>
                    <m:t>ост</m:t>
                  </m:r>
                </m:sub>
              </m:sSub>
            </m:num>
            <m:den>
              <m:sSub>
                <m:sSubPr>
                  <m:ctrlPr>
                    <w:rPr>
                      <w:rFonts w:ascii="Cambria Math" w:eastAsiaTheme="minorEastAsia" w:hAnsi="Cambria Math"/>
                      <w:i/>
                      <w:color w:val="000000" w:themeColor="text1"/>
                      <w:sz w:val="28"/>
                      <w:szCs w:val="28"/>
                      <w:lang w:val="en-US"/>
                    </w:rPr>
                  </m:ctrlPr>
                </m:sSubPr>
                <m:e>
                  <m:r>
                    <w:rPr>
                      <w:rFonts w:ascii="Cambria Math" w:eastAsiaTheme="minorEastAsia" w:hAnsi="Cambria Math"/>
                      <w:color w:val="000000" w:themeColor="text1"/>
                      <w:sz w:val="28"/>
                      <w:szCs w:val="28"/>
                      <w:lang w:val="en-US"/>
                    </w:rPr>
                    <m:t>m</m:t>
                  </m:r>
                </m:e>
                <m:sub>
                  <m:r>
                    <w:rPr>
                      <w:rFonts w:ascii="Cambria Math" w:eastAsiaTheme="minorEastAsia" w:hAnsi="Cambria Math"/>
                      <w:color w:val="000000" w:themeColor="text1"/>
                      <w:sz w:val="28"/>
                      <w:szCs w:val="28"/>
                      <w:lang w:val="en-US"/>
                    </w:rPr>
                    <m:t>период</m:t>
                  </m:r>
                </m:sub>
              </m:sSub>
            </m:den>
          </m:f>
          <m:r>
            <w:rPr>
              <w:rFonts w:ascii="Cambria Math" w:eastAsiaTheme="minorEastAsia" w:hAnsi="Cambria Math"/>
              <w:color w:val="000000" w:themeColor="text1"/>
              <w:sz w:val="28"/>
              <w:szCs w:val="28"/>
            </w:rPr>
            <m:t>×N</m:t>
          </m:r>
        </m:oMath>
      </m:oMathPara>
    </w:p>
    <w:p w:rsidR="00CE033D" w:rsidRPr="00CE033D" w:rsidRDefault="00CE033D" w:rsidP="00CE033D">
      <w:pPr>
        <w:tabs>
          <w:tab w:val="left" w:pos="0"/>
        </w:tabs>
        <w:overflowPunct/>
        <w:autoSpaceDE/>
        <w:autoSpaceDN/>
        <w:adjustRightInd/>
        <w:ind w:firstLine="709"/>
        <w:contextualSpacing/>
        <w:jc w:val="both"/>
        <w:textAlignment w:val="auto"/>
        <w:rPr>
          <w:rFonts w:ascii="Liberation Serif" w:eastAsiaTheme="minorEastAsia" w:hAnsi="Liberation Serif"/>
          <w:color w:val="000000" w:themeColor="text1"/>
          <w:sz w:val="28"/>
          <w:szCs w:val="28"/>
        </w:rPr>
      </w:pPr>
      <w:r w:rsidRPr="00CE033D">
        <w:rPr>
          <w:rFonts w:ascii="Liberation Serif" w:eastAsiaTheme="minorEastAsia" w:hAnsi="Liberation Serif"/>
          <w:color w:val="000000" w:themeColor="text1"/>
          <w:sz w:val="28"/>
          <w:szCs w:val="28"/>
        </w:rPr>
        <w:t>где</w:t>
      </w:r>
    </w:p>
    <w:p w:rsidR="00CE033D" w:rsidRPr="00CE033D" w:rsidRDefault="00CE033D" w:rsidP="00CE033D">
      <w:pPr>
        <w:tabs>
          <w:tab w:val="left" w:pos="0"/>
        </w:tabs>
        <w:overflowPunct/>
        <w:autoSpaceDE/>
        <w:autoSpaceDN/>
        <w:adjustRightInd/>
        <w:ind w:firstLine="709"/>
        <w:contextualSpacing/>
        <w:jc w:val="both"/>
        <w:textAlignment w:val="auto"/>
        <w:rPr>
          <w:rFonts w:ascii="Liberation Serif" w:eastAsiaTheme="minorEastAsia" w:hAnsi="Liberation Serif"/>
          <w:color w:val="000000" w:themeColor="text1"/>
          <w:sz w:val="28"/>
          <w:szCs w:val="28"/>
        </w:rPr>
      </w:pPr>
      <m:oMath>
        <m:r>
          <w:rPr>
            <w:rFonts w:ascii="Cambria Math" w:eastAsiaTheme="minorEastAsia" w:hAnsi="Cambria Math"/>
            <w:color w:val="000000" w:themeColor="text1"/>
            <w:sz w:val="28"/>
            <w:szCs w:val="28"/>
          </w:rPr>
          <m:t>N</m:t>
        </m:r>
      </m:oMath>
      <w:r w:rsidRPr="00CE033D">
        <w:rPr>
          <w:rFonts w:ascii="Liberation Serif" w:eastAsiaTheme="minorEastAsia" w:hAnsi="Liberation Serif"/>
          <w:color w:val="000000" w:themeColor="text1"/>
          <w:sz w:val="28"/>
          <w:szCs w:val="28"/>
        </w:rPr>
        <w:t xml:space="preserve"> – норматив обеспечения сертификата персонифицированного финансирования, установленный для соответствующей категории детей;</w:t>
      </w:r>
    </w:p>
    <w:p w:rsidR="00CE033D" w:rsidRPr="00CE033D" w:rsidRDefault="00F7416B" w:rsidP="00CE033D">
      <w:pPr>
        <w:tabs>
          <w:tab w:val="left" w:pos="0"/>
        </w:tabs>
        <w:overflowPunct/>
        <w:autoSpaceDE/>
        <w:autoSpaceDN/>
        <w:adjustRightInd/>
        <w:ind w:firstLine="709"/>
        <w:contextualSpacing/>
        <w:jc w:val="both"/>
        <w:textAlignment w:val="auto"/>
        <w:rPr>
          <w:rFonts w:ascii="Liberation Serif" w:eastAsiaTheme="minorEastAsia" w:hAnsi="Liberation Serif"/>
          <w:color w:val="000000" w:themeColor="text1"/>
          <w:sz w:val="28"/>
          <w:szCs w:val="28"/>
        </w:rPr>
      </w:pPr>
      <m:oMath>
        <m:sSub>
          <m:sSubPr>
            <m:ctrlPr>
              <w:rPr>
                <w:rFonts w:ascii="Cambria Math" w:eastAsiaTheme="minorEastAsia" w:hAnsi="Cambria Math"/>
                <w:i/>
                <w:color w:val="000000" w:themeColor="text1"/>
                <w:sz w:val="28"/>
                <w:szCs w:val="28"/>
                <w:lang w:val="en-US"/>
              </w:rPr>
            </m:ctrlPr>
          </m:sSubPr>
          <m:e>
            <m:r>
              <w:rPr>
                <w:rFonts w:ascii="Cambria Math" w:eastAsiaTheme="minorEastAsia" w:hAnsi="Cambria Math"/>
                <w:color w:val="000000" w:themeColor="text1"/>
                <w:sz w:val="28"/>
                <w:szCs w:val="28"/>
                <w:lang w:val="en-US"/>
              </w:rPr>
              <m:t>m</m:t>
            </m:r>
          </m:e>
          <m:sub>
            <m:r>
              <w:rPr>
                <w:rFonts w:ascii="Cambria Math" w:eastAsiaTheme="minorEastAsia" w:hAnsi="Cambria Math"/>
                <w:color w:val="000000" w:themeColor="text1"/>
                <w:sz w:val="28"/>
                <w:szCs w:val="28"/>
              </w:rPr>
              <m:t>период</m:t>
            </m:r>
          </m:sub>
        </m:sSub>
      </m:oMath>
      <w:r w:rsidR="00CE033D" w:rsidRPr="00CE033D">
        <w:rPr>
          <w:rFonts w:ascii="Liberation Serif" w:eastAsiaTheme="minorEastAsia" w:hAnsi="Liberation Serif"/>
          <w:color w:val="000000" w:themeColor="text1"/>
          <w:sz w:val="28"/>
          <w:szCs w:val="28"/>
        </w:rPr>
        <w:t xml:space="preserve"> – общее число месяцев активного использования сертификата дополнительного образования в течение календарного года;</w:t>
      </w:r>
    </w:p>
    <w:p w:rsidR="00CE033D" w:rsidRPr="00CE033D" w:rsidRDefault="00F7416B" w:rsidP="00CE033D">
      <w:pPr>
        <w:tabs>
          <w:tab w:val="left" w:pos="0"/>
        </w:tabs>
        <w:overflowPunct/>
        <w:autoSpaceDE/>
        <w:autoSpaceDN/>
        <w:adjustRightInd/>
        <w:ind w:firstLine="709"/>
        <w:contextualSpacing/>
        <w:jc w:val="both"/>
        <w:textAlignment w:val="auto"/>
        <w:rPr>
          <w:rFonts w:ascii="Liberation Serif" w:eastAsiaTheme="minorEastAsia" w:hAnsi="Liberation Serif"/>
          <w:color w:val="000000" w:themeColor="text1"/>
          <w:sz w:val="28"/>
          <w:szCs w:val="28"/>
        </w:rPr>
      </w:pPr>
      <m:oMath>
        <m:sSub>
          <m:sSubPr>
            <m:ctrlPr>
              <w:rPr>
                <w:rFonts w:ascii="Cambria Math" w:eastAsiaTheme="minorEastAsia" w:hAnsi="Cambria Math"/>
                <w:i/>
                <w:color w:val="000000" w:themeColor="text1"/>
                <w:sz w:val="28"/>
                <w:szCs w:val="28"/>
                <w:lang w:val="en-US"/>
              </w:rPr>
            </m:ctrlPr>
          </m:sSubPr>
          <m:e>
            <m:r>
              <w:rPr>
                <w:rFonts w:ascii="Cambria Math" w:eastAsiaTheme="minorEastAsia" w:hAnsi="Cambria Math"/>
                <w:color w:val="000000" w:themeColor="text1"/>
                <w:sz w:val="28"/>
                <w:szCs w:val="28"/>
                <w:lang w:val="en-US"/>
              </w:rPr>
              <m:t>m</m:t>
            </m:r>
          </m:e>
          <m:sub>
            <m:r>
              <w:rPr>
                <w:rFonts w:ascii="Cambria Math" w:eastAsiaTheme="minorEastAsia" w:hAnsi="Cambria Math"/>
                <w:color w:val="000000" w:themeColor="text1"/>
                <w:sz w:val="28"/>
                <w:szCs w:val="28"/>
              </w:rPr>
              <m:t>ост</m:t>
            </m:r>
          </m:sub>
        </m:sSub>
      </m:oMath>
      <w:r w:rsidR="00CE033D" w:rsidRPr="00CE033D">
        <w:rPr>
          <w:rFonts w:ascii="Liberation Serif" w:eastAsiaTheme="minorEastAsia" w:hAnsi="Liberation Serif"/>
          <w:color w:val="000000" w:themeColor="text1"/>
          <w:sz w:val="28"/>
          <w:szCs w:val="28"/>
        </w:rPr>
        <w:t xml:space="preserve"> – число месяцев активного использования сертификатов дополнительного образования оставшихся на момент присвоения сертификату дополнительного образования статуса сертификата персонифицированного финансирования до конца календарного года, включая месяц, в котором осуществляется присвоение сертификату дополнительного образования статуса сертификата персонифицированного финансирования.</w:t>
      </w:r>
    </w:p>
    <w:p w:rsidR="00CE033D" w:rsidRPr="00CE033D" w:rsidRDefault="00CE033D" w:rsidP="00CE033D">
      <w:pPr>
        <w:tabs>
          <w:tab w:val="left" w:pos="0"/>
        </w:tabs>
        <w:overflowPunct/>
        <w:autoSpaceDE/>
        <w:autoSpaceDN/>
        <w:adjustRightInd/>
        <w:ind w:firstLine="709"/>
        <w:contextualSpacing/>
        <w:jc w:val="both"/>
        <w:textAlignment w:val="auto"/>
        <w:rPr>
          <w:rFonts w:ascii="Liberation Serif" w:eastAsiaTheme="minorEastAsia" w:hAnsi="Liberation Serif"/>
          <w:color w:val="000000" w:themeColor="text1"/>
          <w:sz w:val="28"/>
          <w:szCs w:val="28"/>
        </w:rPr>
      </w:pPr>
      <w:r w:rsidRPr="00CE033D">
        <w:rPr>
          <w:rFonts w:ascii="Liberation Serif" w:eastAsiaTheme="minorEastAsia" w:hAnsi="Liberation Serif"/>
          <w:color w:val="000000" w:themeColor="text1"/>
          <w:sz w:val="28"/>
          <w:szCs w:val="28"/>
        </w:rPr>
        <w:t>В целях определения объема доступного для использования остатка сертификата дополнительного образования под месяцами активного использования сертификата дополнительного образования понимаются следующие месяцы: январь, февраль, март, апрель, май, сентябрь, октябрь, ноябрь, декабрь.</w:t>
      </w:r>
    </w:p>
    <w:p w:rsidR="00CE033D" w:rsidRPr="00CE033D" w:rsidRDefault="00CE033D" w:rsidP="00CE033D">
      <w:pPr>
        <w:overflowPunct/>
        <w:autoSpaceDE/>
        <w:autoSpaceDN/>
        <w:adjustRightInd/>
        <w:spacing w:after="200" w:line="276" w:lineRule="auto"/>
        <w:textAlignment w:val="auto"/>
        <w:rPr>
          <w:rFonts w:ascii="Liberation Serif" w:hAnsi="Liberation Serif" w:cs="Times New Roman CYR"/>
          <w:b/>
          <w:bCs/>
          <w:sz w:val="18"/>
          <w:szCs w:val="18"/>
        </w:rPr>
      </w:pPr>
      <w:r w:rsidRPr="00CE033D">
        <w:rPr>
          <w:rFonts w:ascii="Liberation Serif" w:hAnsi="Liberation Serif" w:cs="Times New Roman CYR"/>
          <w:b/>
          <w:bCs/>
          <w:sz w:val="18"/>
          <w:szCs w:val="18"/>
        </w:rPr>
        <w:br w:type="page"/>
      </w:r>
    </w:p>
    <w:p w:rsidR="00CE033D" w:rsidRPr="00CE033D" w:rsidRDefault="00CE033D" w:rsidP="00CE033D">
      <w:pPr>
        <w:overflowPunct/>
        <w:autoSpaceDE/>
        <w:autoSpaceDN/>
        <w:adjustRightInd/>
        <w:ind w:left="5103"/>
        <w:textAlignment w:val="auto"/>
        <w:rPr>
          <w:rFonts w:ascii="Liberation Serif" w:hAnsi="Liberation Serif" w:cs="Arial"/>
          <w:b/>
          <w:sz w:val="28"/>
          <w:szCs w:val="28"/>
        </w:rPr>
      </w:pPr>
      <w:r w:rsidRPr="00CE033D">
        <w:rPr>
          <w:rFonts w:ascii="Liberation Serif" w:hAnsi="Liberation Serif" w:cs="Arial"/>
          <w:b/>
          <w:sz w:val="28"/>
          <w:szCs w:val="28"/>
        </w:rPr>
        <w:t>Приложение № 8</w:t>
      </w:r>
    </w:p>
    <w:p w:rsidR="00CE033D" w:rsidRPr="00CE033D" w:rsidRDefault="00CE033D" w:rsidP="00CE033D">
      <w:pPr>
        <w:overflowPunct/>
        <w:autoSpaceDE/>
        <w:autoSpaceDN/>
        <w:adjustRightInd/>
        <w:ind w:left="5103"/>
        <w:textAlignment w:val="auto"/>
        <w:rPr>
          <w:rFonts w:ascii="Liberation Serif" w:hAnsi="Liberation Serif" w:cs="Arial"/>
          <w:sz w:val="24"/>
          <w:szCs w:val="24"/>
        </w:rPr>
      </w:pPr>
      <w:r w:rsidRPr="00CE033D">
        <w:rPr>
          <w:rFonts w:ascii="Liberation Serif" w:hAnsi="Liberation Serif" w:cs="Arial"/>
          <w:sz w:val="24"/>
          <w:szCs w:val="24"/>
        </w:rPr>
        <w:t>к муниципальной программе «Развитие системы образования и реализация молодежной политики в городском округе Краснотурьинск до 2027 года»</w:t>
      </w:r>
    </w:p>
    <w:p w:rsidR="00CE033D" w:rsidRPr="00CE033D" w:rsidRDefault="00CE033D" w:rsidP="00CE033D">
      <w:pPr>
        <w:overflowPunct/>
        <w:autoSpaceDE/>
        <w:autoSpaceDN/>
        <w:adjustRightInd/>
        <w:ind w:left="5103"/>
        <w:textAlignment w:val="auto"/>
        <w:rPr>
          <w:rFonts w:ascii="Liberation Serif" w:hAnsi="Liberation Serif"/>
          <w:b/>
          <w:sz w:val="28"/>
          <w:szCs w:val="28"/>
        </w:rPr>
      </w:pPr>
    </w:p>
    <w:p w:rsidR="00CE033D" w:rsidRPr="00CE033D" w:rsidRDefault="00CE033D" w:rsidP="00CE033D">
      <w:pPr>
        <w:overflowPunct/>
        <w:autoSpaceDE/>
        <w:autoSpaceDN/>
        <w:adjustRightInd/>
        <w:ind w:left="5103"/>
        <w:textAlignment w:val="auto"/>
        <w:rPr>
          <w:rFonts w:ascii="Liberation Serif" w:hAnsi="Liberation Serif"/>
          <w:b/>
          <w:sz w:val="28"/>
          <w:szCs w:val="28"/>
        </w:rPr>
      </w:pPr>
    </w:p>
    <w:p w:rsidR="00CE033D" w:rsidRPr="00CE033D" w:rsidRDefault="00CE033D" w:rsidP="00CE033D">
      <w:pPr>
        <w:tabs>
          <w:tab w:val="left" w:pos="1981"/>
        </w:tabs>
        <w:overflowPunct/>
        <w:autoSpaceDE/>
        <w:autoSpaceDN/>
        <w:adjustRightInd/>
        <w:jc w:val="center"/>
        <w:textAlignment w:val="auto"/>
        <w:rPr>
          <w:rFonts w:ascii="Liberation Serif" w:eastAsiaTheme="minorEastAsia" w:hAnsi="Liberation Serif"/>
          <w:b/>
          <w:smallCaps/>
          <w:sz w:val="28"/>
          <w:szCs w:val="28"/>
        </w:rPr>
      </w:pPr>
      <w:r w:rsidRPr="00CE033D">
        <w:rPr>
          <w:rFonts w:ascii="Liberation Serif" w:eastAsiaTheme="minorEastAsia" w:hAnsi="Liberation Serif"/>
          <w:b/>
          <w:smallCaps/>
          <w:sz w:val="28"/>
          <w:szCs w:val="28"/>
        </w:rPr>
        <w:t>ПРОГРАММА</w:t>
      </w:r>
    </w:p>
    <w:p w:rsidR="00CE033D" w:rsidRPr="00CE033D" w:rsidRDefault="00CE033D" w:rsidP="00CE033D">
      <w:pPr>
        <w:overflowPunct/>
        <w:autoSpaceDE/>
        <w:autoSpaceDN/>
        <w:adjustRightInd/>
        <w:jc w:val="center"/>
        <w:textAlignment w:val="auto"/>
        <w:rPr>
          <w:rFonts w:ascii="Liberation Serif" w:hAnsi="Liberation Serif" w:cs="Arial"/>
          <w:b/>
          <w:sz w:val="28"/>
          <w:szCs w:val="28"/>
        </w:rPr>
      </w:pPr>
      <w:r w:rsidRPr="00CE033D">
        <w:rPr>
          <w:rFonts w:ascii="Liberation Serif" w:hAnsi="Liberation Serif" w:cs="Arial"/>
          <w:b/>
          <w:sz w:val="28"/>
          <w:szCs w:val="28"/>
        </w:rPr>
        <w:t>персонифицированного финансирования дополнительного образования детей в городском округе Краснотурьинск на 2021 год</w:t>
      </w:r>
    </w:p>
    <w:p w:rsidR="00CE033D" w:rsidRPr="00CE033D" w:rsidRDefault="00CE033D" w:rsidP="00CE033D">
      <w:pPr>
        <w:tabs>
          <w:tab w:val="left" w:pos="1981"/>
        </w:tabs>
        <w:overflowPunct/>
        <w:autoSpaceDE/>
        <w:autoSpaceDN/>
        <w:adjustRightInd/>
        <w:jc w:val="center"/>
        <w:textAlignment w:val="auto"/>
        <w:rPr>
          <w:rFonts w:ascii="Liberation Serif" w:eastAsiaTheme="minorEastAsia" w:hAnsi="Liberation Serif"/>
          <w:b/>
          <w:smallCaps/>
          <w:sz w:val="28"/>
          <w:szCs w:val="28"/>
        </w:rPr>
      </w:pPr>
    </w:p>
    <w:p w:rsidR="00CE033D" w:rsidRPr="00CE033D" w:rsidRDefault="00CE033D" w:rsidP="00CE033D">
      <w:pPr>
        <w:tabs>
          <w:tab w:val="left" w:pos="1981"/>
        </w:tabs>
        <w:overflowPunct/>
        <w:autoSpaceDE/>
        <w:autoSpaceDN/>
        <w:adjustRightInd/>
        <w:ind w:firstLine="709"/>
        <w:textAlignment w:val="auto"/>
        <w:rPr>
          <w:rFonts w:ascii="Liberation Serif" w:eastAsiaTheme="minorEastAsia" w:hAnsi="Liberation Serif"/>
          <w:sz w:val="28"/>
          <w:szCs w:val="28"/>
        </w:rPr>
      </w:pPr>
      <w:r w:rsidRPr="00CE033D">
        <w:rPr>
          <w:rFonts w:ascii="Liberation Serif" w:eastAsiaTheme="minorEastAsia" w:hAnsi="Liberation Serif"/>
          <w:smallCaps/>
          <w:sz w:val="28"/>
          <w:szCs w:val="28"/>
        </w:rPr>
        <w:t>1.</w:t>
      </w:r>
      <w:r w:rsidRPr="00CE033D">
        <w:rPr>
          <w:rFonts w:ascii="Liberation Serif" w:eastAsiaTheme="minorEastAsia" w:hAnsi="Liberation Serif"/>
          <w:sz w:val="28"/>
          <w:szCs w:val="28"/>
        </w:rPr>
        <w:t xml:space="preserve"> Параметры системы персонифицированного финансирования</w:t>
      </w:r>
    </w:p>
    <w:p w:rsidR="00CE033D" w:rsidRPr="00CE033D" w:rsidRDefault="00CE033D" w:rsidP="00CE033D">
      <w:pPr>
        <w:overflowPunct/>
        <w:autoSpaceDE/>
        <w:autoSpaceDN/>
        <w:adjustRightInd/>
        <w:textAlignment w:val="auto"/>
        <w:rPr>
          <w:rFonts w:ascii="Liberation Serif" w:eastAsiaTheme="minorEastAsia" w:hAnsi="Liberation Serif"/>
          <w:smallCaps/>
          <w:sz w:val="24"/>
          <w:szCs w:val="24"/>
        </w:rPr>
      </w:pPr>
    </w:p>
    <w:tbl>
      <w:tblPr>
        <w:tblStyle w:val="82"/>
        <w:tblW w:w="0" w:type="auto"/>
        <w:tblInd w:w="108" w:type="dxa"/>
        <w:tblLook w:val="04A0" w:firstRow="1" w:lastRow="0" w:firstColumn="1" w:lastColumn="0" w:noHBand="0" w:noVBand="1"/>
      </w:tblPr>
      <w:tblGrid>
        <w:gridCol w:w="567"/>
        <w:gridCol w:w="6205"/>
        <w:gridCol w:w="2748"/>
      </w:tblGrid>
      <w:tr w:rsidR="00CE033D" w:rsidRPr="00CE033D" w:rsidTr="00ED42EB">
        <w:tc>
          <w:tcPr>
            <w:tcW w:w="567" w:type="dxa"/>
          </w:tcPr>
          <w:p w:rsidR="00CE033D" w:rsidRPr="00CE033D" w:rsidRDefault="00CE033D" w:rsidP="00CE033D">
            <w:pPr>
              <w:tabs>
                <w:tab w:val="left" w:pos="0"/>
              </w:tabs>
              <w:jc w:val="center"/>
              <w:textAlignment w:val="auto"/>
              <w:rPr>
                <w:rFonts w:ascii="Liberation Serif" w:hAnsi="Liberation Serif"/>
                <w:sz w:val="28"/>
                <w:szCs w:val="28"/>
              </w:rPr>
            </w:pPr>
            <w:r w:rsidRPr="00CE033D">
              <w:rPr>
                <w:rFonts w:ascii="Liberation Serif" w:hAnsi="Liberation Serif"/>
                <w:sz w:val="28"/>
                <w:szCs w:val="28"/>
              </w:rPr>
              <w:t>1</w:t>
            </w:r>
          </w:p>
        </w:tc>
        <w:tc>
          <w:tcPr>
            <w:tcW w:w="6291" w:type="dxa"/>
            <w:vAlign w:val="center"/>
          </w:tcPr>
          <w:p w:rsidR="00CE033D" w:rsidRPr="00CE033D" w:rsidRDefault="00CE033D" w:rsidP="00CE033D">
            <w:pPr>
              <w:tabs>
                <w:tab w:val="left" w:pos="0"/>
              </w:tabs>
              <w:jc w:val="center"/>
              <w:textAlignment w:val="auto"/>
              <w:rPr>
                <w:rFonts w:ascii="Liberation Serif" w:hAnsi="Liberation Serif"/>
                <w:sz w:val="28"/>
                <w:szCs w:val="28"/>
              </w:rPr>
            </w:pPr>
            <w:r w:rsidRPr="00CE033D">
              <w:rPr>
                <w:rFonts w:ascii="Liberation Serif" w:hAnsi="Liberation Serif"/>
                <w:sz w:val="28"/>
                <w:szCs w:val="28"/>
              </w:rPr>
              <w:t>Период действия программы персонифицированного финансирования</w:t>
            </w:r>
          </w:p>
        </w:tc>
        <w:tc>
          <w:tcPr>
            <w:tcW w:w="2781" w:type="dxa"/>
            <w:vAlign w:val="center"/>
          </w:tcPr>
          <w:p w:rsidR="00CE033D" w:rsidRPr="00CE033D" w:rsidRDefault="00CE033D" w:rsidP="00CE033D">
            <w:pPr>
              <w:tabs>
                <w:tab w:val="left" w:pos="0"/>
              </w:tabs>
              <w:jc w:val="center"/>
              <w:textAlignment w:val="auto"/>
              <w:rPr>
                <w:rFonts w:ascii="Liberation Serif" w:hAnsi="Liberation Serif"/>
                <w:sz w:val="28"/>
                <w:szCs w:val="28"/>
              </w:rPr>
            </w:pPr>
            <w:r w:rsidRPr="00CE033D">
              <w:rPr>
                <w:rFonts w:ascii="Liberation Serif" w:hAnsi="Liberation Serif"/>
                <w:sz w:val="28"/>
                <w:szCs w:val="28"/>
              </w:rPr>
              <w:t xml:space="preserve">С 01.01.2021 </w:t>
            </w:r>
            <w:r w:rsidRPr="00CE033D">
              <w:rPr>
                <w:rFonts w:ascii="Liberation Serif" w:hAnsi="Liberation Serif"/>
                <w:sz w:val="28"/>
                <w:szCs w:val="28"/>
              </w:rPr>
              <w:br/>
              <w:t>по 31.12.2021</w:t>
            </w:r>
          </w:p>
        </w:tc>
      </w:tr>
      <w:tr w:rsidR="00CE033D" w:rsidRPr="00CE033D" w:rsidTr="00ED42EB">
        <w:tc>
          <w:tcPr>
            <w:tcW w:w="567" w:type="dxa"/>
          </w:tcPr>
          <w:p w:rsidR="00CE033D" w:rsidRPr="00CE033D" w:rsidRDefault="00CE033D" w:rsidP="00CE033D">
            <w:pPr>
              <w:tabs>
                <w:tab w:val="left" w:pos="0"/>
              </w:tabs>
              <w:jc w:val="center"/>
              <w:textAlignment w:val="auto"/>
              <w:rPr>
                <w:rFonts w:ascii="Liberation Serif" w:hAnsi="Liberation Serif"/>
                <w:sz w:val="28"/>
                <w:szCs w:val="28"/>
              </w:rPr>
            </w:pPr>
            <w:r w:rsidRPr="00CE033D">
              <w:rPr>
                <w:rFonts w:ascii="Liberation Serif" w:hAnsi="Liberation Serif"/>
                <w:sz w:val="28"/>
                <w:szCs w:val="28"/>
              </w:rPr>
              <w:t>2</w:t>
            </w:r>
          </w:p>
        </w:tc>
        <w:tc>
          <w:tcPr>
            <w:tcW w:w="6291" w:type="dxa"/>
            <w:vAlign w:val="center"/>
          </w:tcPr>
          <w:p w:rsidR="00CE033D" w:rsidRPr="00CE033D" w:rsidRDefault="00CE033D" w:rsidP="00CE033D">
            <w:pPr>
              <w:tabs>
                <w:tab w:val="left" w:pos="0"/>
              </w:tabs>
              <w:jc w:val="center"/>
              <w:textAlignment w:val="auto"/>
              <w:rPr>
                <w:rFonts w:ascii="Liberation Serif" w:hAnsi="Liberation Serif"/>
                <w:sz w:val="28"/>
                <w:szCs w:val="28"/>
              </w:rPr>
            </w:pPr>
            <w:r w:rsidRPr="00CE033D">
              <w:rPr>
                <w:rFonts w:ascii="Liberation Serif" w:hAnsi="Liberation Serif"/>
                <w:sz w:val="28"/>
                <w:szCs w:val="28"/>
              </w:rPr>
              <w:t xml:space="preserve">Категория детей, которым предоставляются сертификаты дополнительного образования </w:t>
            </w:r>
          </w:p>
        </w:tc>
        <w:tc>
          <w:tcPr>
            <w:tcW w:w="2781" w:type="dxa"/>
            <w:vAlign w:val="center"/>
          </w:tcPr>
          <w:p w:rsidR="00CE033D" w:rsidRPr="00CE033D" w:rsidRDefault="00CE033D" w:rsidP="00CE033D">
            <w:pPr>
              <w:tabs>
                <w:tab w:val="left" w:pos="0"/>
              </w:tabs>
              <w:jc w:val="center"/>
              <w:textAlignment w:val="auto"/>
              <w:rPr>
                <w:rFonts w:ascii="Liberation Serif" w:hAnsi="Liberation Serif"/>
                <w:sz w:val="28"/>
                <w:szCs w:val="28"/>
              </w:rPr>
            </w:pPr>
            <w:r w:rsidRPr="00CE033D">
              <w:rPr>
                <w:rFonts w:ascii="Liberation Serif" w:hAnsi="Liberation Serif"/>
                <w:sz w:val="28"/>
                <w:szCs w:val="28"/>
              </w:rPr>
              <w:t xml:space="preserve">Дети в возрасте </w:t>
            </w:r>
            <w:r w:rsidRPr="00CE033D">
              <w:rPr>
                <w:rFonts w:ascii="Liberation Serif" w:hAnsi="Liberation Serif"/>
                <w:sz w:val="28"/>
                <w:szCs w:val="28"/>
              </w:rPr>
              <w:br/>
              <w:t>от 5 до 18 лет</w:t>
            </w:r>
          </w:p>
        </w:tc>
      </w:tr>
      <w:tr w:rsidR="00CE033D" w:rsidRPr="00CE033D" w:rsidTr="00ED42EB">
        <w:tc>
          <w:tcPr>
            <w:tcW w:w="567" w:type="dxa"/>
          </w:tcPr>
          <w:p w:rsidR="00CE033D" w:rsidRPr="00CE033D" w:rsidRDefault="00CE033D" w:rsidP="00CE033D">
            <w:pPr>
              <w:tabs>
                <w:tab w:val="left" w:pos="0"/>
              </w:tabs>
              <w:jc w:val="center"/>
              <w:textAlignment w:val="auto"/>
              <w:rPr>
                <w:rFonts w:ascii="Liberation Serif" w:hAnsi="Liberation Serif"/>
                <w:sz w:val="28"/>
                <w:szCs w:val="28"/>
              </w:rPr>
            </w:pPr>
            <w:r w:rsidRPr="00CE033D">
              <w:rPr>
                <w:rFonts w:ascii="Liberation Serif" w:hAnsi="Liberation Serif"/>
                <w:sz w:val="28"/>
                <w:szCs w:val="28"/>
              </w:rPr>
              <w:t>3</w:t>
            </w:r>
          </w:p>
        </w:tc>
        <w:tc>
          <w:tcPr>
            <w:tcW w:w="9072" w:type="dxa"/>
            <w:gridSpan w:val="2"/>
            <w:vAlign w:val="center"/>
          </w:tcPr>
          <w:p w:rsidR="00CE033D" w:rsidRPr="00CE033D" w:rsidRDefault="00CE033D" w:rsidP="00CE033D">
            <w:pPr>
              <w:tabs>
                <w:tab w:val="left" w:pos="0"/>
              </w:tabs>
              <w:jc w:val="center"/>
              <w:textAlignment w:val="auto"/>
              <w:rPr>
                <w:rFonts w:ascii="Liberation Serif" w:hAnsi="Liberation Serif"/>
                <w:sz w:val="28"/>
                <w:szCs w:val="28"/>
              </w:rPr>
            </w:pPr>
            <w:r w:rsidRPr="00CE033D">
              <w:rPr>
                <w:rFonts w:ascii="Liberation Serif" w:hAnsi="Liberation Serif"/>
                <w:sz w:val="28"/>
                <w:szCs w:val="28"/>
              </w:rPr>
              <w:t xml:space="preserve">Число сертификатов дополнительного образования, обеспечиваемых </w:t>
            </w:r>
            <w:r w:rsidRPr="00CE033D">
              <w:rPr>
                <w:rFonts w:ascii="Liberation Serif" w:hAnsi="Liberation Serif"/>
                <w:sz w:val="28"/>
                <w:szCs w:val="28"/>
              </w:rPr>
              <w:br/>
              <w:t>за счет средств бюджета муниципального бюджета на период действия программы персонифицированного финансирования (не более), ед.</w:t>
            </w:r>
          </w:p>
        </w:tc>
      </w:tr>
      <w:tr w:rsidR="00CE033D" w:rsidRPr="00CE033D" w:rsidTr="00ED42EB">
        <w:tc>
          <w:tcPr>
            <w:tcW w:w="567" w:type="dxa"/>
          </w:tcPr>
          <w:p w:rsidR="00CE033D" w:rsidRPr="00CE033D" w:rsidRDefault="00CE033D" w:rsidP="00CE033D">
            <w:pPr>
              <w:tabs>
                <w:tab w:val="left" w:pos="0"/>
              </w:tabs>
              <w:jc w:val="center"/>
              <w:textAlignment w:val="auto"/>
              <w:rPr>
                <w:rFonts w:ascii="Liberation Serif" w:hAnsi="Liberation Serif"/>
                <w:sz w:val="28"/>
                <w:szCs w:val="28"/>
              </w:rPr>
            </w:pPr>
            <w:r w:rsidRPr="00CE033D">
              <w:rPr>
                <w:rFonts w:ascii="Liberation Serif" w:hAnsi="Liberation Serif"/>
                <w:sz w:val="28"/>
                <w:szCs w:val="28"/>
              </w:rPr>
              <w:t>3.1</w:t>
            </w:r>
          </w:p>
        </w:tc>
        <w:tc>
          <w:tcPr>
            <w:tcW w:w="6291" w:type="dxa"/>
            <w:vAlign w:val="center"/>
          </w:tcPr>
          <w:p w:rsidR="00CE033D" w:rsidRPr="00CE033D" w:rsidRDefault="00CE033D" w:rsidP="00CE033D">
            <w:pPr>
              <w:tabs>
                <w:tab w:val="left" w:pos="0"/>
              </w:tabs>
              <w:jc w:val="center"/>
              <w:textAlignment w:val="auto"/>
              <w:rPr>
                <w:rFonts w:ascii="Liberation Serif" w:hAnsi="Liberation Serif"/>
                <w:sz w:val="28"/>
                <w:szCs w:val="28"/>
              </w:rPr>
            </w:pPr>
            <w:r w:rsidRPr="00CE033D">
              <w:rPr>
                <w:rFonts w:ascii="Liberation Serif" w:hAnsi="Liberation Serif"/>
                <w:sz w:val="28"/>
                <w:szCs w:val="28"/>
              </w:rPr>
              <w:t>Дети в возрасте от 5 до 18 лет (не более), ед.</w:t>
            </w:r>
          </w:p>
        </w:tc>
        <w:tc>
          <w:tcPr>
            <w:tcW w:w="2781" w:type="dxa"/>
            <w:vAlign w:val="center"/>
          </w:tcPr>
          <w:p w:rsidR="00CE033D" w:rsidRPr="00CE033D" w:rsidRDefault="00CE033D" w:rsidP="00CE033D">
            <w:pPr>
              <w:tabs>
                <w:tab w:val="left" w:pos="0"/>
              </w:tabs>
              <w:jc w:val="center"/>
              <w:textAlignment w:val="auto"/>
              <w:rPr>
                <w:rFonts w:ascii="Liberation Serif" w:hAnsi="Liberation Serif"/>
                <w:sz w:val="28"/>
                <w:szCs w:val="28"/>
              </w:rPr>
            </w:pPr>
            <w:r w:rsidRPr="00CE033D">
              <w:rPr>
                <w:rFonts w:ascii="Liberation Serif" w:hAnsi="Liberation Serif"/>
                <w:sz w:val="28"/>
                <w:szCs w:val="28"/>
              </w:rPr>
              <w:t>505</w:t>
            </w:r>
          </w:p>
        </w:tc>
      </w:tr>
      <w:tr w:rsidR="00CE033D" w:rsidRPr="00CE033D" w:rsidTr="00ED42EB">
        <w:tc>
          <w:tcPr>
            <w:tcW w:w="567" w:type="dxa"/>
          </w:tcPr>
          <w:p w:rsidR="00CE033D" w:rsidRPr="00CE033D" w:rsidRDefault="00CE033D" w:rsidP="00CE033D">
            <w:pPr>
              <w:tabs>
                <w:tab w:val="left" w:pos="0"/>
              </w:tabs>
              <w:jc w:val="center"/>
              <w:textAlignment w:val="auto"/>
              <w:rPr>
                <w:rFonts w:ascii="Liberation Serif" w:hAnsi="Liberation Serif"/>
                <w:sz w:val="28"/>
                <w:szCs w:val="28"/>
              </w:rPr>
            </w:pPr>
            <w:r w:rsidRPr="00CE033D">
              <w:rPr>
                <w:rFonts w:ascii="Liberation Serif" w:hAnsi="Liberation Serif"/>
                <w:sz w:val="28"/>
                <w:szCs w:val="28"/>
              </w:rPr>
              <w:t>4</w:t>
            </w:r>
          </w:p>
        </w:tc>
        <w:tc>
          <w:tcPr>
            <w:tcW w:w="9072" w:type="dxa"/>
            <w:gridSpan w:val="2"/>
            <w:vAlign w:val="center"/>
          </w:tcPr>
          <w:p w:rsidR="00CE033D" w:rsidRPr="00CE033D" w:rsidRDefault="00CE033D" w:rsidP="00CE033D">
            <w:pPr>
              <w:tabs>
                <w:tab w:val="left" w:pos="0"/>
              </w:tabs>
              <w:jc w:val="center"/>
              <w:textAlignment w:val="auto"/>
              <w:rPr>
                <w:rFonts w:ascii="Liberation Serif" w:hAnsi="Liberation Serif"/>
                <w:sz w:val="28"/>
                <w:szCs w:val="28"/>
              </w:rPr>
            </w:pPr>
            <w:r w:rsidRPr="00CE033D">
              <w:rPr>
                <w:rFonts w:ascii="Liberation Serif" w:hAnsi="Liberation Serif"/>
                <w:sz w:val="28"/>
                <w:szCs w:val="28"/>
              </w:rPr>
              <w:t>Норматив обеспечения сертификата персонифицированного финансирования, установленный для соответствующей категории детей на период действия программы персонифицированного финансирования,  рублей</w:t>
            </w:r>
          </w:p>
        </w:tc>
      </w:tr>
      <w:tr w:rsidR="00CE033D" w:rsidRPr="00CE033D" w:rsidTr="00ED42EB">
        <w:tc>
          <w:tcPr>
            <w:tcW w:w="567" w:type="dxa"/>
          </w:tcPr>
          <w:p w:rsidR="00CE033D" w:rsidRPr="00CE033D" w:rsidRDefault="00CE033D" w:rsidP="00CE033D">
            <w:pPr>
              <w:tabs>
                <w:tab w:val="left" w:pos="0"/>
              </w:tabs>
              <w:jc w:val="center"/>
              <w:textAlignment w:val="auto"/>
              <w:rPr>
                <w:rFonts w:ascii="Liberation Serif" w:hAnsi="Liberation Serif"/>
                <w:sz w:val="28"/>
                <w:szCs w:val="28"/>
              </w:rPr>
            </w:pPr>
            <w:r w:rsidRPr="00CE033D">
              <w:rPr>
                <w:rFonts w:ascii="Liberation Serif" w:hAnsi="Liberation Serif"/>
                <w:sz w:val="28"/>
                <w:szCs w:val="28"/>
              </w:rPr>
              <w:t>4.1</w:t>
            </w:r>
          </w:p>
        </w:tc>
        <w:tc>
          <w:tcPr>
            <w:tcW w:w="6291" w:type="dxa"/>
            <w:vAlign w:val="center"/>
          </w:tcPr>
          <w:p w:rsidR="00CE033D" w:rsidRPr="00CE033D" w:rsidRDefault="00CE033D" w:rsidP="00CE033D">
            <w:pPr>
              <w:tabs>
                <w:tab w:val="left" w:pos="0"/>
              </w:tabs>
              <w:jc w:val="center"/>
              <w:textAlignment w:val="auto"/>
              <w:rPr>
                <w:rFonts w:ascii="Liberation Serif" w:hAnsi="Liberation Serif"/>
                <w:sz w:val="28"/>
                <w:szCs w:val="28"/>
              </w:rPr>
            </w:pPr>
            <w:r w:rsidRPr="00CE033D">
              <w:rPr>
                <w:rFonts w:ascii="Liberation Serif" w:hAnsi="Liberation Serif"/>
                <w:sz w:val="28"/>
                <w:szCs w:val="28"/>
              </w:rPr>
              <w:t>Дети в возрасте от 5 до 18 лет</w:t>
            </w:r>
          </w:p>
        </w:tc>
        <w:tc>
          <w:tcPr>
            <w:tcW w:w="2781" w:type="dxa"/>
            <w:vAlign w:val="center"/>
          </w:tcPr>
          <w:p w:rsidR="00CE033D" w:rsidRPr="00CE033D" w:rsidRDefault="00CE033D" w:rsidP="00CE033D">
            <w:pPr>
              <w:tabs>
                <w:tab w:val="left" w:pos="0"/>
              </w:tabs>
              <w:jc w:val="center"/>
              <w:textAlignment w:val="auto"/>
              <w:rPr>
                <w:rFonts w:ascii="Liberation Serif" w:hAnsi="Liberation Serif"/>
                <w:sz w:val="28"/>
                <w:szCs w:val="28"/>
              </w:rPr>
            </w:pPr>
            <w:r w:rsidRPr="00CE033D">
              <w:rPr>
                <w:rFonts w:ascii="Liberation Serif" w:hAnsi="Liberation Serif"/>
                <w:sz w:val="28"/>
                <w:szCs w:val="28"/>
              </w:rPr>
              <w:t>16 926,0</w:t>
            </w:r>
          </w:p>
        </w:tc>
      </w:tr>
      <w:tr w:rsidR="00CE033D" w:rsidRPr="00CE033D" w:rsidTr="00ED42EB">
        <w:tc>
          <w:tcPr>
            <w:tcW w:w="567" w:type="dxa"/>
          </w:tcPr>
          <w:p w:rsidR="00CE033D" w:rsidRPr="00CE033D" w:rsidRDefault="00CE033D" w:rsidP="00CE033D">
            <w:pPr>
              <w:tabs>
                <w:tab w:val="left" w:pos="0"/>
              </w:tabs>
              <w:jc w:val="center"/>
              <w:textAlignment w:val="auto"/>
              <w:rPr>
                <w:rFonts w:ascii="Liberation Serif" w:hAnsi="Liberation Serif"/>
                <w:sz w:val="28"/>
                <w:szCs w:val="28"/>
              </w:rPr>
            </w:pPr>
            <w:r w:rsidRPr="00CE033D">
              <w:rPr>
                <w:rFonts w:ascii="Liberation Serif" w:hAnsi="Liberation Serif"/>
                <w:sz w:val="28"/>
                <w:szCs w:val="28"/>
              </w:rPr>
              <w:t>5</w:t>
            </w:r>
          </w:p>
        </w:tc>
        <w:tc>
          <w:tcPr>
            <w:tcW w:w="9072" w:type="dxa"/>
            <w:gridSpan w:val="2"/>
            <w:vAlign w:val="center"/>
          </w:tcPr>
          <w:p w:rsidR="00CE033D" w:rsidRPr="00CE033D" w:rsidRDefault="00CE033D" w:rsidP="00CE033D">
            <w:pPr>
              <w:tabs>
                <w:tab w:val="left" w:pos="0"/>
              </w:tabs>
              <w:jc w:val="center"/>
              <w:textAlignment w:val="auto"/>
              <w:rPr>
                <w:rFonts w:ascii="Liberation Serif" w:hAnsi="Liberation Serif"/>
                <w:sz w:val="28"/>
                <w:szCs w:val="28"/>
              </w:rPr>
            </w:pPr>
            <w:r w:rsidRPr="00CE033D">
              <w:rPr>
                <w:rFonts w:ascii="Liberation Serif" w:hAnsi="Liberation Serif"/>
                <w:sz w:val="28"/>
                <w:szCs w:val="28"/>
              </w:rPr>
              <w:t>Объем обеспечения сертификатов дополнительного образования в статусе сертификатов персонифицированного финансирования на период действия программы персонифицированного финансирования,  рублей</w:t>
            </w:r>
          </w:p>
        </w:tc>
      </w:tr>
      <w:tr w:rsidR="00CE033D" w:rsidRPr="00CE033D" w:rsidTr="00ED42EB">
        <w:tc>
          <w:tcPr>
            <w:tcW w:w="567" w:type="dxa"/>
          </w:tcPr>
          <w:p w:rsidR="00CE033D" w:rsidRPr="00CE033D" w:rsidRDefault="00CE033D" w:rsidP="00CE033D">
            <w:pPr>
              <w:tabs>
                <w:tab w:val="left" w:pos="0"/>
              </w:tabs>
              <w:jc w:val="center"/>
              <w:textAlignment w:val="auto"/>
              <w:rPr>
                <w:rFonts w:ascii="Liberation Serif" w:hAnsi="Liberation Serif"/>
                <w:sz w:val="28"/>
                <w:szCs w:val="28"/>
              </w:rPr>
            </w:pPr>
            <w:r w:rsidRPr="00CE033D">
              <w:rPr>
                <w:rFonts w:ascii="Liberation Serif" w:hAnsi="Liberation Serif"/>
                <w:sz w:val="28"/>
                <w:szCs w:val="28"/>
              </w:rPr>
              <w:t>5.1</w:t>
            </w:r>
          </w:p>
        </w:tc>
        <w:tc>
          <w:tcPr>
            <w:tcW w:w="6291" w:type="dxa"/>
            <w:vAlign w:val="center"/>
          </w:tcPr>
          <w:p w:rsidR="00CE033D" w:rsidRPr="00CE033D" w:rsidRDefault="00CE033D" w:rsidP="00CE033D">
            <w:pPr>
              <w:tabs>
                <w:tab w:val="left" w:pos="0"/>
              </w:tabs>
              <w:jc w:val="center"/>
              <w:textAlignment w:val="auto"/>
              <w:rPr>
                <w:rFonts w:ascii="Liberation Serif" w:hAnsi="Liberation Serif"/>
                <w:sz w:val="28"/>
                <w:szCs w:val="28"/>
              </w:rPr>
            </w:pPr>
            <w:r w:rsidRPr="00CE033D">
              <w:rPr>
                <w:rFonts w:ascii="Liberation Serif" w:hAnsi="Liberation Serif"/>
                <w:sz w:val="28"/>
                <w:szCs w:val="28"/>
              </w:rPr>
              <w:t>Дети в возрасте от 5 до 18 лет</w:t>
            </w:r>
          </w:p>
        </w:tc>
        <w:tc>
          <w:tcPr>
            <w:tcW w:w="2781" w:type="dxa"/>
            <w:vAlign w:val="center"/>
          </w:tcPr>
          <w:p w:rsidR="00CE033D" w:rsidRPr="00CE033D" w:rsidRDefault="00CE033D" w:rsidP="00CE033D">
            <w:pPr>
              <w:tabs>
                <w:tab w:val="left" w:pos="0"/>
              </w:tabs>
              <w:jc w:val="center"/>
              <w:textAlignment w:val="auto"/>
              <w:rPr>
                <w:rFonts w:ascii="Liberation Serif" w:hAnsi="Liberation Serif"/>
                <w:sz w:val="28"/>
                <w:szCs w:val="28"/>
              </w:rPr>
            </w:pPr>
            <w:r w:rsidRPr="00CE033D">
              <w:rPr>
                <w:rFonts w:ascii="Liberation Serif" w:hAnsi="Liberation Serif"/>
                <w:sz w:val="28"/>
                <w:szCs w:val="28"/>
              </w:rPr>
              <w:t>8 547 630,0</w:t>
            </w:r>
          </w:p>
        </w:tc>
      </w:tr>
    </w:tbl>
    <w:p w:rsidR="00CE033D" w:rsidRPr="00CE033D" w:rsidRDefault="00CE033D" w:rsidP="00CE033D">
      <w:pPr>
        <w:tabs>
          <w:tab w:val="left" w:pos="1981"/>
        </w:tabs>
        <w:overflowPunct/>
        <w:autoSpaceDE/>
        <w:autoSpaceDN/>
        <w:adjustRightInd/>
        <w:jc w:val="center"/>
        <w:textAlignment w:val="auto"/>
        <w:rPr>
          <w:rFonts w:ascii="Liberation Serif" w:eastAsiaTheme="minorEastAsia" w:hAnsi="Liberation Serif"/>
          <w:smallCaps/>
          <w:sz w:val="24"/>
          <w:szCs w:val="24"/>
        </w:rPr>
      </w:pPr>
    </w:p>
    <w:p w:rsidR="00CE033D" w:rsidRPr="00CE033D" w:rsidRDefault="00CE033D" w:rsidP="00CE033D">
      <w:pPr>
        <w:tabs>
          <w:tab w:val="left" w:pos="1981"/>
        </w:tabs>
        <w:overflowPunct/>
        <w:autoSpaceDE/>
        <w:autoSpaceDN/>
        <w:adjustRightInd/>
        <w:ind w:firstLine="709"/>
        <w:textAlignment w:val="auto"/>
        <w:rPr>
          <w:rFonts w:ascii="Liberation Serif" w:eastAsiaTheme="minorEastAsia" w:hAnsi="Liberation Serif"/>
          <w:color w:val="000000" w:themeColor="text1"/>
          <w:sz w:val="28"/>
          <w:szCs w:val="28"/>
        </w:rPr>
      </w:pPr>
      <w:r w:rsidRPr="00CE033D">
        <w:rPr>
          <w:rFonts w:ascii="Liberation Serif" w:eastAsiaTheme="minorEastAsia" w:hAnsi="Liberation Serif"/>
          <w:smallCaps/>
          <w:color w:val="000000" w:themeColor="text1"/>
          <w:sz w:val="28"/>
          <w:szCs w:val="28"/>
        </w:rPr>
        <w:t xml:space="preserve">2. </w:t>
      </w:r>
      <w:r w:rsidRPr="00CE033D">
        <w:rPr>
          <w:rFonts w:ascii="Liberation Serif" w:eastAsiaTheme="minorEastAsia" w:hAnsi="Liberation Serif"/>
          <w:color w:val="000000" w:themeColor="text1"/>
          <w:sz w:val="28"/>
          <w:szCs w:val="28"/>
        </w:rPr>
        <w:t>Порядок установления и использования норматива обеспечения сертификата</w:t>
      </w:r>
    </w:p>
    <w:p w:rsidR="00CE033D" w:rsidRPr="00CE033D" w:rsidRDefault="00CE033D" w:rsidP="00CE033D">
      <w:pPr>
        <w:tabs>
          <w:tab w:val="left" w:pos="1981"/>
        </w:tabs>
        <w:overflowPunct/>
        <w:autoSpaceDE/>
        <w:autoSpaceDN/>
        <w:adjustRightInd/>
        <w:ind w:firstLine="709"/>
        <w:jc w:val="both"/>
        <w:textAlignment w:val="auto"/>
        <w:rPr>
          <w:rFonts w:ascii="Liberation Serif" w:eastAsiaTheme="minorEastAsia" w:hAnsi="Liberation Serif"/>
          <w:sz w:val="28"/>
          <w:szCs w:val="28"/>
        </w:rPr>
      </w:pPr>
      <w:r w:rsidRPr="00CE033D">
        <w:rPr>
          <w:rFonts w:ascii="Liberation Serif" w:eastAsiaTheme="minorEastAsia" w:hAnsi="Liberation Serif"/>
          <w:sz w:val="28"/>
          <w:szCs w:val="28"/>
        </w:rPr>
        <w:t xml:space="preserve">2.1. Норматив обеспечения сертификата персонифицированного финансирования на период действия программы персонифицированного финансирования устанавливается в размере среднего объема фактических затрат на обеспечение получения одним ребенком соответствующей категории образования по дополнительным общеразвивающим программам </w:t>
      </w:r>
      <w:r w:rsidRPr="00CE033D">
        <w:rPr>
          <w:rFonts w:ascii="Liberation Serif" w:eastAsiaTheme="minorEastAsia" w:hAnsi="Liberation Serif"/>
          <w:sz w:val="28"/>
          <w:szCs w:val="28"/>
        </w:rPr>
        <w:br/>
        <w:t>в муниципальных организациях дополнительного образования за счет бюджетных ассигнований местного бюджета в течение периода прошлого календарного года, скорректированного пропорционально периоду реализации программы персонифицированного финансирования.</w:t>
      </w:r>
    </w:p>
    <w:p w:rsidR="00CE033D" w:rsidRPr="00CE033D" w:rsidRDefault="00CE033D" w:rsidP="00CE033D">
      <w:pPr>
        <w:tabs>
          <w:tab w:val="left" w:pos="1981"/>
        </w:tabs>
        <w:overflowPunct/>
        <w:autoSpaceDE/>
        <w:autoSpaceDN/>
        <w:adjustRightInd/>
        <w:ind w:firstLine="709"/>
        <w:jc w:val="both"/>
        <w:textAlignment w:val="auto"/>
        <w:rPr>
          <w:rFonts w:ascii="Liberation Serif" w:eastAsiaTheme="minorEastAsia" w:hAnsi="Liberation Serif"/>
          <w:color w:val="000000" w:themeColor="text1"/>
          <w:sz w:val="28"/>
          <w:szCs w:val="28"/>
        </w:rPr>
      </w:pPr>
      <w:r w:rsidRPr="00CE033D">
        <w:rPr>
          <w:rFonts w:ascii="Liberation Serif" w:eastAsiaTheme="minorEastAsia" w:hAnsi="Liberation Serif"/>
          <w:sz w:val="28"/>
          <w:szCs w:val="28"/>
        </w:rPr>
        <w:t xml:space="preserve">2.2. При присвоении сертификату дополнительного образования статуса сертификата персонифицированного финансирования в соответствии </w:t>
      </w:r>
      <w:r w:rsidRPr="00CE033D">
        <w:rPr>
          <w:rFonts w:ascii="Liberation Serif" w:eastAsiaTheme="minorEastAsia" w:hAnsi="Liberation Serif"/>
          <w:sz w:val="28"/>
          <w:szCs w:val="28"/>
        </w:rPr>
        <w:br/>
        <w:t xml:space="preserve">с Положением о персонифицированном дополнительном образовании детей </w:t>
      </w:r>
      <w:r w:rsidRPr="00CE033D">
        <w:rPr>
          <w:rFonts w:ascii="Liberation Serif" w:eastAsiaTheme="minorEastAsia" w:hAnsi="Liberation Serif"/>
          <w:sz w:val="28"/>
          <w:szCs w:val="28"/>
        </w:rPr>
        <w:br/>
        <w:t>в городском округе Краснотурьинск  объем его доступного для использования остатка устанавливается в размере скорректированного норматива обеспечения сертификата, определяемого по следующей формуле</w:t>
      </w:r>
    </w:p>
    <w:p w:rsidR="00CE033D" w:rsidRPr="00CE033D" w:rsidRDefault="00CE033D" w:rsidP="00CE033D">
      <w:pPr>
        <w:tabs>
          <w:tab w:val="left" w:pos="0"/>
        </w:tabs>
        <w:overflowPunct/>
        <w:autoSpaceDE/>
        <w:autoSpaceDN/>
        <w:adjustRightInd/>
        <w:ind w:left="709"/>
        <w:contextualSpacing/>
        <w:jc w:val="both"/>
        <w:textAlignment w:val="auto"/>
        <w:rPr>
          <w:rFonts w:ascii="Liberation Serif" w:eastAsiaTheme="minorEastAsia" w:hAnsi="Liberation Serif"/>
          <w:color w:val="000000" w:themeColor="text1"/>
          <w:sz w:val="28"/>
          <w:szCs w:val="28"/>
        </w:rPr>
      </w:pPr>
    </w:p>
    <w:p w:rsidR="00CE033D" w:rsidRPr="00CE033D" w:rsidRDefault="00CE033D" w:rsidP="00CE033D">
      <w:pPr>
        <w:tabs>
          <w:tab w:val="left" w:pos="0"/>
        </w:tabs>
        <w:overflowPunct/>
        <w:autoSpaceDE/>
        <w:autoSpaceDN/>
        <w:adjustRightInd/>
        <w:contextualSpacing/>
        <w:jc w:val="both"/>
        <w:textAlignment w:val="auto"/>
        <w:rPr>
          <w:rFonts w:ascii="Liberation Serif" w:eastAsiaTheme="minorEastAsia" w:hAnsi="Liberation Serif"/>
          <w:color w:val="000000" w:themeColor="text1"/>
          <w:sz w:val="28"/>
          <w:szCs w:val="28"/>
          <w:lang w:val="en-US"/>
        </w:rPr>
      </w:pPr>
      <m:oMathPara>
        <m:oMathParaPr>
          <m:jc m:val="center"/>
        </m:oMathParaPr>
        <m:oMath>
          <m:r>
            <w:rPr>
              <w:rFonts w:ascii="Cambria Math" w:eastAsiaTheme="minorEastAsia" w:hAnsi="Cambria Math"/>
              <w:color w:val="000000" w:themeColor="text1"/>
              <w:sz w:val="28"/>
              <w:szCs w:val="28"/>
            </w:rPr>
            <m:t>Остаток=</m:t>
          </m:r>
          <m:f>
            <m:fPr>
              <m:ctrlPr>
                <w:rPr>
                  <w:rFonts w:ascii="Cambria Math" w:eastAsiaTheme="minorEastAsia" w:hAnsi="Cambria Math"/>
                  <w:i/>
                  <w:color w:val="000000" w:themeColor="text1"/>
                  <w:sz w:val="28"/>
                  <w:szCs w:val="28"/>
                </w:rPr>
              </m:ctrlPr>
            </m:fPr>
            <m:num>
              <m:sSub>
                <m:sSubPr>
                  <m:ctrlPr>
                    <w:rPr>
                      <w:rFonts w:ascii="Cambria Math" w:eastAsiaTheme="minorEastAsia" w:hAnsi="Cambria Math"/>
                      <w:i/>
                      <w:color w:val="000000" w:themeColor="text1"/>
                      <w:sz w:val="28"/>
                      <w:szCs w:val="28"/>
                      <w:lang w:val="en-US"/>
                    </w:rPr>
                  </m:ctrlPr>
                </m:sSubPr>
                <m:e>
                  <m:r>
                    <w:rPr>
                      <w:rFonts w:ascii="Cambria Math" w:eastAsiaTheme="minorEastAsia" w:hAnsi="Cambria Math"/>
                      <w:color w:val="000000" w:themeColor="text1"/>
                      <w:sz w:val="28"/>
                      <w:szCs w:val="28"/>
                      <w:lang w:val="en-US"/>
                    </w:rPr>
                    <m:t>m</m:t>
                  </m:r>
                </m:e>
                <m:sub>
                  <m:r>
                    <w:rPr>
                      <w:rFonts w:ascii="Cambria Math" w:eastAsiaTheme="minorEastAsia" w:hAnsi="Cambria Math"/>
                      <w:color w:val="000000" w:themeColor="text1"/>
                      <w:sz w:val="28"/>
                      <w:szCs w:val="28"/>
                      <w:lang w:val="en-US"/>
                    </w:rPr>
                    <m:t>ост</m:t>
                  </m:r>
                </m:sub>
              </m:sSub>
            </m:num>
            <m:den>
              <m:sSub>
                <m:sSubPr>
                  <m:ctrlPr>
                    <w:rPr>
                      <w:rFonts w:ascii="Cambria Math" w:eastAsiaTheme="minorEastAsia" w:hAnsi="Cambria Math"/>
                      <w:i/>
                      <w:color w:val="000000" w:themeColor="text1"/>
                      <w:sz w:val="28"/>
                      <w:szCs w:val="28"/>
                      <w:lang w:val="en-US"/>
                    </w:rPr>
                  </m:ctrlPr>
                </m:sSubPr>
                <m:e>
                  <m:r>
                    <w:rPr>
                      <w:rFonts w:ascii="Cambria Math" w:eastAsiaTheme="minorEastAsia" w:hAnsi="Cambria Math"/>
                      <w:color w:val="000000" w:themeColor="text1"/>
                      <w:sz w:val="28"/>
                      <w:szCs w:val="28"/>
                      <w:lang w:val="en-US"/>
                    </w:rPr>
                    <m:t>m</m:t>
                  </m:r>
                </m:e>
                <m:sub>
                  <m:r>
                    <w:rPr>
                      <w:rFonts w:ascii="Cambria Math" w:eastAsiaTheme="minorEastAsia" w:hAnsi="Cambria Math"/>
                      <w:color w:val="000000" w:themeColor="text1"/>
                      <w:sz w:val="28"/>
                      <w:szCs w:val="28"/>
                      <w:lang w:val="en-US"/>
                    </w:rPr>
                    <m:t>период</m:t>
                  </m:r>
                </m:sub>
              </m:sSub>
            </m:den>
          </m:f>
          <m:r>
            <w:rPr>
              <w:rFonts w:ascii="Cambria Math" w:eastAsiaTheme="minorEastAsia" w:hAnsi="Cambria Math"/>
              <w:color w:val="000000" w:themeColor="text1"/>
              <w:sz w:val="28"/>
              <w:szCs w:val="28"/>
            </w:rPr>
            <m:t>×N</m:t>
          </m:r>
        </m:oMath>
      </m:oMathPara>
    </w:p>
    <w:p w:rsidR="00CE033D" w:rsidRPr="00CE033D" w:rsidRDefault="00CE033D" w:rsidP="00CE033D">
      <w:pPr>
        <w:tabs>
          <w:tab w:val="left" w:pos="0"/>
        </w:tabs>
        <w:overflowPunct/>
        <w:autoSpaceDE/>
        <w:autoSpaceDN/>
        <w:adjustRightInd/>
        <w:ind w:firstLine="709"/>
        <w:contextualSpacing/>
        <w:jc w:val="both"/>
        <w:textAlignment w:val="auto"/>
        <w:rPr>
          <w:rFonts w:ascii="Liberation Serif" w:eastAsiaTheme="minorEastAsia" w:hAnsi="Liberation Serif"/>
          <w:color w:val="000000" w:themeColor="text1"/>
          <w:sz w:val="28"/>
          <w:szCs w:val="28"/>
        </w:rPr>
      </w:pPr>
      <w:r w:rsidRPr="00CE033D">
        <w:rPr>
          <w:rFonts w:ascii="Liberation Serif" w:eastAsiaTheme="minorEastAsia" w:hAnsi="Liberation Serif"/>
          <w:color w:val="000000" w:themeColor="text1"/>
          <w:sz w:val="28"/>
          <w:szCs w:val="28"/>
        </w:rPr>
        <w:t>где</w:t>
      </w:r>
    </w:p>
    <w:p w:rsidR="00CE033D" w:rsidRPr="00CE033D" w:rsidRDefault="00CE033D" w:rsidP="00CE033D">
      <w:pPr>
        <w:tabs>
          <w:tab w:val="left" w:pos="0"/>
        </w:tabs>
        <w:overflowPunct/>
        <w:autoSpaceDE/>
        <w:autoSpaceDN/>
        <w:adjustRightInd/>
        <w:ind w:firstLine="709"/>
        <w:contextualSpacing/>
        <w:jc w:val="both"/>
        <w:textAlignment w:val="auto"/>
        <w:rPr>
          <w:rFonts w:ascii="Liberation Serif" w:eastAsiaTheme="minorEastAsia" w:hAnsi="Liberation Serif"/>
          <w:color w:val="000000" w:themeColor="text1"/>
          <w:sz w:val="28"/>
          <w:szCs w:val="28"/>
        </w:rPr>
      </w:pPr>
      <m:oMath>
        <m:r>
          <w:rPr>
            <w:rFonts w:ascii="Cambria Math" w:eastAsiaTheme="minorEastAsia" w:hAnsi="Cambria Math"/>
            <w:color w:val="000000" w:themeColor="text1"/>
            <w:sz w:val="28"/>
            <w:szCs w:val="28"/>
          </w:rPr>
          <m:t>N</m:t>
        </m:r>
      </m:oMath>
      <w:r w:rsidRPr="00CE033D">
        <w:rPr>
          <w:rFonts w:ascii="Liberation Serif" w:eastAsiaTheme="minorEastAsia" w:hAnsi="Liberation Serif"/>
          <w:color w:val="000000" w:themeColor="text1"/>
          <w:sz w:val="28"/>
          <w:szCs w:val="28"/>
        </w:rPr>
        <w:t xml:space="preserve"> – норматив обеспечения сертификата персонифицированного финансирования, установленный для соответствующей категории детей;</w:t>
      </w:r>
    </w:p>
    <w:p w:rsidR="00CE033D" w:rsidRPr="00CE033D" w:rsidRDefault="00F7416B" w:rsidP="00CE033D">
      <w:pPr>
        <w:tabs>
          <w:tab w:val="left" w:pos="0"/>
        </w:tabs>
        <w:overflowPunct/>
        <w:autoSpaceDE/>
        <w:autoSpaceDN/>
        <w:adjustRightInd/>
        <w:ind w:firstLine="709"/>
        <w:contextualSpacing/>
        <w:jc w:val="both"/>
        <w:textAlignment w:val="auto"/>
        <w:rPr>
          <w:rFonts w:ascii="Liberation Serif" w:eastAsiaTheme="minorEastAsia" w:hAnsi="Liberation Serif"/>
          <w:color w:val="000000" w:themeColor="text1"/>
          <w:sz w:val="28"/>
          <w:szCs w:val="28"/>
        </w:rPr>
      </w:pPr>
      <m:oMath>
        <m:sSub>
          <m:sSubPr>
            <m:ctrlPr>
              <w:rPr>
                <w:rFonts w:ascii="Cambria Math" w:eastAsiaTheme="minorEastAsia" w:hAnsi="Cambria Math"/>
                <w:i/>
                <w:color w:val="000000" w:themeColor="text1"/>
                <w:sz w:val="28"/>
                <w:szCs w:val="28"/>
                <w:lang w:val="en-US"/>
              </w:rPr>
            </m:ctrlPr>
          </m:sSubPr>
          <m:e>
            <m:r>
              <w:rPr>
                <w:rFonts w:ascii="Cambria Math" w:eastAsiaTheme="minorEastAsia" w:hAnsi="Cambria Math"/>
                <w:color w:val="000000" w:themeColor="text1"/>
                <w:sz w:val="28"/>
                <w:szCs w:val="28"/>
                <w:lang w:val="en-US"/>
              </w:rPr>
              <m:t>m</m:t>
            </m:r>
          </m:e>
          <m:sub>
            <m:r>
              <w:rPr>
                <w:rFonts w:ascii="Cambria Math" w:eastAsiaTheme="minorEastAsia" w:hAnsi="Cambria Math"/>
                <w:color w:val="000000" w:themeColor="text1"/>
                <w:sz w:val="28"/>
                <w:szCs w:val="28"/>
              </w:rPr>
              <m:t>период</m:t>
            </m:r>
          </m:sub>
        </m:sSub>
      </m:oMath>
      <w:r w:rsidR="00CE033D" w:rsidRPr="00CE033D">
        <w:rPr>
          <w:rFonts w:ascii="Liberation Serif" w:eastAsiaTheme="minorEastAsia" w:hAnsi="Liberation Serif"/>
          <w:color w:val="000000" w:themeColor="text1"/>
          <w:sz w:val="28"/>
          <w:szCs w:val="28"/>
        </w:rPr>
        <w:t xml:space="preserve"> – общее число месяцев активного использования сертификата дополнительного образования в течение календарного года;</w:t>
      </w:r>
    </w:p>
    <w:p w:rsidR="00CE033D" w:rsidRPr="00CE033D" w:rsidRDefault="00F7416B" w:rsidP="00CE033D">
      <w:pPr>
        <w:tabs>
          <w:tab w:val="left" w:pos="0"/>
        </w:tabs>
        <w:overflowPunct/>
        <w:autoSpaceDE/>
        <w:autoSpaceDN/>
        <w:adjustRightInd/>
        <w:ind w:firstLine="709"/>
        <w:contextualSpacing/>
        <w:jc w:val="both"/>
        <w:textAlignment w:val="auto"/>
        <w:rPr>
          <w:rFonts w:ascii="Liberation Serif" w:eastAsiaTheme="minorEastAsia" w:hAnsi="Liberation Serif"/>
          <w:color w:val="000000" w:themeColor="text1"/>
          <w:sz w:val="28"/>
          <w:szCs w:val="28"/>
        </w:rPr>
      </w:pPr>
      <m:oMath>
        <m:sSub>
          <m:sSubPr>
            <m:ctrlPr>
              <w:rPr>
                <w:rFonts w:ascii="Cambria Math" w:eastAsiaTheme="minorEastAsia" w:hAnsi="Cambria Math"/>
                <w:i/>
                <w:color w:val="000000" w:themeColor="text1"/>
                <w:sz w:val="28"/>
                <w:szCs w:val="28"/>
                <w:lang w:val="en-US"/>
              </w:rPr>
            </m:ctrlPr>
          </m:sSubPr>
          <m:e>
            <m:r>
              <w:rPr>
                <w:rFonts w:ascii="Cambria Math" w:eastAsiaTheme="minorEastAsia" w:hAnsi="Cambria Math"/>
                <w:color w:val="000000" w:themeColor="text1"/>
                <w:sz w:val="28"/>
                <w:szCs w:val="28"/>
                <w:lang w:val="en-US"/>
              </w:rPr>
              <m:t>m</m:t>
            </m:r>
          </m:e>
          <m:sub>
            <m:r>
              <w:rPr>
                <w:rFonts w:ascii="Cambria Math" w:eastAsiaTheme="minorEastAsia" w:hAnsi="Cambria Math"/>
                <w:color w:val="000000" w:themeColor="text1"/>
                <w:sz w:val="28"/>
                <w:szCs w:val="28"/>
              </w:rPr>
              <m:t>ост</m:t>
            </m:r>
          </m:sub>
        </m:sSub>
      </m:oMath>
      <w:r w:rsidR="00CE033D" w:rsidRPr="00CE033D">
        <w:rPr>
          <w:rFonts w:ascii="Liberation Serif" w:eastAsiaTheme="minorEastAsia" w:hAnsi="Liberation Serif"/>
          <w:color w:val="000000" w:themeColor="text1"/>
          <w:sz w:val="28"/>
          <w:szCs w:val="28"/>
        </w:rPr>
        <w:t xml:space="preserve"> – число месяцев активного использования сертификатов дополнительного образования оставшихся на момент присвоения сертификату дополнительного образования статуса сертификата персонифицированного финансирования до конца календарного года, включая месяц, в котором осуществляется присвоение сертификату дополнительного образования статуса сертификата персонифицированного финансирования.</w:t>
      </w:r>
    </w:p>
    <w:p w:rsidR="00CE033D" w:rsidRPr="00CE033D" w:rsidRDefault="00CE033D" w:rsidP="00CE033D">
      <w:pPr>
        <w:tabs>
          <w:tab w:val="left" w:pos="0"/>
        </w:tabs>
        <w:overflowPunct/>
        <w:autoSpaceDE/>
        <w:autoSpaceDN/>
        <w:adjustRightInd/>
        <w:ind w:firstLine="709"/>
        <w:contextualSpacing/>
        <w:jc w:val="both"/>
        <w:textAlignment w:val="auto"/>
        <w:rPr>
          <w:rFonts w:ascii="Liberation Serif" w:eastAsiaTheme="minorEastAsia" w:hAnsi="Liberation Serif"/>
          <w:color w:val="000000" w:themeColor="text1"/>
          <w:sz w:val="28"/>
          <w:szCs w:val="28"/>
        </w:rPr>
      </w:pPr>
      <w:r w:rsidRPr="00CE033D">
        <w:rPr>
          <w:rFonts w:ascii="Liberation Serif" w:eastAsiaTheme="minorEastAsia" w:hAnsi="Liberation Serif"/>
          <w:color w:val="000000" w:themeColor="text1"/>
          <w:sz w:val="28"/>
          <w:szCs w:val="28"/>
        </w:rPr>
        <w:t>В целях определения объема доступного для использования остатка сертификата дополнительного образования под месяцами активного использования сертификата дополнительного образования понимаются следующие месяцы: январь, февраль, март, апрель, май, сентябрь, октябрь, ноябрь, декабрь.</w:t>
      </w:r>
    </w:p>
    <w:p w:rsidR="00CE033D" w:rsidRPr="00CE033D" w:rsidRDefault="00CE033D" w:rsidP="00CE033D">
      <w:pPr>
        <w:overflowPunct/>
        <w:autoSpaceDE/>
        <w:autoSpaceDN/>
        <w:adjustRightInd/>
        <w:spacing w:after="200" w:line="276" w:lineRule="auto"/>
        <w:textAlignment w:val="auto"/>
        <w:rPr>
          <w:rFonts w:ascii="Liberation Serif" w:hAnsi="Liberation Serif" w:cs="Times New Roman CYR"/>
          <w:b/>
          <w:bCs/>
          <w:sz w:val="18"/>
          <w:szCs w:val="18"/>
        </w:rPr>
      </w:pPr>
      <w:r w:rsidRPr="00CE033D">
        <w:rPr>
          <w:rFonts w:ascii="Liberation Serif" w:hAnsi="Liberation Serif" w:cs="Times New Roman CYR"/>
          <w:b/>
          <w:bCs/>
          <w:sz w:val="18"/>
          <w:szCs w:val="18"/>
        </w:rPr>
        <w:br w:type="page"/>
      </w:r>
    </w:p>
    <w:p w:rsidR="00CE033D" w:rsidRPr="00CE033D" w:rsidRDefault="00CE033D" w:rsidP="00CE033D">
      <w:pPr>
        <w:overflowPunct/>
        <w:autoSpaceDE/>
        <w:autoSpaceDN/>
        <w:adjustRightInd/>
        <w:ind w:left="5103"/>
        <w:textAlignment w:val="auto"/>
        <w:rPr>
          <w:rFonts w:ascii="Liberation Serif" w:hAnsi="Liberation Serif" w:cs="Arial"/>
          <w:b/>
          <w:sz w:val="28"/>
          <w:szCs w:val="28"/>
        </w:rPr>
      </w:pPr>
      <w:r w:rsidRPr="00CE033D">
        <w:rPr>
          <w:rFonts w:ascii="Liberation Serif" w:hAnsi="Liberation Serif" w:cs="Arial"/>
          <w:b/>
          <w:sz w:val="28"/>
          <w:szCs w:val="28"/>
        </w:rPr>
        <w:t>Приложение № 9</w:t>
      </w:r>
    </w:p>
    <w:p w:rsidR="00CE033D" w:rsidRPr="00CE033D" w:rsidRDefault="00CE033D" w:rsidP="00CE033D">
      <w:pPr>
        <w:overflowPunct/>
        <w:autoSpaceDE/>
        <w:autoSpaceDN/>
        <w:adjustRightInd/>
        <w:ind w:left="5103"/>
        <w:textAlignment w:val="auto"/>
        <w:rPr>
          <w:rFonts w:ascii="Liberation Serif" w:hAnsi="Liberation Serif" w:cs="Arial"/>
          <w:sz w:val="24"/>
          <w:szCs w:val="24"/>
        </w:rPr>
      </w:pPr>
      <w:r w:rsidRPr="00CE033D">
        <w:rPr>
          <w:rFonts w:ascii="Liberation Serif" w:hAnsi="Liberation Serif" w:cs="Arial"/>
          <w:sz w:val="24"/>
          <w:szCs w:val="24"/>
        </w:rPr>
        <w:t>к муниципальной программе «Развитие системы образования и реализация молодежной политики в городском округе Краснотурьинск до 2027 года»</w:t>
      </w:r>
    </w:p>
    <w:p w:rsidR="00CE033D" w:rsidRPr="00CE033D" w:rsidRDefault="00CE033D" w:rsidP="00CE033D">
      <w:pPr>
        <w:overflowPunct/>
        <w:autoSpaceDE/>
        <w:autoSpaceDN/>
        <w:adjustRightInd/>
        <w:ind w:left="5103"/>
        <w:textAlignment w:val="auto"/>
        <w:rPr>
          <w:rFonts w:ascii="Liberation Serif" w:hAnsi="Liberation Serif"/>
          <w:b/>
          <w:sz w:val="28"/>
          <w:szCs w:val="28"/>
        </w:rPr>
      </w:pPr>
    </w:p>
    <w:p w:rsidR="00CE033D" w:rsidRPr="00CE033D" w:rsidRDefault="00CE033D" w:rsidP="00CE033D">
      <w:pPr>
        <w:overflowPunct/>
        <w:autoSpaceDE/>
        <w:autoSpaceDN/>
        <w:adjustRightInd/>
        <w:ind w:left="5103"/>
        <w:textAlignment w:val="auto"/>
        <w:rPr>
          <w:rFonts w:ascii="Liberation Serif" w:hAnsi="Liberation Serif"/>
          <w:b/>
          <w:sz w:val="28"/>
          <w:szCs w:val="28"/>
        </w:rPr>
      </w:pPr>
    </w:p>
    <w:p w:rsidR="00CE033D" w:rsidRPr="00CE033D" w:rsidRDefault="00CE033D" w:rsidP="00CE033D">
      <w:pPr>
        <w:tabs>
          <w:tab w:val="left" w:pos="1981"/>
        </w:tabs>
        <w:overflowPunct/>
        <w:autoSpaceDE/>
        <w:autoSpaceDN/>
        <w:adjustRightInd/>
        <w:jc w:val="center"/>
        <w:textAlignment w:val="auto"/>
        <w:rPr>
          <w:rFonts w:ascii="Liberation Serif" w:eastAsiaTheme="minorEastAsia" w:hAnsi="Liberation Serif"/>
          <w:b/>
          <w:smallCaps/>
          <w:sz w:val="28"/>
          <w:szCs w:val="28"/>
        </w:rPr>
      </w:pPr>
      <w:r w:rsidRPr="00CE033D">
        <w:rPr>
          <w:rFonts w:ascii="Liberation Serif" w:eastAsiaTheme="minorEastAsia" w:hAnsi="Liberation Serif"/>
          <w:b/>
          <w:smallCaps/>
          <w:sz w:val="28"/>
          <w:szCs w:val="28"/>
        </w:rPr>
        <w:t>ПРОГРАММА</w:t>
      </w:r>
    </w:p>
    <w:p w:rsidR="00CE033D" w:rsidRPr="00CE033D" w:rsidRDefault="00CE033D" w:rsidP="00CE033D">
      <w:pPr>
        <w:overflowPunct/>
        <w:autoSpaceDE/>
        <w:autoSpaceDN/>
        <w:adjustRightInd/>
        <w:jc w:val="center"/>
        <w:textAlignment w:val="auto"/>
        <w:rPr>
          <w:rFonts w:ascii="Liberation Serif" w:hAnsi="Liberation Serif" w:cs="Arial"/>
          <w:b/>
          <w:sz w:val="28"/>
          <w:szCs w:val="28"/>
        </w:rPr>
      </w:pPr>
      <w:r w:rsidRPr="00CE033D">
        <w:rPr>
          <w:rFonts w:ascii="Liberation Serif" w:hAnsi="Liberation Serif" w:cs="Arial"/>
          <w:b/>
          <w:sz w:val="28"/>
          <w:szCs w:val="28"/>
        </w:rPr>
        <w:t>персонифицированного финансирования дополнительного образования детей в городском округе Краснотурьинск на 2022 год</w:t>
      </w:r>
    </w:p>
    <w:p w:rsidR="00CE033D" w:rsidRPr="00CE033D" w:rsidRDefault="00CE033D" w:rsidP="00CE033D">
      <w:pPr>
        <w:tabs>
          <w:tab w:val="left" w:pos="1981"/>
        </w:tabs>
        <w:overflowPunct/>
        <w:autoSpaceDE/>
        <w:autoSpaceDN/>
        <w:adjustRightInd/>
        <w:jc w:val="center"/>
        <w:textAlignment w:val="auto"/>
        <w:rPr>
          <w:rFonts w:ascii="Liberation Serif" w:eastAsiaTheme="minorEastAsia" w:hAnsi="Liberation Serif"/>
          <w:b/>
          <w:smallCaps/>
          <w:sz w:val="28"/>
          <w:szCs w:val="28"/>
        </w:rPr>
      </w:pPr>
    </w:p>
    <w:p w:rsidR="00CE033D" w:rsidRPr="00CE033D" w:rsidRDefault="00CE033D" w:rsidP="00CE033D">
      <w:pPr>
        <w:tabs>
          <w:tab w:val="left" w:pos="1981"/>
        </w:tabs>
        <w:overflowPunct/>
        <w:autoSpaceDE/>
        <w:autoSpaceDN/>
        <w:adjustRightInd/>
        <w:ind w:firstLine="709"/>
        <w:textAlignment w:val="auto"/>
        <w:rPr>
          <w:rFonts w:ascii="Liberation Serif" w:eastAsiaTheme="minorEastAsia" w:hAnsi="Liberation Serif"/>
          <w:sz w:val="28"/>
          <w:szCs w:val="28"/>
        </w:rPr>
      </w:pPr>
      <w:r w:rsidRPr="00CE033D">
        <w:rPr>
          <w:rFonts w:ascii="Liberation Serif" w:eastAsiaTheme="minorEastAsia" w:hAnsi="Liberation Serif"/>
          <w:sz w:val="28"/>
          <w:szCs w:val="28"/>
        </w:rPr>
        <w:t>Параметры системы персонифицированного финансирования</w:t>
      </w:r>
    </w:p>
    <w:p w:rsidR="00CE033D" w:rsidRPr="00CE033D" w:rsidRDefault="00CE033D" w:rsidP="00CE033D">
      <w:pPr>
        <w:overflowPunct/>
        <w:autoSpaceDE/>
        <w:autoSpaceDN/>
        <w:adjustRightInd/>
        <w:textAlignment w:val="auto"/>
        <w:rPr>
          <w:rFonts w:ascii="Liberation Serif" w:eastAsiaTheme="minorEastAsia" w:hAnsi="Liberation Serif"/>
          <w:smallCaps/>
          <w:sz w:val="24"/>
          <w:szCs w:val="24"/>
        </w:rPr>
      </w:pPr>
    </w:p>
    <w:tbl>
      <w:tblPr>
        <w:tblOverlap w:val="never"/>
        <w:tblW w:w="9605" w:type="dxa"/>
        <w:tblLayout w:type="fixed"/>
        <w:tblCellMar>
          <w:left w:w="10" w:type="dxa"/>
          <w:right w:w="10" w:type="dxa"/>
        </w:tblCellMar>
        <w:tblLook w:val="0000" w:firstRow="0" w:lastRow="0" w:firstColumn="0" w:lastColumn="0" w:noHBand="0" w:noVBand="0"/>
      </w:tblPr>
      <w:tblGrid>
        <w:gridCol w:w="577"/>
        <w:gridCol w:w="6072"/>
        <w:gridCol w:w="2956"/>
      </w:tblGrid>
      <w:tr w:rsidR="00CE033D" w:rsidRPr="00CE033D" w:rsidTr="00ED42EB">
        <w:trPr>
          <w:trHeight w:val="637"/>
        </w:trPr>
        <w:tc>
          <w:tcPr>
            <w:tcW w:w="577" w:type="dxa"/>
            <w:tcBorders>
              <w:top w:val="single" w:sz="4" w:space="0" w:color="auto"/>
              <w:left w:val="single" w:sz="4" w:space="0" w:color="auto"/>
            </w:tcBorders>
            <w:shd w:val="clear" w:color="auto" w:fill="FFFFFF"/>
          </w:tcPr>
          <w:p w:rsidR="00CE033D" w:rsidRPr="00CE033D" w:rsidRDefault="00CE033D" w:rsidP="00CE033D">
            <w:pPr>
              <w:overflowPunct/>
              <w:autoSpaceDE/>
              <w:autoSpaceDN/>
              <w:adjustRightInd/>
              <w:spacing w:line="360" w:lineRule="auto"/>
              <w:jc w:val="center"/>
              <w:textAlignment w:val="auto"/>
              <w:rPr>
                <w:rFonts w:ascii="Liberation Serif" w:hAnsi="Liberation Serif"/>
                <w:sz w:val="28"/>
                <w:szCs w:val="28"/>
              </w:rPr>
            </w:pPr>
            <w:r w:rsidRPr="00CE033D">
              <w:rPr>
                <w:rFonts w:ascii="Liberation Serif" w:hAnsi="Liberation Serif"/>
                <w:sz w:val="28"/>
                <w:szCs w:val="28"/>
              </w:rPr>
              <w:t>1</w:t>
            </w:r>
          </w:p>
        </w:tc>
        <w:tc>
          <w:tcPr>
            <w:tcW w:w="6072" w:type="dxa"/>
            <w:tcBorders>
              <w:top w:val="single" w:sz="4" w:space="0" w:color="auto"/>
              <w:left w:val="single" w:sz="4" w:space="0" w:color="auto"/>
            </w:tcBorders>
            <w:shd w:val="clear" w:color="auto" w:fill="FFFFFF"/>
            <w:vAlign w:val="bottom"/>
          </w:tcPr>
          <w:p w:rsidR="00CE033D" w:rsidRPr="00CE033D" w:rsidRDefault="00CE033D" w:rsidP="00CE033D">
            <w:pPr>
              <w:overflowPunct/>
              <w:autoSpaceDE/>
              <w:autoSpaceDN/>
              <w:adjustRightInd/>
              <w:textAlignment w:val="auto"/>
              <w:rPr>
                <w:rFonts w:ascii="Liberation Serif" w:hAnsi="Liberation Serif"/>
                <w:sz w:val="28"/>
                <w:szCs w:val="28"/>
              </w:rPr>
            </w:pPr>
            <w:r w:rsidRPr="00CE033D">
              <w:rPr>
                <w:rFonts w:ascii="Liberation Serif" w:hAnsi="Liberation Serif"/>
                <w:sz w:val="28"/>
                <w:szCs w:val="28"/>
              </w:rPr>
              <w:t>Период действия программы персонифицированного финансирования</w:t>
            </w:r>
          </w:p>
        </w:tc>
        <w:tc>
          <w:tcPr>
            <w:tcW w:w="2956" w:type="dxa"/>
            <w:tcBorders>
              <w:top w:val="single" w:sz="4" w:space="0" w:color="auto"/>
              <w:left w:val="single" w:sz="4" w:space="0" w:color="auto"/>
              <w:right w:val="single" w:sz="4" w:space="0" w:color="auto"/>
            </w:tcBorders>
            <w:shd w:val="clear" w:color="auto" w:fill="FFFFFF"/>
          </w:tcPr>
          <w:p w:rsidR="00CE033D" w:rsidRPr="00CE033D" w:rsidRDefault="00CE033D" w:rsidP="00CE033D">
            <w:pPr>
              <w:overflowPunct/>
              <w:autoSpaceDE/>
              <w:autoSpaceDN/>
              <w:adjustRightInd/>
              <w:jc w:val="center"/>
              <w:textAlignment w:val="auto"/>
              <w:rPr>
                <w:rFonts w:ascii="Liberation Serif" w:hAnsi="Liberation Serif"/>
                <w:sz w:val="28"/>
                <w:szCs w:val="28"/>
              </w:rPr>
            </w:pPr>
            <w:r w:rsidRPr="00CE033D">
              <w:rPr>
                <w:rFonts w:ascii="Liberation Serif" w:hAnsi="Liberation Serif"/>
                <w:sz w:val="28"/>
                <w:szCs w:val="28"/>
              </w:rPr>
              <w:t xml:space="preserve">с 01.01.2022 </w:t>
            </w:r>
            <w:r w:rsidRPr="00CE033D">
              <w:rPr>
                <w:rFonts w:ascii="Liberation Serif" w:hAnsi="Liberation Serif"/>
                <w:sz w:val="28"/>
                <w:szCs w:val="28"/>
              </w:rPr>
              <w:br/>
              <w:t>по 31.12.2022</w:t>
            </w:r>
          </w:p>
        </w:tc>
      </w:tr>
      <w:tr w:rsidR="00CE033D" w:rsidRPr="00CE033D" w:rsidTr="00ED42EB">
        <w:trPr>
          <w:trHeight w:val="619"/>
        </w:trPr>
        <w:tc>
          <w:tcPr>
            <w:tcW w:w="577" w:type="dxa"/>
            <w:tcBorders>
              <w:top w:val="single" w:sz="4" w:space="0" w:color="auto"/>
              <w:left w:val="single" w:sz="4" w:space="0" w:color="auto"/>
            </w:tcBorders>
            <w:shd w:val="clear" w:color="auto" w:fill="FFFFFF"/>
          </w:tcPr>
          <w:p w:rsidR="00CE033D" w:rsidRPr="00CE033D" w:rsidRDefault="00CE033D" w:rsidP="00CE033D">
            <w:pPr>
              <w:overflowPunct/>
              <w:autoSpaceDE/>
              <w:autoSpaceDN/>
              <w:adjustRightInd/>
              <w:spacing w:line="360" w:lineRule="auto"/>
              <w:jc w:val="center"/>
              <w:textAlignment w:val="auto"/>
              <w:rPr>
                <w:rFonts w:ascii="Liberation Serif" w:hAnsi="Liberation Serif"/>
                <w:sz w:val="28"/>
                <w:szCs w:val="28"/>
              </w:rPr>
            </w:pPr>
            <w:r w:rsidRPr="00CE033D">
              <w:rPr>
                <w:rFonts w:ascii="Liberation Serif" w:hAnsi="Liberation Serif"/>
                <w:sz w:val="28"/>
                <w:szCs w:val="28"/>
              </w:rPr>
              <w:t>2</w:t>
            </w:r>
          </w:p>
        </w:tc>
        <w:tc>
          <w:tcPr>
            <w:tcW w:w="6072" w:type="dxa"/>
            <w:tcBorders>
              <w:top w:val="single" w:sz="4" w:space="0" w:color="auto"/>
              <w:left w:val="single" w:sz="4" w:space="0" w:color="auto"/>
            </w:tcBorders>
            <w:shd w:val="clear" w:color="auto" w:fill="FFFFFF"/>
            <w:vAlign w:val="bottom"/>
          </w:tcPr>
          <w:p w:rsidR="00CE033D" w:rsidRPr="00CE033D" w:rsidRDefault="00CE033D" w:rsidP="00CE033D">
            <w:pPr>
              <w:overflowPunct/>
              <w:autoSpaceDE/>
              <w:autoSpaceDN/>
              <w:adjustRightInd/>
              <w:textAlignment w:val="auto"/>
              <w:rPr>
                <w:rFonts w:ascii="Liberation Serif" w:hAnsi="Liberation Serif"/>
                <w:sz w:val="28"/>
                <w:szCs w:val="28"/>
              </w:rPr>
            </w:pPr>
            <w:r w:rsidRPr="00CE033D">
              <w:rPr>
                <w:rFonts w:ascii="Liberation Serif" w:hAnsi="Liberation Serif"/>
                <w:sz w:val="28"/>
                <w:szCs w:val="28"/>
              </w:rPr>
              <w:t>Категория детей, которым предоставляются сертификаты дополнительного образования</w:t>
            </w:r>
          </w:p>
        </w:tc>
        <w:tc>
          <w:tcPr>
            <w:tcW w:w="2956" w:type="dxa"/>
            <w:tcBorders>
              <w:top w:val="single" w:sz="4" w:space="0" w:color="auto"/>
              <w:left w:val="single" w:sz="4" w:space="0" w:color="auto"/>
              <w:right w:val="single" w:sz="4" w:space="0" w:color="auto"/>
            </w:tcBorders>
            <w:shd w:val="clear" w:color="auto" w:fill="FFFFFF"/>
          </w:tcPr>
          <w:p w:rsidR="00CE033D" w:rsidRPr="00CE033D" w:rsidRDefault="00CE033D" w:rsidP="00CE033D">
            <w:pPr>
              <w:overflowPunct/>
              <w:autoSpaceDE/>
              <w:autoSpaceDN/>
              <w:adjustRightInd/>
              <w:jc w:val="center"/>
              <w:textAlignment w:val="auto"/>
              <w:rPr>
                <w:rFonts w:ascii="Liberation Serif" w:hAnsi="Liberation Serif"/>
                <w:sz w:val="28"/>
                <w:szCs w:val="28"/>
              </w:rPr>
            </w:pPr>
            <w:r w:rsidRPr="00CE033D">
              <w:rPr>
                <w:rFonts w:ascii="Liberation Serif" w:hAnsi="Liberation Serif"/>
                <w:sz w:val="28"/>
                <w:szCs w:val="28"/>
              </w:rPr>
              <w:t>дети с 5 до 18 лет</w:t>
            </w:r>
          </w:p>
        </w:tc>
      </w:tr>
      <w:tr w:rsidR="00CE033D" w:rsidRPr="00CE033D" w:rsidTr="00ED42EB">
        <w:trPr>
          <w:trHeight w:val="1377"/>
        </w:trPr>
        <w:tc>
          <w:tcPr>
            <w:tcW w:w="577" w:type="dxa"/>
            <w:tcBorders>
              <w:top w:val="single" w:sz="4" w:space="0" w:color="auto"/>
              <w:left w:val="single" w:sz="4" w:space="0" w:color="auto"/>
            </w:tcBorders>
            <w:shd w:val="clear" w:color="auto" w:fill="FFFFFF"/>
          </w:tcPr>
          <w:p w:rsidR="00CE033D" w:rsidRPr="00CE033D" w:rsidRDefault="00CE033D" w:rsidP="00CE033D">
            <w:pPr>
              <w:overflowPunct/>
              <w:autoSpaceDE/>
              <w:autoSpaceDN/>
              <w:adjustRightInd/>
              <w:spacing w:line="360" w:lineRule="auto"/>
              <w:jc w:val="center"/>
              <w:textAlignment w:val="auto"/>
              <w:rPr>
                <w:rFonts w:ascii="Liberation Serif" w:hAnsi="Liberation Serif"/>
                <w:sz w:val="28"/>
                <w:szCs w:val="28"/>
              </w:rPr>
            </w:pPr>
            <w:r w:rsidRPr="00CE033D">
              <w:rPr>
                <w:rFonts w:ascii="Liberation Serif" w:hAnsi="Liberation Serif"/>
                <w:sz w:val="28"/>
                <w:szCs w:val="28"/>
              </w:rPr>
              <w:t>3</w:t>
            </w:r>
          </w:p>
        </w:tc>
        <w:tc>
          <w:tcPr>
            <w:tcW w:w="6072" w:type="dxa"/>
            <w:tcBorders>
              <w:top w:val="single" w:sz="4" w:space="0" w:color="auto"/>
              <w:left w:val="single" w:sz="4" w:space="0" w:color="auto"/>
            </w:tcBorders>
            <w:shd w:val="clear" w:color="auto" w:fill="FFFFFF"/>
            <w:vAlign w:val="bottom"/>
          </w:tcPr>
          <w:p w:rsidR="00CE033D" w:rsidRPr="00CE033D" w:rsidRDefault="00CE033D" w:rsidP="00CE033D">
            <w:pPr>
              <w:overflowPunct/>
              <w:autoSpaceDE/>
              <w:autoSpaceDN/>
              <w:adjustRightInd/>
              <w:textAlignment w:val="auto"/>
              <w:rPr>
                <w:rFonts w:ascii="Liberation Serif" w:hAnsi="Liberation Serif"/>
                <w:sz w:val="28"/>
                <w:szCs w:val="28"/>
              </w:rPr>
            </w:pPr>
            <w:r w:rsidRPr="00CE033D">
              <w:rPr>
                <w:rFonts w:ascii="Liberation Serif" w:hAnsi="Liberation Serif"/>
                <w:sz w:val="28"/>
                <w:szCs w:val="28"/>
              </w:rPr>
              <w:t xml:space="preserve">Число сертификатов дополнительного образования, обеспечиваемых за счет средств бюджета городского округа Краснотурьинск Свердловской </w:t>
            </w:r>
            <w:r w:rsidRPr="00CE033D">
              <w:rPr>
                <w:rFonts w:ascii="Liberation Serif" w:hAnsi="Liberation Serif"/>
                <w:color w:val="000000"/>
                <w:sz w:val="28"/>
                <w:szCs w:val="28"/>
              </w:rPr>
              <w:t>области</w:t>
            </w:r>
            <w:r w:rsidRPr="00CE033D">
              <w:rPr>
                <w:rFonts w:ascii="Liberation Serif" w:hAnsi="Liberation Serif"/>
                <w:sz w:val="28"/>
                <w:szCs w:val="28"/>
                <w:lang w:eastAsia="ar-SA"/>
              </w:rPr>
              <w:t xml:space="preserve"> </w:t>
            </w:r>
            <w:r w:rsidRPr="00CE033D">
              <w:rPr>
                <w:rFonts w:ascii="Liberation Serif" w:hAnsi="Liberation Serif"/>
                <w:sz w:val="28"/>
                <w:szCs w:val="28"/>
              </w:rPr>
              <w:t>на период действия программы персонифицированного финансирования (не более), единиц</w:t>
            </w:r>
          </w:p>
        </w:tc>
        <w:tc>
          <w:tcPr>
            <w:tcW w:w="2956" w:type="dxa"/>
            <w:tcBorders>
              <w:top w:val="single" w:sz="4" w:space="0" w:color="auto"/>
              <w:left w:val="single" w:sz="4" w:space="0" w:color="auto"/>
              <w:right w:val="single" w:sz="4" w:space="0" w:color="auto"/>
            </w:tcBorders>
            <w:shd w:val="clear" w:color="auto" w:fill="FFFFFF"/>
          </w:tcPr>
          <w:p w:rsidR="00CE033D" w:rsidRPr="00CE033D" w:rsidRDefault="00CE033D" w:rsidP="00CE033D">
            <w:pPr>
              <w:overflowPunct/>
              <w:autoSpaceDE/>
              <w:autoSpaceDN/>
              <w:adjustRightInd/>
              <w:jc w:val="center"/>
              <w:textAlignment w:val="auto"/>
              <w:rPr>
                <w:rFonts w:ascii="Liberation Serif" w:hAnsi="Liberation Serif"/>
                <w:sz w:val="28"/>
                <w:szCs w:val="28"/>
              </w:rPr>
            </w:pPr>
            <w:r w:rsidRPr="00CE033D">
              <w:rPr>
                <w:rFonts w:ascii="Liberation Serif" w:hAnsi="Liberation Serif"/>
                <w:sz w:val="28"/>
                <w:szCs w:val="28"/>
              </w:rPr>
              <w:t>7884</w:t>
            </w:r>
          </w:p>
        </w:tc>
      </w:tr>
      <w:tr w:rsidR="00CE033D" w:rsidRPr="00CE033D" w:rsidTr="00ED42EB">
        <w:trPr>
          <w:trHeight w:val="764"/>
        </w:trPr>
        <w:tc>
          <w:tcPr>
            <w:tcW w:w="577" w:type="dxa"/>
            <w:tcBorders>
              <w:top w:val="single" w:sz="4" w:space="0" w:color="auto"/>
              <w:left w:val="single" w:sz="4" w:space="0" w:color="auto"/>
            </w:tcBorders>
            <w:shd w:val="clear" w:color="auto" w:fill="FFFFFF"/>
          </w:tcPr>
          <w:p w:rsidR="00CE033D" w:rsidRPr="00CE033D" w:rsidRDefault="00CE033D" w:rsidP="00CE033D">
            <w:pPr>
              <w:overflowPunct/>
              <w:autoSpaceDE/>
              <w:autoSpaceDN/>
              <w:adjustRightInd/>
              <w:spacing w:line="360" w:lineRule="auto"/>
              <w:jc w:val="center"/>
              <w:textAlignment w:val="auto"/>
              <w:rPr>
                <w:rFonts w:ascii="Liberation Serif" w:hAnsi="Liberation Serif"/>
                <w:sz w:val="28"/>
                <w:szCs w:val="28"/>
              </w:rPr>
            </w:pPr>
            <w:r w:rsidRPr="00CE033D">
              <w:rPr>
                <w:rFonts w:ascii="Liberation Serif" w:hAnsi="Liberation Serif"/>
                <w:sz w:val="28"/>
                <w:szCs w:val="28"/>
              </w:rPr>
              <w:t>4</w:t>
            </w:r>
          </w:p>
        </w:tc>
        <w:tc>
          <w:tcPr>
            <w:tcW w:w="6072" w:type="dxa"/>
            <w:tcBorders>
              <w:top w:val="single" w:sz="4" w:space="0" w:color="auto"/>
              <w:left w:val="single" w:sz="4" w:space="0" w:color="auto"/>
            </w:tcBorders>
            <w:shd w:val="clear" w:color="auto" w:fill="FFFFFF"/>
            <w:vAlign w:val="bottom"/>
          </w:tcPr>
          <w:p w:rsidR="00CE033D" w:rsidRPr="00CE033D" w:rsidRDefault="00CE033D" w:rsidP="00CE033D">
            <w:pPr>
              <w:overflowPunct/>
              <w:autoSpaceDE/>
              <w:autoSpaceDN/>
              <w:adjustRightInd/>
              <w:textAlignment w:val="auto"/>
              <w:rPr>
                <w:rFonts w:ascii="Liberation Serif" w:hAnsi="Liberation Serif"/>
                <w:sz w:val="28"/>
                <w:szCs w:val="28"/>
              </w:rPr>
            </w:pPr>
            <w:r w:rsidRPr="00CE033D">
              <w:rPr>
                <w:rFonts w:ascii="Liberation Serif" w:hAnsi="Liberation Serif"/>
                <w:sz w:val="28"/>
                <w:szCs w:val="28"/>
              </w:rPr>
              <w:t>Номинал сертификата дополнительного образования по категории детей от 5 до 18 лет, рублей</w:t>
            </w:r>
          </w:p>
        </w:tc>
        <w:tc>
          <w:tcPr>
            <w:tcW w:w="2956" w:type="dxa"/>
            <w:tcBorders>
              <w:top w:val="single" w:sz="4" w:space="0" w:color="auto"/>
              <w:left w:val="single" w:sz="4" w:space="0" w:color="auto"/>
              <w:right w:val="single" w:sz="4" w:space="0" w:color="auto"/>
            </w:tcBorders>
            <w:shd w:val="clear" w:color="auto" w:fill="FFFFFF"/>
          </w:tcPr>
          <w:p w:rsidR="00CE033D" w:rsidRPr="00CE033D" w:rsidRDefault="00CE033D" w:rsidP="00CE033D">
            <w:pPr>
              <w:overflowPunct/>
              <w:autoSpaceDE/>
              <w:autoSpaceDN/>
              <w:adjustRightInd/>
              <w:jc w:val="center"/>
              <w:textAlignment w:val="auto"/>
              <w:rPr>
                <w:rFonts w:ascii="Liberation Serif" w:hAnsi="Liberation Serif"/>
                <w:sz w:val="28"/>
                <w:szCs w:val="28"/>
              </w:rPr>
            </w:pPr>
            <w:r w:rsidRPr="00CE033D">
              <w:rPr>
                <w:rFonts w:ascii="Liberation Serif" w:hAnsi="Liberation Serif"/>
                <w:sz w:val="28"/>
                <w:szCs w:val="28"/>
              </w:rPr>
              <w:t>23 341,00</w:t>
            </w:r>
          </w:p>
        </w:tc>
      </w:tr>
      <w:tr w:rsidR="00CE033D" w:rsidRPr="00CE033D" w:rsidTr="00ED42EB">
        <w:trPr>
          <w:trHeight w:val="764"/>
        </w:trPr>
        <w:tc>
          <w:tcPr>
            <w:tcW w:w="577" w:type="dxa"/>
            <w:tcBorders>
              <w:top w:val="single" w:sz="4" w:space="0" w:color="auto"/>
              <w:left w:val="single" w:sz="4" w:space="0" w:color="auto"/>
            </w:tcBorders>
            <w:shd w:val="clear" w:color="auto" w:fill="FFFFFF"/>
          </w:tcPr>
          <w:p w:rsidR="00CE033D" w:rsidRPr="00CE033D" w:rsidRDefault="00CE033D" w:rsidP="00CE033D">
            <w:pPr>
              <w:overflowPunct/>
              <w:autoSpaceDE/>
              <w:autoSpaceDN/>
              <w:adjustRightInd/>
              <w:spacing w:line="360" w:lineRule="auto"/>
              <w:jc w:val="center"/>
              <w:textAlignment w:val="auto"/>
              <w:rPr>
                <w:rFonts w:ascii="Liberation Serif" w:hAnsi="Liberation Serif"/>
                <w:sz w:val="28"/>
                <w:szCs w:val="28"/>
              </w:rPr>
            </w:pPr>
            <w:r w:rsidRPr="00CE033D">
              <w:rPr>
                <w:rFonts w:ascii="Liberation Serif" w:hAnsi="Liberation Serif"/>
                <w:sz w:val="28"/>
                <w:szCs w:val="28"/>
              </w:rPr>
              <w:t>5</w:t>
            </w:r>
          </w:p>
        </w:tc>
        <w:tc>
          <w:tcPr>
            <w:tcW w:w="6072" w:type="dxa"/>
            <w:tcBorders>
              <w:top w:val="single" w:sz="4" w:space="0" w:color="auto"/>
              <w:left w:val="single" w:sz="4" w:space="0" w:color="auto"/>
            </w:tcBorders>
            <w:shd w:val="clear" w:color="auto" w:fill="FFFFFF"/>
            <w:vAlign w:val="bottom"/>
          </w:tcPr>
          <w:p w:rsidR="00CE033D" w:rsidRPr="00CE033D" w:rsidRDefault="00CE033D" w:rsidP="00CE033D">
            <w:pPr>
              <w:overflowPunct/>
              <w:autoSpaceDE/>
              <w:autoSpaceDN/>
              <w:adjustRightInd/>
              <w:textAlignment w:val="auto"/>
              <w:rPr>
                <w:rFonts w:ascii="Liberation Serif" w:hAnsi="Liberation Serif"/>
                <w:sz w:val="28"/>
                <w:szCs w:val="28"/>
              </w:rPr>
            </w:pPr>
            <w:r w:rsidRPr="00CE033D">
              <w:rPr>
                <w:rFonts w:ascii="Liberation Serif" w:hAnsi="Liberation Serif"/>
                <w:sz w:val="28"/>
                <w:szCs w:val="28"/>
              </w:rPr>
              <w:t>Номинал сертификата дополнительного образования по категории детей от 5 до 18 лет с ограниченными возможностями здоровья, рублей</w:t>
            </w:r>
          </w:p>
        </w:tc>
        <w:tc>
          <w:tcPr>
            <w:tcW w:w="2956" w:type="dxa"/>
            <w:tcBorders>
              <w:top w:val="single" w:sz="4" w:space="0" w:color="auto"/>
              <w:left w:val="single" w:sz="4" w:space="0" w:color="auto"/>
              <w:right w:val="single" w:sz="4" w:space="0" w:color="auto"/>
            </w:tcBorders>
            <w:shd w:val="clear" w:color="auto" w:fill="FFFFFF"/>
          </w:tcPr>
          <w:p w:rsidR="00CE033D" w:rsidRPr="00CE033D" w:rsidRDefault="00CE033D" w:rsidP="00CE033D">
            <w:pPr>
              <w:overflowPunct/>
              <w:autoSpaceDE/>
              <w:autoSpaceDN/>
              <w:adjustRightInd/>
              <w:jc w:val="center"/>
              <w:textAlignment w:val="auto"/>
              <w:rPr>
                <w:rFonts w:ascii="Liberation Serif" w:hAnsi="Liberation Serif"/>
                <w:sz w:val="28"/>
                <w:szCs w:val="28"/>
              </w:rPr>
            </w:pPr>
            <w:r w:rsidRPr="00CE033D">
              <w:rPr>
                <w:rFonts w:ascii="Liberation Serif" w:hAnsi="Liberation Serif"/>
                <w:sz w:val="28"/>
                <w:szCs w:val="28"/>
              </w:rPr>
              <w:t>49 716,00</w:t>
            </w:r>
          </w:p>
        </w:tc>
      </w:tr>
      <w:tr w:rsidR="00CE033D" w:rsidRPr="00CE033D" w:rsidTr="00ED42EB">
        <w:trPr>
          <w:trHeight w:val="663"/>
        </w:trPr>
        <w:tc>
          <w:tcPr>
            <w:tcW w:w="577" w:type="dxa"/>
            <w:tcBorders>
              <w:top w:val="single" w:sz="4" w:space="0" w:color="auto"/>
              <w:left w:val="single" w:sz="4" w:space="0" w:color="auto"/>
              <w:bottom w:val="single" w:sz="4" w:space="0" w:color="auto"/>
            </w:tcBorders>
            <w:shd w:val="clear" w:color="auto" w:fill="FFFFFF"/>
          </w:tcPr>
          <w:p w:rsidR="00CE033D" w:rsidRPr="00CE033D" w:rsidRDefault="00CE033D" w:rsidP="00CE033D">
            <w:pPr>
              <w:overflowPunct/>
              <w:autoSpaceDE/>
              <w:autoSpaceDN/>
              <w:adjustRightInd/>
              <w:spacing w:line="360" w:lineRule="auto"/>
              <w:jc w:val="center"/>
              <w:textAlignment w:val="auto"/>
              <w:rPr>
                <w:rFonts w:ascii="Liberation Serif" w:hAnsi="Liberation Serif"/>
                <w:sz w:val="28"/>
                <w:szCs w:val="28"/>
              </w:rPr>
            </w:pPr>
            <w:r w:rsidRPr="00CE033D">
              <w:rPr>
                <w:rFonts w:ascii="Liberation Serif" w:hAnsi="Liberation Serif"/>
                <w:sz w:val="28"/>
                <w:szCs w:val="28"/>
              </w:rPr>
              <w:t>6</w:t>
            </w:r>
          </w:p>
        </w:tc>
        <w:tc>
          <w:tcPr>
            <w:tcW w:w="6072" w:type="dxa"/>
            <w:tcBorders>
              <w:top w:val="single" w:sz="4" w:space="0" w:color="auto"/>
              <w:left w:val="single" w:sz="4" w:space="0" w:color="auto"/>
              <w:bottom w:val="single" w:sz="4" w:space="0" w:color="auto"/>
            </w:tcBorders>
            <w:shd w:val="clear" w:color="auto" w:fill="FFFFFF"/>
            <w:vAlign w:val="bottom"/>
          </w:tcPr>
          <w:p w:rsidR="00CE033D" w:rsidRPr="00CE033D" w:rsidRDefault="00CE033D" w:rsidP="00CE033D">
            <w:pPr>
              <w:overflowPunct/>
              <w:autoSpaceDE/>
              <w:autoSpaceDN/>
              <w:adjustRightInd/>
              <w:textAlignment w:val="auto"/>
              <w:rPr>
                <w:rFonts w:ascii="Liberation Serif" w:hAnsi="Liberation Serif"/>
                <w:sz w:val="28"/>
                <w:szCs w:val="28"/>
              </w:rPr>
            </w:pPr>
            <w:r w:rsidRPr="00CE033D">
              <w:rPr>
                <w:rFonts w:ascii="Liberation Serif" w:hAnsi="Liberation Serif"/>
                <w:sz w:val="28"/>
                <w:szCs w:val="28"/>
              </w:rPr>
              <w:t>Объем обеспечения сертификатов дополнительного образования с определенным номиналом по категории детей от 5 до 18 лет в период действия программы персонифицированного финансирования, рублей</w:t>
            </w:r>
          </w:p>
        </w:tc>
        <w:tc>
          <w:tcPr>
            <w:tcW w:w="2956" w:type="dxa"/>
            <w:tcBorders>
              <w:top w:val="single" w:sz="4" w:space="0" w:color="auto"/>
              <w:left w:val="single" w:sz="4" w:space="0" w:color="auto"/>
              <w:bottom w:val="single" w:sz="4" w:space="0" w:color="auto"/>
              <w:right w:val="single" w:sz="4" w:space="0" w:color="auto"/>
            </w:tcBorders>
            <w:shd w:val="clear" w:color="auto" w:fill="FFFFFF"/>
          </w:tcPr>
          <w:p w:rsidR="00CE033D" w:rsidRPr="00CE033D" w:rsidRDefault="00CE033D" w:rsidP="00CE033D">
            <w:pPr>
              <w:overflowPunct/>
              <w:autoSpaceDE/>
              <w:autoSpaceDN/>
              <w:adjustRightInd/>
              <w:jc w:val="center"/>
              <w:textAlignment w:val="auto"/>
              <w:rPr>
                <w:rFonts w:ascii="Liberation Serif" w:hAnsi="Liberation Serif"/>
                <w:sz w:val="28"/>
                <w:szCs w:val="28"/>
              </w:rPr>
            </w:pPr>
            <w:r w:rsidRPr="00CE033D">
              <w:rPr>
                <w:rFonts w:ascii="Liberation Serif" w:hAnsi="Liberation Serif"/>
                <w:sz w:val="28"/>
                <w:szCs w:val="28"/>
              </w:rPr>
              <w:t>9 688 030,35</w:t>
            </w:r>
          </w:p>
        </w:tc>
      </w:tr>
      <w:tr w:rsidR="00CE033D" w:rsidRPr="00CE033D" w:rsidTr="00ED42EB">
        <w:trPr>
          <w:trHeight w:val="663"/>
        </w:trPr>
        <w:tc>
          <w:tcPr>
            <w:tcW w:w="577" w:type="dxa"/>
            <w:tcBorders>
              <w:top w:val="single" w:sz="4" w:space="0" w:color="auto"/>
              <w:left w:val="single" w:sz="4" w:space="0" w:color="auto"/>
              <w:bottom w:val="single" w:sz="4" w:space="0" w:color="auto"/>
            </w:tcBorders>
            <w:shd w:val="clear" w:color="auto" w:fill="FFFFFF"/>
          </w:tcPr>
          <w:p w:rsidR="00CE033D" w:rsidRPr="00CE033D" w:rsidRDefault="00CE033D" w:rsidP="00CE033D">
            <w:pPr>
              <w:overflowPunct/>
              <w:autoSpaceDE/>
              <w:autoSpaceDN/>
              <w:adjustRightInd/>
              <w:spacing w:line="360" w:lineRule="auto"/>
              <w:jc w:val="center"/>
              <w:textAlignment w:val="auto"/>
              <w:rPr>
                <w:rFonts w:ascii="Liberation Serif" w:hAnsi="Liberation Serif"/>
                <w:sz w:val="28"/>
                <w:szCs w:val="28"/>
              </w:rPr>
            </w:pPr>
            <w:r w:rsidRPr="00CE033D">
              <w:rPr>
                <w:rFonts w:ascii="Liberation Serif" w:hAnsi="Liberation Serif"/>
                <w:sz w:val="28"/>
                <w:szCs w:val="28"/>
              </w:rPr>
              <w:t>7</w:t>
            </w:r>
          </w:p>
        </w:tc>
        <w:tc>
          <w:tcPr>
            <w:tcW w:w="6072" w:type="dxa"/>
            <w:tcBorders>
              <w:top w:val="single" w:sz="4" w:space="0" w:color="auto"/>
              <w:left w:val="single" w:sz="4" w:space="0" w:color="auto"/>
              <w:bottom w:val="single" w:sz="4" w:space="0" w:color="auto"/>
            </w:tcBorders>
            <w:shd w:val="clear" w:color="auto" w:fill="FFFFFF"/>
            <w:vAlign w:val="bottom"/>
          </w:tcPr>
          <w:p w:rsidR="00CE033D" w:rsidRPr="00CE033D" w:rsidRDefault="00CE033D" w:rsidP="00CE033D">
            <w:pPr>
              <w:overflowPunct/>
              <w:autoSpaceDE/>
              <w:autoSpaceDN/>
              <w:adjustRightInd/>
              <w:textAlignment w:val="auto"/>
              <w:rPr>
                <w:rFonts w:ascii="Liberation Serif" w:hAnsi="Liberation Serif"/>
                <w:sz w:val="28"/>
                <w:szCs w:val="28"/>
              </w:rPr>
            </w:pPr>
            <w:r w:rsidRPr="00CE033D">
              <w:rPr>
                <w:rFonts w:ascii="Liberation Serif" w:hAnsi="Liberation Serif"/>
                <w:sz w:val="28"/>
                <w:szCs w:val="28"/>
              </w:rPr>
              <w:t xml:space="preserve">Объем обеспечения сертификатов дополнительного образования с определенным номиналом по категории детей от 5 до 18 лет </w:t>
            </w:r>
            <w:r w:rsidRPr="00CE033D">
              <w:rPr>
                <w:rFonts w:ascii="Liberation Serif" w:hAnsi="Liberation Serif"/>
                <w:sz w:val="28"/>
                <w:szCs w:val="28"/>
              </w:rPr>
              <w:br/>
              <w:t xml:space="preserve">с ограниченными возможностями здоровья  </w:t>
            </w:r>
            <w:r w:rsidRPr="00CE033D">
              <w:rPr>
                <w:rFonts w:ascii="Liberation Serif" w:hAnsi="Liberation Serif"/>
                <w:sz w:val="28"/>
                <w:szCs w:val="28"/>
              </w:rPr>
              <w:br/>
              <w:t>в период действия программы персонифицированного финансирования, рублей</w:t>
            </w:r>
          </w:p>
        </w:tc>
        <w:tc>
          <w:tcPr>
            <w:tcW w:w="2956" w:type="dxa"/>
            <w:tcBorders>
              <w:top w:val="single" w:sz="4" w:space="0" w:color="auto"/>
              <w:left w:val="single" w:sz="4" w:space="0" w:color="auto"/>
              <w:bottom w:val="single" w:sz="4" w:space="0" w:color="auto"/>
              <w:right w:val="single" w:sz="4" w:space="0" w:color="auto"/>
            </w:tcBorders>
            <w:shd w:val="clear" w:color="auto" w:fill="FFFFFF"/>
          </w:tcPr>
          <w:p w:rsidR="00CE033D" w:rsidRPr="00CE033D" w:rsidRDefault="00CE033D" w:rsidP="00CE033D">
            <w:pPr>
              <w:overflowPunct/>
              <w:autoSpaceDE/>
              <w:autoSpaceDN/>
              <w:adjustRightInd/>
              <w:jc w:val="center"/>
              <w:textAlignment w:val="auto"/>
              <w:rPr>
                <w:rFonts w:ascii="Liberation Serif" w:hAnsi="Liberation Serif"/>
                <w:sz w:val="28"/>
                <w:szCs w:val="28"/>
              </w:rPr>
            </w:pPr>
            <w:r w:rsidRPr="00CE033D">
              <w:rPr>
                <w:rFonts w:ascii="Liberation Serif" w:hAnsi="Liberation Serif"/>
                <w:sz w:val="28"/>
                <w:szCs w:val="28"/>
              </w:rPr>
              <w:t>149 148,0</w:t>
            </w:r>
          </w:p>
        </w:tc>
      </w:tr>
    </w:tbl>
    <w:p w:rsidR="00CE033D" w:rsidRPr="00CE033D" w:rsidRDefault="00CE033D" w:rsidP="00CE033D">
      <w:pPr>
        <w:overflowPunct/>
        <w:autoSpaceDE/>
        <w:autoSpaceDN/>
        <w:adjustRightInd/>
        <w:jc w:val="both"/>
        <w:textAlignment w:val="auto"/>
        <w:rPr>
          <w:rFonts w:ascii="Liberation Serif" w:eastAsia="Calibri" w:hAnsi="Liberation Serif"/>
          <w:sz w:val="24"/>
          <w:szCs w:val="24"/>
        </w:rPr>
      </w:pPr>
    </w:p>
    <w:p w:rsidR="00CE033D" w:rsidRPr="00CE033D" w:rsidRDefault="00CE033D" w:rsidP="00CE033D">
      <w:pPr>
        <w:overflowPunct/>
        <w:autoSpaceDE/>
        <w:autoSpaceDN/>
        <w:adjustRightInd/>
        <w:spacing w:after="200" w:line="276" w:lineRule="auto"/>
        <w:textAlignment w:val="auto"/>
        <w:rPr>
          <w:rFonts w:ascii="Liberation Serif" w:hAnsi="Liberation Serif" w:cs="Times New Roman CYR"/>
          <w:b/>
          <w:bCs/>
          <w:sz w:val="18"/>
          <w:szCs w:val="18"/>
        </w:rPr>
      </w:pPr>
      <w:r w:rsidRPr="00CE033D">
        <w:rPr>
          <w:rFonts w:ascii="Liberation Serif" w:hAnsi="Liberation Serif" w:cs="Times New Roman CYR"/>
          <w:b/>
          <w:bCs/>
          <w:sz w:val="18"/>
          <w:szCs w:val="18"/>
        </w:rPr>
        <w:br w:type="page"/>
      </w:r>
    </w:p>
    <w:p w:rsidR="00CE033D" w:rsidRPr="00CE033D" w:rsidRDefault="00CE033D" w:rsidP="00CE033D">
      <w:pPr>
        <w:overflowPunct/>
        <w:autoSpaceDE/>
        <w:autoSpaceDN/>
        <w:adjustRightInd/>
        <w:ind w:left="5103"/>
        <w:textAlignment w:val="auto"/>
        <w:rPr>
          <w:rFonts w:ascii="Liberation Serif" w:hAnsi="Liberation Serif" w:cs="Arial"/>
          <w:b/>
          <w:sz w:val="28"/>
          <w:szCs w:val="28"/>
        </w:rPr>
      </w:pPr>
      <w:r w:rsidRPr="00CE033D">
        <w:rPr>
          <w:rFonts w:ascii="Liberation Serif" w:hAnsi="Liberation Serif" w:cs="Arial"/>
          <w:b/>
          <w:sz w:val="28"/>
          <w:szCs w:val="28"/>
        </w:rPr>
        <w:t>Приложение № 10</w:t>
      </w:r>
    </w:p>
    <w:p w:rsidR="00CE033D" w:rsidRPr="00CE033D" w:rsidRDefault="00CE033D" w:rsidP="00CE033D">
      <w:pPr>
        <w:overflowPunct/>
        <w:autoSpaceDE/>
        <w:autoSpaceDN/>
        <w:adjustRightInd/>
        <w:ind w:left="5103"/>
        <w:textAlignment w:val="auto"/>
        <w:rPr>
          <w:rFonts w:ascii="Liberation Serif" w:hAnsi="Liberation Serif" w:cs="Arial"/>
          <w:sz w:val="24"/>
          <w:szCs w:val="24"/>
        </w:rPr>
      </w:pPr>
      <w:r w:rsidRPr="00CE033D">
        <w:rPr>
          <w:rFonts w:ascii="Liberation Serif" w:hAnsi="Liberation Serif" w:cs="Arial"/>
          <w:sz w:val="24"/>
          <w:szCs w:val="24"/>
        </w:rPr>
        <w:t>к муниципальной программе «Развитие системы образования и реализация молодежной политики в городском округе Краснотурьинск до 2027 года»</w:t>
      </w:r>
    </w:p>
    <w:p w:rsidR="00CE033D" w:rsidRPr="00CE033D" w:rsidRDefault="00CE033D" w:rsidP="00CE033D">
      <w:pPr>
        <w:overflowPunct/>
        <w:ind w:firstLine="709"/>
        <w:jc w:val="center"/>
        <w:textAlignment w:val="auto"/>
        <w:rPr>
          <w:rFonts w:ascii="Liberation Serif" w:eastAsia="Calibri" w:hAnsi="Liberation Serif"/>
          <w:b/>
          <w:bCs/>
          <w:sz w:val="28"/>
          <w:szCs w:val="28"/>
        </w:rPr>
      </w:pPr>
    </w:p>
    <w:p w:rsidR="00CE033D" w:rsidRPr="00CE033D" w:rsidRDefault="00CE033D" w:rsidP="00CE033D">
      <w:pPr>
        <w:overflowPunct/>
        <w:ind w:firstLine="709"/>
        <w:jc w:val="center"/>
        <w:textAlignment w:val="auto"/>
        <w:rPr>
          <w:rFonts w:ascii="Liberation Serif" w:eastAsia="Calibri" w:hAnsi="Liberation Serif"/>
          <w:b/>
          <w:bCs/>
          <w:sz w:val="28"/>
          <w:szCs w:val="28"/>
        </w:rPr>
      </w:pPr>
    </w:p>
    <w:p w:rsidR="00CE033D" w:rsidRPr="00CE033D" w:rsidRDefault="00CE033D" w:rsidP="00CE033D">
      <w:pPr>
        <w:overflowPunct/>
        <w:ind w:firstLine="709"/>
        <w:jc w:val="center"/>
        <w:textAlignment w:val="auto"/>
        <w:rPr>
          <w:rFonts w:ascii="Liberation Serif" w:eastAsia="Calibri" w:hAnsi="Liberation Serif"/>
          <w:b/>
          <w:bCs/>
          <w:sz w:val="28"/>
          <w:szCs w:val="28"/>
        </w:rPr>
      </w:pPr>
      <w:r w:rsidRPr="00CE033D">
        <w:rPr>
          <w:rFonts w:ascii="Liberation Serif" w:eastAsia="Calibri" w:hAnsi="Liberation Serif"/>
          <w:b/>
          <w:bCs/>
          <w:sz w:val="28"/>
          <w:szCs w:val="28"/>
        </w:rPr>
        <w:t xml:space="preserve">Программа персонифицированного финансирования дополнительного образования детей в </w:t>
      </w:r>
      <w:r w:rsidRPr="00CE033D">
        <w:rPr>
          <w:rFonts w:ascii="Liberation Serif" w:hAnsi="Liberation Serif"/>
          <w:b/>
          <w:bCs/>
          <w:sz w:val="28"/>
          <w:szCs w:val="28"/>
          <w:lang w:eastAsia="ar-SA"/>
        </w:rPr>
        <w:t xml:space="preserve">городском округе Краснотурьинск Свердловской области </w:t>
      </w:r>
      <w:r w:rsidRPr="00CE033D">
        <w:rPr>
          <w:rFonts w:ascii="Liberation Serif" w:eastAsia="Calibri" w:hAnsi="Liberation Serif"/>
          <w:b/>
          <w:bCs/>
          <w:sz w:val="28"/>
          <w:szCs w:val="28"/>
        </w:rPr>
        <w:t>на 2023 год</w:t>
      </w:r>
    </w:p>
    <w:p w:rsidR="00CE033D" w:rsidRPr="00CE033D" w:rsidRDefault="00CE033D" w:rsidP="00CE033D">
      <w:pPr>
        <w:overflowPunct/>
        <w:ind w:firstLine="709"/>
        <w:jc w:val="center"/>
        <w:textAlignment w:val="auto"/>
        <w:rPr>
          <w:rFonts w:ascii="Liberation Serif" w:hAnsi="Liberation Serif"/>
          <w:sz w:val="28"/>
          <w:szCs w:val="28"/>
        </w:rPr>
      </w:pPr>
    </w:p>
    <w:p w:rsidR="00CE033D" w:rsidRPr="00CE033D" w:rsidRDefault="00CE033D" w:rsidP="00CE033D">
      <w:pPr>
        <w:overflowPunct/>
        <w:ind w:firstLine="709"/>
        <w:jc w:val="center"/>
        <w:textAlignment w:val="auto"/>
        <w:rPr>
          <w:rFonts w:ascii="Liberation Serif" w:hAnsi="Liberation Serif"/>
          <w:sz w:val="28"/>
          <w:szCs w:val="28"/>
        </w:rPr>
      </w:pPr>
    </w:p>
    <w:tbl>
      <w:tblPr>
        <w:tblOverlap w:val="never"/>
        <w:tblW w:w="9600" w:type="dxa"/>
        <w:tblLayout w:type="fixed"/>
        <w:tblCellMar>
          <w:left w:w="10" w:type="dxa"/>
          <w:right w:w="10" w:type="dxa"/>
        </w:tblCellMar>
        <w:tblLook w:val="04A0" w:firstRow="1" w:lastRow="0" w:firstColumn="1" w:lastColumn="0" w:noHBand="0" w:noVBand="1"/>
      </w:tblPr>
      <w:tblGrid>
        <w:gridCol w:w="684"/>
        <w:gridCol w:w="6272"/>
        <w:gridCol w:w="2644"/>
      </w:tblGrid>
      <w:tr w:rsidR="00CE033D" w:rsidRPr="00CE033D" w:rsidTr="00ED42EB">
        <w:trPr>
          <w:trHeight w:val="637"/>
        </w:trPr>
        <w:tc>
          <w:tcPr>
            <w:tcW w:w="684" w:type="dxa"/>
            <w:tcBorders>
              <w:top w:val="single" w:sz="4" w:space="0" w:color="auto"/>
              <w:left w:val="single" w:sz="4" w:space="0" w:color="auto"/>
              <w:bottom w:val="nil"/>
              <w:right w:val="nil"/>
            </w:tcBorders>
            <w:shd w:val="clear" w:color="auto" w:fill="FFFFFF"/>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rPr>
              <w:t>1</w:t>
            </w:r>
          </w:p>
        </w:tc>
        <w:tc>
          <w:tcPr>
            <w:tcW w:w="6272" w:type="dxa"/>
            <w:tcBorders>
              <w:top w:val="single" w:sz="4" w:space="0" w:color="auto"/>
              <w:left w:val="single" w:sz="4" w:space="0" w:color="auto"/>
              <w:bottom w:val="nil"/>
              <w:right w:val="nil"/>
            </w:tcBorders>
            <w:shd w:val="clear" w:color="auto" w:fill="FFFFFF"/>
            <w:vAlign w:val="bottom"/>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rPr>
              <w:t>Период действия программы персонифицированного финансирования</w:t>
            </w:r>
          </w:p>
        </w:tc>
        <w:tc>
          <w:tcPr>
            <w:tcW w:w="2644" w:type="dxa"/>
            <w:tcBorders>
              <w:top w:val="single" w:sz="4" w:space="0" w:color="auto"/>
              <w:left w:val="single" w:sz="4" w:space="0" w:color="auto"/>
              <w:bottom w:val="nil"/>
              <w:right w:val="single" w:sz="4" w:space="0" w:color="auto"/>
            </w:tcBorders>
            <w:shd w:val="clear" w:color="auto" w:fill="FFFFFF"/>
            <w:vAlign w:val="bottom"/>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rPr>
              <w:t xml:space="preserve">с 01.01.2023 </w:t>
            </w:r>
            <w:r w:rsidRPr="00CE033D">
              <w:rPr>
                <w:rFonts w:ascii="Liberation Serif" w:hAnsi="Liberation Serif"/>
                <w:sz w:val="28"/>
                <w:szCs w:val="28"/>
              </w:rPr>
              <w:br/>
              <w:t>по 31.12.2023</w:t>
            </w:r>
          </w:p>
        </w:tc>
      </w:tr>
      <w:tr w:rsidR="00CE033D" w:rsidRPr="00CE033D" w:rsidTr="00ED42EB">
        <w:trPr>
          <w:trHeight w:val="619"/>
        </w:trPr>
        <w:tc>
          <w:tcPr>
            <w:tcW w:w="684" w:type="dxa"/>
            <w:tcBorders>
              <w:top w:val="single" w:sz="4" w:space="0" w:color="auto"/>
              <w:left w:val="single" w:sz="4" w:space="0" w:color="auto"/>
              <w:bottom w:val="nil"/>
              <w:right w:val="nil"/>
            </w:tcBorders>
            <w:shd w:val="clear" w:color="auto" w:fill="FFFFFF"/>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rPr>
              <w:t>2</w:t>
            </w:r>
          </w:p>
        </w:tc>
        <w:tc>
          <w:tcPr>
            <w:tcW w:w="6272" w:type="dxa"/>
            <w:tcBorders>
              <w:top w:val="single" w:sz="4" w:space="0" w:color="auto"/>
              <w:left w:val="single" w:sz="4" w:space="0" w:color="auto"/>
              <w:bottom w:val="nil"/>
              <w:right w:val="nil"/>
            </w:tcBorders>
            <w:shd w:val="clear" w:color="auto" w:fill="FFFFFF"/>
            <w:vAlign w:val="bottom"/>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rPr>
              <w:t>Категория детей, которым предоставляются сертификаты дополнительного образования</w:t>
            </w:r>
          </w:p>
        </w:tc>
        <w:tc>
          <w:tcPr>
            <w:tcW w:w="2644" w:type="dxa"/>
            <w:tcBorders>
              <w:top w:val="single" w:sz="4" w:space="0" w:color="auto"/>
              <w:left w:val="single" w:sz="4" w:space="0" w:color="auto"/>
              <w:bottom w:val="nil"/>
              <w:right w:val="single" w:sz="4" w:space="0" w:color="auto"/>
            </w:tcBorders>
            <w:shd w:val="clear" w:color="auto" w:fill="FFFFFF"/>
            <w:vAlign w:val="center"/>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rPr>
              <w:t>дети с 5 до 18 лет</w:t>
            </w:r>
          </w:p>
        </w:tc>
      </w:tr>
      <w:tr w:rsidR="00CE033D" w:rsidRPr="00CE033D" w:rsidTr="00ED42EB">
        <w:trPr>
          <w:trHeight w:val="1377"/>
        </w:trPr>
        <w:tc>
          <w:tcPr>
            <w:tcW w:w="684" w:type="dxa"/>
            <w:tcBorders>
              <w:top w:val="single" w:sz="4" w:space="0" w:color="auto"/>
              <w:left w:val="single" w:sz="4" w:space="0" w:color="auto"/>
              <w:bottom w:val="nil"/>
              <w:right w:val="nil"/>
            </w:tcBorders>
            <w:shd w:val="clear" w:color="auto" w:fill="FFFFFF"/>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rPr>
              <w:t>3</w:t>
            </w:r>
          </w:p>
        </w:tc>
        <w:tc>
          <w:tcPr>
            <w:tcW w:w="6272" w:type="dxa"/>
            <w:tcBorders>
              <w:top w:val="single" w:sz="4" w:space="0" w:color="auto"/>
              <w:left w:val="single" w:sz="4" w:space="0" w:color="auto"/>
              <w:bottom w:val="nil"/>
              <w:right w:val="nil"/>
            </w:tcBorders>
            <w:shd w:val="clear" w:color="auto" w:fill="FFFFFF"/>
            <w:vAlign w:val="bottom"/>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rPr>
              <w:t xml:space="preserve">Число сертификатов дополнительного образования, обеспечиваемых за счет средств бюджета </w:t>
            </w:r>
            <w:r w:rsidRPr="00CE033D">
              <w:rPr>
                <w:rFonts w:ascii="Liberation Serif" w:hAnsi="Liberation Serif"/>
                <w:sz w:val="28"/>
                <w:szCs w:val="28"/>
                <w:lang w:eastAsia="ar-SA"/>
              </w:rPr>
              <w:t xml:space="preserve">городского округа Краснотурьинск </w:t>
            </w:r>
            <w:r w:rsidRPr="00CE033D">
              <w:rPr>
                <w:rFonts w:ascii="Liberation Serif" w:hAnsi="Liberation Serif"/>
                <w:sz w:val="28"/>
                <w:szCs w:val="28"/>
              </w:rPr>
              <w:t>на период действия программы персонифицированного финансирования (не более), ед.</w:t>
            </w:r>
          </w:p>
        </w:tc>
        <w:tc>
          <w:tcPr>
            <w:tcW w:w="2644" w:type="dxa"/>
            <w:tcBorders>
              <w:top w:val="single" w:sz="4" w:space="0" w:color="auto"/>
              <w:left w:val="single" w:sz="4" w:space="0" w:color="auto"/>
              <w:bottom w:val="nil"/>
              <w:right w:val="single" w:sz="4" w:space="0" w:color="auto"/>
            </w:tcBorders>
            <w:shd w:val="clear" w:color="auto" w:fill="FFFFFF"/>
            <w:vAlign w:val="center"/>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7900</w:t>
            </w:r>
          </w:p>
        </w:tc>
      </w:tr>
      <w:tr w:rsidR="00CE033D" w:rsidRPr="00CE033D" w:rsidTr="00ED42EB">
        <w:trPr>
          <w:trHeight w:val="764"/>
        </w:trPr>
        <w:tc>
          <w:tcPr>
            <w:tcW w:w="684" w:type="dxa"/>
            <w:tcBorders>
              <w:top w:val="single" w:sz="4" w:space="0" w:color="auto"/>
              <w:left w:val="single" w:sz="4" w:space="0" w:color="auto"/>
              <w:bottom w:val="nil"/>
              <w:right w:val="nil"/>
            </w:tcBorders>
            <w:shd w:val="clear" w:color="auto" w:fill="FFFFFF"/>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rPr>
              <w:t>4</w:t>
            </w:r>
          </w:p>
        </w:tc>
        <w:tc>
          <w:tcPr>
            <w:tcW w:w="6272" w:type="dxa"/>
            <w:tcBorders>
              <w:top w:val="single" w:sz="4" w:space="0" w:color="auto"/>
              <w:left w:val="single" w:sz="4" w:space="0" w:color="auto"/>
              <w:bottom w:val="nil"/>
              <w:right w:val="nil"/>
            </w:tcBorders>
            <w:shd w:val="clear" w:color="auto" w:fill="FFFFFF"/>
            <w:vAlign w:val="bottom"/>
            <w:hideMark/>
          </w:tcPr>
          <w:p w:rsidR="00CE033D" w:rsidRPr="00CE033D" w:rsidRDefault="00CE033D" w:rsidP="00CE033D">
            <w:pPr>
              <w:overflowPunct/>
              <w:autoSpaceDE/>
              <w:autoSpaceDN/>
              <w:adjustRightInd/>
              <w:textAlignment w:val="auto"/>
              <w:rPr>
                <w:rFonts w:ascii="Liberation Serif" w:hAnsi="Liberation Serif"/>
                <w:color w:val="FF0000"/>
                <w:sz w:val="28"/>
                <w:szCs w:val="28"/>
                <w:lang w:eastAsia="en-US"/>
              </w:rPr>
            </w:pPr>
            <w:r w:rsidRPr="00CE033D">
              <w:rPr>
                <w:rFonts w:ascii="Liberation Serif" w:hAnsi="Liberation Serif"/>
                <w:sz w:val="28"/>
                <w:szCs w:val="28"/>
              </w:rPr>
              <w:t>Номинал сертификата дополнительного образования по категории детей от 5 до 18 лет, рублей</w:t>
            </w:r>
          </w:p>
        </w:tc>
        <w:tc>
          <w:tcPr>
            <w:tcW w:w="2644" w:type="dxa"/>
            <w:tcBorders>
              <w:top w:val="single" w:sz="4" w:space="0" w:color="auto"/>
              <w:left w:val="single" w:sz="4" w:space="0" w:color="auto"/>
              <w:bottom w:val="nil"/>
              <w:right w:val="single" w:sz="4" w:space="0" w:color="auto"/>
            </w:tcBorders>
            <w:shd w:val="clear" w:color="auto" w:fill="FFFFFF"/>
            <w:vAlign w:val="center"/>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23 341,00</w:t>
            </w:r>
          </w:p>
        </w:tc>
      </w:tr>
      <w:tr w:rsidR="00CE033D" w:rsidRPr="00CE033D" w:rsidTr="00ED42EB">
        <w:trPr>
          <w:trHeight w:val="764"/>
        </w:trPr>
        <w:tc>
          <w:tcPr>
            <w:tcW w:w="684" w:type="dxa"/>
            <w:tcBorders>
              <w:top w:val="single" w:sz="4" w:space="0" w:color="auto"/>
              <w:left w:val="single" w:sz="4" w:space="0" w:color="auto"/>
              <w:bottom w:val="nil"/>
              <w:right w:val="nil"/>
            </w:tcBorders>
            <w:shd w:val="clear" w:color="auto" w:fill="FFFFFF"/>
            <w:hideMark/>
          </w:tcPr>
          <w:p w:rsidR="00CE033D" w:rsidRPr="00CE033D" w:rsidRDefault="00CE033D" w:rsidP="00CE033D">
            <w:pPr>
              <w:overflowPunct/>
              <w:autoSpaceDE/>
              <w:autoSpaceDN/>
              <w:adjustRightInd/>
              <w:jc w:val="center"/>
              <w:textAlignment w:val="auto"/>
              <w:rPr>
                <w:rFonts w:ascii="Liberation Serif" w:eastAsiaTheme="minorHAnsi" w:hAnsi="Liberation Serif"/>
                <w:sz w:val="28"/>
                <w:szCs w:val="28"/>
              </w:rPr>
            </w:pPr>
            <w:r w:rsidRPr="00CE033D">
              <w:rPr>
                <w:rFonts w:ascii="Liberation Serif" w:hAnsi="Liberation Serif"/>
                <w:sz w:val="28"/>
                <w:szCs w:val="28"/>
              </w:rPr>
              <w:t>5</w:t>
            </w:r>
          </w:p>
        </w:tc>
        <w:tc>
          <w:tcPr>
            <w:tcW w:w="6272" w:type="dxa"/>
            <w:tcBorders>
              <w:top w:val="single" w:sz="4" w:space="0" w:color="auto"/>
              <w:left w:val="single" w:sz="4" w:space="0" w:color="auto"/>
              <w:bottom w:val="nil"/>
              <w:right w:val="nil"/>
            </w:tcBorders>
            <w:shd w:val="clear" w:color="auto" w:fill="FFFFFF"/>
            <w:vAlign w:val="bottom"/>
            <w:hideMark/>
          </w:tcPr>
          <w:p w:rsidR="00CE033D" w:rsidRPr="00CE033D" w:rsidRDefault="00CE033D" w:rsidP="00CE033D">
            <w:pPr>
              <w:overflowPunct/>
              <w:autoSpaceDE/>
              <w:autoSpaceDN/>
              <w:adjustRightInd/>
              <w:textAlignment w:val="auto"/>
              <w:rPr>
                <w:rFonts w:ascii="Liberation Serif" w:eastAsiaTheme="minorHAnsi" w:hAnsi="Liberation Serif"/>
                <w:sz w:val="28"/>
                <w:szCs w:val="28"/>
              </w:rPr>
            </w:pPr>
            <w:r w:rsidRPr="00CE033D">
              <w:rPr>
                <w:rFonts w:ascii="Liberation Serif" w:hAnsi="Liberation Serif"/>
                <w:sz w:val="28"/>
                <w:szCs w:val="28"/>
              </w:rPr>
              <w:t>Номинал сертификата дополнительного образования по категории детей от 5 до 18 лет с ограниченными возможностями здоровья, рублей</w:t>
            </w:r>
          </w:p>
        </w:tc>
        <w:tc>
          <w:tcPr>
            <w:tcW w:w="2644" w:type="dxa"/>
            <w:tcBorders>
              <w:top w:val="single" w:sz="4" w:space="0" w:color="auto"/>
              <w:left w:val="single" w:sz="4" w:space="0" w:color="auto"/>
              <w:bottom w:val="nil"/>
              <w:right w:val="single" w:sz="4" w:space="0" w:color="auto"/>
            </w:tcBorders>
            <w:shd w:val="clear" w:color="auto" w:fill="FFFFFF"/>
            <w:vAlign w:val="center"/>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49 716,00</w:t>
            </w:r>
          </w:p>
        </w:tc>
      </w:tr>
      <w:tr w:rsidR="00CE033D" w:rsidRPr="00CE033D" w:rsidTr="00ED42EB">
        <w:trPr>
          <w:trHeight w:val="663"/>
        </w:trPr>
        <w:tc>
          <w:tcPr>
            <w:tcW w:w="684" w:type="dxa"/>
            <w:tcBorders>
              <w:top w:val="single" w:sz="4" w:space="0" w:color="auto"/>
              <w:left w:val="single" w:sz="4" w:space="0" w:color="auto"/>
              <w:bottom w:val="single" w:sz="4" w:space="0" w:color="auto"/>
              <w:right w:val="nil"/>
            </w:tcBorders>
            <w:shd w:val="clear" w:color="auto" w:fill="FFFFFF"/>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rPr>
              <w:t>6</w:t>
            </w:r>
          </w:p>
        </w:tc>
        <w:tc>
          <w:tcPr>
            <w:tcW w:w="6272" w:type="dxa"/>
            <w:tcBorders>
              <w:top w:val="single" w:sz="4" w:space="0" w:color="auto"/>
              <w:left w:val="single" w:sz="4" w:space="0" w:color="auto"/>
              <w:bottom w:val="single" w:sz="4" w:space="0" w:color="auto"/>
              <w:right w:val="nil"/>
            </w:tcBorders>
            <w:shd w:val="clear" w:color="auto" w:fill="FFFFFF"/>
            <w:vAlign w:val="bottom"/>
            <w:hideMark/>
          </w:tcPr>
          <w:p w:rsidR="00CE033D" w:rsidRPr="00CE033D" w:rsidRDefault="00CE033D" w:rsidP="00CE033D">
            <w:pPr>
              <w:overflowPunct/>
              <w:autoSpaceDE/>
              <w:autoSpaceDN/>
              <w:adjustRightInd/>
              <w:textAlignment w:val="auto"/>
              <w:rPr>
                <w:rFonts w:ascii="Liberation Serif" w:hAnsi="Liberation Serif"/>
                <w:sz w:val="28"/>
                <w:szCs w:val="28"/>
                <w:lang w:eastAsia="en-US"/>
              </w:rPr>
            </w:pPr>
            <w:r w:rsidRPr="00CE033D">
              <w:rPr>
                <w:rFonts w:ascii="Liberation Serif" w:hAnsi="Liberation Serif"/>
                <w:sz w:val="28"/>
                <w:szCs w:val="28"/>
              </w:rPr>
              <w:t>Объем обеспечения сертификатов дополнительного образования с определенным номиналом по категории детей от 5 до 18 лет в период действия программы персонифицированного финансирования, рублей</w:t>
            </w:r>
          </w:p>
        </w:tc>
        <w:tc>
          <w:tcPr>
            <w:tcW w:w="26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16 151 972,0</w:t>
            </w:r>
          </w:p>
        </w:tc>
      </w:tr>
      <w:tr w:rsidR="00CE033D" w:rsidRPr="00CE033D" w:rsidTr="00ED42EB">
        <w:trPr>
          <w:trHeight w:val="663"/>
        </w:trPr>
        <w:tc>
          <w:tcPr>
            <w:tcW w:w="684" w:type="dxa"/>
            <w:tcBorders>
              <w:top w:val="single" w:sz="4" w:space="0" w:color="auto"/>
              <w:left w:val="single" w:sz="4" w:space="0" w:color="auto"/>
              <w:bottom w:val="single" w:sz="4" w:space="0" w:color="auto"/>
              <w:right w:val="nil"/>
            </w:tcBorders>
            <w:shd w:val="clear" w:color="auto" w:fill="FFFFFF"/>
            <w:hideMark/>
          </w:tcPr>
          <w:p w:rsidR="00CE033D" w:rsidRPr="00CE033D" w:rsidRDefault="00CE033D" w:rsidP="00CE033D">
            <w:pPr>
              <w:overflowPunct/>
              <w:autoSpaceDE/>
              <w:autoSpaceDN/>
              <w:adjustRightInd/>
              <w:jc w:val="center"/>
              <w:textAlignment w:val="auto"/>
              <w:rPr>
                <w:rFonts w:ascii="Liberation Serif" w:eastAsiaTheme="minorHAnsi" w:hAnsi="Liberation Serif"/>
                <w:sz w:val="28"/>
                <w:szCs w:val="28"/>
              </w:rPr>
            </w:pPr>
            <w:r w:rsidRPr="00CE033D">
              <w:rPr>
                <w:rFonts w:ascii="Liberation Serif" w:hAnsi="Liberation Serif"/>
                <w:sz w:val="28"/>
                <w:szCs w:val="28"/>
              </w:rPr>
              <w:t>7</w:t>
            </w:r>
          </w:p>
        </w:tc>
        <w:tc>
          <w:tcPr>
            <w:tcW w:w="6272" w:type="dxa"/>
            <w:tcBorders>
              <w:top w:val="single" w:sz="4" w:space="0" w:color="auto"/>
              <w:left w:val="single" w:sz="4" w:space="0" w:color="auto"/>
              <w:bottom w:val="single" w:sz="4" w:space="0" w:color="auto"/>
              <w:right w:val="nil"/>
            </w:tcBorders>
            <w:shd w:val="clear" w:color="auto" w:fill="FFFFFF"/>
            <w:vAlign w:val="bottom"/>
            <w:hideMark/>
          </w:tcPr>
          <w:p w:rsidR="00CE033D" w:rsidRPr="00CE033D" w:rsidRDefault="00CE033D" w:rsidP="00CE033D">
            <w:pPr>
              <w:overflowPunct/>
              <w:autoSpaceDE/>
              <w:autoSpaceDN/>
              <w:adjustRightInd/>
              <w:textAlignment w:val="auto"/>
              <w:rPr>
                <w:rFonts w:ascii="Liberation Serif" w:eastAsiaTheme="minorHAnsi" w:hAnsi="Liberation Serif"/>
                <w:sz w:val="28"/>
                <w:szCs w:val="28"/>
              </w:rPr>
            </w:pPr>
            <w:r w:rsidRPr="00CE033D">
              <w:rPr>
                <w:rFonts w:ascii="Liberation Serif" w:hAnsi="Liberation Serif"/>
                <w:sz w:val="28"/>
                <w:szCs w:val="28"/>
              </w:rPr>
              <w:t>Объем обеспечения сертификатов дополнительного образования с определенным номиналом по категории детей от 5 до 18 лет с ограниченными возможностями здоровья  в период действия программы персонифицированного финансирования, рублей</w:t>
            </w:r>
          </w:p>
        </w:tc>
        <w:tc>
          <w:tcPr>
            <w:tcW w:w="26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033D" w:rsidRPr="00CE033D" w:rsidRDefault="00CE033D" w:rsidP="00CE033D">
            <w:pPr>
              <w:overflowPunct/>
              <w:autoSpaceDE/>
              <w:autoSpaceDN/>
              <w:adjustRightInd/>
              <w:jc w:val="center"/>
              <w:textAlignment w:val="auto"/>
              <w:rPr>
                <w:rFonts w:ascii="Liberation Serif" w:hAnsi="Liberation Serif"/>
                <w:sz w:val="28"/>
                <w:szCs w:val="28"/>
                <w:lang w:eastAsia="en-US"/>
              </w:rPr>
            </w:pPr>
            <w:r w:rsidRPr="00CE033D">
              <w:rPr>
                <w:rFonts w:ascii="Liberation Serif" w:hAnsi="Liberation Serif"/>
                <w:sz w:val="28"/>
                <w:szCs w:val="28"/>
                <w:lang w:eastAsia="en-US"/>
              </w:rPr>
              <w:t>149 148,0</w:t>
            </w:r>
          </w:p>
        </w:tc>
      </w:tr>
    </w:tbl>
    <w:p w:rsidR="00CE033D" w:rsidRPr="00CE033D" w:rsidRDefault="00CE033D" w:rsidP="00CE033D">
      <w:pPr>
        <w:overflowPunct/>
        <w:jc w:val="both"/>
        <w:textAlignment w:val="auto"/>
        <w:rPr>
          <w:rFonts w:ascii="Liberation Serif" w:eastAsia="Calibri" w:hAnsi="Liberation Serif"/>
          <w:sz w:val="24"/>
          <w:szCs w:val="24"/>
        </w:rPr>
      </w:pPr>
    </w:p>
    <w:p w:rsidR="00CE033D" w:rsidRPr="00CE033D" w:rsidRDefault="00CE033D" w:rsidP="00CE033D">
      <w:pPr>
        <w:overflowPunct/>
        <w:autoSpaceDE/>
        <w:autoSpaceDN/>
        <w:adjustRightInd/>
        <w:textAlignment w:val="auto"/>
        <w:rPr>
          <w:rFonts w:ascii="Liberation Serif" w:hAnsi="Liberation Serif"/>
          <w:sz w:val="22"/>
          <w:szCs w:val="22"/>
        </w:rPr>
      </w:pPr>
    </w:p>
    <w:p w:rsidR="00CE033D" w:rsidRPr="00CE033D" w:rsidRDefault="00CE033D" w:rsidP="00CE033D">
      <w:pPr>
        <w:keepNext/>
        <w:tabs>
          <w:tab w:val="left" w:pos="700"/>
        </w:tabs>
        <w:overflowPunct/>
        <w:autoSpaceDE/>
        <w:autoSpaceDN/>
        <w:adjustRightInd/>
        <w:jc w:val="both"/>
        <w:textAlignment w:val="auto"/>
        <w:outlineLvl w:val="1"/>
        <w:rPr>
          <w:rFonts w:ascii="Liberation Serif" w:hAnsi="Liberation Serif" w:cs="Times New Roman CYR"/>
          <w:b/>
          <w:bCs/>
          <w:sz w:val="18"/>
          <w:szCs w:val="18"/>
        </w:rPr>
      </w:pPr>
    </w:p>
    <w:p w:rsidR="00CE033D" w:rsidRPr="00CE033D" w:rsidRDefault="00CE033D" w:rsidP="00CE033D">
      <w:pPr>
        <w:overflowPunct/>
        <w:autoSpaceDE/>
        <w:autoSpaceDN/>
        <w:adjustRightInd/>
        <w:textAlignment w:val="auto"/>
        <w:rPr>
          <w:rFonts w:ascii="Liberation Serif" w:hAnsi="Liberation Serif"/>
          <w:sz w:val="24"/>
          <w:szCs w:val="24"/>
        </w:rPr>
        <w:sectPr w:rsidR="00CE033D" w:rsidRPr="00CE033D" w:rsidSect="00CE033D">
          <w:pgSz w:w="11906" w:h="16838"/>
          <w:pgMar w:top="1134" w:right="567" w:bottom="1134" w:left="1701" w:header="720" w:footer="720" w:gutter="0"/>
          <w:cols w:space="708"/>
          <w:docGrid w:linePitch="360"/>
        </w:sectPr>
      </w:pPr>
    </w:p>
    <w:p w:rsidR="004065FF" w:rsidRDefault="004065FF" w:rsidP="00CE033D">
      <w:pPr>
        <w:overflowPunct/>
        <w:autoSpaceDE/>
        <w:autoSpaceDN/>
        <w:adjustRightInd/>
        <w:ind w:left="5103"/>
        <w:textAlignment w:val="auto"/>
        <w:rPr>
          <w:b/>
          <w:sz w:val="28"/>
          <w:szCs w:val="28"/>
        </w:rPr>
      </w:pPr>
    </w:p>
    <w:sectPr w:rsidR="004065FF" w:rsidSect="00CE033D">
      <w:pgSz w:w="16840" w:h="11907" w:orient="landscape" w:code="9"/>
      <w:pgMar w:top="1701" w:right="1134" w:bottom="567" w:left="1134"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A19" w:rsidRDefault="00403A19">
      <w:r>
        <w:separator/>
      </w:r>
    </w:p>
  </w:endnote>
  <w:endnote w:type="continuationSeparator" w:id="0">
    <w:p w:rsidR="00403A19" w:rsidRDefault="00403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BatangChe">
    <w:charset w:val="81"/>
    <w:family w:val="modern"/>
    <w:pitch w:val="fixed"/>
    <w:sig w:usb0="B00002AF" w:usb1="69D77CFB" w:usb2="00000030" w:usb3="00000000" w:csb0="0008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325" w:rsidRPr="007D777B" w:rsidRDefault="00716153" w:rsidP="00C548D7">
    <w:pPr>
      <w:pStyle w:val="ad"/>
      <w:rPr>
        <w:rFonts w:ascii="Liberation Serif" w:hAnsi="Liberation Serif"/>
        <w:sz w:val="52"/>
        <w:szCs w:val="52"/>
      </w:rPr>
    </w:pPr>
    <w:r>
      <w:rPr>
        <w:rFonts w:ascii="Liberation Serif" w:hAnsi="Liberation Serif"/>
        <w:sz w:val="52"/>
        <w:szCs w:val="52"/>
      </w:rPr>
      <w:t>0</w:t>
    </w:r>
    <w:r w:rsidR="00F7416B">
      <w:rPr>
        <w:rFonts w:ascii="Liberation Serif" w:hAnsi="Liberation Serif"/>
        <w:sz w:val="52"/>
        <w:szCs w:val="52"/>
      </w:rPr>
      <w:t>1-01/36</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33D" w:rsidRPr="00664BE4" w:rsidRDefault="00CE033D">
    <w:pPr>
      <w:pStyle w:val="ad"/>
      <w:rPr>
        <w:rFonts w:ascii="Arial" w:hAnsi="Arial" w:cs="Arial"/>
        <w:sz w:val="44"/>
        <w:szCs w:val="44"/>
      </w:rPr>
    </w:pPr>
    <w:r>
      <w:rPr>
        <w:rFonts w:ascii="Arial" w:hAnsi="Arial" w:cs="Arial"/>
        <w:sz w:val="44"/>
        <w:szCs w:val="44"/>
      </w:rPr>
      <w:t>0683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A19" w:rsidRDefault="00403A19">
      <w:r>
        <w:separator/>
      </w:r>
    </w:p>
  </w:footnote>
  <w:footnote w:type="continuationSeparator" w:id="0">
    <w:p w:rsidR="00403A19" w:rsidRDefault="00403A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EA1" w:rsidRDefault="00306002" w:rsidP="00FC2F0A">
    <w:pPr>
      <w:pStyle w:val="a3"/>
      <w:framePr w:wrap="around" w:vAnchor="text" w:hAnchor="margin" w:xAlign="center" w:y="1"/>
      <w:rPr>
        <w:rStyle w:val="a5"/>
      </w:rPr>
    </w:pPr>
    <w:r>
      <w:rPr>
        <w:rStyle w:val="a5"/>
      </w:rPr>
      <w:fldChar w:fldCharType="begin"/>
    </w:r>
    <w:r w:rsidR="000E7EA1">
      <w:rPr>
        <w:rStyle w:val="a5"/>
      </w:rPr>
      <w:instrText xml:space="preserve">PAGE  </w:instrText>
    </w:r>
    <w:r>
      <w:rPr>
        <w:rStyle w:val="a5"/>
      </w:rPr>
      <w:fldChar w:fldCharType="end"/>
    </w:r>
  </w:p>
  <w:p w:rsidR="000E7EA1" w:rsidRDefault="000E7EA1">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F0A" w:rsidRDefault="00306002" w:rsidP="000217B3">
    <w:pPr>
      <w:pStyle w:val="a3"/>
      <w:framePr w:wrap="around" w:vAnchor="text" w:hAnchor="margin" w:xAlign="center" w:y="1"/>
      <w:rPr>
        <w:rStyle w:val="a5"/>
      </w:rPr>
    </w:pPr>
    <w:r>
      <w:rPr>
        <w:rStyle w:val="a5"/>
      </w:rPr>
      <w:fldChar w:fldCharType="begin"/>
    </w:r>
    <w:r w:rsidR="00FC2F0A">
      <w:rPr>
        <w:rStyle w:val="a5"/>
      </w:rPr>
      <w:instrText xml:space="preserve">PAGE  </w:instrText>
    </w:r>
    <w:r>
      <w:rPr>
        <w:rStyle w:val="a5"/>
      </w:rPr>
      <w:fldChar w:fldCharType="separate"/>
    </w:r>
    <w:r w:rsidR="00F7416B">
      <w:rPr>
        <w:rStyle w:val="a5"/>
        <w:noProof/>
      </w:rPr>
      <w:t>4</w:t>
    </w:r>
    <w:r>
      <w:rPr>
        <w:rStyle w:val="a5"/>
      </w:rPr>
      <w:fldChar w:fldCharType="end"/>
    </w:r>
  </w:p>
  <w:p w:rsidR="000E7EA1" w:rsidRDefault="000E7EA1">
    <w:pPr>
      <w:pStyle w:val="a3"/>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Liberation Serif" w:hAnsi="Liberation Serif"/>
      </w:rPr>
      <w:id w:val="-569033666"/>
      <w:docPartObj>
        <w:docPartGallery w:val="Page Numbers (Top of Page)"/>
        <w:docPartUnique/>
      </w:docPartObj>
    </w:sdtPr>
    <w:sdtEndPr/>
    <w:sdtContent>
      <w:p w:rsidR="00CE033D" w:rsidRPr="00161BAA" w:rsidRDefault="00CE033D" w:rsidP="00161BAA">
        <w:pPr>
          <w:pStyle w:val="a3"/>
          <w:jc w:val="center"/>
          <w:rPr>
            <w:rFonts w:ascii="Liberation Serif" w:hAnsi="Liberation Serif"/>
          </w:rPr>
        </w:pPr>
        <w:r w:rsidRPr="00FD1A0E">
          <w:rPr>
            <w:rFonts w:ascii="Liberation Serif" w:hAnsi="Liberation Serif"/>
          </w:rPr>
          <w:fldChar w:fldCharType="begin"/>
        </w:r>
        <w:r w:rsidRPr="00FD1A0E">
          <w:rPr>
            <w:rFonts w:ascii="Liberation Serif" w:hAnsi="Liberation Serif"/>
          </w:rPr>
          <w:instrText>PAGE   \* MERGEFORMAT</w:instrText>
        </w:r>
        <w:r w:rsidRPr="00FD1A0E">
          <w:rPr>
            <w:rFonts w:ascii="Liberation Serif" w:hAnsi="Liberation Serif"/>
          </w:rPr>
          <w:fldChar w:fldCharType="separate"/>
        </w:r>
        <w:r w:rsidR="00F7416B">
          <w:rPr>
            <w:rFonts w:ascii="Liberation Serif" w:hAnsi="Liberation Serif"/>
            <w:noProof/>
          </w:rPr>
          <w:t>140</w:t>
        </w:r>
        <w:r w:rsidRPr="00FD1A0E">
          <w:rPr>
            <w:rFonts w:ascii="Liberation Serif" w:hAnsi="Liberation Serif"/>
          </w:rPr>
          <w:fldChar w:fldCharType="end"/>
        </w:r>
      </w:p>
    </w:sdtContent>
  </w:sdt>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1671894"/>
      <w:docPartObj>
        <w:docPartGallery w:val="Page Numbers (Top of Page)"/>
        <w:docPartUnique/>
      </w:docPartObj>
    </w:sdtPr>
    <w:sdtEndPr/>
    <w:sdtContent>
      <w:p w:rsidR="00CE033D" w:rsidRDefault="00CE033D">
        <w:pPr>
          <w:pStyle w:val="a3"/>
          <w:jc w:val="center"/>
        </w:pPr>
        <w:r w:rsidRPr="00FD1A0E">
          <w:rPr>
            <w:color w:val="FFFFFF" w:themeColor="background1"/>
          </w:rPr>
          <w:fldChar w:fldCharType="begin"/>
        </w:r>
        <w:r w:rsidRPr="00FD1A0E">
          <w:rPr>
            <w:color w:val="FFFFFF" w:themeColor="background1"/>
          </w:rPr>
          <w:instrText>PAGE   \* MERGEFORMAT</w:instrText>
        </w:r>
        <w:r w:rsidRPr="00FD1A0E">
          <w:rPr>
            <w:color w:val="FFFFFF" w:themeColor="background1"/>
          </w:rPr>
          <w:fldChar w:fldCharType="separate"/>
        </w:r>
        <w:r>
          <w:rPr>
            <w:noProof/>
            <w:color w:val="FFFFFF" w:themeColor="background1"/>
          </w:rPr>
          <w:t>228</w:t>
        </w:r>
        <w:r w:rsidRPr="00FD1A0E">
          <w:rPr>
            <w:color w:val="FFFFFF" w:themeColor="background1"/>
          </w:rPr>
          <w:fldChar w:fldCharType="end"/>
        </w:r>
      </w:p>
    </w:sdtContent>
  </w:sdt>
  <w:p w:rsidR="00CE033D" w:rsidRDefault="00CE033D">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510EE36"/>
    <w:lvl w:ilvl="0">
      <w:start w:val="1"/>
      <w:numFmt w:val="decimal"/>
      <w:pStyle w:val="2"/>
      <w:lvlText w:val="%1."/>
      <w:lvlJc w:val="left"/>
      <w:pPr>
        <w:tabs>
          <w:tab w:val="num" w:pos="643"/>
        </w:tabs>
        <w:ind w:left="643" w:hanging="360"/>
      </w:pPr>
    </w:lvl>
  </w:abstractNum>
  <w:abstractNum w:abstractNumId="1" w15:restartNumberingAfterBreak="0">
    <w:nsid w:val="0886216E"/>
    <w:multiLevelType w:val="multilevel"/>
    <w:tmpl w:val="478C3CF2"/>
    <w:lvl w:ilvl="0">
      <w:start w:val="1"/>
      <w:numFmt w:val="decimal"/>
      <w:lvlText w:val="%1)"/>
      <w:lvlJc w:val="left"/>
      <w:pPr>
        <w:ind w:left="360" w:hanging="360"/>
      </w:pPr>
      <w:rPr>
        <w:sz w:val="28"/>
        <w:szCs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13CF28FE"/>
    <w:multiLevelType w:val="multilevel"/>
    <w:tmpl w:val="06AA0F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4A64EC4"/>
    <w:multiLevelType w:val="multilevel"/>
    <w:tmpl w:val="9D5085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9D94903"/>
    <w:multiLevelType w:val="multilevel"/>
    <w:tmpl w:val="40A6A25C"/>
    <w:lvl w:ilvl="0">
      <w:start w:val="1"/>
      <w:numFmt w:val="decimal"/>
      <w:lvlText w:val="%1."/>
      <w:lvlJc w:val="left"/>
      <w:pPr>
        <w:ind w:left="1804" w:hanging="1095"/>
      </w:pPr>
      <w:rPr>
        <w:rFonts w:cs="Times New Roman"/>
      </w:rPr>
    </w:lvl>
    <w:lvl w:ilvl="1">
      <w:start w:val="1"/>
      <w:numFmt w:val="decimal"/>
      <w:isLgl/>
      <w:lvlText w:val="%1.%2."/>
      <w:lvlJc w:val="left"/>
      <w:pPr>
        <w:ind w:left="1571" w:hanging="720"/>
      </w:pPr>
      <w:rPr>
        <w:rFonts w:cs="Times New Roman"/>
      </w:rPr>
    </w:lvl>
    <w:lvl w:ilvl="2">
      <w:start w:val="1"/>
      <w:numFmt w:val="decimal"/>
      <w:isLgl/>
      <w:lvlText w:val="%1.%2.%3."/>
      <w:lvlJc w:val="left"/>
      <w:pPr>
        <w:ind w:left="1713" w:hanging="720"/>
      </w:pPr>
      <w:rPr>
        <w:rFonts w:cs="Times New Roman"/>
      </w:rPr>
    </w:lvl>
    <w:lvl w:ilvl="3">
      <w:start w:val="1"/>
      <w:numFmt w:val="decimal"/>
      <w:isLgl/>
      <w:lvlText w:val="%1.%2.%3.%4."/>
      <w:lvlJc w:val="left"/>
      <w:pPr>
        <w:ind w:left="2215" w:hanging="1080"/>
      </w:pPr>
      <w:rPr>
        <w:rFonts w:cs="Times New Roman"/>
      </w:rPr>
    </w:lvl>
    <w:lvl w:ilvl="4">
      <w:start w:val="1"/>
      <w:numFmt w:val="decimal"/>
      <w:isLgl/>
      <w:lvlText w:val="%1.%2.%3.%4.%5."/>
      <w:lvlJc w:val="left"/>
      <w:pPr>
        <w:ind w:left="2357" w:hanging="1080"/>
      </w:pPr>
      <w:rPr>
        <w:rFonts w:cs="Times New Roman"/>
      </w:rPr>
    </w:lvl>
    <w:lvl w:ilvl="5">
      <w:start w:val="1"/>
      <w:numFmt w:val="decimal"/>
      <w:isLgl/>
      <w:lvlText w:val="%1.%2.%3.%4.%5.%6."/>
      <w:lvlJc w:val="left"/>
      <w:pPr>
        <w:ind w:left="2859" w:hanging="1440"/>
      </w:pPr>
      <w:rPr>
        <w:rFonts w:cs="Times New Roman"/>
      </w:rPr>
    </w:lvl>
    <w:lvl w:ilvl="6">
      <w:start w:val="1"/>
      <w:numFmt w:val="decimal"/>
      <w:isLgl/>
      <w:lvlText w:val="%1.%2.%3.%4.%5.%6.%7."/>
      <w:lvlJc w:val="left"/>
      <w:pPr>
        <w:ind w:left="3361" w:hanging="1800"/>
      </w:pPr>
      <w:rPr>
        <w:rFonts w:cs="Times New Roman"/>
      </w:rPr>
    </w:lvl>
    <w:lvl w:ilvl="7">
      <w:start w:val="1"/>
      <w:numFmt w:val="decimal"/>
      <w:isLgl/>
      <w:lvlText w:val="%1.%2.%3.%4.%5.%6.%7.%8."/>
      <w:lvlJc w:val="left"/>
      <w:pPr>
        <w:ind w:left="3503" w:hanging="1800"/>
      </w:pPr>
      <w:rPr>
        <w:rFonts w:cs="Times New Roman"/>
      </w:rPr>
    </w:lvl>
    <w:lvl w:ilvl="8">
      <w:start w:val="1"/>
      <w:numFmt w:val="decimal"/>
      <w:isLgl/>
      <w:lvlText w:val="%1.%2.%3.%4.%5.%6.%7.%8.%9."/>
      <w:lvlJc w:val="left"/>
      <w:pPr>
        <w:ind w:left="4005" w:hanging="2160"/>
      </w:pPr>
      <w:rPr>
        <w:rFonts w:cs="Times New Roman"/>
      </w:rPr>
    </w:lvl>
  </w:abstractNum>
  <w:abstractNum w:abstractNumId="5" w15:restartNumberingAfterBreak="0">
    <w:nsid w:val="241E428B"/>
    <w:multiLevelType w:val="hybridMultilevel"/>
    <w:tmpl w:val="25823676"/>
    <w:lvl w:ilvl="0" w:tplc="B4BC37D0">
      <w:start w:val="1"/>
      <w:numFmt w:val="decimal"/>
      <w:pStyle w:val="1"/>
      <w:lvlText w:val="%1."/>
      <w:lvlJc w:val="left"/>
      <w:pPr>
        <w:tabs>
          <w:tab w:val="num" w:pos="720"/>
        </w:tabs>
        <w:ind w:left="720" w:hanging="360"/>
      </w:pPr>
      <w:rPr>
        <w:sz w:val="24"/>
        <w:szCs w:val="24"/>
      </w:rPr>
    </w:lvl>
    <w:lvl w:ilvl="1" w:tplc="04190019">
      <w:numFmt w:val="none"/>
      <w:lvlText w:val=""/>
      <w:lvlJc w:val="left"/>
      <w:pPr>
        <w:tabs>
          <w:tab w:val="num" w:pos="360"/>
        </w:tabs>
        <w:ind w:left="0" w:firstLine="0"/>
      </w:pPr>
    </w:lvl>
    <w:lvl w:ilvl="2" w:tplc="0419001B">
      <w:numFmt w:val="none"/>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6" w15:restartNumberingAfterBreak="0">
    <w:nsid w:val="413830FB"/>
    <w:multiLevelType w:val="multilevel"/>
    <w:tmpl w:val="1F926534"/>
    <w:lvl w:ilvl="0">
      <w:start w:val="1"/>
      <w:numFmt w:val="decimal"/>
      <w:lvlText w:val="%1."/>
      <w:lvlJc w:val="left"/>
      <w:pPr>
        <w:ind w:left="360" w:hanging="360"/>
      </w:pPr>
    </w:lvl>
    <w:lvl w:ilvl="1">
      <w:start w:val="1"/>
      <w:numFmt w:val="decimal"/>
      <w:lvlText w:val="%1.%2."/>
      <w:lvlJc w:val="left"/>
      <w:pPr>
        <w:ind w:left="792" w:hanging="432"/>
      </w:pPr>
      <w:rPr>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68A7DF3"/>
    <w:multiLevelType w:val="multilevel"/>
    <w:tmpl w:val="06AA0F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CF70BC1"/>
    <w:multiLevelType w:val="multilevel"/>
    <w:tmpl w:val="BA1C539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0"/>
  </w:num>
  <w:num w:numId="6">
    <w:abstractNumId w:val="8"/>
  </w:num>
  <w:num w:numId="7">
    <w:abstractNumId w:val="5"/>
  </w:num>
  <w:num w:numId="8">
    <w:abstractNumId w:val="1"/>
  </w:num>
  <w:num w:numId="9">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A21"/>
    <w:rsid w:val="00001C60"/>
    <w:rsid w:val="0000374A"/>
    <w:rsid w:val="00015C3E"/>
    <w:rsid w:val="000217B3"/>
    <w:rsid w:val="00036593"/>
    <w:rsid w:val="000427CE"/>
    <w:rsid w:val="0006149A"/>
    <w:rsid w:val="00062B5D"/>
    <w:rsid w:val="00075E05"/>
    <w:rsid w:val="0008037D"/>
    <w:rsid w:val="00084945"/>
    <w:rsid w:val="00085F05"/>
    <w:rsid w:val="0008649E"/>
    <w:rsid w:val="000865F7"/>
    <w:rsid w:val="00096E6F"/>
    <w:rsid w:val="000A02AF"/>
    <w:rsid w:val="000A2C6C"/>
    <w:rsid w:val="000A7325"/>
    <w:rsid w:val="000B0088"/>
    <w:rsid w:val="000B0447"/>
    <w:rsid w:val="000B51BA"/>
    <w:rsid w:val="000B7EA1"/>
    <w:rsid w:val="000C0D1A"/>
    <w:rsid w:val="000C648C"/>
    <w:rsid w:val="000D753E"/>
    <w:rsid w:val="000E1C74"/>
    <w:rsid w:val="000E7EA1"/>
    <w:rsid w:val="000F01E0"/>
    <w:rsid w:val="000F1430"/>
    <w:rsid w:val="000F18FD"/>
    <w:rsid w:val="001102C1"/>
    <w:rsid w:val="0011657B"/>
    <w:rsid w:val="00133843"/>
    <w:rsid w:val="00140826"/>
    <w:rsid w:val="00140B83"/>
    <w:rsid w:val="0015322A"/>
    <w:rsid w:val="001558FB"/>
    <w:rsid w:val="0016287B"/>
    <w:rsid w:val="00172CEC"/>
    <w:rsid w:val="00180FD3"/>
    <w:rsid w:val="00187F39"/>
    <w:rsid w:val="001937BB"/>
    <w:rsid w:val="001962A2"/>
    <w:rsid w:val="001A0F35"/>
    <w:rsid w:val="001A2822"/>
    <w:rsid w:val="001A5BB8"/>
    <w:rsid w:val="001B144C"/>
    <w:rsid w:val="001B1514"/>
    <w:rsid w:val="001B6BEA"/>
    <w:rsid w:val="001C048A"/>
    <w:rsid w:val="001C099F"/>
    <w:rsid w:val="001C1198"/>
    <w:rsid w:val="001D0157"/>
    <w:rsid w:val="001E0227"/>
    <w:rsid w:val="001E4675"/>
    <w:rsid w:val="001E4913"/>
    <w:rsid w:val="001F23BB"/>
    <w:rsid w:val="001F35E0"/>
    <w:rsid w:val="00200A5E"/>
    <w:rsid w:val="00204EEE"/>
    <w:rsid w:val="00205DAF"/>
    <w:rsid w:val="002138C7"/>
    <w:rsid w:val="0022236F"/>
    <w:rsid w:val="002333CA"/>
    <w:rsid w:val="00236B73"/>
    <w:rsid w:val="002413D1"/>
    <w:rsid w:val="00247F36"/>
    <w:rsid w:val="00253115"/>
    <w:rsid w:val="0025513E"/>
    <w:rsid w:val="00257390"/>
    <w:rsid w:val="00260056"/>
    <w:rsid w:val="002718EE"/>
    <w:rsid w:val="00272CE5"/>
    <w:rsid w:val="00273D86"/>
    <w:rsid w:val="00274093"/>
    <w:rsid w:val="0028563D"/>
    <w:rsid w:val="00286ACA"/>
    <w:rsid w:val="002909F8"/>
    <w:rsid w:val="00293EA0"/>
    <w:rsid w:val="002A4BBD"/>
    <w:rsid w:val="002A50CC"/>
    <w:rsid w:val="002A5E6D"/>
    <w:rsid w:val="002A7445"/>
    <w:rsid w:val="002B3DC7"/>
    <w:rsid w:val="002B5914"/>
    <w:rsid w:val="002C1A5A"/>
    <w:rsid w:val="002C355A"/>
    <w:rsid w:val="002D06EC"/>
    <w:rsid w:val="002D5903"/>
    <w:rsid w:val="002D65BF"/>
    <w:rsid w:val="002E44A5"/>
    <w:rsid w:val="002F025B"/>
    <w:rsid w:val="002F41AC"/>
    <w:rsid w:val="002F7A12"/>
    <w:rsid w:val="00306002"/>
    <w:rsid w:val="003067BB"/>
    <w:rsid w:val="00306FA3"/>
    <w:rsid w:val="0031426A"/>
    <w:rsid w:val="00314EB4"/>
    <w:rsid w:val="00316A22"/>
    <w:rsid w:val="003220CC"/>
    <w:rsid w:val="00325C1C"/>
    <w:rsid w:val="00331545"/>
    <w:rsid w:val="00337B47"/>
    <w:rsid w:val="00341B7A"/>
    <w:rsid w:val="00346262"/>
    <w:rsid w:val="00346293"/>
    <w:rsid w:val="00351CB7"/>
    <w:rsid w:val="00353395"/>
    <w:rsid w:val="00357A3E"/>
    <w:rsid w:val="00360626"/>
    <w:rsid w:val="003628A0"/>
    <w:rsid w:val="0037043E"/>
    <w:rsid w:val="00394915"/>
    <w:rsid w:val="003A1CCE"/>
    <w:rsid w:val="003B6C4F"/>
    <w:rsid w:val="003C618B"/>
    <w:rsid w:val="003C6995"/>
    <w:rsid w:val="003E4941"/>
    <w:rsid w:val="003E5953"/>
    <w:rsid w:val="003F2C5A"/>
    <w:rsid w:val="003F3F2A"/>
    <w:rsid w:val="003F418F"/>
    <w:rsid w:val="00402390"/>
    <w:rsid w:val="0040278B"/>
    <w:rsid w:val="00403A19"/>
    <w:rsid w:val="00403A4C"/>
    <w:rsid w:val="0040481A"/>
    <w:rsid w:val="004065FF"/>
    <w:rsid w:val="004109CB"/>
    <w:rsid w:val="00426B68"/>
    <w:rsid w:val="00427B32"/>
    <w:rsid w:val="0044699D"/>
    <w:rsid w:val="00454B53"/>
    <w:rsid w:val="00472FD1"/>
    <w:rsid w:val="0049042E"/>
    <w:rsid w:val="0049310A"/>
    <w:rsid w:val="004965E7"/>
    <w:rsid w:val="004A0625"/>
    <w:rsid w:val="004A686B"/>
    <w:rsid w:val="004B209B"/>
    <w:rsid w:val="004B4F23"/>
    <w:rsid w:val="004C4A47"/>
    <w:rsid w:val="004D6481"/>
    <w:rsid w:val="004E6758"/>
    <w:rsid w:val="004F5D9D"/>
    <w:rsid w:val="005049C3"/>
    <w:rsid w:val="00513C2F"/>
    <w:rsid w:val="00514BD9"/>
    <w:rsid w:val="00525332"/>
    <w:rsid w:val="00526254"/>
    <w:rsid w:val="00536F92"/>
    <w:rsid w:val="00537A1D"/>
    <w:rsid w:val="0054390F"/>
    <w:rsid w:val="00545DE4"/>
    <w:rsid w:val="00546817"/>
    <w:rsid w:val="005517BC"/>
    <w:rsid w:val="0055325D"/>
    <w:rsid w:val="00564C26"/>
    <w:rsid w:val="00566070"/>
    <w:rsid w:val="00567534"/>
    <w:rsid w:val="00571E08"/>
    <w:rsid w:val="0057503A"/>
    <w:rsid w:val="0058437F"/>
    <w:rsid w:val="00590B4F"/>
    <w:rsid w:val="00591148"/>
    <w:rsid w:val="00596A3F"/>
    <w:rsid w:val="005A3248"/>
    <w:rsid w:val="005A6FCA"/>
    <w:rsid w:val="005B368E"/>
    <w:rsid w:val="005B7265"/>
    <w:rsid w:val="005C12AD"/>
    <w:rsid w:val="005C211B"/>
    <w:rsid w:val="005C284B"/>
    <w:rsid w:val="005C4AFD"/>
    <w:rsid w:val="005C6354"/>
    <w:rsid w:val="005D3E73"/>
    <w:rsid w:val="005D745E"/>
    <w:rsid w:val="005E4EA5"/>
    <w:rsid w:val="005E74EF"/>
    <w:rsid w:val="005F2413"/>
    <w:rsid w:val="005F2ADE"/>
    <w:rsid w:val="005F4E84"/>
    <w:rsid w:val="005F7F0D"/>
    <w:rsid w:val="00600599"/>
    <w:rsid w:val="00601224"/>
    <w:rsid w:val="00613572"/>
    <w:rsid w:val="00614B7D"/>
    <w:rsid w:val="00622A21"/>
    <w:rsid w:val="00622DEE"/>
    <w:rsid w:val="00623EA7"/>
    <w:rsid w:val="00633F2E"/>
    <w:rsid w:val="006373C5"/>
    <w:rsid w:val="00640D9C"/>
    <w:rsid w:val="00643A17"/>
    <w:rsid w:val="0064794E"/>
    <w:rsid w:val="00650E21"/>
    <w:rsid w:val="006548F5"/>
    <w:rsid w:val="00660BAD"/>
    <w:rsid w:val="00661AAB"/>
    <w:rsid w:val="00671C6A"/>
    <w:rsid w:val="00683FE5"/>
    <w:rsid w:val="00687429"/>
    <w:rsid w:val="00690155"/>
    <w:rsid w:val="006A1828"/>
    <w:rsid w:val="006A2709"/>
    <w:rsid w:val="006A6358"/>
    <w:rsid w:val="006B7571"/>
    <w:rsid w:val="006C29A4"/>
    <w:rsid w:val="006C3113"/>
    <w:rsid w:val="006C4ECE"/>
    <w:rsid w:val="006C5A22"/>
    <w:rsid w:val="006E0C83"/>
    <w:rsid w:val="006E18DD"/>
    <w:rsid w:val="006E1BCC"/>
    <w:rsid w:val="006E533E"/>
    <w:rsid w:val="006F3344"/>
    <w:rsid w:val="006F7714"/>
    <w:rsid w:val="006F7E9C"/>
    <w:rsid w:val="00701268"/>
    <w:rsid w:val="00701C71"/>
    <w:rsid w:val="00703156"/>
    <w:rsid w:val="00704723"/>
    <w:rsid w:val="00710AE6"/>
    <w:rsid w:val="0071151C"/>
    <w:rsid w:val="00716153"/>
    <w:rsid w:val="00717865"/>
    <w:rsid w:val="007273C8"/>
    <w:rsid w:val="00736450"/>
    <w:rsid w:val="0074038F"/>
    <w:rsid w:val="007432E4"/>
    <w:rsid w:val="00744BA5"/>
    <w:rsid w:val="00747592"/>
    <w:rsid w:val="00752686"/>
    <w:rsid w:val="00752D8D"/>
    <w:rsid w:val="00757D21"/>
    <w:rsid w:val="00766F07"/>
    <w:rsid w:val="00772B77"/>
    <w:rsid w:val="0078043D"/>
    <w:rsid w:val="00782AE6"/>
    <w:rsid w:val="00783570"/>
    <w:rsid w:val="007908DC"/>
    <w:rsid w:val="00792A59"/>
    <w:rsid w:val="007A6AFA"/>
    <w:rsid w:val="007A705E"/>
    <w:rsid w:val="007B5F8C"/>
    <w:rsid w:val="007B7B89"/>
    <w:rsid w:val="007C0C12"/>
    <w:rsid w:val="007C53BD"/>
    <w:rsid w:val="007C60F7"/>
    <w:rsid w:val="007D06C3"/>
    <w:rsid w:val="007D777B"/>
    <w:rsid w:val="007D7E60"/>
    <w:rsid w:val="007E530A"/>
    <w:rsid w:val="007F0DE0"/>
    <w:rsid w:val="00800000"/>
    <w:rsid w:val="00802935"/>
    <w:rsid w:val="00803469"/>
    <w:rsid w:val="00803720"/>
    <w:rsid w:val="008102FD"/>
    <w:rsid w:val="00814C62"/>
    <w:rsid w:val="00815DAD"/>
    <w:rsid w:val="0081701D"/>
    <w:rsid w:val="00824054"/>
    <w:rsid w:val="00825C4C"/>
    <w:rsid w:val="0082649B"/>
    <w:rsid w:val="00831869"/>
    <w:rsid w:val="008338A6"/>
    <w:rsid w:val="00852D23"/>
    <w:rsid w:val="00854D52"/>
    <w:rsid w:val="0086185B"/>
    <w:rsid w:val="00873D90"/>
    <w:rsid w:val="00875EC5"/>
    <w:rsid w:val="00891BBF"/>
    <w:rsid w:val="00893EDF"/>
    <w:rsid w:val="008955CA"/>
    <w:rsid w:val="008A11F3"/>
    <w:rsid w:val="008A20E6"/>
    <w:rsid w:val="008A7F2D"/>
    <w:rsid w:val="008B6489"/>
    <w:rsid w:val="008C2EF3"/>
    <w:rsid w:val="008C3D4E"/>
    <w:rsid w:val="008D429C"/>
    <w:rsid w:val="008D4FCB"/>
    <w:rsid w:val="008D74BD"/>
    <w:rsid w:val="008E7609"/>
    <w:rsid w:val="008E7CD7"/>
    <w:rsid w:val="008F1AC9"/>
    <w:rsid w:val="008F1F54"/>
    <w:rsid w:val="0090146F"/>
    <w:rsid w:val="0090352C"/>
    <w:rsid w:val="00910756"/>
    <w:rsid w:val="00910CA9"/>
    <w:rsid w:val="00910D38"/>
    <w:rsid w:val="00914A8C"/>
    <w:rsid w:val="009174D2"/>
    <w:rsid w:val="009233D2"/>
    <w:rsid w:val="0092396F"/>
    <w:rsid w:val="009405A3"/>
    <w:rsid w:val="00943362"/>
    <w:rsid w:val="00945A57"/>
    <w:rsid w:val="00954928"/>
    <w:rsid w:val="0096030A"/>
    <w:rsid w:val="009610F2"/>
    <w:rsid w:val="00961865"/>
    <w:rsid w:val="00962C5A"/>
    <w:rsid w:val="00964836"/>
    <w:rsid w:val="00966EEF"/>
    <w:rsid w:val="009741AC"/>
    <w:rsid w:val="009769FB"/>
    <w:rsid w:val="009819FF"/>
    <w:rsid w:val="00982339"/>
    <w:rsid w:val="009A4268"/>
    <w:rsid w:val="009A6310"/>
    <w:rsid w:val="009A6865"/>
    <w:rsid w:val="009B4F24"/>
    <w:rsid w:val="009B7A42"/>
    <w:rsid w:val="009C2846"/>
    <w:rsid w:val="009D06E7"/>
    <w:rsid w:val="009D0C9C"/>
    <w:rsid w:val="009D3C27"/>
    <w:rsid w:val="009E4660"/>
    <w:rsid w:val="009F7EEB"/>
    <w:rsid w:val="00A052DE"/>
    <w:rsid w:val="00A0785E"/>
    <w:rsid w:val="00A21777"/>
    <w:rsid w:val="00A21D66"/>
    <w:rsid w:val="00A25B9F"/>
    <w:rsid w:val="00A3065E"/>
    <w:rsid w:val="00A366A7"/>
    <w:rsid w:val="00A37944"/>
    <w:rsid w:val="00A40371"/>
    <w:rsid w:val="00A416D3"/>
    <w:rsid w:val="00A4332D"/>
    <w:rsid w:val="00A43A55"/>
    <w:rsid w:val="00A50347"/>
    <w:rsid w:val="00A503FF"/>
    <w:rsid w:val="00A53A4D"/>
    <w:rsid w:val="00A61943"/>
    <w:rsid w:val="00A66521"/>
    <w:rsid w:val="00A66F68"/>
    <w:rsid w:val="00A76A7E"/>
    <w:rsid w:val="00A8086E"/>
    <w:rsid w:val="00A825D8"/>
    <w:rsid w:val="00A85C7A"/>
    <w:rsid w:val="00A8610D"/>
    <w:rsid w:val="00A9143E"/>
    <w:rsid w:val="00AA1FBD"/>
    <w:rsid w:val="00AA22F8"/>
    <w:rsid w:val="00AA386A"/>
    <w:rsid w:val="00AA38D4"/>
    <w:rsid w:val="00AA7A44"/>
    <w:rsid w:val="00AB0EFB"/>
    <w:rsid w:val="00AB25BB"/>
    <w:rsid w:val="00AC3FBC"/>
    <w:rsid w:val="00AC6F8D"/>
    <w:rsid w:val="00AD2BF9"/>
    <w:rsid w:val="00AD6E5D"/>
    <w:rsid w:val="00AE07BE"/>
    <w:rsid w:val="00AF0C82"/>
    <w:rsid w:val="00AF2361"/>
    <w:rsid w:val="00B1523E"/>
    <w:rsid w:val="00B22171"/>
    <w:rsid w:val="00B25565"/>
    <w:rsid w:val="00B25AF2"/>
    <w:rsid w:val="00B25EBE"/>
    <w:rsid w:val="00B2755C"/>
    <w:rsid w:val="00B36364"/>
    <w:rsid w:val="00B36AEC"/>
    <w:rsid w:val="00B44DCB"/>
    <w:rsid w:val="00B469B3"/>
    <w:rsid w:val="00B52B92"/>
    <w:rsid w:val="00B61BDE"/>
    <w:rsid w:val="00B62224"/>
    <w:rsid w:val="00B64931"/>
    <w:rsid w:val="00B64992"/>
    <w:rsid w:val="00B671B7"/>
    <w:rsid w:val="00B72701"/>
    <w:rsid w:val="00B7311E"/>
    <w:rsid w:val="00B73142"/>
    <w:rsid w:val="00B73362"/>
    <w:rsid w:val="00B752A2"/>
    <w:rsid w:val="00B8519F"/>
    <w:rsid w:val="00B855EA"/>
    <w:rsid w:val="00B85B5A"/>
    <w:rsid w:val="00B877C3"/>
    <w:rsid w:val="00B9042C"/>
    <w:rsid w:val="00B9158A"/>
    <w:rsid w:val="00B93029"/>
    <w:rsid w:val="00BA6BC8"/>
    <w:rsid w:val="00BB6C08"/>
    <w:rsid w:val="00BC22F7"/>
    <w:rsid w:val="00BC3B44"/>
    <w:rsid w:val="00BC3FDA"/>
    <w:rsid w:val="00BD0C81"/>
    <w:rsid w:val="00BD2A58"/>
    <w:rsid w:val="00BD74BB"/>
    <w:rsid w:val="00BE4D01"/>
    <w:rsid w:val="00BF63D8"/>
    <w:rsid w:val="00C00009"/>
    <w:rsid w:val="00C0614F"/>
    <w:rsid w:val="00C13192"/>
    <w:rsid w:val="00C152C1"/>
    <w:rsid w:val="00C159D7"/>
    <w:rsid w:val="00C324C4"/>
    <w:rsid w:val="00C466BE"/>
    <w:rsid w:val="00C5440B"/>
    <w:rsid w:val="00C548D7"/>
    <w:rsid w:val="00C54AFC"/>
    <w:rsid w:val="00C56C63"/>
    <w:rsid w:val="00C61AA8"/>
    <w:rsid w:val="00C66BCC"/>
    <w:rsid w:val="00C830DC"/>
    <w:rsid w:val="00C957CF"/>
    <w:rsid w:val="00CA1E7C"/>
    <w:rsid w:val="00CC06F4"/>
    <w:rsid w:val="00CC0AD0"/>
    <w:rsid w:val="00CC0FE8"/>
    <w:rsid w:val="00CC5390"/>
    <w:rsid w:val="00CD5562"/>
    <w:rsid w:val="00CD6DC7"/>
    <w:rsid w:val="00CE033D"/>
    <w:rsid w:val="00CE3CE5"/>
    <w:rsid w:val="00CE4304"/>
    <w:rsid w:val="00CE4423"/>
    <w:rsid w:val="00CE6375"/>
    <w:rsid w:val="00CF3CB6"/>
    <w:rsid w:val="00CF5EA7"/>
    <w:rsid w:val="00D00A6B"/>
    <w:rsid w:val="00D015D2"/>
    <w:rsid w:val="00D02BC1"/>
    <w:rsid w:val="00D03C22"/>
    <w:rsid w:val="00D045B1"/>
    <w:rsid w:val="00D07C60"/>
    <w:rsid w:val="00D11A32"/>
    <w:rsid w:val="00D12631"/>
    <w:rsid w:val="00D17F5A"/>
    <w:rsid w:val="00D21C22"/>
    <w:rsid w:val="00D24ACC"/>
    <w:rsid w:val="00D25410"/>
    <w:rsid w:val="00D2592D"/>
    <w:rsid w:val="00D41E19"/>
    <w:rsid w:val="00D422C6"/>
    <w:rsid w:val="00D4603A"/>
    <w:rsid w:val="00D51194"/>
    <w:rsid w:val="00D54D5B"/>
    <w:rsid w:val="00D63383"/>
    <w:rsid w:val="00D66E24"/>
    <w:rsid w:val="00D76038"/>
    <w:rsid w:val="00D7605A"/>
    <w:rsid w:val="00D80CA5"/>
    <w:rsid w:val="00D8145D"/>
    <w:rsid w:val="00D9715E"/>
    <w:rsid w:val="00D97533"/>
    <w:rsid w:val="00DA1745"/>
    <w:rsid w:val="00DB0615"/>
    <w:rsid w:val="00DB5A1C"/>
    <w:rsid w:val="00DC52AB"/>
    <w:rsid w:val="00DD77B9"/>
    <w:rsid w:val="00DF16F7"/>
    <w:rsid w:val="00DF30B1"/>
    <w:rsid w:val="00E02543"/>
    <w:rsid w:val="00E07983"/>
    <w:rsid w:val="00E1695C"/>
    <w:rsid w:val="00E21882"/>
    <w:rsid w:val="00E2307B"/>
    <w:rsid w:val="00E24A0C"/>
    <w:rsid w:val="00E2790F"/>
    <w:rsid w:val="00E3140B"/>
    <w:rsid w:val="00E327BE"/>
    <w:rsid w:val="00E33A7B"/>
    <w:rsid w:val="00E36B7F"/>
    <w:rsid w:val="00E4198A"/>
    <w:rsid w:val="00E45624"/>
    <w:rsid w:val="00E57173"/>
    <w:rsid w:val="00E60BC9"/>
    <w:rsid w:val="00E65681"/>
    <w:rsid w:val="00E81E00"/>
    <w:rsid w:val="00E81FEE"/>
    <w:rsid w:val="00E9006A"/>
    <w:rsid w:val="00E94445"/>
    <w:rsid w:val="00EB11D3"/>
    <w:rsid w:val="00EC066B"/>
    <w:rsid w:val="00EC2E96"/>
    <w:rsid w:val="00ED03B2"/>
    <w:rsid w:val="00ED3CA1"/>
    <w:rsid w:val="00ED65EC"/>
    <w:rsid w:val="00ED753A"/>
    <w:rsid w:val="00ED7D93"/>
    <w:rsid w:val="00EE03AD"/>
    <w:rsid w:val="00EE673A"/>
    <w:rsid w:val="00EF4E40"/>
    <w:rsid w:val="00F061F0"/>
    <w:rsid w:val="00F101B8"/>
    <w:rsid w:val="00F13157"/>
    <w:rsid w:val="00F13582"/>
    <w:rsid w:val="00F14A4B"/>
    <w:rsid w:val="00F158CF"/>
    <w:rsid w:val="00F22A28"/>
    <w:rsid w:val="00F266EC"/>
    <w:rsid w:val="00F27767"/>
    <w:rsid w:val="00F40904"/>
    <w:rsid w:val="00F454EC"/>
    <w:rsid w:val="00F52736"/>
    <w:rsid w:val="00F53420"/>
    <w:rsid w:val="00F55542"/>
    <w:rsid w:val="00F6111E"/>
    <w:rsid w:val="00F64712"/>
    <w:rsid w:val="00F7082E"/>
    <w:rsid w:val="00F715A3"/>
    <w:rsid w:val="00F71C94"/>
    <w:rsid w:val="00F73DAF"/>
    <w:rsid w:val="00F7416B"/>
    <w:rsid w:val="00F7495F"/>
    <w:rsid w:val="00F97EBF"/>
    <w:rsid w:val="00FB1CD5"/>
    <w:rsid w:val="00FB30F3"/>
    <w:rsid w:val="00FB4921"/>
    <w:rsid w:val="00FB565B"/>
    <w:rsid w:val="00FC14E0"/>
    <w:rsid w:val="00FC2F0A"/>
    <w:rsid w:val="00FC760C"/>
    <w:rsid w:val="00FD3B6C"/>
    <w:rsid w:val="00FD574A"/>
    <w:rsid w:val="00FE2E29"/>
    <w:rsid w:val="00FE43E0"/>
    <w:rsid w:val="00FE7667"/>
    <w:rsid w:val="00FF3082"/>
    <w:rsid w:val="00FF5155"/>
    <w:rsid w:val="00FF6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white"/>
    </o:shapedefaults>
    <o:shapelayout v:ext="edit">
      <o:idmap v:ext="edit" data="1"/>
    </o:shapelayout>
  </w:shapeDefaults>
  <w:doNotEmbedSmartTags/>
  <w:decimalSymbol w:val=","/>
  <w:listSeparator w:val=";"/>
  <w14:docId w14:val="73E1148B"/>
  <w15:docId w15:val="{492B9779-92D1-4682-811D-A8E485841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FD3"/>
    <w:pPr>
      <w:overflowPunct w:val="0"/>
      <w:autoSpaceDE w:val="0"/>
      <w:autoSpaceDN w:val="0"/>
      <w:adjustRightInd w:val="0"/>
      <w:textAlignment w:val="baseline"/>
    </w:pPr>
  </w:style>
  <w:style w:type="paragraph" w:styleId="10">
    <w:name w:val="heading 1"/>
    <w:basedOn w:val="a"/>
    <w:next w:val="a"/>
    <w:link w:val="11"/>
    <w:qFormat/>
    <w:rsid w:val="00180FD3"/>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180FD3"/>
    <w:pPr>
      <w:keepNext/>
      <w:jc w:val="both"/>
      <w:outlineLvl w:val="1"/>
    </w:pPr>
    <w:rPr>
      <w:b/>
      <w:bCs/>
      <w:sz w:val="28"/>
      <w:szCs w:val="28"/>
    </w:rPr>
  </w:style>
  <w:style w:type="paragraph" w:styleId="30">
    <w:name w:val="heading 3"/>
    <w:basedOn w:val="a"/>
    <w:next w:val="a"/>
    <w:link w:val="31"/>
    <w:qFormat/>
    <w:rsid w:val="00180FD3"/>
    <w:pPr>
      <w:keepNext/>
      <w:framePr w:hSpace="180" w:wrap="auto" w:vAnchor="text" w:hAnchor="page" w:x="1702" w:y="488"/>
      <w:jc w:val="center"/>
      <w:outlineLvl w:val="2"/>
    </w:pPr>
    <w:rPr>
      <w:rFonts w:ascii="Times New Roman CYR" w:hAnsi="Times New Roman CYR" w:cs="Times New Roman CYR"/>
      <w:b/>
      <w:bCs/>
      <w:spacing w:val="-20"/>
      <w:sz w:val="28"/>
      <w:szCs w:val="28"/>
    </w:rPr>
  </w:style>
  <w:style w:type="paragraph" w:styleId="4">
    <w:name w:val="heading 4"/>
    <w:basedOn w:val="a"/>
    <w:next w:val="a"/>
    <w:link w:val="40"/>
    <w:qFormat/>
    <w:rsid w:val="005D3E73"/>
    <w:pPr>
      <w:keepNext/>
      <w:spacing w:before="240" w:after="60"/>
      <w:outlineLvl w:val="3"/>
    </w:pPr>
    <w:rPr>
      <w:b/>
      <w:bCs/>
      <w:sz w:val="28"/>
      <w:szCs w:val="28"/>
    </w:rPr>
  </w:style>
  <w:style w:type="paragraph" w:styleId="5">
    <w:name w:val="heading 5"/>
    <w:basedOn w:val="a"/>
    <w:next w:val="a"/>
    <w:link w:val="50"/>
    <w:qFormat/>
    <w:rsid w:val="00B1523E"/>
    <w:pPr>
      <w:spacing w:before="240" w:after="60"/>
      <w:outlineLvl w:val="4"/>
    </w:pPr>
    <w:rPr>
      <w:b/>
      <w:bCs/>
      <w:i/>
      <w:iCs/>
      <w:sz w:val="26"/>
      <w:szCs w:val="26"/>
    </w:rPr>
  </w:style>
  <w:style w:type="paragraph" w:styleId="6">
    <w:name w:val="heading 6"/>
    <w:basedOn w:val="a"/>
    <w:next w:val="a"/>
    <w:link w:val="60"/>
    <w:qFormat/>
    <w:rsid w:val="005D3E73"/>
    <w:pPr>
      <w:spacing w:before="240" w:after="60"/>
      <w:outlineLvl w:val="5"/>
    </w:pPr>
    <w:rPr>
      <w:b/>
      <w:bCs/>
      <w:sz w:val="22"/>
      <w:szCs w:val="22"/>
    </w:rPr>
  </w:style>
  <w:style w:type="paragraph" w:styleId="7">
    <w:name w:val="heading 7"/>
    <w:basedOn w:val="a"/>
    <w:next w:val="a"/>
    <w:link w:val="70"/>
    <w:uiPriority w:val="99"/>
    <w:qFormat/>
    <w:rsid w:val="005D3E73"/>
    <w:pPr>
      <w:spacing w:before="240" w:after="60"/>
      <w:outlineLvl w:val="6"/>
    </w:pPr>
    <w:rPr>
      <w:sz w:val="24"/>
      <w:szCs w:val="24"/>
    </w:rPr>
  </w:style>
  <w:style w:type="paragraph" w:styleId="8">
    <w:name w:val="heading 8"/>
    <w:basedOn w:val="a"/>
    <w:next w:val="a"/>
    <w:link w:val="80"/>
    <w:uiPriority w:val="99"/>
    <w:qFormat/>
    <w:rsid w:val="005D3E73"/>
    <w:pPr>
      <w:spacing w:before="240" w:after="60"/>
      <w:outlineLvl w:val="7"/>
    </w:pPr>
    <w:rPr>
      <w:i/>
      <w:iCs/>
      <w:sz w:val="24"/>
      <w:szCs w:val="24"/>
    </w:rPr>
  </w:style>
  <w:style w:type="paragraph" w:styleId="9">
    <w:name w:val="heading 9"/>
    <w:basedOn w:val="a"/>
    <w:next w:val="a"/>
    <w:link w:val="90"/>
    <w:uiPriority w:val="99"/>
    <w:qFormat/>
    <w:rsid w:val="005D3E73"/>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80FD3"/>
    <w:pPr>
      <w:tabs>
        <w:tab w:val="center" w:pos="4153"/>
        <w:tab w:val="right" w:pos="8306"/>
      </w:tabs>
    </w:pPr>
  </w:style>
  <w:style w:type="character" w:styleId="a5">
    <w:name w:val="page number"/>
    <w:basedOn w:val="a0"/>
    <w:rsid w:val="00180FD3"/>
  </w:style>
  <w:style w:type="paragraph" w:styleId="a6">
    <w:name w:val="Body Text Indent"/>
    <w:basedOn w:val="a"/>
    <w:link w:val="a7"/>
    <w:uiPriority w:val="99"/>
    <w:rsid w:val="00180FD3"/>
    <w:pPr>
      <w:jc w:val="both"/>
    </w:pPr>
    <w:rPr>
      <w:sz w:val="28"/>
      <w:szCs w:val="28"/>
    </w:rPr>
  </w:style>
  <w:style w:type="paragraph" w:styleId="a8">
    <w:name w:val="Balloon Text"/>
    <w:basedOn w:val="a"/>
    <w:link w:val="a9"/>
    <w:uiPriority w:val="99"/>
    <w:rsid w:val="00180FD3"/>
    <w:rPr>
      <w:rFonts w:ascii="Tahoma" w:hAnsi="Tahoma" w:cs="Tahoma"/>
      <w:sz w:val="16"/>
      <w:szCs w:val="16"/>
    </w:rPr>
  </w:style>
  <w:style w:type="paragraph" w:styleId="aa">
    <w:name w:val="Body Text"/>
    <w:basedOn w:val="a"/>
    <w:link w:val="ab"/>
    <w:uiPriority w:val="99"/>
    <w:rsid w:val="00180FD3"/>
    <w:pPr>
      <w:jc w:val="both"/>
    </w:pPr>
    <w:rPr>
      <w:sz w:val="28"/>
      <w:szCs w:val="28"/>
    </w:rPr>
  </w:style>
  <w:style w:type="table" w:styleId="ac">
    <w:name w:val="Table Grid"/>
    <w:basedOn w:val="a1"/>
    <w:rsid w:val="001F2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6A6358"/>
    <w:pPr>
      <w:widowControl w:val="0"/>
      <w:autoSpaceDE w:val="0"/>
      <w:autoSpaceDN w:val="0"/>
      <w:adjustRightInd w:val="0"/>
    </w:pPr>
    <w:rPr>
      <w:rFonts w:ascii="Arial" w:hAnsi="Arial" w:cs="Arial"/>
      <w:b/>
      <w:bCs/>
    </w:rPr>
  </w:style>
  <w:style w:type="paragraph" w:styleId="ad">
    <w:name w:val="footer"/>
    <w:basedOn w:val="a"/>
    <w:link w:val="ae"/>
    <w:uiPriority w:val="99"/>
    <w:rsid w:val="00591148"/>
    <w:pPr>
      <w:tabs>
        <w:tab w:val="center" w:pos="4677"/>
        <w:tab w:val="right" w:pos="9355"/>
      </w:tabs>
    </w:pPr>
  </w:style>
  <w:style w:type="paragraph" w:customStyle="1" w:styleId="a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B7EA1"/>
    <w:pPr>
      <w:widowControl w:val="0"/>
      <w:overflowPunct/>
      <w:autoSpaceDE/>
      <w:autoSpaceDN/>
      <w:spacing w:after="160" w:line="240" w:lineRule="exact"/>
      <w:jc w:val="right"/>
      <w:textAlignment w:val="auto"/>
    </w:pPr>
    <w:rPr>
      <w:lang w:val="en-GB" w:eastAsia="en-US"/>
    </w:rPr>
  </w:style>
  <w:style w:type="paragraph" w:customStyle="1" w:styleId="ConsPlusNormal">
    <w:name w:val="ConsPlusNormal"/>
    <w:link w:val="ConsPlusNormal0"/>
    <w:rsid w:val="0054390F"/>
    <w:pPr>
      <w:widowControl w:val="0"/>
      <w:autoSpaceDE w:val="0"/>
      <w:autoSpaceDN w:val="0"/>
      <w:adjustRightInd w:val="0"/>
      <w:ind w:firstLine="720"/>
    </w:pPr>
    <w:rPr>
      <w:rFonts w:ascii="Arial" w:hAnsi="Arial" w:cs="Arial"/>
    </w:rPr>
  </w:style>
  <w:style w:type="paragraph" w:styleId="22">
    <w:name w:val="Body Text Indent 2"/>
    <w:basedOn w:val="a"/>
    <w:link w:val="23"/>
    <w:uiPriority w:val="99"/>
    <w:rsid w:val="00C56C63"/>
    <w:pPr>
      <w:spacing w:after="120" w:line="480" w:lineRule="auto"/>
      <w:ind w:left="283"/>
    </w:pPr>
  </w:style>
  <w:style w:type="character" w:styleId="af0">
    <w:name w:val="Hyperlink"/>
    <w:basedOn w:val="a0"/>
    <w:uiPriority w:val="99"/>
    <w:rsid w:val="003A1CCE"/>
    <w:rPr>
      <w:color w:val="0000FF"/>
      <w:u w:val="single"/>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525332"/>
    <w:pPr>
      <w:widowControl w:val="0"/>
      <w:overflowPunct/>
      <w:autoSpaceDE/>
      <w:autoSpaceDN/>
      <w:spacing w:after="160" w:line="240" w:lineRule="exact"/>
      <w:jc w:val="right"/>
      <w:textAlignment w:val="auto"/>
    </w:pPr>
    <w:rPr>
      <w:lang w:val="en-GB" w:eastAsia="en-US"/>
    </w:rPr>
  </w:style>
  <w:style w:type="paragraph" w:styleId="af2">
    <w:name w:val="No Spacing"/>
    <w:uiPriority w:val="1"/>
    <w:qFormat/>
    <w:rsid w:val="0006149A"/>
    <w:rPr>
      <w:rFonts w:ascii="Calibri" w:hAnsi="Calibri"/>
      <w:sz w:val="22"/>
      <w:szCs w:val="22"/>
    </w:rPr>
  </w:style>
  <w:style w:type="paragraph" w:customStyle="1" w:styleId="12">
    <w:name w:val="Стиль1"/>
    <w:basedOn w:val="aa"/>
    <w:uiPriority w:val="99"/>
    <w:rsid w:val="00943362"/>
    <w:pPr>
      <w:overflowPunct/>
      <w:autoSpaceDE/>
      <w:autoSpaceDN/>
      <w:adjustRightInd/>
      <w:ind w:firstLine="709"/>
      <w:textAlignment w:val="auto"/>
    </w:pPr>
    <w:rPr>
      <w:szCs w:val="24"/>
    </w:rPr>
  </w:style>
  <w:style w:type="paragraph" w:customStyle="1" w:styleId="ConsPlusNonformat">
    <w:name w:val="ConsPlusNonformat"/>
    <w:uiPriority w:val="99"/>
    <w:rsid w:val="007E530A"/>
    <w:pPr>
      <w:widowControl w:val="0"/>
      <w:autoSpaceDE w:val="0"/>
      <w:autoSpaceDN w:val="0"/>
      <w:adjustRightInd w:val="0"/>
    </w:pPr>
    <w:rPr>
      <w:rFonts w:ascii="Courier New" w:hAnsi="Courier New" w:cs="Courier New"/>
    </w:rPr>
  </w:style>
  <w:style w:type="paragraph" w:customStyle="1" w:styleId="af3">
    <w:name w:val="Заголовок статьи"/>
    <w:basedOn w:val="a"/>
    <w:next w:val="a"/>
    <w:rsid w:val="00B22171"/>
    <w:pPr>
      <w:widowControl w:val="0"/>
      <w:overflowPunct/>
      <w:ind w:left="1612" w:hanging="892"/>
      <w:jc w:val="both"/>
      <w:textAlignment w:val="auto"/>
    </w:pPr>
    <w:rPr>
      <w:rFonts w:ascii="Arial" w:hAnsi="Arial" w:cs="Arial"/>
      <w:sz w:val="24"/>
      <w:szCs w:val="24"/>
    </w:rPr>
  </w:style>
  <w:style w:type="character" w:customStyle="1" w:styleId="af4">
    <w:name w:val="Цветовое выделение"/>
    <w:rsid w:val="00B22171"/>
    <w:rPr>
      <w:b/>
      <w:bCs w:val="0"/>
      <w:color w:val="000080"/>
    </w:rPr>
  </w:style>
  <w:style w:type="character" w:customStyle="1" w:styleId="13">
    <w:name w:val="Заголовок №1_"/>
    <w:basedOn w:val="a0"/>
    <w:link w:val="110"/>
    <w:locked/>
    <w:rsid w:val="00BF63D8"/>
    <w:rPr>
      <w:b/>
      <w:bCs/>
      <w:sz w:val="26"/>
      <w:szCs w:val="26"/>
      <w:lang w:bidi="ar-SA"/>
    </w:rPr>
  </w:style>
  <w:style w:type="paragraph" w:customStyle="1" w:styleId="110">
    <w:name w:val="Заголовок №11"/>
    <w:basedOn w:val="a"/>
    <w:link w:val="13"/>
    <w:rsid w:val="00BF63D8"/>
    <w:pPr>
      <w:shd w:val="clear" w:color="auto" w:fill="FFFFFF"/>
      <w:overflowPunct/>
      <w:autoSpaceDE/>
      <w:autoSpaceDN/>
      <w:adjustRightInd/>
      <w:spacing w:line="331" w:lineRule="exact"/>
      <w:jc w:val="center"/>
      <w:textAlignment w:val="auto"/>
      <w:outlineLvl w:val="0"/>
    </w:pPr>
    <w:rPr>
      <w:b/>
      <w:bCs/>
      <w:sz w:val="26"/>
      <w:szCs w:val="26"/>
    </w:rPr>
  </w:style>
  <w:style w:type="character" w:customStyle="1" w:styleId="32">
    <w:name w:val="Основной текст (3)_"/>
    <w:basedOn w:val="a0"/>
    <w:link w:val="33"/>
    <w:locked/>
    <w:rsid w:val="00BF63D8"/>
    <w:rPr>
      <w:b/>
      <w:bCs/>
      <w:i/>
      <w:iCs/>
      <w:sz w:val="26"/>
      <w:szCs w:val="26"/>
      <w:lang w:bidi="ar-SA"/>
    </w:rPr>
  </w:style>
  <w:style w:type="paragraph" w:customStyle="1" w:styleId="33">
    <w:name w:val="Основной текст (3)"/>
    <w:basedOn w:val="a"/>
    <w:link w:val="32"/>
    <w:rsid w:val="00BF63D8"/>
    <w:pPr>
      <w:shd w:val="clear" w:color="auto" w:fill="FFFFFF"/>
      <w:overflowPunct/>
      <w:autoSpaceDE/>
      <w:autoSpaceDN/>
      <w:adjustRightInd/>
      <w:spacing w:before="420" w:line="326" w:lineRule="exact"/>
      <w:jc w:val="center"/>
      <w:textAlignment w:val="auto"/>
    </w:pPr>
    <w:rPr>
      <w:b/>
      <w:bCs/>
      <w:i/>
      <w:iCs/>
      <w:sz w:val="26"/>
      <w:szCs w:val="26"/>
    </w:rPr>
  </w:style>
  <w:style w:type="character" w:customStyle="1" w:styleId="14">
    <w:name w:val="Заголовок №1"/>
    <w:basedOn w:val="13"/>
    <w:rsid w:val="00BF63D8"/>
    <w:rPr>
      <w:b/>
      <w:bCs/>
      <w:sz w:val="26"/>
      <w:szCs w:val="26"/>
      <w:lang w:bidi="ar-SA"/>
    </w:rPr>
  </w:style>
  <w:style w:type="paragraph" w:styleId="af5">
    <w:name w:val="List Paragraph"/>
    <w:aliases w:val="List_Paragraph,Multilevel para_II,List Paragraph1"/>
    <w:basedOn w:val="a"/>
    <w:link w:val="af6"/>
    <w:uiPriority w:val="34"/>
    <w:qFormat/>
    <w:rsid w:val="00854D52"/>
    <w:pPr>
      <w:overflowPunct/>
      <w:autoSpaceDE/>
      <w:autoSpaceDN/>
      <w:adjustRightInd/>
      <w:spacing w:after="200" w:line="276" w:lineRule="auto"/>
      <w:ind w:left="720"/>
      <w:contextualSpacing/>
      <w:textAlignment w:val="auto"/>
    </w:pPr>
    <w:rPr>
      <w:rFonts w:ascii="Calibri" w:hAnsi="Calibri"/>
      <w:sz w:val="22"/>
      <w:szCs w:val="22"/>
    </w:rPr>
  </w:style>
  <w:style w:type="character" w:customStyle="1" w:styleId="ConsPlusNormal0">
    <w:name w:val="ConsPlusNormal Знак"/>
    <w:link w:val="ConsPlusNormal"/>
    <w:locked/>
    <w:rsid w:val="00854D52"/>
    <w:rPr>
      <w:rFonts w:ascii="Arial" w:hAnsi="Arial" w:cs="Arial"/>
      <w:lang w:val="ru-RU" w:eastAsia="ru-RU" w:bidi="ar-SA"/>
    </w:rPr>
  </w:style>
  <w:style w:type="character" w:customStyle="1" w:styleId="23">
    <w:name w:val="Основной текст с отступом 2 Знак"/>
    <w:basedOn w:val="a0"/>
    <w:link w:val="22"/>
    <w:uiPriority w:val="99"/>
    <w:locked/>
    <w:rsid w:val="00650E21"/>
    <w:rPr>
      <w:lang w:val="ru-RU" w:eastAsia="ru-RU" w:bidi="ar-SA"/>
    </w:rPr>
  </w:style>
  <w:style w:type="character" w:customStyle="1" w:styleId="a4">
    <w:name w:val="Верхний колонтитул Знак"/>
    <w:basedOn w:val="a0"/>
    <w:link w:val="a3"/>
    <w:uiPriority w:val="99"/>
    <w:rsid w:val="000F1430"/>
  </w:style>
  <w:style w:type="character" w:customStyle="1" w:styleId="gr1">
    <w:name w:val="gr1"/>
    <w:basedOn w:val="a0"/>
    <w:rsid w:val="000F1430"/>
    <w:rPr>
      <w:color w:val="auto"/>
    </w:rPr>
  </w:style>
  <w:style w:type="character" w:customStyle="1" w:styleId="21">
    <w:name w:val="Заголовок 2 Знак"/>
    <w:basedOn w:val="a0"/>
    <w:link w:val="20"/>
    <w:rsid w:val="00B9158A"/>
    <w:rPr>
      <w:b/>
      <w:bCs/>
      <w:sz w:val="28"/>
      <w:szCs w:val="28"/>
    </w:rPr>
  </w:style>
  <w:style w:type="character" w:customStyle="1" w:styleId="apple-converted-space">
    <w:name w:val="apple-converted-space"/>
    <w:basedOn w:val="a0"/>
    <w:rsid w:val="004065FF"/>
  </w:style>
  <w:style w:type="character" w:styleId="af7">
    <w:name w:val="Emphasis"/>
    <w:basedOn w:val="a0"/>
    <w:uiPriority w:val="20"/>
    <w:qFormat/>
    <w:rsid w:val="00F158CF"/>
    <w:rPr>
      <w:i/>
      <w:iCs/>
    </w:rPr>
  </w:style>
  <w:style w:type="character" w:customStyle="1" w:styleId="ae">
    <w:name w:val="Нижний колонтитул Знак"/>
    <w:basedOn w:val="a0"/>
    <w:link w:val="ad"/>
    <w:uiPriority w:val="99"/>
    <w:rsid w:val="00C548D7"/>
  </w:style>
  <w:style w:type="character" w:customStyle="1" w:styleId="a7">
    <w:name w:val="Основной текст с отступом Знак"/>
    <w:basedOn w:val="a0"/>
    <w:link w:val="a6"/>
    <w:uiPriority w:val="99"/>
    <w:locked/>
    <w:rsid w:val="00716153"/>
    <w:rPr>
      <w:sz w:val="28"/>
      <w:szCs w:val="28"/>
    </w:rPr>
  </w:style>
  <w:style w:type="character" w:customStyle="1" w:styleId="af6">
    <w:name w:val="Абзац списка Знак"/>
    <w:aliases w:val="List_Paragraph Знак,Multilevel para_II Знак,List Paragraph1 Знак"/>
    <w:link w:val="af5"/>
    <w:uiPriority w:val="34"/>
    <w:locked/>
    <w:rsid w:val="00671C6A"/>
    <w:rPr>
      <w:rFonts w:ascii="Calibri" w:hAnsi="Calibri"/>
      <w:sz w:val="22"/>
      <w:szCs w:val="22"/>
    </w:rPr>
  </w:style>
  <w:style w:type="character" w:customStyle="1" w:styleId="40">
    <w:name w:val="Заголовок 4 Знак"/>
    <w:basedOn w:val="a0"/>
    <w:link w:val="4"/>
    <w:rsid w:val="005D3E73"/>
    <w:rPr>
      <w:b/>
      <w:bCs/>
      <w:sz w:val="28"/>
      <w:szCs w:val="28"/>
    </w:rPr>
  </w:style>
  <w:style w:type="character" w:customStyle="1" w:styleId="60">
    <w:name w:val="Заголовок 6 Знак"/>
    <w:basedOn w:val="a0"/>
    <w:link w:val="6"/>
    <w:rsid w:val="005D3E73"/>
    <w:rPr>
      <w:b/>
      <w:bCs/>
      <w:sz w:val="22"/>
      <w:szCs w:val="22"/>
    </w:rPr>
  </w:style>
  <w:style w:type="character" w:customStyle="1" w:styleId="70">
    <w:name w:val="Заголовок 7 Знак"/>
    <w:basedOn w:val="a0"/>
    <w:link w:val="7"/>
    <w:uiPriority w:val="99"/>
    <w:rsid w:val="005D3E73"/>
    <w:rPr>
      <w:sz w:val="24"/>
      <w:szCs w:val="24"/>
    </w:rPr>
  </w:style>
  <w:style w:type="character" w:customStyle="1" w:styleId="80">
    <w:name w:val="Заголовок 8 Знак"/>
    <w:basedOn w:val="a0"/>
    <w:link w:val="8"/>
    <w:uiPriority w:val="99"/>
    <w:rsid w:val="005D3E73"/>
    <w:rPr>
      <w:i/>
      <w:iCs/>
      <w:sz w:val="24"/>
      <w:szCs w:val="24"/>
    </w:rPr>
  </w:style>
  <w:style w:type="character" w:customStyle="1" w:styleId="90">
    <w:name w:val="Заголовок 9 Знак"/>
    <w:basedOn w:val="a0"/>
    <w:link w:val="9"/>
    <w:uiPriority w:val="99"/>
    <w:rsid w:val="005D3E73"/>
    <w:rPr>
      <w:rFonts w:ascii="Arial" w:hAnsi="Arial" w:cs="Arial"/>
      <w:sz w:val="22"/>
      <w:szCs w:val="22"/>
    </w:rPr>
  </w:style>
  <w:style w:type="numbering" w:customStyle="1" w:styleId="15">
    <w:name w:val="Нет списка1"/>
    <w:next w:val="a2"/>
    <w:uiPriority w:val="99"/>
    <w:semiHidden/>
    <w:unhideWhenUsed/>
    <w:rsid w:val="005D3E73"/>
  </w:style>
  <w:style w:type="character" w:customStyle="1" w:styleId="a9">
    <w:name w:val="Текст выноски Знак"/>
    <w:basedOn w:val="a0"/>
    <w:link w:val="a8"/>
    <w:uiPriority w:val="99"/>
    <w:rsid w:val="005D3E73"/>
    <w:rPr>
      <w:rFonts w:ascii="Tahoma" w:hAnsi="Tahoma" w:cs="Tahoma"/>
      <w:sz w:val="16"/>
      <w:szCs w:val="16"/>
    </w:rPr>
  </w:style>
  <w:style w:type="character" w:customStyle="1" w:styleId="11">
    <w:name w:val="Заголовок 1 Знак"/>
    <w:basedOn w:val="a0"/>
    <w:link w:val="10"/>
    <w:rsid w:val="005D3E73"/>
    <w:rPr>
      <w:rFonts w:ascii="Arial" w:hAnsi="Arial" w:cs="Arial"/>
      <w:b/>
      <w:bCs/>
      <w:kern w:val="32"/>
      <w:sz w:val="32"/>
      <w:szCs w:val="32"/>
    </w:rPr>
  </w:style>
  <w:style w:type="character" w:customStyle="1" w:styleId="ab">
    <w:name w:val="Основной текст Знак"/>
    <w:basedOn w:val="a0"/>
    <w:link w:val="aa"/>
    <w:uiPriority w:val="99"/>
    <w:rsid w:val="005D3E73"/>
    <w:rPr>
      <w:sz w:val="28"/>
      <w:szCs w:val="28"/>
    </w:rPr>
  </w:style>
  <w:style w:type="paragraph" w:styleId="34">
    <w:name w:val="Body Text Indent 3"/>
    <w:basedOn w:val="a"/>
    <w:link w:val="35"/>
    <w:uiPriority w:val="99"/>
    <w:unhideWhenUsed/>
    <w:rsid w:val="005D3E73"/>
    <w:pPr>
      <w:spacing w:after="120"/>
      <w:ind w:left="283"/>
      <w:textAlignment w:val="auto"/>
    </w:pPr>
    <w:rPr>
      <w:sz w:val="16"/>
      <w:szCs w:val="16"/>
    </w:rPr>
  </w:style>
  <w:style w:type="character" w:customStyle="1" w:styleId="35">
    <w:name w:val="Основной текст с отступом 3 Знак"/>
    <w:basedOn w:val="a0"/>
    <w:link w:val="34"/>
    <w:uiPriority w:val="99"/>
    <w:rsid w:val="005D3E73"/>
    <w:rPr>
      <w:sz w:val="16"/>
      <w:szCs w:val="16"/>
    </w:rPr>
  </w:style>
  <w:style w:type="paragraph" w:styleId="24">
    <w:name w:val="Body Text 2"/>
    <w:basedOn w:val="a"/>
    <w:link w:val="25"/>
    <w:uiPriority w:val="99"/>
    <w:unhideWhenUsed/>
    <w:rsid w:val="005D3E73"/>
    <w:pPr>
      <w:spacing w:after="120" w:line="480" w:lineRule="auto"/>
      <w:textAlignment w:val="auto"/>
    </w:pPr>
  </w:style>
  <w:style w:type="character" w:customStyle="1" w:styleId="25">
    <w:name w:val="Основной текст 2 Знак"/>
    <w:basedOn w:val="a0"/>
    <w:link w:val="24"/>
    <w:uiPriority w:val="99"/>
    <w:rsid w:val="005D3E73"/>
  </w:style>
  <w:style w:type="character" w:customStyle="1" w:styleId="50">
    <w:name w:val="Заголовок 5 Знак"/>
    <w:basedOn w:val="a0"/>
    <w:link w:val="5"/>
    <w:rsid w:val="005D3E73"/>
    <w:rPr>
      <w:b/>
      <w:bCs/>
      <w:i/>
      <w:iCs/>
      <w:sz w:val="26"/>
      <w:szCs w:val="26"/>
    </w:rPr>
  </w:style>
  <w:style w:type="paragraph" w:customStyle="1" w:styleId="16">
    <w:name w:val="Абзац списка1"/>
    <w:basedOn w:val="a"/>
    <w:uiPriority w:val="99"/>
    <w:rsid w:val="005D3E73"/>
    <w:pPr>
      <w:overflowPunct/>
      <w:autoSpaceDE/>
      <w:autoSpaceDN/>
      <w:adjustRightInd/>
      <w:ind w:left="720"/>
      <w:textAlignment w:val="auto"/>
    </w:pPr>
    <w:rPr>
      <w:rFonts w:eastAsia="Calibri"/>
      <w:sz w:val="24"/>
      <w:szCs w:val="24"/>
    </w:rPr>
  </w:style>
  <w:style w:type="paragraph" w:customStyle="1" w:styleId="17">
    <w:name w:val="Без интервала1"/>
    <w:link w:val="NoSpacingChar"/>
    <w:rsid w:val="005D3E73"/>
    <w:rPr>
      <w:rFonts w:eastAsia="Calibri"/>
      <w:sz w:val="24"/>
      <w:szCs w:val="24"/>
    </w:rPr>
  </w:style>
  <w:style w:type="table" w:customStyle="1" w:styleId="18">
    <w:name w:val="Сетка таблицы1"/>
    <w:basedOn w:val="a1"/>
    <w:next w:val="ac"/>
    <w:uiPriority w:val="39"/>
    <w:rsid w:val="005D3E73"/>
    <w:pPr>
      <w:overflowPunct w:val="0"/>
      <w:autoSpaceDE w:val="0"/>
      <w:autoSpaceDN w:val="0"/>
      <w:adjustRightInd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basedOn w:val="a0"/>
    <w:link w:val="30"/>
    <w:rsid w:val="005D3E73"/>
    <w:rPr>
      <w:rFonts w:ascii="Times New Roman CYR" w:hAnsi="Times New Roman CYR" w:cs="Times New Roman CYR"/>
      <w:b/>
      <w:bCs/>
      <w:spacing w:val="-20"/>
      <w:sz w:val="28"/>
      <w:szCs w:val="28"/>
    </w:rPr>
  </w:style>
  <w:style w:type="paragraph" w:styleId="af8">
    <w:name w:val="Subtitle"/>
    <w:basedOn w:val="a"/>
    <w:link w:val="af9"/>
    <w:uiPriority w:val="99"/>
    <w:qFormat/>
    <w:rsid w:val="005D3E73"/>
    <w:pPr>
      <w:jc w:val="center"/>
    </w:pPr>
    <w:rPr>
      <w:b/>
      <w:sz w:val="32"/>
    </w:rPr>
  </w:style>
  <w:style w:type="character" w:customStyle="1" w:styleId="af9">
    <w:name w:val="Подзаголовок Знак"/>
    <w:basedOn w:val="a0"/>
    <w:link w:val="af8"/>
    <w:uiPriority w:val="99"/>
    <w:rsid w:val="005D3E73"/>
    <w:rPr>
      <w:b/>
      <w:sz w:val="32"/>
    </w:rPr>
  </w:style>
  <w:style w:type="character" w:customStyle="1" w:styleId="BodyText2">
    <w:name w:val="Body Text 2 Çíàê"/>
    <w:basedOn w:val="a0"/>
    <w:rsid w:val="005D3E73"/>
    <w:rPr>
      <w:sz w:val="24"/>
      <w:szCs w:val="24"/>
      <w:lang w:val="ru-RU"/>
    </w:rPr>
  </w:style>
  <w:style w:type="paragraph" w:styleId="afa">
    <w:name w:val="Title"/>
    <w:basedOn w:val="a"/>
    <w:link w:val="afb"/>
    <w:uiPriority w:val="99"/>
    <w:qFormat/>
    <w:rsid w:val="005D3E73"/>
    <w:pPr>
      <w:overflowPunct/>
      <w:autoSpaceDE/>
      <w:autoSpaceDN/>
      <w:adjustRightInd/>
      <w:jc w:val="center"/>
      <w:textAlignment w:val="auto"/>
    </w:pPr>
    <w:rPr>
      <w:b/>
      <w:bCs/>
      <w:sz w:val="32"/>
      <w:szCs w:val="32"/>
    </w:rPr>
  </w:style>
  <w:style w:type="character" w:customStyle="1" w:styleId="afb">
    <w:name w:val="Заголовок Знак"/>
    <w:basedOn w:val="a0"/>
    <w:link w:val="afa"/>
    <w:uiPriority w:val="99"/>
    <w:rsid w:val="005D3E73"/>
    <w:rPr>
      <w:b/>
      <w:bCs/>
      <w:sz w:val="32"/>
      <w:szCs w:val="32"/>
    </w:rPr>
  </w:style>
  <w:style w:type="paragraph" w:customStyle="1" w:styleId="210">
    <w:name w:val="Основной текст 21"/>
    <w:basedOn w:val="a"/>
    <w:uiPriority w:val="99"/>
    <w:rsid w:val="005D3E73"/>
    <w:pPr>
      <w:jc w:val="both"/>
    </w:pPr>
    <w:rPr>
      <w:sz w:val="28"/>
    </w:rPr>
  </w:style>
  <w:style w:type="paragraph" w:customStyle="1" w:styleId="211">
    <w:name w:val="Основной текст с отступом 21"/>
    <w:basedOn w:val="a"/>
    <w:uiPriority w:val="99"/>
    <w:rsid w:val="005D3E73"/>
    <w:pPr>
      <w:ind w:left="540"/>
      <w:jc w:val="both"/>
      <w:textAlignment w:val="auto"/>
    </w:pPr>
    <w:rPr>
      <w:sz w:val="28"/>
    </w:rPr>
  </w:style>
  <w:style w:type="paragraph" w:customStyle="1" w:styleId="310">
    <w:name w:val="Основной текст с отступом 31"/>
    <w:basedOn w:val="a"/>
    <w:uiPriority w:val="99"/>
    <w:rsid w:val="005D3E73"/>
    <w:pPr>
      <w:ind w:left="-180" w:firstLine="720"/>
      <w:jc w:val="both"/>
      <w:textAlignment w:val="auto"/>
    </w:pPr>
    <w:rPr>
      <w:sz w:val="28"/>
    </w:rPr>
  </w:style>
  <w:style w:type="paragraph" w:styleId="36">
    <w:name w:val="Body Text 3"/>
    <w:basedOn w:val="a"/>
    <w:link w:val="37"/>
    <w:uiPriority w:val="99"/>
    <w:rsid w:val="005D3E73"/>
    <w:pPr>
      <w:spacing w:after="120"/>
    </w:pPr>
    <w:rPr>
      <w:sz w:val="16"/>
      <w:szCs w:val="16"/>
    </w:rPr>
  </w:style>
  <w:style w:type="character" w:customStyle="1" w:styleId="37">
    <w:name w:val="Основной текст 3 Знак"/>
    <w:basedOn w:val="a0"/>
    <w:link w:val="36"/>
    <w:uiPriority w:val="99"/>
    <w:rsid w:val="005D3E73"/>
    <w:rPr>
      <w:sz w:val="16"/>
      <w:szCs w:val="16"/>
    </w:rPr>
  </w:style>
  <w:style w:type="paragraph" w:styleId="afc">
    <w:name w:val="Document Map"/>
    <w:basedOn w:val="a"/>
    <w:link w:val="afd"/>
    <w:uiPriority w:val="99"/>
    <w:semiHidden/>
    <w:rsid w:val="005D3E73"/>
    <w:pPr>
      <w:shd w:val="clear" w:color="auto" w:fill="000080"/>
    </w:pPr>
    <w:rPr>
      <w:rFonts w:ascii="Tahoma" w:hAnsi="Tahoma" w:cs="Tahoma"/>
    </w:rPr>
  </w:style>
  <w:style w:type="character" w:customStyle="1" w:styleId="afd">
    <w:name w:val="Схема документа Знак"/>
    <w:basedOn w:val="a0"/>
    <w:link w:val="afc"/>
    <w:uiPriority w:val="99"/>
    <w:semiHidden/>
    <w:rsid w:val="005D3E73"/>
    <w:rPr>
      <w:rFonts w:ascii="Tahoma" w:hAnsi="Tahoma" w:cs="Tahoma"/>
      <w:shd w:val="clear" w:color="auto" w:fill="000080"/>
    </w:rPr>
  </w:style>
  <w:style w:type="paragraph" w:customStyle="1" w:styleId="afe">
    <w:name w:val="Знак Знак Знак Знак Знак Знак"/>
    <w:basedOn w:val="a"/>
    <w:uiPriority w:val="99"/>
    <w:rsid w:val="005D3E73"/>
    <w:pPr>
      <w:overflowPunct/>
      <w:autoSpaceDE/>
      <w:autoSpaceDN/>
      <w:adjustRightInd/>
      <w:textAlignment w:val="auto"/>
    </w:pPr>
    <w:rPr>
      <w:rFonts w:ascii="Verdana" w:hAnsi="Verdana" w:cs="Verdana"/>
      <w:lang w:val="en-US" w:eastAsia="en-US"/>
    </w:rPr>
  </w:style>
  <w:style w:type="paragraph" w:customStyle="1" w:styleId="aff">
    <w:name w:val="Знак Знак Знак Знак"/>
    <w:basedOn w:val="a"/>
    <w:uiPriority w:val="99"/>
    <w:rsid w:val="005D3E73"/>
    <w:pPr>
      <w:overflowPunct/>
      <w:autoSpaceDE/>
      <w:autoSpaceDN/>
      <w:adjustRightInd/>
      <w:textAlignment w:val="auto"/>
    </w:pPr>
    <w:rPr>
      <w:rFonts w:ascii="Verdana" w:hAnsi="Verdana" w:cs="Verdana"/>
      <w:lang w:val="en-US" w:eastAsia="en-US"/>
    </w:rPr>
  </w:style>
  <w:style w:type="paragraph" w:customStyle="1" w:styleId="aff0">
    <w:name w:val="Стиль"/>
    <w:basedOn w:val="a"/>
    <w:autoRedefine/>
    <w:uiPriority w:val="99"/>
    <w:rsid w:val="005D3E73"/>
    <w:pPr>
      <w:tabs>
        <w:tab w:val="left" w:pos="2160"/>
      </w:tabs>
      <w:overflowPunct/>
      <w:autoSpaceDE/>
      <w:autoSpaceDN/>
      <w:adjustRightInd/>
      <w:spacing w:before="120" w:line="240" w:lineRule="exact"/>
      <w:jc w:val="both"/>
      <w:textAlignment w:val="auto"/>
    </w:pPr>
    <w:rPr>
      <w:noProof/>
      <w:sz w:val="24"/>
      <w:szCs w:val="24"/>
      <w:lang w:val="en-US"/>
    </w:rPr>
  </w:style>
  <w:style w:type="paragraph" w:customStyle="1" w:styleId="aff1">
    <w:name w:val="Знак"/>
    <w:basedOn w:val="a"/>
    <w:uiPriority w:val="99"/>
    <w:rsid w:val="005D3E73"/>
    <w:pPr>
      <w:overflowPunct/>
      <w:autoSpaceDE/>
      <w:autoSpaceDN/>
      <w:adjustRightInd/>
      <w:spacing w:before="100" w:beforeAutospacing="1" w:after="100" w:afterAutospacing="1"/>
      <w:textAlignment w:val="auto"/>
    </w:pPr>
    <w:rPr>
      <w:rFonts w:ascii="Tahoma" w:hAnsi="Tahoma"/>
      <w:lang w:val="en-US" w:eastAsia="en-US"/>
    </w:rPr>
  </w:style>
  <w:style w:type="paragraph" w:styleId="aff2">
    <w:name w:val="Normal (Web)"/>
    <w:basedOn w:val="a"/>
    <w:uiPriority w:val="99"/>
    <w:rsid w:val="005D3E73"/>
    <w:pPr>
      <w:overflowPunct/>
      <w:autoSpaceDE/>
      <w:autoSpaceDN/>
      <w:adjustRightInd/>
      <w:spacing w:before="100" w:beforeAutospacing="1" w:after="100" w:afterAutospacing="1"/>
      <w:textAlignment w:val="auto"/>
    </w:pPr>
    <w:rPr>
      <w:sz w:val="24"/>
      <w:szCs w:val="24"/>
    </w:rPr>
  </w:style>
  <w:style w:type="paragraph" w:customStyle="1" w:styleId="38">
    <w:name w:val="Îñíîâíîé òåêñò 3"/>
    <w:basedOn w:val="a"/>
    <w:uiPriority w:val="99"/>
    <w:rsid w:val="005D3E73"/>
    <w:pPr>
      <w:overflowPunct/>
      <w:textAlignment w:val="auto"/>
    </w:pPr>
    <w:rPr>
      <w:sz w:val="28"/>
    </w:rPr>
  </w:style>
  <w:style w:type="paragraph" w:customStyle="1" w:styleId="cb">
    <w:name w:val="cb"/>
    <w:basedOn w:val="a"/>
    <w:uiPriority w:val="99"/>
    <w:rsid w:val="005D3E73"/>
    <w:pPr>
      <w:overflowPunct/>
      <w:autoSpaceDE/>
      <w:autoSpaceDN/>
      <w:adjustRightInd/>
      <w:spacing w:before="100" w:beforeAutospacing="1" w:after="100" w:afterAutospacing="1"/>
      <w:textAlignment w:val="auto"/>
    </w:pPr>
    <w:rPr>
      <w:sz w:val="24"/>
      <w:szCs w:val="24"/>
    </w:rPr>
  </w:style>
  <w:style w:type="paragraph" w:customStyle="1" w:styleId="19">
    <w:name w:val="1 Знак"/>
    <w:basedOn w:val="a"/>
    <w:uiPriority w:val="99"/>
    <w:rsid w:val="005D3E73"/>
    <w:pPr>
      <w:widowControl w:val="0"/>
      <w:overflowPunct/>
      <w:autoSpaceDE/>
      <w:autoSpaceDN/>
      <w:spacing w:after="160" w:line="240" w:lineRule="exact"/>
      <w:jc w:val="right"/>
      <w:textAlignment w:val="auto"/>
    </w:pPr>
    <w:rPr>
      <w:lang w:val="en-GB" w:eastAsia="en-US"/>
    </w:rPr>
  </w:style>
  <w:style w:type="paragraph" w:customStyle="1" w:styleId="ConsNormal">
    <w:name w:val="ConsNormal"/>
    <w:uiPriority w:val="99"/>
    <w:rsid w:val="005D3E73"/>
    <w:pPr>
      <w:widowControl w:val="0"/>
      <w:autoSpaceDE w:val="0"/>
      <w:autoSpaceDN w:val="0"/>
      <w:adjustRightInd w:val="0"/>
      <w:ind w:firstLine="720"/>
    </w:pPr>
    <w:rPr>
      <w:rFonts w:ascii="Arial" w:hAnsi="Arial" w:cs="Arial"/>
    </w:rPr>
  </w:style>
  <w:style w:type="paragraph" w:customStyle="1" w:styleId="consplusnormal1">
    <w:name w:val="consplusnormal"/>
    <w:basedOn w:val="a"/>
    <w:uiPriority w:val="99"/>
    <w:rsid w:val="005D3E73"/>
    <w:pPr>
      <w:overflowPunct/>
      <w:adjustRightInd/>
      <w:ind w:firstLine="720"/>
      <w:textAlignment w:val="auto"/>
    </w:pPr>
    <w:rPr>
      <w:rFonts w:ascii="Arial" w:hAnsi="Arial" w:cs="Arial"/>
    </w:rPr>
  </w:style>
  <w:style w:type="paragraph" w:customStyle="1" w:styleId="aff3">
    <w:name w:val="Знак Знак Знак Знак Знак Знак Знак Знак Знак Знак"/>
    <w:basedOn w:val="a"/>
    <w:uiPriority w:val="99"/>
    <w:rsid w:val="005D3E73"/>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BlockQuotation">
    <w:name w:val="Block Quotation"/>
    <w:basedOn w:val="a"/>
    <w:uiPriority w:val="99"/>
    <w:rsid w:val="005D3E73"/>
    <w:pPr>
      <w:widowControl w:val="0"/>
      <w:ind w:left="567" w:right="-2" w:firstLine="851"/>
      <w:jc w:val="both"/>
    </w:pPr>
    <w:rPr>
      <w:sz w:val="28"/>
      <w:szCs w:val="28"/>
    </w:rPr>
  </w:style>
  <w:style w:type="paragraph" w:customStyle="1" w:styleId="aff4">
    <w:name w:val="Знак Знак Знак Знак Знак Знак Знак"/>
    <w:basedOn w:val="a"/>
    <w:uiPriority w:val="99"/>
    <w:rsid w:val="005D3E73"/>
    <w:pPr>
      <w:overflowPunct/>
      <w:autoSpaceDE/>
      <w:autoSpaceDN/>
      <w:adjustRightInd/>
      <w:spacing w:after="160" w:line="240" w:lineRule="exact"/>
      <w:textAlignment w:val="auto"/>
    </w:pPr>
    <w:rPr>
      <w:rFonts w:ascii="Verdana" w:hAnsi="Verdana" w:cs="Verdana"/>
      <w:lang w:val="en-US" w:eastAsia="en-US"/>
    </w:rPr>
  </w:style>
  <w:style w:type="paragraph" w:customStyle="1" w:styleId="1a">
    <w:name w:val="1 Знак Знак"/>
    <w:basedOn w:val="a"/>
    <w:uiPriority w:val="99"/>
    <w:rsid w:val="005D3E73"/>
    <w:pPr>
      <w:widowControl w:val="0"/>
      <w:overflowPunct/>
      <w:autoSpaceDE/>
      <w:autoSpaceDN/>
      <w:spacing w:after="160" w:line="240" w:lineRule="exact"/>
      <w:jc w:val="right"/>
      <w:textAlignment w:val="auto"/>
    </w:pPr>
    <w:rPr>
      <w:lang w:val="en-GB" w:eastAsia="en-US"/>
    </w:rPr>
  </w:style>
  <w:style w:type="paragraph" w:customStyle="1" w:styleId="ConsPlusCell">
    <w:name w:val="ConsPlusCell"/>
    <w:uiPriority w:val="99"/>
    <w:rsid w:val="005D3E73"/>
    <w:pPr>
      <w:autoSpaceDE w:val="0"/>
      <w:autoSpaceDN w:val="0"/>
      <w:adjustRightInd w:val="0"/>
    </w:pPr>
    <w:rPr>
      <w:rFonts w:ascii="Arial" w:hAnsi="Arial" w:cs="Arial"/>
    </w:rPr>
  </w:style>
  <w:style w:type="paragraph" w:customStyle="1" w:styleId="CharChar1CharChar1CharChar">
    <w:name w:val="Char Char Знак Знак1 Char Char1 Знак Знак Char Char"/>
    <w:basedOn w:val="a"/>
    <w:uiPriority w:val="99"/>
    <w:rsid w:val="005D3E73"/>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title0">
    <w:name w:val="consplustitle"/>
    <w:basedOn w:val="a"/>
    <w:uiPriority w:val="99"/>
    <w:rsid w:val="005D3E73"/>
    <w:pPr>
      <w:overflowPunct/>
      <w:adjustRightInd/>
      <w:textAlignment w:val="auto"/>
    </w:pPr>
    <w:rPr>
      <w:b/>
      <w:bCs/>
      <w:sz w:val="26"/>
      <w:szCs w:val="26"/>
    </w:rPr>
  </w:style>
  <w:style w:type="paragraph" w:customStyle="1" w:styleId="ConsNonformat">
    <w:name w:val="ConsNonformat"/>
    <w:uiPriority w:val="99"/>
    <w:rsid w:val="005D3E73"/>
    <w:pPr>
      <w:widowControl w:val="0"/>
      <w:autoSpaceDE w:val="0"/>
      <w:autoSpaceDN w:val="0"/>
      <w:ind w:right="19772"/>
    </w:pPr>
    <w:rPr>
      <w:rFonts w:ascii="Courier New" w:hAnsi="Courier New" w:cs="Courier New"/>
    </w:rPr>
  </w:style>
  <w:style w:type="paragraph" w:customStyle="1" w:styleId="1b">
    <w:name w:val="1 Знак Знак Знак Знак"/>
    <w:basedOn w:val="a"/>
    <w:uiPriority w:val="99"/>
    <w:rsid w:val="005D3E73"/>
    <w:pPr>
      <w:widowControl w:val="0"/>
      <w:overflowPunct/>
      <w:autoSpaceDE/>
      <w:autoSpaceDN/>
      <w:spacing w:after="160" w:line="240" w:lineRule="exact"/>
      <w:jc w:val="right"/>
      <w:textAlignment w:val="auto"/>
    </w:pPr>
    <w:rPr>
      <w:lang w:val="en-GB" w:eastAsia="en-US"/>
    </w:rPr>
  </w:style>
  <w:style w:type="paragraph" w:customStyle="1" w:styleId="1c">
    <w:name w:val="1"/>
    <w:basedOn w:val="a"/>
    <w:uiPriority w:val="99"/>
    <w:rsid w:val="005D3E73"/>
    <w:pPr>
      <w:widowControl w:val="0"/>
      <w:overflowPunct/>
      <w:autoSpaceDE/>
      <w:autoSpaceDN/>
      <w:spacing w:after="160" w:line="240" w:lineRule="exact"/>
      <w:jc w:val="right"/>
      <w:textAlignment w:val="auto"/>
    </w:pPr>
    <w:rPr>
      <w:rFonts w:ascii="Calibri" w:hAnsi="Calibri" w:cs="Calibri"/>
      <w:lang w:val="en-GB" w:eastAsia="en-US"/>
    </w:rPr>
  </w:style>
  <w:style w:type="paragraph" w:customStyle="1" w:styleId="f">
    <w:name w:val="f"/>
    <w:basedOn w:val="a"/>
    <w:uiPriority w:val="99"/>
    <w:rsid w:val="005D3E73"/>
    <w:pPr>
      <w:overflowPunct/>
      <w:autoSpaceDE/>
      <w:autoSpaceDN/>
      <w:adjustRightInd/>
      <w:spacing w:before="100" w:beforeAutospacing="1" w:after="100" w:afterAutospacing="1"/>
      <w:textAlignment w:val="auto"/>
    </w:pPr>
    <w:rPr>
      <w:sz w:val="24"/>
      <w:szCs w:val="24"/>
    </w:rPr>
  </w:style>
  <w:style w:type="character" w:customStyle="1" w:styleId="apple-style-span">
    <w:name w:val="apple-style-span"/>
    <w:basedOn w:val="a0"/>
    <w:rsid w:val="005D3E73"/>
  </w:style>
  <w:style w:type="character" w:customStyle="1" w:styleId="aff5">
    <w:name w:val="Текст сноски Знак"/>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ff6"/>
    <w:locked/>
    <w:rsid w:val="005D3E73"/>
    <w:rPr>
      <w:rFonts w:ascii="Calibri" w:eastAsia="Calibri" w:hAnsi="Calibri"/>
    </w:rPr>
  </w:style>
  <w:style w:type="paragraph" w:styleId="aff6">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
    <w:basedOn w:val="a"/>
    <w:link w:val="aff5"/>
    <w:rsid w:val="005D3E73"/>
    <w:pPr>
      <w:overflowPunct/>
      <w:autoSpaceDE/>
      <w:autoSpaceDN/>
      <w:adjustRightInd/>
      <w:ind w:firstLine="567"/>
      <w:jc w:val="both"/>
      <w:textAlignment w:val="auto"/>
    </w:pPr>
    <w:rPr>
      <w:rFonts w:ascii="Calibri" w:eastAsia="Calibri" w:hAnsi="Calibri"/>
    </w:rPr>
  </w:style>
  <w:style w:type="character" w:customStyle="1" w:styleId="1d">
    <w:name w:val="Текст сноски Знак1"/>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
    <w:basedOn w:val="a0"/>
    <w:semiHidden/>
    <w:rsid w:val="005D3E73"/>
  </w:style>
  <w:style w:type="paragraph" w:customStyle="1" w:styleId="Style4">
    <w:name w:val="Style4"/>
    <w:basedOn w:val="a"/>
    <w:uiPriority w:val="99"/>
    <w:rsid w:val="005D3E73"/>
    <w:pPr>
      <w:widowControl w:val="0"/>
      <w:overflowPunct/>
      <w:spacing w:line="319" w:lineRule="exact"/>
      <w:jc w:val="center"/>
      <w:textAlignment w:val="auto"/>
    </w:pPr>
    <w:rPr>
      <w:sz w:val="24"/>
      <w:szCs w:val="24"/>
    </w:rPr>
  </w:style>
  <w:style w:type="paragraph" w:customStyle="1" w:styleId="Style5">
    <w:name w:val="Style5"/>
    <w:basedOn w:val="a"/>
    <w:uiPriority w:val="99"/>
    <w:rsid w:val="005D3E73"/>
    <w:pPr>
      <w:widowControl w:val="0"/>
      <w:overflowPunct/>
      <w:spacing w:line="276" w:lineRule="exact"/>
      <w:ind w:firstLine="701"/>
      <w:textAlignment w:val="auto"/>
    </w:pPr>
    <w:rPr>
      <w:sz w:val="24"/>
      <w:szCs w:val="24"/>
    </w:rPr>
  </w:style>
  <w:style w:type="character" w:customStyle="1" w:styleId="FontStyle13">
    <w:name w:val="Font Style13"/>
    <w:basedOn w:val="a0"/>
    <w:rsid w:val="005D3E73"/>
    <w:rPr>
      <w:rFonts w:ascii="Times New Roman" w:hAnsi="Times New Roman" w:cs="Times New Roman" w:hint="default"/>
      <w:b/>
      <w:bCs/>
      <w:i/>
      <w:iCs/>
      <w:sz w:val="24"/>
      <w:szCs w:val="24"/>
    </w:rPr>
  </w:style>
  <w:style w:type="character" w:customStyle="1" w:styleId="FontStyle18">
    <w:name w:val="Font Style18"/>
    <w:basedOn w:val="a0"/>
    <w:rsid w:val="005D3E73"/>
    <w:rPr>
      <w:rFonts w:ascii="Times New Roman" w:hAnsi="Times New Roman" w:cs="Times New Roman" w:hint="default"/>
      <w:sz w:val="26"/>
      <w:szCs w:val="26"/>
    </w:rPr>
  </w:style>
  <w:style w:type="paragraph" w:customStyle="1" w:styleId="1e">
    <w:name w:val="1 Знак Знак Знак Знак Знак Знак Знак"/>
    <w:basedOn w:val="a"/>
    <w:uiPriority w:val="99"/>
    <w:rsid w:val="005D3E73"/>
    <w:pPr>
      <w:widowControl w:val="0"/>
      <w:overflowPunct/>
      <w:autoSpaceDE/>
      <w:autoSpaceDN/>
      <w:spacing w:after="160" w:line="240" w:lineRule="exact"/>
      <w:jc w:val="right"/>
      <w:textAlignment w:val="auto"/>
    </w:pPr>
    <w:rPr>
      <w:lang w:val="en-GB" w:eastAsia="en-US"/>
    </w:rPr>
  </w:style>
  <w:style w:type="paragraph" w:customStyle="1" w:styleId="1f">
    <w:name w:val="Знак1"/>
    <w:basedOn w:val="a"/>
    <w:uiPriority w:val="99"/>
    <w:rsid w:val="005D3E73"/>
    <w:pPr>
      <w:widowControl w:val="0"/>
      <w:overflowPunct/>
      <w:autoSpaceDE/>
      <w:autoSpaceDN/>
      <w:spacing w:after="160" w:line="240" w:lineRule="exact"/>
      <w:jc w:val="right"/>
      <w:textAlignment w:val="auto"/>
    </w:pPr>
    <w:rPr>
      <w:lang w:val="en-GB" w:eastAsia="en-US"/>
    </w:rPr>
  </w:style>
  <w:style w:type="character" w:customStyle="1" w:styleId="FontStyle23">
    <w:name w:val="Font Style23"/>
    <w:basedOn w:val="a0"/>
    <w:rsid w:val="005D3E73"/>
    <w:rPr>
      <w:rFonts w:ascii="Times New Roman" w:hAnsi="Times New Roman" w:cs="Times New Roman" w:hint="default"/>
      <w:sz w:val="26"/>
      <w:szCs w:val="26"/>
    </w:rPr>
  </w:style>
  <w:style w:type="paragraph" w:customStyle="1" w:styleId="stylet3">
    <w:name w:val="stylet3"/>
    <w:basedOn w:val="a"/>
    <w:uiPriority w:val="99"/>
    <w:rsid w:val="005D3E73"/>
    <w:pPr>
      <w:overflowPunct/>
      <w:autoSpaceDE/>
      <w:autoSpaceDN/>
      <w:adjustRightInd/>
      <w:spacing w:before="100" w:beforeAutospacing="1" w:after="100" w:afterAutospacing="1"/>
      <w:textAlignment w:val="auto"/>
    </w:pPr>
    <w:rPr>
      <w:sz w:val="24"/>
      <w:szCs w:val="24"/>
    </w:rPr>
  </w:style>
  <w:style w:type="paragraph" w:customStyle="1" w:styleId="FR2">
    <w:name w:val="FR2"/>
    <w:uiPriority w:val="99"/>
    <w:rsid w:val="005D3E73"/>
    <w:pPr>
      <w:widowControl w:val="0"/>
      <w:autoSpaceDE w:val="0"/>
      <w:autoSpaceDN w:val="0"/>
      <w:adjustRightInd w:val="0"/>
      <w:spacing w:line="338" w:lineRule="auto"/>
      <w:ind w:left="1600"/>
      <w:jc w:val="center"/>
    </w:pPr>
    <w:rPr>
      <w:b/>
      <w:bCs/>
    </w:rPr>
  </w:style>
  <w:style w:type="character" w:customStyle="1" w:styleId="googqs-tidbit-0">
    <w:name w:val="goog_qs-tidbit-0"/>
    <w:basedOn w:val="a0"/>
    <w:rsid w:val="005D3E73"/>
  </w:style>
  <w:style w:type="character" w:customStyle="1" w:styleId="num">
    <w:name w:val="num"/>
    <w:basedOn w:val="a0"/>
    <w:rsid w:val="005D3E73"/>
  </w:style>
  <w:style w:type="paragraph" w:customStyle="1" w:styleId="311">
    <w:name w:val="Основной текст 31"/>
    <w:basedOn w:val="a"/>
    <w:uiPriority w:val="99"/>
    <w:rsid w:val="005D3E73"/>
    <w:pPr>
      <w:suppressAutoHyphens/>
      <w:autoSpaceDN/>
      <w:adjustRightInd/>
      <w:spacing w:after="120"/>
      <w:textAlignment w:val="auto"/>
    </w:pPr>
    <w:rPr>
      <w:sz w:val="16"/>
      <w:szCs w:val="16"/>
      <w:lang w:eastAsia="zh-CN"/>
    </w:rPr>
  </w:style>
  <w:style w:type="character" w:customStyle="1" w:styleId="26">
    <w:name w:val="Основной текст (2)_"/>
    <w:basedOn w:val="a0"/>
    <w:link w:val="27"/>
    <w:uiPriority w:val="99"/>
    <w:locked/>
    <w:rsid w:val="005D3E73"/>
    <w:rPr>
      <w:b/>
      <w:bCs/>
      <w:sz w:val="24"/>
      <w:szCs w:val="24"/>
      <w:shd w:val="clear" w:color="auto" w:fill="FFFFFF"/>
    </w:rPr>
  </w:style>
  <w:style w:type="paragraph" w:customStyle="1" w:styleId="27">
    <w:name w:val="Основной текст (2)"/>
    <w:basedOn w:val="a"/>
    <w:link w:val="26"/>
    <w:uiPriority w:val="99"/>
    <w:rsid w:val="005D3E73"/>
    <w:pPr>
      <w:shd w:val="clear" w:color="auto" w:fill="FFFFFF"/>
      <w:overflowPunct/>
      <w:autoSpaceDE/>
      <w:autoSpaceDN/>
      <w:adjustRightInd/>
      <w:spacing w:before="420" w:after="240" w:line="298" w:lineRule="exact"/>
      <w:jc w:val="center"/>
      <w:textAlignment w:val="auto"/>
    </w:pPr>
    <w:rPr>
      <w:b/>
      <w:bCs/>
      <w:sz w:val="24"/>
      <w:szCs w:val="24"/>
    </w:rPr>
  </w:style>
  <w:style w:type="character" w:customStyle="1" w:styleId="aff7">
    <w:name w:val="Основной текст_"/>
    <w:basedOn w:val="a0"/>
    <w:link w:val="41"/>
    <w:rsid w:val="005D3E73"/>
    <w:rPr>
      <w:spacing w:val="-3"/>
      <w:sz w:val="27"/>
      <w:szCs w:val="27"/>
      <w:shd w:val="clear" w:color="auto" w:fill="FFFFFF"/>
    </w:rPr>
  </w:style>
  <w:style w:type="character" w:customStyle="1" w:styleId="aff8">
    <w:name w:val="Основной текст + Полужирный"/>
    <w:aliases w:val="Интервал 0 pt9"/>
    <w:basedOn w:val="aff7"/>
    <w:rsid w:val="005D3E73"/>
    <w:rPr>
      <w:b/>
      <w:bCs/>
      <w:spacing w:val="-6"/>
      <w:sz w:val="27"/>
      <w:szCs w:val="27"/>
      <w:shd w:val="clear" w:color="auto" w:fill="FFFFFF"/>
    </w:rPr>
  </w:style>
  <w:style w:type="character" w:customStyle="1" w:styleId="aff9">
    <w:name w:val="Колонтитул_"/>
    <w:basedOn w:val="a0"/>
    <w:link w:val="affa"/>
    <w:rsid w:val="005D3E73"/>
    <w:rPr>
      <w:b/>
      <w:bCs/>
      <w:spacing w:val="-4"/>
      <w:sz w:val="26"/>
      <w:szCs w:val="26"/>
      <w:shd w:val="clear" w:color="auto" w:fill="FFFFFF"/>
    </w:rPr>
  </w:style>
  <w:style w:type="paragraph" w:customStyle="1" w:styleId="affa">
    <w:name w:val="Колонтитул"/>
    <w:basedOn w:val="a"/>
    <w:link w:val="aff9"/>
    <w:rsid w:val="005D3E73"/>
    <w:pPr>
      <w:widowControl w:val="0"/>
      <w:shd w:val="clear" w:color="auto" w:fill="FFFFFF"/>
      <w:overflowPunct/>
      <w:autoSpaceDE/>
      <w:autoSpaceDN/>
      <w:adjustRightInd/>
      <w:spacing w:line="240" w:lineRule="atLeast"/>
      <w:jc w:val="center"/>
      <w:textAlignment w:val="auto"/>
    </w:pPr>
    <w:rPr>
      <w:b/>
      <w:bCs/>
      <w:spacing w:val="-4"/>
      <w:sz w:val="26"/>
      <w:szCs w:val="26"/>
    </w:rPr>
  </w:style>
  <w:style w:type="paragraph" w:customStyle="1" w:styleId="-1">
    <w:name w:val="Т-1"/>
    <w:aliases w:val="5"/>
    <w:basedOn w:val="a"/>
    <w:uiPriority w:val="99"/>
    <w:rsid w:val="005D3E73"/>
    <w:pPr>
      <w:overflowPunct/>
      <w:autoSpaceDE/>
      <w:autoSpaceDN/>
      <w:adjustRightInd/>
      <w:spacing w:line="360" w:lineRule="auto"/>
      <w:ind w:firstLine="720"/>
      <w:jc w:val="both"/>
      <w:textAlignment w:val="auto"/>
    </w:pPr>
    <w:rPr>
      <w:sz w:val="28"/>
    </w:rPr>
  </w:style>
  <w:style w:type="character" w:customStyle="1" w:styleId="1f0">
    <w:name w:val="Знак Знак1"/>
    <w:rsid w:val="005D3E73"/>
    <w:rPr>
      <w:rFonts w:eastAsia="Calibri"/>
      <w:lang w:val="ru-RU" w:eastAsia="en-US" w:bidi="ar-SA"/>
    </w:rPr>
  </w:style>
  <w:style w:type="character" w:customStyle="1" w:styleId="Bodytext">
    <w:name w:val="Body text_"/>
    <w:basedOn w:val="a0"/>
    <w:link w:val="1f1"/>
    <w:rsid w:val="005D3E73"/>
    <w:rPr>
      <w:sz w:val="27"/>
      <w:szCs w:val="27"/>
      <w:shd w:val="clear" w:color="auto" w:fill="FFFFFF"/>
    </w:rPr>
  </w:style>
  <w:style w:type="paragraph" w:customStyle="1" w:styleId="1f1">
    <w:name w:val="Основной текст1"/>
    <w:basedOn w:val="a"/>
    <w:link w:val="Bodytext"/>
    <w:rsid w:val="005D3E73"/>
    <w:pPr>
      <w:shd w:val="clear" w:color="auto" w:fill="FFFFFF"/>
      <w:overflowPunct/>
      <w:autoSpaceDE/>
      <w:autoSpaceDN/>
      <w:adjustRightInd/>
      <w:spacing w:after="540" w:line="0" w:lineRule="atLeast"/>
      <w:textAlignment w:val="auto"/>
    </w:pPr>
    <w:rPr>
      <w:sz w:val="27"/>
      <w:szCs w:val="27"/>
      <w:shd w:val="clear" w:color="auto" w:fill="FFFFFF"/>
    </w:rPr>
  </w:style>
  <w:style w:type="character" w:styleId="affb">
    <w:name w:val="Strong"/>
    <w:basedOn w:val="a0"/>
    <w:uiPriority w:val="22"/>
    <w:qFormat/>
    <w:rsid w:val="005D3E73"/>
    <w:rPr>
      <w:b/>
      <w:bCs/>
    </w:rPr>
  </w:style>
  <w:style w:type="paragraph" w:customStyle="1" w:styleId="ConsTitle">
    <w:name w:val="ConsTitle"/>
    <w:uiPriority w:val="99"/>
    <w:rsid w:val="005D3E73"/>
    <w:pPr>
      <w:widowControl w:val="0"/>
      <w:autoSpaceDE w:val="0"/>
      <w:autoSpaceDN w:val="0"/>
      <w:adjustRightInd w:val="0"/>
    </w:pPr>
    <w:rPr>
      <w:rFonts w:ascii="Arial" w:hAnsi="Arial" w:cs="Arial"/>
      <w:b/>
      <w:bCs/>
    </w:rPr>
  </w:style>
  <w:style w:type="character" w:customStyle="1" w:styleId="42">
    <w:name w:val="Заголовок №4_"/>
    <w:link w:val="43"/>
    <w:rsid w:val="005D3E73"/>
    <w:rPr>
      <w:sz w:val="26"/>
      <w:szCs w:val="26"/>
      <w:shd w:val="clear" w:color="auto" w:fill="FFFFFF"/>
    </w:rPr>
  </w:style>
  <w:style w:type="paragraph" w:customStyle="1" w:styleId="43">
    <w:name w:val="Заголовок №4"/>
    <w:basedOn w:val="a"/>
    <w:link w:val="42"/>
    <w:rsid w:val="005D3E73"/>
    <w:pPr>
      <w:shd w:val="clear" w:color="auto" w:fill="FFFFFF"/>
      <w:overflowPunct/>
      <w:autoSpaceDE/>
      <w:autoSpaceDN/>
      <w:adjustRightInd/>
      <w:spacing w:after="180" w:line="0" w:lineRule="atLeast"/>
      <w:textAlignment w:val="auto"/>
      <w:outlineLvl w:val="3"/>
    </w:pPr>
    <w:rPr>
      <w:sz w:val="26"/>
      <w:szCs w:val="26"/>
      <w:shd w:val="clear" w:color="auto" w:fill="FFFFFF"/>
    </w:rPr>
  </w:style>
  <w:style w:type="paragraph" w:customStyle="1" w:styleId="41">
    <w:name w:val="Основной текст4"/>
    <w:basedOn w:val="a"/>
    <w:link w:val="aff7"/>
    <w:rsid w:val="005D3E73"/>
    <w:pPr>
      <w:shd w:val="clear" w:color="auto" w:fill="FFFFFF"/>
      <w:overflowPunct/>
      <w:autoSpaceDE/>
      <w:autoSpaceDN/>
      <w:adjustRightInd/>
      <w:spacing w:before="420" w:after="180" w:line="0" w:lineRule="atLeast"/>
      <w:ind w:hanging="280"/>
      <w:textAlignment w:val="auto"/>
    </w:pPr>
    <w:rPr>
      <w:spacing w:val="-3"/>
      <w:sz w:val="27"/>
      <w:szCs w:val="27"/>
    </w:rPr>
  </w:style>
  <w:style w:type="paragraph" w:customStyle="1" w:styleId="consplustitlebullet1gif">
    <w:name w:val="consplustitlebullet1.gif"/>
    <w:basedOn w:val="a"/>
    <w:uiPriority w:val="99"/>
    <w:rsid w:val="005D3E73"/>
    <w:pPr>
      <w:overflowPunct/>
      <w:autoSpaceDE/>
      <w:autoSpaceDN/>
      <w:adjustRightInd/>
      <w:spacing w:before="100" w:beforeAutospacing="1" w:after="100" w:afterAutospacing="1"/>
      <w:textAlignment w:val="auto"/>
    </w:pPr>
    <w:rPr>
      <w:sz w:val="24"/>
      <w:szCs w:val="24"/>
    </w:rPr>
  </w:style>
  <w:style w:type="paragraph" w:customStyle="1" w:styleId="Standard">
    <w:name w:val="Standard"/>
    <w:uiPriority w:val="99"/>
    <w:rsid w:val="005D3E73"/>
    <w:pPr>
      <w:suppressAutoHyphens/>
      <w:autoSpaceDN w:val="0"/>
    </w:pPr>
    <w:rPr>
      <w:rFonts w:eastAsia="Calibri"/>
      <w:kern w:val="3"/>
    </w:rPr>
  </w:style>
  <w:style w:type="character" w:customStyle="1" w:styleId="28">
    <w:name w:val="Знак Знак2"/>
    <w:basedOn w:val="a0"/>
    <w:rsid w:val="005D3E73"/>
    <w:rPr>
      <w:rFonts w:ascii="Arial" w:hAnsi="Arial" w:cs="Arial"/>
      <w:b/>
      <w:bCs/>
      <w:kern w:val="32"/>
      <w:sz w:val="32"/>
      <w:szCs w:val="32"/>
    </w:rPr>
  </w:style>
  <w:style w:type="character" w:customStyle="1" w:styleId="39">
    <w:name w:val="Знак Знак3"/>
    <w:basedOn w:val="a0"/>
    <w:rsid w:val="005D3E73"/>
    <w:rPr>
      <w:rFonts w:ascii="Arial" w:hAnsi="Arial" w:cs="Arial"/>
      <w:b/>
      <w:bCs/>
      <w:kern w:val="32"/>
      <w:sz w:val="32"/>
      <w:szCs w:val="32"/>
    </w:rPr>
  </w:style>
  <w:style w:type="character" w:customStyle="1" w:styleId="affc">
    <w:name w:val="Текст Знак"/>
    <w:basedOn w:val="a0"/>
    <w:uiPriority w:val="99"/>
    <w:semiHidden/>
    <w:locked/>
    <w:rsid w:val="005D3E73"/>
    <w:rPr>
      <w:rFonts w:ascii="Courier New" w:hAnsi="Courier New" w:cs="Courier New"/>
    </w:rPr>
  </w:style>
  <w:style w:type="paragraph" w:styleId="affd">
    <w:name w:val="Plain Text"/>
    <w:aliases w:val="Знак Знак Знак"/>
    <w:basedOn w:val="a"/>
    <w:link w:val="1f2"/>
    <w:uiPriority w:val="99"/>
    <w:unhideWhenUsed/>
    <w:rsid w:val="005D3E73"/>
    <w:pPr>
      <w:overflowPunct/>
      <w:autoSpaceDE/>
      <w:autoSpaceDN/>
      <w:adjustRightInd/>
      <w:textAlignment w:val="auto"/>
    </w:pPr>
    <w:rPr>
      <w:rFonts w:ascii="Courier New" w:hAnsi="Courier New" w:cs="Courier New"/>
    </w:rPr>
  </w:style>
  <w:style w:type="character" w:customStyle="1" w:styleId="1f2">
    <w:name w:val="Текст Знак1"/>
    <w:aliases w:val="Знак Знак Знак Знак1"/>
    <w:basedOn w:val="a0"/>
    <w:link w:val="affd"/>
    <w:uiPriority w:val="99"/>
    <w:rsid w:val="005D3E73"/>
    <w:rPr>
      <w:rFonts w:ascii="Courier New" w:hAnsi="Courier New" w:cs="Courier New"/>
    </w:rPr>
  </w:style>
  <w:style w:type="paragraph" w:customStyle="1" w:styleId="29">
    <w:name w:val="Абзац списка2"/>
    <w:basedOn w:val="a"/>
    <w:uiPriority w:val="99"/>
    <w:rsid w:val="005D3E73"/>
    <w:pPr>
      <w:ind w:left="720"/>
      <w:textAlignment w:val="auto"/>
    </w:pPr>
  </w:style>
  <w:style w:type="character" w:customStyle="1" w:styleId="affe">
    <w:name w:val="Гипертекстовая ссылка"/>
    <w:rsid w:val="005D3E73"/>
    <w:rPr>
      <w:b/>
      <w:bCs/>
      <w:color w:val="106BBE"/>
    </w:rPr>
  </w:style>
  <w:style w:type="paragraph" w:customStyle="1" w:styleId="3a">
    <w:name w:val="Абзац списка3"/>
    <w:basedOn w:val="a"/>
    <w:uiPriority w:val="99"/>
    <w:rsid w:val="005D3E73"/>
    <w:pPr>
      <w:overflowPunct/>
      <w:autoSpaceDE/>
      <w:autoSpaceDN/>
      <w:adjustRightInd/>
      <w:ind w:left="720"/>
      <w:textAlignment w:val="auto"/>
    </w:pPr>
    <w:rPr>
      <w:rFonts w:eastAsia="Calibri"/>
      <w:sz w:val="24"/>
      <w:szCs w:val="24"/>
    </w:rPr>
  </w:style>
  <w:style w:type="paragraph" w:customStyle="1" w:styleId="220">
    <w:name w:val="Основной текст 22"/>
    <w:basedOn w:val="a"/>
    <w:uiPriority w:val="99"/>
    <w:rsid w:val="005D3E73"/>
    <w:pPr>
      <w:jc w:val="both"/>
      <w:textAlignment w:val="auto"/>
    </w:pPr>
    <w:rPr>
      <w:sz w:val="28"/>
    </w:rPr>
  </w:style>
  <w:style w:type="paragraph" w:customStyle="1" w:styleId="Default">
    <w:name w:val="Default"/>
    <w:uiPriority w:val="99"/>
    <w:rsid w:val="005D3E73"/>
    <w:pPr>
      <w:autoSpaceDE w:val="0"/>
      <w:autoSpaceDN w:val="0"/>
      <w:adjustRightInd w:val="0"/>
    </w:pPr>
    <w:rPr>
      <w:color w:val="000000"/>
      <w:sz w:val="24"/>
      <w:szCs w:val="24"/>
    </w:rPr>
  </w:style>
  <w:style w:type="numbering" w:customStyle="1" w:styleId="111">
    <w:name w:val="Нет списка11"/>
    <w:next w:val="a2"/>
    <w:uiPriority w:val="99"/>
    <w:semiHidden/>
    <w:unhideWhenUsed/>
    <w:rsid w:val="005D3E73"/>
  </w:style>
  <w:style w:type="paragraph" w:customStyle="1" w:styleId="112">
    <w:name w:val="Основной текст11"/>
    <w:basedOn w:val="a"/>
    <w:uiPriority w:val="99"/>
    <w:rsid w:val="005D3E73"/>
    <w:pPr>
      <w:shd w:val="clear" w:color="auto" w:fill="FFFFFF"/>
      <w:overflowPunct/>
      <w:autoSpaceDE/>
      <w:autoSpaceDN/>
      <w:adjustRightInd/>
      <w:spacing w:line="317" w:lineRule="exact"/>
      <w:ind w:firstLine="580"/>
      <w:jc w:val="both"/>
      <w:textAlignment w:val="auto"/>
    </w:pPr>
    <w:rPr>
      <w:sz w:val="26"/>
      <w:szCs w:val="26"/>
    </w:rPr>
  </w:style>
  <w:style w:type="numbering" w:customStyle="1" w:styleId="1110">
    <w:name w:val="Нет списка111"/>
    <w:next w:val="a2"/>
    <w:uiPriority w:val="99"/>
    <w:semiHidden/>
    <w:unhideWhenUsed/>
    <w:rsid w:val="005D3E73"/>
  </w:style>
  <w:style w:type="numbering" w:customStyle="1" w:styleId="1111">
    <w:name w:val="Нет списка1111"/>
    <w:next w:val="a2"/>
    <w:uiPriority w:val="99"/>
    <w:semiHidden/>
    <w:unhideWhenUsed/>
    <w:rsid w:val="005D3E73"/>
  </w:style>
  <w:style w:type="character" w:customStyle="1" w:styleId="HTML">
    <w:name w:val="Стандартный HTML Знак"/>
    <w:basedOn w:val="a0"/>
    <w:link w:val="HTML0"/>
    <w:rsid w:val="005D3E73"/>
    <w:rPr>
      <w:rFonts w:ascii="Courier New" w:hAnsi="Courier New"/>
    </w:rPr>
  </w:style>
  <w:style w:type="paragraph" w:styleId="HTML0">
    <w:name w:val="HTML Preformatted"/>
    <w:basedOn w:val="a"/>
    <w:link w:val="HTML"/>
    <w:unhideWhenUsed/>
    <w:rsid w:val="005D3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rPr>
  </w:style>
  <w:style w:type="character" w:customStyle="1" w:styleId="HTML1">
    <w:name w:val="Стандартный HTML Знак1"/>
    <w:basedOn w:val="a0"/>
    <w:rsid w:val="005D3E73"/>
    <w:rPr>
      <w:rFonts w:ascii="Consolas" w:hAnsi="Consolas" w:cs="Consolas"/>
    </w:rPr>
  </w:style>
  <w:style w:type="paragraph" w:customStyle="1" w:styleId="1f3">
    <w:name w:val="Знак Знак1 Знак Знак Знак Знак Знак Знак"/>
    <w:basedOn w:val="a"/>
    <w:uiPriority w:val="99"/>
    <w:rsid w:val="005D3E73"/>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1f4">
    <w:name w:val="Знак Знак Знак Знак Знак Знак Знак Знак Знак Знак1 Знак Знак Знак Знак Знак Знак"/>
    <w:basedOn w:val="a"/>
    <w:uiPriority w:val="99"/>
    <w:rsid w:val="005D3E73"/>
    <w:pPr>
      <w:widowControl w:val="0"/>
      <w:overflowPunct/>
      <w:autoSpaceDE/>
      <w:autoSpaceDN/>
      <w:spacing w:after="160" w:line="240" w:lineRule="exact"/>
      <w:jc w:val="right"/>
      <w:textAlignment w:val="auto"/>
    </w:pPr>
    <w:rPr>
      <w:lang w:val="en-GB" w:eastAsia="en-US"/>
    </w:rPr>
  </w:style>
  <w:style w:type="paragraph" w:customStyle="1" w:styleId="afff">
    <w:name w:val="Прижатый влево"/>
    <w:basedOn w:val="a"/>
    <w:next w:val="a"/>
    <w:uiPriority w:val="99"/>
    <w:rsid w:val="005D3E73"/>
    <w:pPr>
      <w:overflowPunct/>
      <w:textAlignment w:val="auto"/>
    </w:pPr>
    <w:rPr>
      <w:rFonts w:ascii="Arial" w:hAnsi="Arial"/>
      <w:sz w:val="24"/>
      <w:szCs w:val="24"/>
    </w:rPr>
  </w:style>
  <w:style w:type="paragraph" w:customStyle="1" w:styleId="afff0">
    <w:name w:val="Нормальный (таблица)"/>
    <w:basedOn w:val="a"/>
    <w:next w:val="a"/>
    <w:uiPriority w:val="99"/>
    <w:rsid w:val="005D3E73"/>
    <w:pPr>
      <w:widowControl w:val="0"/>
      <w:overflowPunct/>
      <w:jc w:val="both"/>
      <w:textAlignment w:val="auto"/>
    </w:pPr>
    <w:rPr>
      <w:rFonts w:ascii="Arial" w:hAnsi="Arial"/>
      <w:sz w:val="24"/>
      <w:szCs w:val="24"/>
    </w:rPr>
  </w:style>
  <w:style w:type="paragraph" w:customStyle="1" w:styleId="dash041e005f0431005f044b005f0447005f043d005f044b005f0439">
    <w:name w:val="dash041e_005f0431_005f044b_005f0447_005f043d_005f044b_005f0439"/>
    <w:basedOn w:val="a"/>
    <w:uiPriority w:val="99"/>
    <w:rsid w:val="005D3E73"/>
    <w:pPr>
      <w:overflowPunct/>
      <w:autoSpaceDE/>
      <w:autoSpaceDN/>
      <w:adjustRightInd/>
      <w:textAlignment w:val="auto"/>
    </w:pPr>
    <w:rPr>
      <w:sz w:val="24"/>
      <w:szCs w:val="24"/>
    </w:rPr>
  </w:style>
  <w:style w:type="paragraph" w:customStyle="1" w:styleId="afff1">
    <w:name w:val="Дочерний элемент списка"/>
    <w:basedOn w:val="a"/>
    <w:next w:val="a"/>
    <w:uiPriority w:val="99"/>
    <w:rsid w:val="005D3E73"/>
    <w:pPr>
      <w:widowControl w:val="0"/>
      <w:overflowPunct/>
      <w:jc w:val="both"/>
      <w:textAlignment w:val="auto"/>
    </w:pPr>
    <w:rPr>
      <w:rFonts w:ascii="Arial" w:hAnsi="Arial" w:cs="Arial"/>
      <w:color w:val="868381"/>
      <w:sz w:val="22"/>
      <w:szCs w:val="22"/>
    </w:rPr>
  </w:style>
  <w:style w:type="paragraph" w:customStyle="1" w:styleId="afff2">
    <w:name w:val="Комментарий"/>
    <w:basedOn w:val="a"/>
    <w:next w:val="a"/>
    <w:uiPriority w:val="99"/>
    <w:rsid w:val="005D3E73"/>
    <w:pPr>
      <w:shd w:val="clear" w:color="auto" w:fill="F0F0F0"/>
      <w:overflowPunct/>
      <w:spacing w:before="75"/>
      <w:jc w:val="both"/>
      <w:textAlignment w:val="auto"/>
    </w:pPr>
    <w:rPr>
      <w:rFonts w:ascii="Arial" w:hAnsi="Arial"/>
      <w:color w:val="353842"/>
      <w:sz w:val="24"/>
      <w:szCs w:val="24"/>
    </w:rPr>
  </w:style>
  <w:style w:type="paragraph" w:customStyle="1" w:styleId="afff3">
    <w:name w:val="Текст (справка)"/>
    <w:basedOn w:val="a"/>
    <w:next w:val="a"/>
    <w:uiPriority w:val="99"/>
    <w:rsid w:val="005D3E73"/>
    <w:pPr>
      <w:overflowPunct/>
      <w:ind w:left="170" w:right="170"/>
      <w:textAlignment w:val="auto"/>
    </w:pPr>
    <w:rPr>
      <w:rFonts w:ascii="Arial" w:hAnsi="Arial"/>
      <w:sz w:val="24"/>
      <w:szCs w:val="24"/>
    </w:rPr>
  </w:style>
  <w:style w:type="paragraph" w:customStyle="1" w:styleId="afff4">
    <w:name w:val="Информация об изменениях документа"/>
    <w:basedOn w:val="afff2"/>
    <w:next w:val="a"/>
    <w:uiPriority w:val="99"/>
    <w:rsid w:val="005D3E73"/>
    <w:pPr>
      <w:spacing w:before="0"/>
    </w:pPr>
    <w:rPr>
      <w:i/>
      <w:iCs/>
    </w:rPr>
  </w:style>
  <w:style w:type="character" w:customStyle="1" w:styleId="NoSpacingChar">
    <w:name w:val="No Spacing Char"/>
    <w:link w:val="17"/>
    <w:locked/>
    <w:rsid w:val="005D3E73"/>
    <w:rPr>
      <w:rFonts w:eastAsia="Calibri"/>
      <w:sz w:val="24"/>
      <w:szCs w:val="24"/>
    </w:rPr>
  </w:style>
  <w:style w:type="character" w:customStyle="1" w:styleId="FontStyle30">
    <w:name w:val="Font Style30"/>
    <w:rsid w:val="005D3E73"/>
    <w:rPr>
      <w:rFonts w:ascii="Times New Roman" w:hAnsi="Times New Roman" w:cs="Times New Roman" w:hint="default"/>
      <w:sz w:val="24"/>
      <w:szCs w:val="24"/>
    </w:rPr>
  </w:style>
  <w:style w:type="character" w:customStyle="1" w:styleId="FontStyle20">
    <w:name w:val="Font Style20"/>
    <w:rsid w:val="005D3E73"/>
    <w:rPr>
      <w:rFonts w:ascii="Times New Roman" w:hAnsi="Times New Roman" w:cs="Times New Roman" w:hint="default"/>
      <w:sz w:val="26"/>
      <w:szCs w:val="26"/>
    </w:rPr>
  </w:style>
  <w:style w:type="character" w:customStyle="1" w:styleId="BodyTextChar">
    <w:name w:val="Body Text Char"/>
    <w:uiPriority w:val="99"/>
    <w:locked/>
    <w:rsid w:val="005D3E73"/>
    <w:rPr>
      <w:spacing w:val="8"/>
      <w:sz w:val="25"/>
      <w:shd w:val="clear" w:color="auto" w:fill="FFFFFF"/>
    </w:rPr>
  </w:style>
  <w:style w:type="character" w:customStyle="1" w:styleId="dash041e005f0431005f044b005f0447005f043d005f044b005f0439005f005fchar1char1">
    <w:name w:val="dash041e_005f0431_005f044b_005f0447_005f043d_005f044b_005f0439_005f_005fchar1__char1"/>
    <w:rsid w:val="005D3E73"/>
    <w:rPr>
      <w:rFonts w:ascii="Times New Roman" w:hAnsi="Times New Roman" w:cs="Times New Roman" w:hint="default"/>
      <w:strike w:val="0"/>
      <w:dstrike w:val="0"/>
      <w:sz w:val="24"/>
      <w:szCs w:val="24"/>
      <w:u w:val="none"/>
      <w:effect w:val="none"/>
    </w:rPr>
  </w:style>
  <w:style w:type="character" w:customStyle="1" w:styleId="2132">
    <w:name w:val="Основной текст (2) + 132"/>
    <w:aliases w:val="5 pt3"/>
    <w:rsid w:val="005D3E73"/>
    <w:rPr>
      <w:b/>
      <w:bCs w:val="0"/>
      <w:sz w:val="27"/>
    </w:rPr>
  </w:style>
  <w:style w:type="table" w:customStyle="1" w:styleId="113">
    <w:name w:val="Сетка таблицы11"/>
    <w:basedOn w:val="a1"/>
    <w:next w:val="ac"/>
    <w:uiPriority w:val="59"/>
    <w:rsid w:val="005D3E7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5D3E73"/>
  </w:style>
  <w:style w:type="paragraph" w:customStyle="1" w:styleId="Style1">
    <w:name w:val="Style1"/>
    <w:basedOn w:val="a"/>
    <w:uiPriority w:val="99"/>
    <w:rsid w:val="005D3E73"/>
    <w:pPr>
      <w:widowControl w:val="0"/>
      <w:overflowPunct/>
      <w:spacing w:line="365" w:lineRule="exact"/>
      <w:ind w:firstLine="715"/>
      <w:jc w:val="both"/>
      <w:textAlignment w:val="auto"/>
    </w:pPr>
    <w:rPr>
      <w:sz w:val="24"/>
      <w:szCs w:val="24"/>
    </w:rPr>
  </w:style>
  <w:style w:type="numbering" w:customStyle="1" w:styleId="2a">
    <w:name w:val="Нет списка2"/>
    <w:next w:val="a2"/>
    <w:uiPriority w:val="99"/>
    <w:semiHidden/>
    <w:unhideWhenUsed/>
    <w:rsid w:val="005D3E73"/>
  </w:style>
  <w:style w:type="character" w:styleId="afff5">
    <w:name w:val="FollowedHyperlink"/>
    <w:basedOn w:val="a0"/>
    <w:uiPriority w:val="99"/>
    <w:unhideWhenUsed/>
    <w:rsid w:val="005D3E73"/>
    <w:rPr>
      <w:color w:val="800080"/>
      <w:u w:val="single"/>
    </w:rPr>
  </w:style>
  <w:style w:type="paragraph" w:customStyle="1" w:styleId="xl84">
    <w:name w:val="xl84"/>
    <w:basedOn w:val="a"/>
    <w:uiPriority w:val="99"/>
    <w:rsid w:val="005D3E7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85">
    <w:name w:val="xl85"/>
    <w:basedOn w:val="a"/>
    <w:uiPriority w:val="99"/>
    <w:rsid w:val="005D3E73"/>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86">
    <w:name w:val="xl86"/>
    <w:basedOn w:val="a"/>
    <w:uiPriority w:val="99"/>
    <w:rsid w:val="005D3E7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87">
    <w:name w:val="xl87"/>
    <w:basedOn w:val="a"/>
    <w:uiPriority w:val="99"/>
    <w:rsid w:val="005D3E73"/>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88">
    <w:name w:val="xl88"/>
    <w:basedOn w:val="a"/>
    <w:uiPriority w:val="99"/>
    <w:rsid w:val="005D3E73"/>
    <w:pPr>
      <w:pBdr>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sz w:val="24"/>
      <w:szCs w:val="24"/>
    </w:rPr>
  </w:style>
  <w:style w:type="paragraph" w:customStyle="1" w:styleId="xl89">
    <w:name w:val="xl89"/>
    <w:basedOn w:val="a"/>
    <w:uiPriority w:val="99"/>
    <w:rsid w:val="005D3E7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90">
    <w:name w:val="xl90"/>
    <w:basedOn w:val="a"/>
    <w:uiPriority w:val="99"/>
    <w:rsid w:val="005D3E7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91">
    <w:name w:val="xl91"/>
    <w:basedOn w:val="a"/>
    <w:uiPriority w:val="99"/>
    <w:rsid w:val="005D3E73"/>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right"/>
      <w:textAlignment w:val="top"/>
    </w:pPr>
    <w:rPr>
      <w:b/>
      <w:bCs/>
      <w:color w:val="000000"/>
      <w:sz w:val="24"/>
      <w:szCs w:val="24"/>
    </w:rPr>
  </w:style>
  <w:style w:type="paragraph" w:customStyle="1" w:styleId="xl92">
    <w:name w:val="xl92"/>
    <w:basedOn w:val="a"/>
    <w:uiPriority w:val="99"/>
    <w:rsid w:val="005D3E73"/>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right"/>
      <w:textAlignment w:val="top"/>
    </w:pPr>
    <w:rPr>
      <w:color w:val="000000"/>
      <w:sz w:val="24"/>
      <w:szCs w:val="24"/>
    </w:rPr>
  </w:style>
  <w:style w:type="paragraph" w:customStyle="1" w:styleId="xl93">
    <w:name w:val="xl93"/>
    <w:basedOn w:val="a"/>
    <w:uiPriority w:val="99"/>
    <w:rsid w:val="005D3E73"/>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top"/>
    </w:pPr>
    <w:rPr>
      <w:b/>
      <w:bCs/>
      <w:color w:val="000000"/>
      <w:sz w:val="24"/>
      <w:szCs w:val="24"/>
    </w:rPr>
  </w:style>
  <w:style w:type="paragraph" w:customStyle="1" w:styleId="xl94">
    <w:name w:val="xl94"/>
    <w:basedOn w:val="a"/>
    <w:uiPriority w:val="99"/>
    <w:rsid w:val="005D3E73"/>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top"/>
    </w:pPr>
    <w:rPr>
      <w:color w:val="000000"/>
      <w:sz w:val="24"/>
      <w:szCs w:val="24"/>
    </w:rPr>
  </w:style>
  <w:style w:type="paragraph" w:customStyle="1" w:styleId="xl95">
    <w:name w:val="xl95"/>
    <w:basedOn w:val="a"/>
    <w:uiPriority w:val="99"/>
    <w:rsid w:val="005D3E73"/>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96">
    <w:name w:val="xl96"/>
    <w:basedOn w:val="a"/>
    <w:uiPriority w:val="99"/>
    <w:rsid w:val="005D3E73"/>
    <w:pPr>
      <w:pBdr>
        <w:top w:val="single" w:sz="4" w:space="0" w:color="auto"/>
        <w:bottom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97">
    <w:name w:val="xl97"/>
    <w:basedOn w:val="a"/>
    <w:uiPriority w:val="99"/>
    <w:rsid w:val="005D3E73"/>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auto"/>
    </w:pPr>
    <w:rPr>
      <w:b/>
      <w:bCs/>
      <w:color w:val="000000"/>
      <w:sz w:val="24"/>
      <w:szCs w:val="24"/>
    </w:rPr>
  </w:style>
  <w:style w:type="paragraph" w:customStyle="1" w:styleId="xl98">
    <w:name w:val="xl98"/>
    <w:basedOn w:val="a"/>
    <w:uiPriority w:val="99"/>
    <w:rsid w:val="005D3E73"/>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auto"/>
    </w:pPr>
    <w:rPr>
      <w:b/>
      <w:bCs/>
      <w:color w:val="000000"/>
      <w:sz w:val="24"/>
      <w:szCs w:val="24"/>
    </w:rPr>
  </w:style>
  <w:style w:type="numbering" w:customStyle="1" w:styleId="3b">
    <w:name w:val="Нет списка3"/>
    <w:next w:val="a2"/>
    <w:uiPriority w:val="99"/>
    <w:semiHidden/>
    <w:unhideWhenUsed/>
    <w:rsid w:val="005D3E73"/>
  </w:style>
  <w:style w:type="table" w:customStyle="1" w:styleId="2b">
    <w:name w:val="Сетка таблицы2"/>
    <w:basedOn w:val="a1"/>
    <w:next w:val="ac"/>
    <w:uiPriority w:val="59"/>
    <w:rsid w:val="005D3E7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uiPriority w:val="99"/>
    <w:semiHidden/>
    <w:unhideWhenUsed/>
    <w:rsid w:val="005D3E73"/>
  </w:style>
  <w:style w:type="table" w:customStyle="1" w:styleId="3c">
    <w:name w:val="Сетка таблицы3"/>
    <w:basedOn w:val="a1"/>
    <w:next w:val="ac"/>
    <w:uiPriority w:val="59"/>
    <w:rsid w:val="005D3E7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5D3E73"/>
  </w:style>
  <w:style w:type="numbering" w:customStyle="1" w:styleId="212">
    <w:name w:val="Нет списка21"/>
    <w:next w:val="a2"/>
    <w:uiPriority w:val="99"/>
    <w:semiHidden/>
    <w:unhideWhenUsed/>
    <w:rsid w:val="005D3E73"/>
  </w:style>
  <w:style w:type="numbering" w:customStyle="1" w:styleId="312">
    <w:name w:val="Нет списка31"/>
    <w:next w:val="a2"/>
    <w:uiPriority w:val="99"/>
    <w:semiHidden/>
    <w:unhideWhenUsed/>
    <w:rsid w:val="005D3E73"/>
  </w:style>
  <w:style w:type="numbering" w:customStyle="1" w:styleId="51">
    <w:name w:val="Нет списка5"/>
    <w:next w:val="a2"/>
    <w:uiPriority w:val="99"/>
    <w:semiHidden/>
    <w:unhideWhenUsed/>
    <w:rsid w:val="005D3E73"/>
  </w:style>
  <w:style w:type="table" w:customStyle="1" w:styleId="45">
    <w:name w:val="Сетка таблицы4"/>
    <w:basedOn w:val="a1"/>
    <w:next w:val="ac"/>
    <w:uiPriority w:val="59"/>
    <w:rsid w:val="005D3E7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5D3E73"/>
  </w:style>
  <w:style w:type="numbering" w:customStyle="1" w:styleId="221">
    <w:name w:val="Нет списка22"/>
    <w:next w:val="a2"/>
    <w:uiPriority w:val="99"/>
    <w:semiHidden/>
    <w:unhideWhenUsed/>
    <w:rsid w:val="005D3E73"/>
  </w:style>
  <w:style w:type="numbering" w:customStyle="1" w:styleId="320">
    <w:name w:val="Нет списка32"/>
    <w:next w:val="a2"/>
    <w:uiPriority w:val="99"/>
    <w:semiHidden/>
    <w:unhideWhenUsed/>
    <w:rsid w:val="005D3E73"/>
  </w:style>
  <w:style w:type="paragraph" w:customStyle="1" w:styleId="xl83">
    <w:name w:val="xl83"/>
    <w:basedOn w:val="a"/>
    <w:uiPriority w:val="99"/>
    <w:rsid w:val="005D3E73"/>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numbering" w:customStyle="1" w:styleId="61">
    <w:name w:val="Нет списка6"/>
    <w:next w:val="a2"/>
    <w:uiPriority w:val="99"/>
    <w:semiHidden/>
    <w:unhideWhenUsed/>
    <w:rsid w:val="005D3E73"/>
  </w:style>
  <w:style w:type="table" w:customStyle="1" w:styleId="52">
    <w:name w:val="Сетка таблицы5"/>
    <w:basedOn w:val="a1"/>
    <w:next w:val="ac"/>
    <w:rsid w:val="005D3E7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5D3E73"/>
  </w:style>
  <w:style w:type="numbering" w:customStyle="1" w:styleId="1120">
    <w:name w:val="Нет списка112"/>
    <w:next w:val="a2"/>
    <w:uiPriority w:val="99"/>
    <w:semiHidden/>
    <w:unhideWhenUsed/>
    <w:rsid w:val="005D3E73"/>
  </w:style>
  <w:style w:type="numbering" w:customStyle="1" w:styleId="1112">
    <w:name w:val="Нет списка1112"/>
    <w:next w:val="a2"/>
    <w:uiPriority w:val="99"/>
    <w:semiHidden/>
    <w:unhideWhenUsed/>
    <w:rsid w:val="005D3E73"/>
  </w:style>
  <w:style w:type="numbering" w:customStyle="1" w:styleId="111111">
    <w:name w:val="Нет списка111111"/>
    <w:next w:val="a2"/>
    <w:uiPriority w:val="99"/>
    <w:semiHidden/>
    <w:unhideWhenUsed/>
    <w:rsid w:val="005D3E73"/>
  </w:style>
  <w:style w:type="numbering" w:customStyle="1" w:styleId="230">
    <w:name w:val="Нет списка23"/>
    <w:next w:val="a2"/>
    <w:uiPriority w:val="99"/>
    <w:semiHidden/>
    <w:unhideWhenUsed/>
    <w:rsid w:val="005D3E73"/>
  </w:style>
  <w:style w:type="numbering" w:customStyle="1" w:styleId="330">
    <w:name w:val="Нет списка33"/>
    <w:next w:val="a2"/>
    <w:uiPriority w:val="99"/>
    <w:semiHidden/>
    <w:unhideWhenUsed/>
    <w:rsid w:val="005D3E73"/>
  </w:style>
  <w:style w:type="table" w:customStyle="1" w:styleId="213">
    <w:name w:val="Сетка таблицы21"/>
    <w:basedOn w:val="a1"/>
    <w:next w:val="ac"/>
    <w:uiPriority w:val="59"/>
    <w:rsid w:val="005D3E7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5D3E73"/>
  </w:style>
  <w:style w:type="table" w:customStyle="1" w:styleId="313">
    <w:name w:val="Сетка таблицы31"/>
    <w:basedOn w:val="a1"/>
    <w:next w:val="ac"/>
    <w:uiPriority w:val="59"/>
    <w:rsid w:val="005D3E7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1"/>
    <w:next w:val="a2"/>
    <w:uiPriority w:val="99"/>
    <w:semiHidden/>
    <w:unhideWhenUsed/>
    <w:rsid w:val="005D3E73"/>
  </w:style>
  <w:style w:type="numbering" w:customStyle="1" w:styleId="2110">
    <w:name w:val="Нет списка211"/>
    <w:next w:val="a2"/>
    <w:uiPriority w:val="99"/>
    <w:semiHidden/>
    <w:unhideWhenUsed/>
    <w:rsid w:val="005D3E73"/>
  </w:style>
  <w:style w:type="numbering" w:customStyle="1" w:styleId="3110">
    <w:name w:val="Нет списка311"/>
    <w:next w:val="a2"/>
    <w:uiPriority w:val="99"/>
    <w:semiHidden/>
    <w:unhideWhenUsed/>
    <w:rsid w:val="005D3E73"/>
  </w:style>
  <w:style w:type="numbering" w:customStyle="1" w:styleId="510">
    <w:name w:val="Нет списка51"/>
    <w:next w:val="a2"/>
    <w:uiPriority w:val="99"/>
    <w:semiHidden/>
    <w:unhideWhenUsed/>
    <w:rsid w:val="005D3E73"/>
  </w:style>
  <w:style w:type="table" w:customStyle="1" w:styleId="411">
    <w:name w:val="Сетка таблицы41"/>
    <w:basedOn w:val="a1"/>
    <w:next w:val="ac"/>
    <w:uiPriority w:val="59"/>
    <w:rsid w:val="005D3E7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1"/>
    <w:next w:val="a2"/>
    <w:uiPriority w:val="99"/>
    <w:semiHidden/>
    <w:unhideWhenUsed/>
    <w:rsid w:val="005D3E73"/>
  </w:style>
  <w:style w:type="numbering" w:customStyle="1" w:styleId="2210">
    <w:name w:val="Нет списка221"/>
    <w:next w:val="a2"/>
    <w:uiPriority w:val="99"/>
    <w:semiHidden/>
    <w:unhideWhenUsed/>
    <w:rsid w:val="005D3E73"/>
  </w:style>
  <w:style w:type="numbering" w:customStyle="1" w:styleId="321">
    <w:name w:val="Нет списка321"/>
    <w:next w:val="a2"/>
    <w:uiPriority w:val="99"/>
    <w:semiHidden/>
    <w:unhideWhenUsed/>
    <w:rsid w:val="005D3E73"/>
  </w:style>
  <w:style w:type="paragraph" w:customStyle="1" w:styleId="2c">
    <w:name w:val="Без интервала2"/>
    <w:uiPriority w:val="99"/>
    <w:rsid w:val="005D3E73"/>
    <w:rPr>
      <w:rFonts w:ascii="Calibri" w:hAnsi="Calibri"/>
      <w:sz w:val="22"/>
      <w:szCs w:val="22"/>
    </w:rPr>
  </w:style>
  <w:style w:type="character" w:customStyle="1" w:styleId="2130">
    <w:name w:val="Основной текст (2) + 13"/>
    <w:aliases w:val="5 pt,Основной текст + 8,Полужирный,Основной текст (7) + 7"/>
    <w:rsid w:val="005D3E73"/>
    <w:rPr>
      <w:rFonts w:ascii="Times New Roman" w:hAnsi="Times New Roman" w:cs="Times New Roman" w:hint="default"/>
      <w:spacing w:val="0"/>
      <w:sz w:val="27"/>
    </w:rPr>
  </w:style>
  <w:style w:type="character" w:customStyle="1" w:styleId="1f5">
    <w:name w:val="Основной текст Знак1"/>
    <w:basedOn w:val="a0"/>
    <w:uiPriority w:val="99"/>
    <w:semiHidden/>
    <w:rsid w:val="005D3E73"/>
    <w:rPr>
      <w:rFonts w:ascii="Arial Unicode MS" w:eastAsia="Arial Unicode MS" w:hAnsi="Arial Unicode MS" w:cs="Arial Unicode MS"/>
      <w:color w:val="000000"/>
      <w:sz w:val="24"/>
      <w:szCs w:val="24"/>
    </w:rPr>
  </w:style>
  <w:style w:type="character" w:customStyle="1" w:styleId="2d">
    <w:name w:val="Заголовок №2_"/>
    <w:link w:val="2e"/>
    <w:locked/>
    <w:rsid w:val="005D3E73"/>
    <w:rPr>
      <w:b/>
      <w:bCs/>
      <w:sz w:val="26"/>
      <w:szCs w:val="26"/>
      <w:shd w:val="clear" w:color="auto" w:fill="FFFFFF"/>
    </w:rPr>
  </w:style>
  <w:style w:type="character" w:customStyle="1" w:styleId="2131">
    <w:name w:val="Заголовок №2 + 13"/>
    <w:aliases w:val="5 pt4"/>
    <w:rsid w:val="005D3E73"/>
    <w:rPr>
      <w:b/>
      <w:bCs/>
      <w:sz w:val="27"/>
      <w:szCs w:val="27"/>
      <w:lang w:bidi="ar-SA"/>
    </w:rPr>
  </w:style>
  <w:style w:type="character" w:customStyle="1" w:styleId="3d">
    <w:name w:val="Заголовок №3_"/>
    <w:link w:val="3e"/>
    <w:locked/>
    <w:rsid w:val="005D3E73"/>
    <w:rPr>
      <w:b/>
      <w:bCs/>
      <w:sz w:val="27"/>
      <w:szCs w:val="27"/>
      <w:shd w:val="clear" w:color="auto" w:fill="FFFFFF"/>
    </w:rPr>
  </w:style>
  <w:style w:type="character" w:customStyle="1" w:styleId="2pt">
    <w:name w:val="Основной текст + Интервал 2 pt"/>
    <w:rsid w:val="005D3E73"/>
    <w:rPr>
      <w:spacing w:val="40"/>
      <w:sz w:val="25"/>
      <w:szCs w:val="25"/>
      <w:lang w:bidi="ar-SA"/>
    </w:rPr>
  </w:style>
  <w:style w:type="paragraph" w:customStyle="1" w:styleId="2e">
    <w:name w:val="Заголовок №2"/>
    <w:basedOn w:val="a"/>
    <w:link w:val="2d"/>
    <w:rsid w:val="005D3E73"/>
    <w:pPr>
      <w:shd w:val="clear" w:color="auto" w:fill="FFFFFF"/>
      <w:overflowPunct/>
      <w:autoSpaceDE/>
      <w:autoSpaceDN/>
      <w:adjustRightInd/>
      <w:spacing w:before="600" w:after="420" w:line="240" w:lineRule="atLeast"/>
      <w:ind w:hanging="920"/>
      <w:textAlignment w:val="auto"/>
      <w:outlineLvl w:val="1"/>
    </w:pPr>
    <w:rPr>
      <w:b/>
      <w:bCs/>
      <w:sz w:val="26"/>
      <w:szCs w:val="26"/>
    </w:rPr>
  </w:style>
  <w:style w:type="paragraph" w:customStyle="1" w:styleId="3e">
    <w:name w:val="Заголовок №3"/>
    <w:basedOn w:val="a"/>
    <w:link w:val="3d"/>
    <w:rsid w:val="005D3E73"/>
    <w:pPr>
      <w:shd w:val="clear" w:color="auto" w:fill="FFFFFF"/>
      <w:overflowPunct/>
      <w:autoSpaceDE/>
      <w:autoSpaceDN/>
      <w:adjustRightInd/>
      <w:spacing w:before="600" w:after="420" w:line="240" w:lineRule="atLeast"/>
      <w:ind w:hanging="920"/>
      <w:textAlignment w:val="auto"/>
      <w:outlineLvl w:val="2"/>
    </w:pPr>
    <w:rPr>
      <w:b/>
      <w:bCs/>
      <w:sz w:val="27"/>
      <w:szCs w:val="27"/>
    </w:rPr>
  </w:style>
  <w:style w:type="character" w:customStyle="1" w:styleId="21310">
    <w:name w:val="Основной текст (2) + 131"/>
    <w:aliases w:val="5 pt1"/>
    <w:rsid w:val="005D3E73"/>
    <w:rPr>
      <w:b/>
      <w:bCs/>
      <w:sz w:val="27"/>
      <w:szCs w:val="27"/>
      <w:lang w:bidi="ar-SA"/>
    </w:rPr>
  </w:style>
  <w:style w:type="character" w:styleId="afff6">
    <w:name w:val="line number"/>
    <w:basedOn w:val="a0"/>
    <w:uiPriority w:val="99"/>
    <w:unhideWhenUsed/>
    <w:rsid w:val="005D3E73"/>
  </w:style>
  <w:style w:type="character" w:customStyle="1" w:styleId="afff7">
    <w:name w:val="Другое_"/>
    <w:link w:val="afff8"/>
    <w:locked/>
    <w:rsid w:val="005D3E73"/>
    <w:rPr>
      <w:sz w:val="18"/>
      <w:szCs w:val="18"/>
      <w:shd w:val="clear" w:color="auto" w:fill="FFFFFF"/>
    </w:rPr>
  </w:style>
  <w:style w:type="paragraph" w:customStyle="1" w:styleId="afff8">
    <w:name w:val="Другое"/>
    <w:basedOn w:val="a"/>
    <w:link w:val="afff7"/>
    <w:rsid w:val="005D3E73"/>
    <w:pPr>
      <w:widowControl w:val="0"/>
      <w:shd w:val="clear" w:color="auto" w:fill="FFFFFF"/>
      <w:overflowPunct/>
      <w:autoSpaceDE/>
      <w:autoSpaceDN/>
      <w:adjustRightInd/>
      <w:ind w:firstLine="400"/>
      <w:textAlignment w:val="auto"/>
    </w:pPr>
    <w:rPr>
      <w:sz w:val="18"/>
      <w:szCs w:val="18"/>
    </w:rPr>
  </w:style>
  <w:style w:type="table" w:customStyle="1" w:styleId="TableNormal">
    <w:name w:val="Table Normal"/>
    <w:uiPriority w:val="2"/>
    <w:semiHidden/>
    <w:unhideWhenUsed/>
    <w:qFormat/>
    <w:rsid w:val="005D3E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D3E73"/>
    <w:pPr>
      <w:widowControl w:val="0"/>
      <w:overflowPunct/>
      <w:adjustRightInd/>
      <w:spacing w:line="298" w:lineRule="exact"/>
      <w:ind w:left="107"/>
      <w:textAlignment w:val="auto"/>
    </w:pPr>
    <w:rPr>
      <w:sz w:val="22"/>
      <w:szCs w:val="22"/>
      <w:lang w:eastAsia="en-US"/>
    </w:rPr>
  </w:style>
  <w:style w:type="paragraph" w:styleId="afff9">
    <w:name w:val="Block Text"/>
    <w:basedOn w:val="a"/>
    <w:rsid w:val="005D3E73"/>
    <w:pPr>
      <w:overflowPunct/>
      <w:autoSpaceDE/>
      <w:autoSpaceDN/>
      <w:adjustRightInd/>
      <w:ind w:left="567" w:right="566" w:firstLine="851"/>
      <w:jc w:val="both"/>
      <w:textAlignment w:val="auto"/>
    </w:pPr>
    <w:rPr>
      <w:sz w:val="28"/>
    </w:rPr>
  </w:style>
  <w:style w:type="paragraph" w:customStyle="1" w:styleId="xl65">
    <w:name w:val="xl65"/>
    <w:basedOn w:val="a"/>
    <w:rsid w:val="005D3E7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66">
    <w:name w:val="xl66"/>
    <w:basedOn w:val="a"/>
    <w:rsid w:val="005D3E7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Liberation Serif" w:hAnsi="Liberation Serif"/>
      <w:sz w:val="28"/>
      <w:szCs w:val="28"/>
    </w:rPr>
  </w:style>
  <w:style w:type="paragraph" w:customStyle="1" w:styleId="xl67">
    <w:name w:val="xl67"/>
    <w:basedOn w:val="a"/>
    <w:rsid w:val="005D3E7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68">
    <w:name w:val="xl68"/>
    <w:basedOn w:val="a"/>
    <w:rsid w:val="005D3E7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Liberation Serif" w:hAnsi="Liberation Serif"/>
      <w:sz w:val="28"/>
      <w:szCs w:val="28"/>
    </w:rPr>
  </w:style>
  <w:style w:type="paragraph" w:customStyle="1" w:styleId="xl69">
    <w:name w:val="xl69"/>
    <w:basedOn w:val="a"/>
    <w:rsid w:val="005D3E73"/>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top"/>
    </w:pPr>
    <w:rPr>
      <w:rFonts w:ascii="Liberation Serif" w:hAnsi="Liberation Serif"/>
      <w:sz w:val="28"/>
      <w:szCs w:val="28"/>
    </w:rPr>
  </w:style>
  <w:style w:type="paragraph" w:customStyle="1" w:styleId="xl70">
    <w:name w:val="xl70"/>
    <w:basedOn w:val="a"/>
    <w:rsid w:val="005D3E73"/>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Liberation Serif" w:hAnsi="Liberation Serif"/>
      <w:sz w:val="28"/>
      <w:szCs w:val="28"/>
    </w:rPr>
  </w:style>
  <w:style w:type="paragraph" w:customStyle="1" w:styleId="xl71">
    <w:name w:val="xl71"/>
    <w:basedOn w:val="a"/>
    <w:rsid w:val="005D3E73"/>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2">
    <w:name w:val="xl72"/>
    <w:basedOn w:val="a"/>
    <w:rsid w:val="005D3E73"/>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3">
    <w:name w:val="xl73"/>
    <w:basedOn w:val="a"/>
    <w:rsid w:val="005D3E73"/>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4">
    <w:name w:val="xl74"/>
    <w:basedOn w:val="a"/>
    <w:rsid w:val="005D3E73"/>
    <w:pPr>
      <w:pBdr>
        <w:left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5">
    <w:name w:val="xl75"/>
    <w:basedOn w:val="a"/>
    <w:rsid w:val="005D3E73"/>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6">
    <w:name w:val="xl76"/>
    <w:basedOn w:val="a"/>
    <w:rsid w:val="005D3E73"/>
    <w:pPr>
      <w:pBdr>
        <w:top w:val="single" w:sz="4" w:space="0" w:color="auto"/>
        <w:bottom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styleId="afffa">
    <w:name w:val="annotation text"/>
    <w:basedOn w:val="a"/>
    <w:link w:val="afffb"/>
    <w:uiPriority w:val="99"/>
    <w:unhideWhenUsed/>
    <w:rsid w:val="005D3E73"/>
    <w:pPr>
      <w:widowControl w:val="0"/>
      <w:suppressAutoHyphens/>
      <w:overflowPunct/>
      <w:autoSpaceDE/>
      <w:autoSpaceDN/>
      <w:adjustRightInd/>
      <w:textAlignment w:val="auto"/>
    </w:pPr>
    <w:rPr>
      <w:rFonts w:eastAsia="SimSun" w:cs="Mangal"/>
      <w:kern w:val="2"/>
      <w:szCs w:val="18"/>
      <w:lang w:eastAsia="hi-IN" w:bidi="hi-IN"/>
    </w:rPr>
  </w:style>
  <w:style w:type="character" w:customStyle="1" w:styleId="afffb">
    <w:name w:val="Текст примечания Знак"/>
    <w:basedOn w:val="a0"/>
    <w:link w:val="afffa"/>
    <w:uiPriority w:val="99"/>
    <w:rsid w:val="005D3E73"/>
    <w:rPr>
      <w:rFonts w:eastAsia="SimSun" w:cs="Mangal"/>
      <w:kern w:val="2"/>
      <w:szCs w:val="18"/>
      <w:lang w:eastAsia="hi-IN" w:bidi="hi-IN"/>
    </w:rPr>
  </w:style>
  <w:style w:type="paragraph" w:styleId="2">
    <w:name w:val="List Number 2"/>
    <w:basedOn w:val="a"/>
    <w:uiPriority w:val="99"/>
    <w:unhideWhenUsed/>
    <w:rsid w:val="005D3E73"/>
    <w:pPr>
      <w:numPr>
        <w:numId w:val="5"/>
      </w:numPr>
      <w:overflowPunct/>
      <w:autoSpaceDE/>
      <w:autoSpaceDN/>
      <w:adjustRightInd/>
      <w:textAlignment w:val="auto"/>
    </w:pPr>
    <w:rPr>
      <w:sz w:val="24"/>
      <w:szCs w:val="24"/>
    </w:rPr>
  </w:style>
  <w:style w:type="paragraph" w:styleId="afffc">
    <w:name w:val="annotation subject"/>
    <w:basedOn w:val="afffa"/>
    <w:next w:val="afffa"/>
    <w:link w:val="afffd"/>
    <w:uiPriority w:val="99"/>
    <w:unhideWhenUsed/>
    <w:rsid w:val="005D3E73"/>
    <w:rPr>
      <w:b/>
      <w:bCs/>
    </w:rPr>
  </w:style>
  <w:style w:type="character" w:customStyle="1" w:styleId="afffd">
    <w:name w:val="Тема примечания Знак"/>
    <w:basedOn w:val="afffb"/>
    <w:link w:val="afffc"/>
    <w:uiPriority w:val="99"/>
    <w:rsid w:val="005D3E73"/>
    <w:rPr>
      <w:rFonts w:eastAsia="SimSun" w:cs="Mangal"/>
      <w:b/>
      <w:bCs/>
      <w:kern w:val="2"/>
      <w:szCs w:val="18"/>
      <w:lang w:eastAsia="hi-IN" w:bidi="hi-IN"/>
    </w:rPr>
  </w:style>
  <w:style w:type="paragraph" w:customStyle="1" w:styleId="2111">
    <w:name w:val="Основной текст 211"/>
    <w:basedOn w:val="a"/>
    <w:uiPriority w:val="99"/>
    <w:rsid w:val="005D3E73"/>
    <w:pPr>
      <w:jc w:val="both"/>
      <w:textAlignment w:val="auto"/>
    </w:pPr>
    <w:rPr>
      <w:sz w:val="28"/>
    </w:rPr>
  </w:style>
  <w:style w:type="paragraph" w:customStyle="1" w:styleId="2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5D3E73"/>
    <w:pPr>
      <w:widowControl w:val="0"/>
      <w:overflowPunct/>
      <w:autoSpaceDE/>
      <w:autoSpaceDN/>
      <w:spacing w:after="160" w:line="240" w:lineRule="exact"/>
      <w:jc w:val="right"/>
      <w:textAlignment w:val="auto"/>
    </w:pPr>
    <w:rPr>
      <w:lang w:val="en-GB" w:eastAsia="en-US"/>
    </w:rPr>
  </w:style>
  <w:style w:type="paragraph" w:customStyle="1" w:styleId="2f0">
    <w:name w:val="Знак Знак Знак Знак2"/>
    <w:basedOn w:val="a"/>
    <w:uiPriority w:val="99"/>
    <w:rsid w:val="005D3E73"/>
    <w:pPr>
      <w:overflowPunct/>
      <w:autoSpaceDE/>
      <w:autoSpaceDN/>
      <w:adjustRightInd/>
      <w:textAlignment w:val="auto"/>
    </w:pPr>
    <w:rPr>
      <w:rFonts w:ascii="Verdana" w:hAnsi="Verdana" w:cs="Verdana"/>
      <w:lang w:val="en-US" w:eastAsia="en-US"/>
    </w:rPr>
  </w:style>
  <w:style w:type="paragraph" w:customStyle="1" w:styleId="1f6">
    <w:name w:val="Знак Знак Знак Знак Знак Знак Знак1"/>
    <w:basedOn w:val="a"/>
    <w:uiPriority w:val="99"/>
    <w:rsid w:val="005D3E73"/>
    <w:pPr>
      <w:overflowPunct/>
      <w:autoSpaceDE/>
      <w:autoSpaceDN/>
      <w:adjustRightInd/>
      <w:spacing w:after="160" w:line="240" w:lineRule="exact"/>
      <w:textAlignment w:val="auto"/>
    </w:pPr>
    <w:rPr>
      <w:rFonts w:ascii="Verdana" w:hAnsi="Verdana" w:cs="Verdana"/>
      <w:lang w:val="en-US" w:eastAsia="en-US"/>
    </w:rPr>
  </w:style>
  <w:style w:type="paragraph" w:customStyle="1" w:styleId="1f7">
    <w:name w:val="Знак Знак Знак Знак Знак Знак1"/>
    <w:basedOn w:val="a"/>
    <w:uiPriority w:val="99"/>
    <w:rsid w:val="005D3E73"/>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paragraph" w:customStyle="1" w:styleId="1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5D3E73"/>
    <w:pPr>
      <w:widowControl w:val="0"/>
      <w:overflowPunct/>
      <w:autoSpaceDE/>
      <w:autoSpaceDN/>
      <w:spacing w:after="160" w:line="240" w:lineRule="exact"/>
      <w:jc w:val="right"/>
      <w:textAlignment w:val="auto"/>
    </w:pPr>
    <w:rPr>
      <w:lang w:val="en-GB" w:eastAsia="en-US"/>
    </w:rPr>
  </w:style>
  <w:style w:type="paragraph" w:customStyle="1" w:styleId="71">
    <w:name w:val="заголовок 7"/>
    <w:basedOn w:val="a"/>
    <w:next w:val="a"/>
    <w:uiPriority w:val="99"/>
    <w:rsid w:val="005D3E73"/>
    <w:pPr>
      <w:keepNext/>
      <w:widowControl w:val="0"/>
      <w:tabs>
        <w:tab w:val="left" w:pos="1476"/>
      </w:tabs>
      <w:overflowPunct/>
      <w:autoSpaceDE/>
      <w:autoSpaceDN/>
      <w:adjustRightInd/>
      <w:jc w:val="center"/>
      <w:textAlignment w:val="auto"/>
    </w:pPr>
    <w:rPr>
      <w:b/>
      <w:sz w:val="24"/>
    </w:rPr>
  </w:style>
  <w:style w:type="paragraph" w:customStyle="1" w:styleId="BodyText21">
    <w:name w:val="Body Text 21"/>
    <w:basedOn w:val="a"/>
    <w:uiPriority w:val="99"/>
    <w:rsid w:val="005D3E73"/>
    <w:pPr>
      <w:overflowPunct/>
      <w:autoSpaceDE/>
      <w:autoSpaceDN/>
      <w:adjustRightInd/>
      <w:ind w:firstLine="720"/>
      <w:jc w:val="both"/>
      <w:textAlignment w:val="auto"/>
    </w:pPr>
    <w:rPr>
      <w:sz w:val="24"/>
    </w:rPr>
  </w:style>
  <w:style w:type="paragraph" w:customStyle="1" w:styleId="3">
    <w:name w:val="Стиль3 Знак Знак"/>
    <w:basedOn w:val="22"/>
    <w:uiPriority w:val="99"/>
    <w:rsid w:val="005D3E73"/>
    <w:pPr>
      <w:numPr>
        <w:ilvl w:val="2"/>
        <w:numId w:val="6"/>
      </w:numPr>
      <w:ind w:left="283"/>
      <w:textAlignment w:val="auto"/>
    </w:pPr>
  </w:style>
  <w:style w:type="paragraph" w:customStyle="1" w:styleId="1f9">
    <w:name w:val="Обычный1"/>
    <w:uiPriority w:val="99"/>
    <w:rsid w:val="005D3E73"/>
    <w:pPr>
      <w:widowControl w:val="0"/>
      <w:snapToGrid w:val="0"/>
    </w:pPr>
  </w:style>
  <w:style w:type="paragraph" w:customStyle="1" w:styleId="114">
    <w:name w:val="заголовок 11"/>
    <w:basedOn w:val="a"/>
    <w:next w:val="a"/>
    <w:uiPriority w:val="99"/>
    <w:rsid w:val="005D3E73"/>
    <w:pPr>
      <w:keepNext/>
      <w:suppressAutoHyphens/>
      <w:overflowPunct/>
      <w:autoSpaceDE/>
      <w:autoSpaceDN/>
      <w:adjustRightInd/>
      <w:jc w:val="center"/>
      <w:textAlignment w:val="auto"/>
    </w:pPr>
    <w:rPr>
      <w:sz w:val="24"/>
      <w:lang w:eastAsia="ar-SA"/>
    </w:rPr>
  </w:style>
  <w:style w:type="character" w:customStyle="1" w:styleId="Bodytext3">
    <w:name w:val="Body text (3)_"/>
    <w:link w:val="Bodytext30"/>
    <w:locked/>
    <w:rsid w:val="005D3E73"/>
    <w:rPr>
      <w:sz w:val="18"/>
      <w:szCs w:val="18"/>
      <w:shd w:val="clear" w:color="auto" w:fill="FFFFFF"/>
    </w:rPr>
  </w:style>
  <w:style w:type="paragraph" w:customStyle="1" w:styleId="Bodytext30">
    <w:name w:val="Body text (3)"/>
    <w:basedOn w:val="a"/>
    <w:link w:val="Bodytext3"/>
    <w:rsid w:val="005D3E73"/>
    <w:pPr>
      <w:shd w:val="clear" w:color="auto" w:fill="FFFFFF"/>
      <w:overflowPunct/>
      <w:autoSpaceDE/>
      <w:autoSpaceDN/>
      <w:adjustRightInd/>
      <w:spacing w:line="0" w:lineRule="atLeast"/>
      <w:jc w:val="right"/>
      <w:textAlignment w:val="auto"/>
    </w:pPr>
    <w:rPr>
      <w:sz w:val="18"/>
      <w:szCs w:val="18"/>
    </w:rPr>
  </w:style>
  <w:style w:type="character" w:customStyle="1" w:styleId="62">
    <w:name w:val="Основной текст (6)_"/>
    <w:link w:val="63"/>
    <w:locked/>
    <w:rsid w:val="005D3E73"/>
    <w:rPr>
      <w:i/>
      <w:iCs/>
      <w:spacing w:val="-2"/>
      <w:sz w:val="21"/>
      <w:szCs w:val="21"/>
      <w:shd w:val="clear" w:color="auto" w:fill="FFFFFF"/>
    </w:rPr>
  </w:style>
  <w:style w:type="paragraph" w:customStyle="1" w:styleId="63">
    <w:name w:val="Основной текст (6)"/>
    <w:basedOn w:val="a"/>
    <w:link w:val="62"/>
    <w:rsid w:val="005D3E73"/>
    <w:pPr>
      <w:widowControl w:val="0"/>
      <w:shd w:val="clear" w:color="auto" w:fill="FFFFFF"/>
      <w:overflowPunct/>
      <w:autoSpaceDE/>
      <w:autoSpaceDN/>
      <w:adjustRightInd/>
      <w:spacing w:line="278" w:lineRule="exact"/>
      <w:jc w:val="both"/>
      <w:textAlignment w:val="auto"/>
    </w:pPr>
    <w:rPr>
      <w:i/>
      <w:iCs/>
      <w:spacing w:val="-2"/>
      <w:sz w:val="21"/>
      <w:szCs w:val="21"/>
    </w:rPr>
  </w:style>
  <w:style w:type="character" w:customStyle="1" w:styleId="72">
    <w:name w:val="Основной текст (7)_"/>
    <w:link w:val="73"/>
    <w:locked/>
    <w:rsid w:val="005D3E73"/>
    <w:rPr>
      <w:i/>
      <w:iCs/>
      <w:spacing w:val="-1"/>
      <w:sz w:val="21"/>
      <w:szCs w:val="21"/>
      <w:shd w:val="clear" w:color="auto" w:fill="FFFFFF"/>
    </w:rPr>
  </w:style>
  <w:style w:type="paragraph" w:customStyle="1" w:styleId="73">
    <w:name w:val="Основной текст (7)"/>
    <w:basedOn w:val="a"/>
    <w:link w:val="72"/>
    <w:rsid w:val="005D3E73"/>
    <w:pPr>
      <w:widowControl w:val="0"/>
      <w:shd w:val="clear" w:color="auto" w:fill="FFFFFF"/>
      <w:overflowPunct/>
      <w:autoSpaceDE/>
      <w:autoSpaceDN/>
      <w:adjustRightInd/>
      <w:spacing w:line="274" w:lineRule="exact"/>
      <w:textAlignment w:val="auto"/>
    </w:pPr>
    <w:rPr>
      <w:i/>
      <w:iCs/>
      <w:spacing w:val="-1"/>
      <w:sz w:val="21"/>
      <w:szCs w:val="21"/>
    </w:rPr>
  </w:style>
  <w:style w:type="character" w:customStyle="1" w:styleId="3f">
    <w:name w:val="Колонтитул (3)_"/>
    <w:link w:val="3f0"/>
    <w:locked/>
    <w:rsid w:val="005D3E73"/>
    <w:rPr>
      <w:b/>
      <w:bCs/>
      <w:i/>
      <w:iCs/>
      <w:spacing w:val="2"/>
      <w:shd w:val="clear" w:color="auto" w:fill="FFFFFF"/>
    </w:rPr>
  </w:style>
  <w:style w:type="paragraph" w:customStyle="1" w:styleId="3f0">
    <w:name w:val="Колонтитул (3)"/>
    <w:basedOn w:val="a"/>
    <w:link w:val="3f"/>
    <w:rsid w:val="005D3E73"/>
    <w:pPr>
      <w:widowControl w:val="0"/>
      <w:shd w:val="clear" w:color="auto" w:fill="FFFFFF"/>
      <w:overflowPunct/>
      <w:autoSpaceDE/>
      <w:autoSpaceDN/>
      <w:adjustRightInd/>
      <w:spacing w:line="0" w:lineRule="atLeast"/>
      <w:textAlignment w:val="auto"/>
    </w:pPr>
    <w:rPr>
      <w:b/>
      <w:bCs/>
      <w:i/>
      <w:iCs/>
      <w:spacing w:val="2"/>
    </w:rPr>
  </w:style>
  <w:style w:type="character" w:customStyle="1" w:styleId="afffe">
    <w:name w:val="Подпись к таблице_"/>
    <w:link w:val="affff"/>
    <w:locked/>
    <w:rsid w:val="005D3E73"/>
    <w:rPr>
      <w:spacing w:val="3"/>
      <w:sz w:val="21"/>
      <w:szCs w:val="21"/>
      <w:shd w:val="clear" w:color="auto" w:fill="FFFFFF"/>
    </w:rPr>
  </w:style>
  <w:style w:type="paragraph" w:customStyle="1" w:styleId="affff">
    <w:name w:val="Подпись к таблице"/>
    <w:basedOn w:val="a"/>
    <w:link w:val="afffe"/>
    <w:rsid w:val="005D3E73"/>
    <w:pPr>
      <w:widowControl w:val="0"/>
      <w:shd w:val="clear" w:color="auto" w:fill="FFFFFF"/>
      <w:overflowPunct/>
      <w:autoSpaceDE/>
      <w:autoSpaceDN/>
      <w:adjustRightInd/>
      <w:spacing w:line="0" w:lineRule="atLeast"/>
      <w:textAlignment w:val="auto"/>
    </w:pPr>
    <w:rPr>
      <w:spacing w:val="3"/>
      <w:sz w:val="21"/>
      <w:szCs w:val="21"/>
    </w:rPr>
  </w:style>
  <w:style w:type="character" w:customStyle="1" w:styleId="122">
    <w:name w:val="Основной текст (12)_"/>
    <w:link w:val="123"/>
    <w:locked/>
    <w:rsid w:val="005D3E73"/>
    <w:rPr>
      <w:spacing w:val="2"/>
      <w:sz w:val="14"/>
      <w:szCs w:val="14"/>
      <w:shd w:val="clear" w:color="auto" w:fill="FFFFFF"/>
    </w:rPr>
  </w:style>
  <w:style w:type="paragraph" w:customStyle="1" w:styleId="123">
    <w:name w:val="Основной текст (12)"/>
    <w:basedOn w:val="a"/>
    <w:link w:val="122"/>
    <w:rsid w:val="005D3E73"/>
    <w:pPr>
      <w:widowControl w:val="0"/>
      <w:shd w:val="clear" w:color="auto" w:fill="FFFFFF"/>
      <w:overflowPunct/>
      <w:autoSpaceDE/>
      <w:autoSpaceDN/>
      <w:adjustRightInd/>
      <w:spacing w:after="360" w:line="0" w:lineRule="atLeast"/>
      <w:textAlignment w:val="auto"/>
    </w:pPr>
    <w:rPr>
      <w:spacing w:val="2"/>
      <w:sz w:val="14"/>
      <w:szCs w:val="14"/>
    </w:rPr>
  </w:style>
  <w:style w:type="character" w:customStyle="1" w:styleId="132">
    <w:name w:val="Основной текст (13)_"/>
    <w:link w:val="133"/>
    <w:locked/>
    <w:rsid w:val="005D3E73"/>
    <w:rPr>
      <w:b/>
      <w:bCs/>
      <w:spacing w:val="-3"/>
      <w:sz w:val="17"/>
      <w:szCs w:val="17"/>
      <w:shd w:val="clear" w:color="auto" w:fill="FFFFFF"/>
    </w:rPr>
  </w:style>
  <w:style w:type="paragraph" w:customStyle="1" w:styleId="133">
    <w:name w:val="Основной текст (13)"/>
    <w:basedOn w:val="a"/>
    <w:link w:val="132"/>
    <w:rsid w:val="005D3E73"/>
    <w:pPr>
      <w:widowControl w:val="0"/>
      <w:shd w:val="clear" w:color="auto" w:fill="FFFFFF"/>
      <w:overflowPunct/>
      <w:autoSpaceDE/>
      <w:autoSpaceDN/>
      <w:adjustRightInd/>
      <w:spacing w:line="226" w:lineRule="exact"/>
      <w:ind w:firstLine="560"/>
      <w:jc w:val="both"/>
      <w:textAlignment w:val="auto"/>
    </w:pPr>
    <w:rPr>
      <w:b/>
      <w:bCs/>
      <w:spacing w:val="-3"/>
      <w:sz w:val="17"/>
      <w:szCs w:val="17"/>
    </w:rPr>
  </w:style>
  <w:style w:type="paragraph" w:customStyle="1" w:styleId="3f1">
    <w:name w:val="Основной текст3"/>
    <w:basedOn w:val="a"/>
    <w:uiPriority w:val="99"/>
    <w:rsid w:val="005D3E73"/>
    <w:pPr>
      <w:widowControl w:val="0"/>
      <w:shd w:val="clear" w:color="auto" w:fill="FFFFFF"/>
      <w:overflowPunct/>
      <w:autoSpaceDE/>
      <w:autoSpaceDN/>
      <w:adjustRightInd/>
      <w:spacing w:line="274" w:lineRule="exact"/>
      <w:ind w:hanging="1340"/>
      <w:textAlignment w:val="auto"/>
    </w:pPr>
    <w:rPr>
      <w:spacing w:val="3"/>
      <w:sz w:val="21"/>
      <w:szCs w:val="21"/>
    </w:rPr>
  </w:style>
  <w:style w:type="character" w:customStyle="1" w:styleId="1fa">
    <w:name w:val="Список1 Знак Знак Знак"/>
    <w:link w:val="1"/>
    <w:locked/>
    <w:rsid w:val="005D3E73"/>
    <w:rPr>
      <w:sz w:val="28"/>
      <w:szCs w:val="28"/>
    </w:rPr>
  </w:style>
  <w:style w:type="paragraph" w:customStyle="1" w:styleId="1">
    <w:name w:val="Список1 Знак Знак"/>
    <w:basedOn w:val="a"/>
    <w:link w:val="1fa"/>
    <w:rsid w:val="005D3E73"/>
    <w:pPr>
      <w:numPr>
        <w:numId w:val="7"/>
      </w:numPr>
      <w:overflowPunct/>
      <w:autoSpaceDE/>
      <w:autoSpaceDN/>
      <w:adjustRightInd/>
      <w:ind w:left="0" w:firstLine="0"/>
      <w:textAlignment w:val="auto"/>
    </w:pPr>
    <w:rPr>
      <w:sz w:val="28"/>
      <w:szCs w:val="28"/>
    </w:rPr>
  </w:style>
  <w:style w:type="character" w:styleId="affff0">
    <w:name w:val="footnote reference"/>
    <w:basedOn w:val="a0"/>
    <w:uiPriority w:val="99"/>
    <w:unhideWhenUsed/>
    <w:rsid w:val="005D3E73"/>
    <w:rPr>
      <w:vertAlign w:val="superscript"/>
    </w:rPr>
  </w:style>
  <w:style w:type="character" w:styleId="affff1">
    <w:name w:val="annotation reference"/>
    <w:uiPriority w:val="99"/>
    <w:unhideWhenUsed/>
    <w:rsid w:val="005D3E73"/>
    <w:rPr>
      <w:sz w:val="16"/>
      <w:szCs w:val="16"/>
    </w:rPr>
  </w:style>
  <w:style w:type="character" w:customStyle="1" w:styleId="53">
    <w:name w:val="Основной текст (5)_"/>
    <w:rsid w:val="005D3E73"/>
    <w:rPr>
      <w:rFonts w:ascii="Times New Roman" w:eastAsia="Times New Roman" w:hAnsi="Times New Roman" w:cs="Times New Roman" w:hint="default"/>
      <w:b/>
      <w:bCs/>
      <w:i w:val="0"/>
      <w:iCs w:val="0"/>
      <w:smallCaps w:val="0"/>
      <w:strike w:val="0"/>
      <w:dstrike w:val="0"/>
      <w:spacing w:val="3"/>
      <w:sz w:val="21"/>
      <w:szCs w:val="21"/>
      <w:u w:val="none"/>
      <w:effect w:val="none"/>
    </w:rPr>
  </w:style>
  <w:style w:type="character" w:customStyle="1" w:styleId="54">
    <w:name w:val="Основной текст (5)"/>
    <w:rsid w:val="005D3E73"/>
    <w:rPr>
      <w:rFonts w:ascii="Times New Roman" w:eastAsia="Times New Roman" w:hAnsi="Times New Roman" w:cs="Times New Roman" w:hint="default"/>
      <w:b/>
      <w:bCs/>
      <w:i w:val="0"/>
      <w:iCs w:val="0"/>
      <w:smallCaps w:val="0"/>
      <w:color w:val="000000"/>
      <w:spacing w:val="3"/>
      <w:w w:val="100"/>
      <w:position w:val="0"/>
      <w:sz w:val="21"/>
      <w:szCs w:val="21"/>
      <w:u w:val="single"/>
      <w:lang w:val="ru-RU"/>
    </w:rPr>
  </w:style>
  <w:style w:type="character" w:customStyle="1" w:styleId="2f1">
    <w:name w:val="Основной текст2"/>
    <w:rsid w:val="005D3E73"/>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lang w:val="ru-RU"/>
    </w:rPr>
  </w:style>
  <w:style w:type="character" w:customStyle="1" w:styleId="64">
    <w:name w:val="Основной текст (6) + Полужирный"/>
    <w:aliases w:val="Не курсив,Интервал 0 pt"/>
    <w:rsid w:val="005D3E73"/>
    <w:rPr>
      <w:rFonts w:ascii="Times New Roman" w:eastAsia="Times New Roman" w:hAnsi="Times New Roman" w:cs="Times New Roman" w:hint="default"/>
      <w:b w:val="0"/>
      <w:bCs w:val="0"/>
      <w:i/>
      <w:iCs/>
      <w:smallCaps w:val="0"/>
      <w:strike w:val="0"/>
      <w:dstrike w:val="0"/>
      <w:color w:val="000000"/>
      <w:spacing w:val="0"/>
      <w:w w:val="100"/>
      <w:position w:val="0"/>
      <w:sz w:val="12"/>
      <w:szCs w:val="12"/>
      <w:u w:val="none"/>
      <w:effect w:val="none"/>
      <w:lang w:val="ru-RU"/>
    </w:rPr>
  </w:style>
  <w:style w:type="character" w:customStyle="1" w:styleId="115">
    <w:name w:val="Основной текст (11)_"/>
    <w:rsid w:val="005D3E73"/>
    <w:rPr>
      <w:rFonts w:ascii="Times New Roman" w:eastAsia="Times New Roman" w:hAnsi="Times New Roman" w:cs="Times New Roman" w:hint="default"/>
      <w:b/>
      <w:bCs/>
      <w:i/>
      <w:iCs/>
      <w:smallCaps w:val="0"/>
      <w:strike w:val="0"/>
      <w:dstrike w:val="0"/>
      <w:spacing w:val="2"/>
      <w:sz w:val="21"/>
      <w:szCs w:val="21"/>
      <w:u w:val="none"/>
      <w:effect w:val="none"/>
    </w:rPr>
  </w:style>
  <w:style w:type="character" w:customStyle="1" w:styleId="116">
    <w:name w:val="Основной текст (11)"/>
    <w:rsid w:val="005D3E73"/>
    <w:rPr>
      <w:rFonts w:ascii="Times New Roman" w:eastAsia="Times New Roman" w:hAnsi="Times New Roman" w:cs="Times New Roman" w:hint="default"/>
      <w:b/>
      <w:bCs/>
      <w:i/>
      <w:iCs/>
      <w:smallCaps w:val="0"/>
      <w:color w:val="000000"/>
      <w:spacing w:val="2"/>
      <w:w w:val="100"/>
      <w:position w:val="0"/>
      <w:sz w:val="21"/>
      <w:szCs w:val="21"/>
      <w:u w:val="single"/>
      <w:lang w:val="ru-RU"/>
    </w:rPr>
  </w:style>
  <w:style w:type="character" w:customStyle="1" w:styleId="Sylfaen">
    <w:name w:val="Основной текст + Sylfaen"/>
    <w:aliases w:val="7 pt"/>
    <w:rsid w:val="005D3E73"/>
    <w:rPr>
      <w:rFonts w:ascii="Sylfaen" w:eastAsia="Sylfaen" w:hAnsi="Sylfaen" w:cs="Sylfaen" w:hint="default"/>
      <w:b w:val="0"/>
      <w:bCs w:val="0"/>
      <w:i w:val="0"/>
      <w:iCs w:val="0"/>
      <w:smallCaps w:val="0"/>
      <w:strike w:val="0"/>
      <w:dstrike w:val="0"/>
      <w:color w:val="000000"/>
      <w:spacing w:val="3"/>
      <w:w w:val="100"/>
      <w:position w:val="0"/>
      <w:sz w:val="14"/>
      <w:szCs w:val="14"/>
      <w:u w:val="none"/>
      <w:effect w:val="none"/>
      <w:lang w:val="ru-RU"/>
    </w:rPr>
  </w:style>
  <w:style w:type="character" w:customStyle="1" w:styleId="blk6">
    <w:name w:val="blk6"/>
    <w:rsid w:val="005D3E73"/>
    <w:rPr>
      <w:vanish w:val="0"/>
      <w:webHidden w:val="0"/>
      <w:specVanish w:val="0"/>
    </w:rPr>
  </w:style>
  <w:style w:type="character" w:customStyle="1" w:styleId="layout">
    <w:name w:val="layout"/>
    <w:rsid w:val="005D3E73"/>
  </w:style>
  <w:style w:type="character" w:customStyle="1" w:styleId="1fb">
    <w:name w:val="Название объекта1"/>
    <w:rsid w:val="005D3E73"/>
  </w:style>
  <w:style w:type="numbering" w:customStyle="1" w:styleId="74">
    <w:name w:val="Нет списка7"/>
    <w:next w:val="a2"/>
    <w:uiPriority w:val="99"/>
    <w:semiHidden/>
    <w:unhideWhenUsed/>
    <w:rsid w:val="00CE033D"/>
  </w:style>
  <w:style w:type="table" w:customStyle="1" w:styleId="65">
    <w:name w:val="Сетка таблицы6"/>
    <w:basedOn w:val="a1"/>
    <w:next w:val="ac"/>
    <w:uiPriority w:val="39"/>
    <w:rsid w:val="00CE033D"/>
    <w:pPr>
      <w:overflowPunct w:val="0"/>
      <w:autoSpaceDE w:val="0"/>
      <w:autoSpaceDN w:val="0"/>
      <w:adjustRightInd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CE033D"/>
  </w:style>
  <w:style w:type="numbering" w:customStyle="1" w:styleId="1130">
    <w:name w:val="Нет списка113"/>
    <w:next w:val="a2"/>
    <w:uiPriority w:val="99"/>
    <w:semiHidden/>
    <w:unhideWhenUsed/>
    <w:rsid w:val="00CE033D"/>
  </w:style>
  <w:style w:type="numbering" w:customStyle="1" w:styleId="1113">
    <w:name w:val="Нет списка1113"/>
    <w:next w:val="a2"/>
    <w:uiPriority w:val="99"/>
    <w:semiHidden/>
    <w:unhideWhenUsed/>
    <w:rsid w:val="00CE033D"/>
  </w:style>
  <w:style w:type="table" w:customStyle="1" w:styleId="124">
    <w:name w:val="Сетка таблицы12"/>
    <w:basedOn w:val="a1"/>
    <w:next w:val="ac"/>
    <w:uiPriority w:val="59"/>
    <w:rsid w:val="00CE033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CE033D"/>
  </w:style>
  <w:style w:type="numbering" w:customStyle="1" w:styleId="240">
    <w:name w:val="Нет списка24"/>
    <w:next w:val="a2"/>
    <w:uiPriority w:val="99"/>
    <w:semiHidden/>
    <w:unhideWhenUsed/>
    <w:rsid w:val="00CE033D"/>
  </w:style>
  <w:style w:type="numbering" w:customStyle="1" w:styleId="340">
    <w:name w:val="Нет списка34"/>
    <w:next w:val="a2"/>
    <w:uiPriority w:val="99"/>
    <w:semiHidden/>
    <w:unhideWhenUsed/>
    <w:rsid w:val="00CE033D"/>
  </w:style>
  <w:style w:type="table" w:customStyle="1" w:styleId="222">
    <w:name w:val="Сетка таблицы22"/>
    <w:basedOn w:val="a1"/>
    <w:next w:val="ac"/>
    <w:uiPriority w:val="59"/>
    <w:rsid w:val="00CE033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CE033D"/>
  </w:style>
  <w:style w:type="table" w:customStyle="1" w:styleId="322">
    <w:name w:val="Сетка таблицы32"/>
    <w:basedOn w:val="a1"/>
    <w:next w:val="ac"/>
    <w:uiPriority w:val="59"/>
    <w:rsid w:val="00CE033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CE033D"/>
  </w:style>
  <w:style w:type="numbering" w:customStyle="1" w:styleId="2120">
    <w:name w:val="Нет списка212"/>
    <w:next w:val="a2"/>
    <w:uiPriority w:val="99"/>
    <w:semiHidden/>
    <w:unhideWhenUsed/>
    <w:rsid w:val="00CE033D"/>
  </w:style>
  <w:style w:type="numbering" w:customStyle="1" w:styleId="3120">
    <w:name w:val="Нет списка312"/>
    <w:next w:val="a2"/>
    <w:uiPriority w:val="99"/>
    <w:semiHidden/>
    <w:unhideWhenUsed/>
    <w:rsid w:val="00CE033D"/>
  </w:style>
  <w:style w:type="numbering" w:customStyle="1" w:styleId="520">
    <w:name w:val="Нет списка52"/>
    <w:next w:val="a2"/>
    <w:uiPriority w:val="99"/>
    <w:semiHidden/>
    <w:unhideWhenUsed/>
    <w:rsid w:val="00CE033D"/>
  </w:style>
  <w:style w:type="table" w:customStyle="1" w:styleId="421">
    <w:name w:val="Сетка таблицы42"/>
    <w:basedOn w:val="a1"/>
    <w:next w:val="ac"/>
    <w:uiPriority w:val="59"/>
    <w:rsid w:val="00CE033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2"/>
    <w:uiPriority w:val="99"/>
    <w:semiHidden/>
    <w:unhideWhenUsed/>
    <w:rsid w:val="00CE033D"/>
  </w:style>
  <w:style w:type="numbering" w:customStyle="1" w:styleId="2220">
    <w:name w:val="Нет списка222"/>
    <w:next w:val="a2"/>
    <w:uiPriority w:val="99"/>
    <w:semiHidden/>
    <w:unhideWhenUsed/>
    <w:rsid w:val="00CE033D"/>
  </w:style>
  <w:style w:type="numbering" w:customStyle="1" w:styleId="3220">
    <w:name w:val="Нет списка322"/>
    <w:next w:val="a2"/>
    <w:uiPriority w:val="99"/>
    <w:semiHidden/>
    <w:unhideWhenUsed/>
    <w:rsid w:val="00CE033D"/>
  </w:style>
  <w:style w:type="numbering" w:customStyle="1" w:styleId="610">
    <w:name w:val="Нет списка61"/>
    <w:next w:val="a2"/>
    <w:uiPriority w:val="99"/>
    <w:semiHidden/>
    <w:unhideWhenUsed/>
    <w:rsid w:val="00CE033D"/>
  </w:style>
  <w:style w:type="table" w:customStyle="1" w:styleId="511">
    <w:name w:val="Сетка таблицы51"/>
    <w:basedOn w:val="a1"/>
    <w:next w:val="ac"/>
    <w:rsid w:val="00CE033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1"/>
    <w:next w:val="a2"/>
    <w:uiPriority w:val="99"/>
    <w:semiHidden/>
    <w:unhideWhenUsed/>
    <w:rsid w:val="00CE033D"/>
  </w:style>
  <w:style w:type="numbering" w:customStyle="1" w:styleId="1121">
    <w:name w:val="Нет списка1121"/>
    <w:next w:val="a2"/>
    <w:uiPriority w:val="99"/>
    <w:semiHidden/>
    <w:unhideWhenUsed/>
    <w:rsid w:val="00CE033D"/>
  </w:style>
  <w:style w:type="numbering" w:customStyle="1" w:styleId="11121">
    <w:name w:val="Нет списка11121"/>
    <w:next w:val="a2"/>
    <w:uiPriority w:val="99"/>
    <w:semiHidden/>
    <w:unhideWhenUsed/>
    <w:rsid w:val="00CE033D"/>
  </w:style>
  <w:style w:type="table" w:customStyle="1" w:styleId="1114">
    <w:name w:val="Сетка таблицы111"/>
    <w:basedOn w:val="a1"/>
    <w:next w:val="ac"/>
    <w:uiPriority w:val="59"/>
    <w:rsid w:val="00CE033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
    <w:name w:val="Нет списка111112"/>
    <w:next w:val="a2"/>
    <w:uiPriority w:val="99"/>
    <w:semiHidden/>
    <w:unhideWhenUsed/>
    <w:rsid w:val="00CE033D"/>
  </w:style>
  <w:style w:type="numbering" w:customStyle="1" w:styleId="231">
    <w:name w:val="Нет списка231"/>
    <w:next w:val="a2"/>
    <w:uiPriority w:val="99"/>
    <w:semiHidden/>
    <w:unhideWhenUsed/>
    <w:rsid w:val="00CE033D"/>
  </w:style>
  <w:style w:type="numbering" w:customStyle="1" w:styleId="331">
    <w:name w:val="Нет списка331"/>
    <w:next w:val="a2"/>
    <w:uiPriority w:val="99"/>
    <w:semiHidden/>
    <w:unhideWhenUsed/>
    <w:rsid w:val="00CE033D"/>
  </w:style>
  <w:style w:type="table" w:customStyle="1" w:styleId="2112">
    <w:name w:val="Сетка таблицы211"/>
    <w:basedOn w:val="a1"/>
    <w:next w:val="ac"/>
    <w:uiPriority w:val="59"/>
    <w:rsid w:val="00CE033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CE033D"/>
  </w:style>
  <w:style w:type="table" w:customStyle="1" w:styleId="3111">
    <w:name w:val="Сетка таблицы311"/>
    <w:basedOn w:val="a1"/>
    <w:next w:val="ac"/>
    <w:uiPriority w:val="59"/>
    <w:rsid w:val="00CE033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E033D"/>
  </w:style>
  <w:style w:type="numbering" w:customStyle="1" w:styleId="21110">
    <w:name w:val="Нет списка2111"/>
    <w:next w:val="a2"/>
    <w:uiPriority w:val="99"/>
    <w:semiHidden/>
    <w:unhideWhenUsed/>
    <w:rsid w:val="00CE033D"/>
  </w:style>
  <w:style w:type="numbering" w:customStyle="1" w:styleId="31110">
    <w:name w:val="Нет списка3111"/>
    <w:next w:val="a2"/>
    <w:uiPriority w:val="99"/>
    <w:semiHidden/>
    <w:unhideWhenUsed/>
    <w:rsid w:val="00CE033D"/>
  </w:style>
  <w:style w:type="numbering" w:customStyle="1" w:styleId="5110">
    <w:name w:val="Нет списка511"/>
    <w:next w:val="a2"/>
    <w:uiPriority w:val="99"/>
    <w:semiHidden/>
    <w:unhideWhenUsed/>
    <w:rsid w:val="00CE033D"/>
  </w:style>
  <w:style w:type="table" w:customStyle="1" w:styleId="4111">
    <w:name w:val="Сетка таблицы411"/>
    <w:basedOn w:val="a1"/>
    <w:next w:val="ac"/>
    <w:uiPriority w:val="59"/>
    <w:rsid w:val="00CE033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1"/>
    <w:next w:val="a2"/>
    <w:uiPriority w:val="99"/>
    <w:semiHidden/>
    <w:unhideWhenUsed/>
    <w:rsid w:val="00CE033D"/>
  </w:style>
  <w:style w:type="numbering" w:customStyle="1" w:styleId="2211">
    <w:name w:val="Нет списка2211"/>
    <w:next w:val="a2"/>
    <w:uiPriority w:val="99"/>
    <w:semiHidden/>
    <w:unhideWhenUsed/>
    <w:rsid w:val="00CE033D"/>
  </w:style>
  <w:style w:type="numbering" w:customStyle="1" w:styleId="3211">
    <w:name w:val="Нет списка3211"/>
    <w:next w:val="a2"/>
    <w:uiPriority w:val="99"/>
    <w:semiHidden/>
    <w:unhideWhenUsed/>
    <w:rsid w:val="00CE033D"/>
  </w:style>
  <w:style w:type="table" w:customStyle="1" w:styleId="TableNormal1">
    <w:name w:val="Table Normal1"/>
    <w:uiPriority w:val="2"/>
    <w:semiHidden/>
    <w:unhideWhenUsed/>
    <w:qFormat/>
    <w:rsid w:val="00CE033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81">
    <w:name w:val="Нет списка8"/>
    <w:next w:val="a2"/>
    <w:uiPriority w:val="99"/>
    <w:semiHidden/>
    <w:unhideWhenUsed/>
    <w:rsid w:val="00CE033D"/>
  </w:style>
  <w:style w:type="table" w:customStyle="1" w:styleId="75">
    <w:name w:val="Сетка таблицы7"/>
    <w:basedOn w:val="a1"/>
    <w:next w:val="ac"/>
    <w:uiPriority w:val="39"/>
    <w:rsid w:val="00CE033D"/>
    <w:pPr>
      <w:overflowPunct w:val="0"/>
      <w:autoSpaceDE w:val="0"/>
      <w:autoSpaceDN w:val="0"/>
      <w:adjustRightInd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2"/>
    <w:uiPriority w:val="99"/>
    <w:semiHidden/>
    <w:unhideWhenUsed/>
    <w:rsid w:val="00CE033D"/>
  </w:style>
  <w:style w:type="numbering" w:customStyle="1" w:styleId="1140">
    <w:name w:val="Нет списка114"/>
    <w:next w:val="a2"/>
    <w:uiPriority w:val="99"/>
    <w:semiHidden/>
    <w:unhideWhenUsed/>
    <w:rsid w:val="00CE033D"/>
  </w:style>
  <w:style w:type="numbering" w:customStyle="1" w:styleId="11140">
    <w:name w:val="Нет списка1114"/>
    <w:next w:val="a2"/>
    <w:uiPriority w:val="99"/>
    <w:semiHidden/>
    <w:unhideWhenUsed/>
    <w:rsid w:val="00CE033D"/>
  </w:style>
  <w:style w:type="table" w:customStyle="1" w:styleId="134">
    <w:name w:val="Сетка таблицы13"/>
    <w:basedOn w:val="a1"/>
    <w:next w:val="ac"/>
    <w:uiPriority w:val="59"/>
    <w:rsid w:val="00CE033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Нет списка11113"/>
    <w:next w:val="a2"/>
    <w:uiPriority w:val="99"/>
    <w:semiHidden/>
    <w:unhideWhenUsed/>
    <w:rsid w:val="00CE033D"/>
  </w:style>
  <w:style w:type="numbering" w:customStyle="1" w:styleId="250">
    <w:name w:val="Нет списка25"/>
    <w:next w:val="a2"/>
    <w:uiPriority w:val="99"/>
    <w:semiHidden/>
    <w:unhideWhenUsed/>
    <w:rsid w:val="00CE033D"/>
  </w:style>
  <w:style w:type="numbering" w:customStyle="1" w:styleId="350">
    <w:name w:val="Нет списка35"/>
    <w:next w:val="a2"/>
    <w:uiPriority w:val="99"/>
    <w:semiHidden/>
    <w:unhideWhenUsed/>
    <w:rsid w:val="00CE033D"/>
  </w:style>
  <w:style w:type="table" w:customStyle="1" w:styleId="232">
    <w:name w:val="Сетка таблицы23"/>
    <w:basedOn w:val="a1"/>
    <w:next w:val="ac"/>
    <w:uiPriority w:val="59"/>
    <w:rsid w:val="00CE033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CE033D"/>
  </w:style>
  <w:style w:type="table" w:customStyle="1" w:styleId="332">
    <w:name w:val="Сетка таблицы33"/>
    <w:basedOn w:val="a1"/>
    <w:next w:val="ac"/>
    <w:uiPriority w:val="59"/>
    <w:rsid w:val="00CE033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Нет списка123"/>
    <w:next w:val="a2"/>
    <w:uiPriority w:val="99"/>
    <w:semiHidden/>
    <w:unhideWhenUsed/>
    <w:rsid w:val="00CE033D"/>
  </w:style>
  <w:style w:type="numbering" w:customStyle="1" w:styleId="2133">
    <w:name w:val="Нет списка213"/>
    <w:next w:val="a2"/>
    <w:uiPriority w:val="99"/>
    <w:semiHidden/>
    <w:unhideWhenUsed/>
    <w:rsid w:val="00CE033D"/>
  </w:style>
  <w:style w:type="numbering" w:customStyle="1" w:styleId="3130">
    <w:name w:val="Нет списка313"/>
    <w:next w:val="a2"/>
    <w:uiPriority w:val="99"/>
    <w:semiHidden/>
    <w:unhideWhenUsed/>
    <w:rsid w:val="00CE033D"/>
  </w:style>
  <w:style w:type="numbering" w:customStyle="1" w:styleId="530">
    <w:name w:val="Нет списка53"/>
    <w:next w:val="a2"/>
    <w:uiPriority w:val="99"/>
    <w:semiHidden/>
    <w:unhideWhenUsed/>
    <w:rsid w:val="00CE033D"/>
  </w:style>
  <w:style w:type="table" w:customStyle="1" w:styleId="431">
    <w:name w:val="Сетка таблицы43"/>
    <w:basedOn w:val="a1"/>
    <w:next w:val="ac"/>
    <w:uiPriority w:val="59"/>
    <w:rsid w:val="00CE033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Нет списка133"/>
    <w:next w:val="a2"/>
    <w:uiPriority w:val="99"/>
    <w:semiHidden/>
    <w:unhideWhenUsed/>
    <w:rsid w:val="00CE033D"/>
  </w:style>
  <w:style w:type="numbering" w:customStyle="1" w:styleId="223">
    <w:name w:val="Нет списка223"/>
    <w:next w:val="a2"/>
    <w:uiPriority w:val="99"/>
    <w:semiHidden/>
    <w:unhideWhenUsed/>
    <w:rsid w:val="00CE033D"/>
  </w:style>
  <w:style w:type="numbering" w:customStyle="1" w:styleId="323">
    <w:name w:val="Нет списка323"/>
    <w:next w:val="a2"/>
    <w:uiPriority w:val="99"/>
    <w:semiHidden/>
    <w:unhideWhenUsed/>
    <w:rsid w:val="00CE033D"/>
  </w:style>
  <w:style w:type="numbering" w:customStyle="1" w:styleId="620">
    <w:name w:val="Нет списка62"/>
    <w:next w:val="a2"/>
    <w:uiPriority w:val="99"/>
    <w:semiHidden/>
    <w:unhideWhenUsed/>
    <w:rsid w:val="00CE033D"/>
  </w:style>
  <w:style w:type="table" w:customStyle="1" w:styleId="521">
    <w:name w:val="Сетка таблицы52"/>
    <w:basedOn w:val="a1"/>
    <w:next w:val="ac"/>
    <w:rsid w:val="00CE033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2"/>
    <w:next w:val="a2"/>
    <w:uiPriority w:val="99"/>
    <w:semiHidden/>
    <w:unhideWhenUsed/>
    <w:rsid w:val="00CE033D"/>
  </w:style>
  <w:style w:type="numbering" w:customStyle="1" w:styleId="1122">
    <w:name w:val="Нет списка1122"/>
    <w:next w:val="a2"/>
    <w:uiPriority w:val="99"/>
    <w:semiHidden/>
    <w:unhideWhenUsed/>
    <w:rsid w:val="00CE033D"/>
  </w:style>
  <w:style w:type="numbering" w:customStyle="1" w:styleId="11122">
    <w:name w:val="Нет списка11122"/>
    <w:next w:val="a2"/>
    <w:uiPriority w:val="99"/>
    <w:semiHidden/>
    <w:unhideWhenUsed/>
    <w:rsid w:val="00CE033D"/>
  </w:style>
  <w:style w:type="table" w:customStyle="1" w:styleId="1123">
    <w:name w:val="Сетка таблицы112"/>
    <w:basedOn w:val="a1"/>
    <w:next w:val="ac"/>
    <w:uiPriority w:val="59"/>
    <w:rsid w:val="00CE033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3">
    <w:name w:val="Нет списка111113"/>
    <w:next w:val="a2"/>
    <w:uiPriority w:val="99"/>
    <w:semiHidden/>
    <w:unhideWhenUsed/>
    <w:rsid w:val="00CE033D"/>
  </w:style>
  <w:style w:type="numbering" w:customStyle="1" w:styleId="2320">
    <w:name w:val="Нет списка232"/>
    <w:next w:val="a2"/>
    <w:uiPriority w:val="99"/>
    <w:semiHidden/>
    <w:unhideWhenUsed/>
    <w:rsid w:val="00CE033D"/>
  </w:style>
  <w:style w:type="numbering" w:customStyle="1" w:styleId="3320">
    <w:name w:val="Нет списка332"/>
    <w:next w:val="a2"/>
    <w:uiPriority w:val="99"/>
    <w:semiHidden/>
    <w:unhideWhenUsed/>
    <w:rsid w:val="00CE033D"/>
  </w:style>
  <w:style w:type="table" w:customStyle="1" w:styleId="2121">
    <w:name w:val="Сетка таблицы212"/>
    <w:basedOn w:val="a1"/>
    <w:next w:val="ac"/>
    <w:uiPriority w:val="59"/>
    <w:rsid w:val="00CE033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CE033D"/>
  </w:style>
  <w:style w:type="table" w:customStyle="1" w:styleId="3121">
    <w:name w:val="Сетка таблицы312"/>
    <w:basedOn w:val="a1"/>
    <w:next w:val="ac"/>
    <w:uiPriority w:val="59"/>
    <w:rsid w:val="00CE033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Нет списка1212"/>
    <w:next w:val="a2"/>
    <w:uiPriority w:val="99"/>
    <w:semiHidden/>
    <w:unhideWhenUsed/>
    <w:rsid w:val="00CE033D"/>
  </w:style>
  <w:style w:type="numbering" w:customStyle="1" w:styleId="21120">
    <w:name w:val="Нет списка2112"/>
    <w:next w:val="a2"/>
    <w:uiPriority w:val="99"/>
    <w:semiHidden/>
    <w:unhideWhenUsed/>
    <w:rsid w:val="00CE033D"/>
  </w:style>
  <w:style w:type="numbering" w:customStyle="1" w:styleId="3112">
    <w:name w:val="Нет списка3112"/>
    <w:next w:val="a2"/>
    <w:uiPriority w:val="99"/>
    <w:semiHidden/>
    <w:unhideWhenUsed/>
    <w:rsid w:val="00CE033D"/>
  </w:style>
  <w:style w:type="numbering" w:customStyle="1" w:styleId="512">
    <w:name w:val="Нет списка512"/>
    <w:next w:val="a2"/>
    <w:uiPriority w:val="99"/>
    <w:semiHidden/>
    <w:unhideWhenUsed/>
    <w:rsid w:val="00CE033D"/>
  </w:style>
  <w:style w:type="table" w:customStyle="1" w:styleId="4120">
    <w:name w:val="Сетка таблицы412"/>
    <w:basedOn w:val="a1"/>
    <w:next w:val="ac"/>
    <w:uiPriority w:val="59"/>
    <w:rsid w:val="00CE033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2"/>
    <w:next w:val="a2"/>
    <w:uiPriority w:val="99"/>
    <w:semiHidden/>
    <w:unhideWhenUsed/>
    <w:rsid w:val="00CE033D"/>
  </w:style>
  <w:style w:type="numbering" w:customStyle="1" w:styleId="2212">
    <w:name w:val="Нет списка2212"/>
    <w:next w:val="a2"/>
    <w:uiPriority w:val="99"/>
    <w:semiHidden/>
    <w:unhideWhenUsed/>
    <w:rsid w:val="00CE033D"/>
  </w:style>
  <w:style w:type="numbering" w:customStyle="1" w:styleId="3212">
    <w:name w:val="Нет списка3212"/>
    <w:next w:val="a2"/>
    <w:uiPriority w:val="99"/>
    <w:semiHidden/>
    <w:unhideWhenUsed/>
    <w:rsid w:val="00CE033D"/>
  </w:style>
  <w:style w:type="table" w:customStyle="1" w:styleId="TableNormal2">
    <w:name w:val="Table Normal2"/>
    <w:uiPriority w:val="2"/>
    <w:semiHidden/>
    <w:unhideWhenUsed/>
    <w:qFormat/>
    <w:rsid w:val="00CE033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91">
    <w:name w:val="Нет списка9"/>
    <w:next w:val="a2"/>
    <w:uiPriority w:val="99"/>
    <w:semiHidden/>
    <w:unhideWhenUsed/>
    <w:rsid w:val="00CE033D"/>
  </w:style>
  <w:style w:type="table" w:customStyle="1" w:styleId="82">
    <w:name w:val="Сетка таблицы8"/>
    <w:basedOn w:val="a1"/>
    <w:next w:val="ac"/>
    <w:uiPriority w:val="39"/>
    <w:rsid w:val="00CE033D"/>
    <w:pPr>
      <w:overflowPunct w:val="0"/>
      <w:autoSpaceDE w:val="0"/>
      <w:autoSpaceDN w:val="0"/>
      <w:adjustRightInd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CE033D"/>
  </w:style>
  <w:style w:type="numbering" w:customStyle="1" w:styleId="1150">
    <w:name w:val="Нет списка115"/>
    <w:next w:val="a2"/>
    <w:uiPriority w:val="99"/>
    <w:semiHidden/>
    <w:unhideWhenUsed/>
    <w:rsid w:val="00CE033D"/>
  </w:style>
  <w:style w:type="numbering" w:customStyle="1" w:styleId="1115">
    <w:name w:val="Нет списка1115"/>
    <w:next w:val="a2"/>
    <w:uiPriority w:val="99"/>
    <w:semiHidden/>
    <w:unhideWhenUsed/>
    <w:rsid w:val="00CE033D"/>
  </w:style>
  <w:style w:type="table" w:customStyle="1" w:styleId="143">
    <w:name w:val="Сетка таблицы14"/>
    <w:basedOn w:val="a1"/>
    <w:next w:val="ac"/>
    <w:uiPriority w:val="59"/>
    <w:rsid w:val="00CE033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Нет списка11114"/>
    <w:next w:val="a2"/>
    <w:uiPriority w:val="99"/>
    <w:semiHidden/>
    <w:unhideWhenUsed/>
    <w:rsid w:val="00CE033D"/>
  </w:style>
  <w:style w:type="numbering" w:customStyle="1" w:styleId="260">
    <w:name w:val="Нет списка26"/>
    <w:next w:val="a2"/>
    <w:uiPriority w:val="99"/>
    <w:semiHidden/>
    <w:unhideWhenUsed/>
    <w:rsid w:val="00CE033D"/>
  </w:style>
  <w:style w:type="numbering" w:customStyle="1" w:styleId="360">
    <w:name w:val="Нет списка36"/>
    <w:next w:val="a2"/>
    <w:uiPriority w:val="99"/>
    <w:semiHidden/>
    <w:unhideWhenUsed/>
    <w:rsid w:val="00CE033D"/>
  </w:style>
  <w:style w:type="table" w:customStyle="1" w:styleId="241">
    <w:name w:val="Сетка таблицы24"/>
    <w:basedOn w:val="a1"/>
    <w:next w:val="ac"/>
    <w:uiPriority w:val="59"/>
    <w:rsid w:val="00CE033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0">
    <w:name w:val="Нет списка44"/>
    <w:next w:val="a2"/>
    <w:uiPriority w:val="99"/>
    <w:semiHidden/>
    <w:unhideWhenUsed/>
    <w:rsid w:val="00CE033D"/>
  </w:style>
  <w:style w:type="table" w:customStyle="1" w:styleId="341">
    <w:name w:val="Сетка таблицы34"/>
    <w:basedOn w:val="a1"/>
    <w:next w:val="ac"/>
    <w:uiPriority w:val="59"/>
    <w:rsid w:val="00CE033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0">
    <w:name w:val="Нет списка124"/>
    <w:next w:val="a2"/>
    <w:uiPriority w:val="99"/>
    <w:semiHidden/>
    <w:unhideWhenUsed/>
    <w:rsid w:val="00CE033D"/>
  </w:style>
  <w:style w:type="numbering" w:customStyle="1" w:styleId="214">
    <w:name w:val="Нет списка214"/>
    <w:next w:val="a2"/>
    <w:uiPriority w:val="99"/>
    <w:semiHidden/>
    <w:unhideWhenUsed/>
    <w:rsid w:val="00CE033D"/>
  </w:style>
  <w:style w:type="numbering" w:customStyle="1" w:styleId="314">
    <w:name w:val="Нет списка314"/>
    <w:next w:val="a2"/>
    <w:uiPriority w:val="99"/>
    <w:semiHidden/>
    <w:unhideWhenUsed/>
    <w:rsid w:val="00CE033D"/>
  </w:style>
  <w:style w:type="numbering" w:customStyle="1" w:styleId="540">
    <w:name w:val="Нет списка54"/>
    <w:next w:val="a2"/>
    <w:uiPriority w:val="99"/>
    <w:semiHidden/>
    <w:unhideWhenUsed/>
    <w:rsid w:val="00CE033D"/>
  </w:style>
  <w:style w:type="table" w:customStyle="1" w:styleId="441">
    <w:name w:val="Сетка таблицы44"/>
    <w:basedOn w:val="a1"/>
    <w:next w:val="ac"/>
    <w:uiPriority w:val="59"/>
    <w:rsid w:val="00CE033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Нет списка134"/>
    <w:next w:val="a2"/>
    <w:uiPriority w:val="99"/>
    <w:semiHidden/>
    <w:unhideWhenUsed/>
    <w:rsid w:val="00CE033D"/>
  </w:style>
  <w:style w:type="numbering" w:customStyle="1" w:styleId="224">
    <w:name w:val="Нет списка224"/>
    <w:next w:val="a2"/>
    <w:uiPriority w:val="99"/>
    <w:semiHidden/>
    <w:unhideWhenUsed/>
    <w:rsid w:val="00CE033D"/>
  </w:style>
  <w:style w:type="numbering" w:customStyle="1" w:styleId="324">
    <w:name w:val="Нет списка324"/>
    <w:next w:val="a2"/>
    <w:uiPriority w:val="99"/>
    <w:semiHidden/>
    <w:unhideWhenUsed/>
    <w:rsid w:val="00CE033D"/>
  </w:style>
  <w:style w:type="numbering" w:customStyle="1" w:styleId="630">
    <w:name w:val="Нет списка63"/>
    <w:next w:val="a2"/>
    <w:uiPriority w:val="99"/>
    <w:semiHidden/>
    <w:unhideWhenUsed/>
    <w:rsid w:val="00CE033D"/>
  </w:style>
  <w:style w:type="table" w:customStyle="1" w:styleId="531">
    <w:name w:val="Сетка таблицы53"/>
    <w:basedOn w:val="a1"/>
    <w:next w:val="ac"/>
    <w:rsid w:val="00CE033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0">
    <w:name w:val="Нет списка143"/>
    <w:next w:val="a2"/>
    <w:uiPriority w:val="99"/>
    <w:semiHidden/>
    <w:unhideWhenUsed/>
    <w:rsid w:val="00CE033D"/>
  </w:style>
  <w:style w:type="numbering" w:customStyle="1" w:styleId="11230">
    <w:name w:val="Нет списка1123"/>
    <w:next w:val="a2"/>
    <w:uiPriority w:val="99"/>
    <w:semiHidden/>
    <w:unhideWhenUsed/>
    <w:rsid w:val="00CE033D"/>
  </w:style>
  <w:style w:type="numbering" w:customStyle="1" w:styleId="11123">
    <w:name w:val="Нет списка11123"/>
    <w:next w:val="a2"/>
    <w:uiPriority w:val="99"/>
    <w:semiHidden/>
    <w:unhideWhenUsed/>
    <w:rsid w:val="00CE033D"/>
  </w:style>
  <w:style w:type="table" w:customStyle="1" w:styleId="1131">
    <w:name w:val="Сетка таблицы113"/>
    <w:basedOn w:val="a1"/>
    <w:next w:val="ac"/>
    <w:uiPriority w:val="59"/>
    <w:rsid w:val="00CE033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4">
    <w:name w:val="Нет списка111114"/>
    <w:next w:val="a2"/>
    <w:uiPriority w:val="99"/>
    <w:semiHidden/>
    <w:unhideWhenUsed/>
    <w:rsid w:val="00CE033D"/>
  </w:style>
  <w:style w:type="numbering" w:customStyle="1" w:styleId="233">
    <w:name w:val="Нет списка233"/>
    <w:next w:val="a2"/>
    <w:uiPriority w:val="99"/>
    <w:semiHidden/>
    <w:unhideWhenUsed/>
    <w:rsid w:val="00CE033D"/>
  </w:style>
  <w:style w:type="numbering" w:customStyle="1" w:styleId="333">
    <w:name w:val="Нет списка333"/>
    <w:next w:val="a2"/>
    <w:uiPriority w:val="99"/>
    <w:semiHidden/>
    <w:unhideWhenUsed/>
    <w:rsid w:val="00CE033D"/>
  </w:style>
  <w:style w:type="table" w:customStyle="1" w:styleId="2134">
    <w:name w:val="Сетка таблицы213"/>
    <w:basedOn w:val="a1"/>
    <w:next w:val="ac"/>
    <w:uiPriority w:val="59"/>
    <w:rsid w:val="00CE033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3"/>
    <w:next w:val="a2"/>
    <w:uiPriority w:val="99"/>
    <w:semiHidden/>
    <w:unhideWhenUsed/>
    <w:rsid w:val="00CE033D"/>
  </w:style>
  <w:style w:type="table" w:customStyle="1" w:styleId="3131">
    <w:name w:val="Сетка таблицы313"/>
    <w:basedOn w:val="a1"/>
    <w:next w:val="ac"/>
    <w:uiPriority w:val="59"/>
    <w:rsid w:val="00CE033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
    <w:name w:val="Нет списка1213"/>
    <w:next w:val="a2"/>
    <w:uiPriority w:val="99"/>
    <w:semiHidden/>
    <w:unhideWhenUsed/>
    <w:rsid w:val="00CE033D"/>
  </w:style>
  <w:style w:type="numbering" w:customStyle="1" w:styleId="2113">
    <w:name w:val="Нет списка2113"/>
    <w:next w:val="a2"/>
    <w:uiPriority w:val="99"/>
    <w:semiHidden/>
    <w:unhideWhenUsed/>
    <w:rsid w:val="00CE033D"/>
  </w:style>
  <w:style w:type="numbering" w:customStyle="1" w:styleId="3113">
    <w:name w:val="Нет списка3113"/>
    <w:next w:val="a2"/>
    <w:uiPriority w:val="99"/>
    <w:semiHidden/>
    <w:unhideWhenUsed/>
    <w:rsid w:val="00CE033D"/>
  </w:style>
  <w:style w:type="numbering" w:customStyle="1" w:styleId="513">
    <w:name w:val="Нет списка513"/>
    <w:next w:val="a2"/>
    <w:uiPriority w:val="99"/>
    <w:semiHidden/>
    <w:unhideWhenUsed/>
    <w:rsid w:val="00CE033D"/>
  </w:style>
  <w:style w:type="table" w:customStyle="1" w:styleId="4130">
    <w:name w:val="Сетка таблицы413"/>
    <w:basedOn w:val="a1"/>
    <w:next w:val="ac"/>
    <w:uiPriority w:val="59"/>
    <w:rsid w:val="00CE033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
    <w:name w:val="Нет списка1313"/>
    <w:next w:val="a2"/>
    <w:uiPriority w:val="99"/>
    <w:semiHidden/>
    <w:unhideWhenUsed/>
    <w:rsid w:val="00CE033D"/>
  </w:style>
  <w:style w:type="numbering" w:customStyle="1" w:styleId="2213">
    <w:name w:val="Нет списка2213"/>
    <w:next w:val="a2"/>
    <w:uiPriority w:val="99"/>
    <w:semiHidden/>
    <w:unhideWhenUsed/>
    <w:rsid w:val="00CE033D"/>
  </w:style>
  <w:style w:type="numbering" w:customStyle="1" w:styleId="3213">
    <w:name w:val="Нет списка3213"/>
    <w:next w:val="a2"/>
    <w:uiPriority w:val="99"/>
    <w:semiHidden/>
    <w:unhideWhenUsed/>
    <w:rsid w:val="00CE033D"/>
  </w:style>
  <w:style w:type="table" w:customStyle="1" w:styleId="TableNormal3">
    <w:name w:val="Table Normal3"/>
    <w:uiPriority w:val="2"/>
    <w:semiHidden/>
    <w:unhideWhenUsed/>
    <w:qFormat/>
    <w:rsid w:val="00CE033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7388">
      <w:bodyDiv w:val="1"/>
      <w:marLeft w:val="0"/>
      <w:marRight w:val="0"/>
      <w:marTop w:val="0"/>
      <w:marBottom w:val="0"/>
      <w:divBdr>
        <w:top w:val="none" w:sz="0" w:space="0" w:color="auto"/>
        <w:left w:val="none" w:sz="0" w:space="0" w:color="auto"/>
        <w:bottom w:val="none" w:sz="0" w:space="0" w:color="auto"/>
        <w:right w:val="none" w:sz="0" w:space="0" w:color="auto"/>
      </w:divBdr>
    </w:div>
    <w:div w:id="49572118">
      <w:bodyDiv w:val="1"/>
      <w:marLeft w:val="0"/>
      <w:marRight w:val="0"/>
      <w:marTop w:val="0"/>
      <w:marBottom w:val="0"/>
      <w:divBdr>
        <w:top w:val="none" w:sz="0" w:space="0" w:color="auto"/>
        <w:left w:val="none" w:sz="0" w:space="0" w:color="auto"/>
        <w:bottom w:val="none" w:sz="0" w:space="0" w:color="auto"/>
        <w:right w:val="none" w:sz="0" w:space="0" w:color="auto"/>
      </w:divBdr>
    </w:div>
    <w:div w:id="51007962">
      <w:bodyDiv w:val="1"/>
      <w:marLeft w:val="0"/>
      <w:marRight w:val="0"/>
      <w:marTop w:val="0"/>
      <w:marBottom w:val="0"/>
      <w:divBdr>
        <w:top w:val="none" w:sz="0" w:space="0" w:color="auto"/>
        <w:left w:val="none" w:sz="0" w:space="0" w:color="auto"/>
        <w:bottom w:val="none" w:sz="0" w:space="0" w:color="auto"/>
        <w:right w:val="none" w:sz="0" w:space="0" w:color="auto"/>
      </w:divBdr>
    </w:div>
    <w:div w:id="75056635">
      <w:bodyDiv w:val="1"/>
      <w:marLeft w:val="0"/>
      <w:marRight w:val="0"/>
      <w:marTop w:val="0"/>
      <w:marBottom w:val="0"/>
      <w:divBdr>
        <w:top w:val="none" w:sz="0" w:space="0" w:color="auto"/>
        <w:left w:val="none" w:sz="0" w:space="0" w:color="auto"/>
        <w:bottom w:val="none" w:sz="0" w:space="0" w:color="auto"/>
        <w:right w:val="none" w:sz="0" w:space="0" w:color="auto"/>
      </w:divBdr>
    </w:div>
    <w:div w:id="86779625">
      <w:bodyDiv w:val="1"/>
      <w:marLeft w:val="0"/>
      <w:marRight w:val="0"/>
      <w:marTop w:val="0"/>
      <w:marBottom w:val="0"/>
      <w:divBdr>
        <w:top w:val="none" w:sz="0" w:space="0" w:color="auto"/>
        <w:left w:val="none" w:sz="0" w:space="0" w:color="auto"/>
        <w:bottom w:val="none" w:sz="0" w:space="0" w:color="auto"/>
        <w:right w:val="none" w:sz="0" w:space="0" w:color="auto"/>
      </w:divBdr>
    </w:div>
    <w:div w:id="99377529">
      <w:bodyDiv w:val="1"/>
      <w:marLeft w:val="0"/>
      <w:marRight w:val="0"/>
      <w:marTop w:val="0"/>
      <w:marBottom w:val="0"/>
      <w:divBdr>
        <w:top w:val="none" w:sz="0" w:space="0" w:color="auto"/>
        <w:left w:val="none" w:sz="0" w:space="0" w:color="auto"/>
        <w:bottom w:val="none" w:sz="0" w:space="0" w:color="auto"/>
        <w:right w:val="none" w:sz="0" w:space="0" w:color="auto"/>
      </w:divBdr>
    </w:div>
    <w:div w:id="105079620">
      <w:bodyDiv w:val="1"/>
      <w:marLeft w:val="0"/>
      <w:marRight w:val="0"/>
      <w:marTop w:val="0"/>
      <w:marBottom w:val="0"/>
      <w:divBdr>
        <w:top w:val="none" w:sz="0" w:space="0" w:color="auto"/>
        <w:left w:val="none" w:sz="0" w:space="0" w:color="auto"/>
        <w:bottom w:val="none" w:sz="0" w:space="0" w:color="auto"/>
        <w:right w:val="none" w:sz="0" w:space="0" w:color="auto"/>
      </w:divBdr>
    </w:div>
    <w:div w:id="116725116">
      <w:bodyDiv w:val="1"/>
      <w:marLeft w:val="0"/>
      <w:marRight w:val="0"/>
      <w:marTop w:val="0"/>
      <w:marBottom w:val="0"/>
      <w:divBdr>
        <w:top w:val="none" w:sz="0" w:space="0" w:color="auto"/>
        <w:left w:val="none" w:sz="0" w:space="0" w:color="auto"/>
        <w:bottom w:val="none" w:sz="0" w:space="0" w:color="auto"/>
        <w:right w:val="none" w:sz="0" w:space="0" w:color="auto"/>
      </w:divBdr>
    </w:div>
    <w:div w:id="130948508">
      <w:bodyDiv w:val="1"/>
      <w:marLeft w:val="0"/>
      <w:marRight w:val="0"/>
      <w:marTop w:val="0"/>
      <w:marBottom w:val="0"/>
      <w:divBdr>
        <w:top w:val="none" w:sz="0" w:space="0" w:color="auto"/>
        <w:left w:val="none" w:sz="0" w:space="0" w:color="auto"/>
        <w:bottom w:val="none" w:sz="0" w:space="0" w:color="auto"/>
        <w:right w:val="none" w:sz="0" w:space="0" w:color="auto"/>
      </w:divBdr>
    </w:div>
    <w:div w:id="194007850">
      <w:bodyDiv w:val="1"/>
      <w:marLeft w:val="0"/>
      <w:marRight w:val="0"/>
      <w:marTop w:val="0"/>
      <w:marBottom w:val="0"/>
      <w:divBdr>
        <w:top w:val="none" w:sz="0" w:space="0" w:color="auto"/>
        <w:left w:val="none" w:sz="0" w:space="0" w:color="auto"/>
        <w:bottom w:val="none" w:sz="0" w:space="0" w:color="auto"/>
        <w:right w:val="none" w:sz="0" w:space="0" w:color="auto"/>
      </w:divBdr>
    </w:div>
    <w:div w:id="249893712">
      <w:bodyDiv w:val="1"/>
      <w:marLeft w:val="0"/>
      <w:marRight w:val="0"/>
      <w:marTop w:val="0"/>
      <w:marBottom w:val="0"/>
      <w:divBdr>
        <w:top w:val="none" w:sz="0" w:space="0" w:color="auto"/>
        <w:left w:val="none" w:sz="0" w:space="0" w:color="auto"/>
        <w:bottom w:val="none" w:sz="0" w:space="0" w:color="auto"/>
        <w:right w:val="none" w:sz="0" w:space="0" w:color="auto"/>
      </w:divBdr>
    </w:div>
    <w:div w:id="258293698">
      <w:bodyDiv w:val="1"/>
      <w:marLeft w:val="0"/>
      <w:marRight w:val="0"/>
      <w:marTop w:val="0"/>
      <w:marBottom w:val="0"/>
      <w:divBdr>
        <w:top w:val="none" w:sz="0" w:space="0" w:color="auto"/>
        <w:left w:val="none" w:sz="0" w:space="0" w:color="auto"/>
        <w:bottom w:val="none" w:sz="0" w:space="0" w:color="auto"/>
        <w:right w:val="none" w:sz="0" w:space="0" w:color="auto"/>
      </w:divBdr>
    </w:div>
    <w:div w:id="267659609">
      <w:bodyDiv w:val="1"/>
      <w:marLeft w:val="0"/>
      <w:marRight w:val="0"/>
      <w:marTop w:val="0"/>
      <w:marBottom w:val="0"/>
      <w:divBdr>
        <w:top w:val="none" w:sz="0" w:space="0" w:color="auto"/>
        <w:left w:val="none" w:sz="0" w:space="0" w:color="auto"/>
        <w:bottom w:val="none" w:sz="0" w:space="0" w:color="auto"/>
        <w:right w:val="none" w:sz="0" w:space="0" w:color="auto"/>
      </w:divBdr>
    </w:div>
    <w:div w:id="299504297">
      <w:bodyDiv w:val="1"/>
      <w:marLeft w:val="0"/>
      <w:marRight w:val="0"/>
      <w:marTop w:val="0"/>
      <w:marBottom w:val="0"/>
      <w:divBdr>
        <w:top w:val="none" w:sz="0" w:space="0" w:color="auto"/>
        <w:left w:val="none" w:sz="0" w:space="0" w:color="auto"/>
        <w:bottom w:val="none" w:sz="0" w:space="0" w:color="auto"/>
        <w:right w:val="none" w:sz="0" w:space="0" w:color="auto"/>
      </w:divBdr>
    </w:div>
    <w:div w:id="367343152">
      <w:bodyDiv w:val="1"/>
      <w:marLeft w:val="0"/>
      <w:marRight w:val="0"/>
      <w:marTop w:val="0"/>
      <w:marBottom w:val="0"/>
      <w:divBdr>
        <w:top w:val="none" w:sz="0" w:space="0" w:color="auto"/>
        <w:left w:val="none" w:sz="0" w:space="0" w:color="auto"/>
        <w:bottom w:val="none" w:sz="0" w:space="0" w:color="auto"/>
        <w:right w:val="none" w:sz="0" w:space="0" w:color="auto"/>
      </w:divBdr>
    </w:div>
    <w:div w:id="397090762">
      <w:bodyDiv w:val="1"/>
      <w:marLeft w:val="0"/>
      <w:marRight w:val="0"/>
      <w:marTop w:val="0"/>
      <w:marBottom w:val="0"/>
      <w:divBdr>
        <w:top w:val="none" w:sz="0" w:space="0" w:color="auto"/>
        <w:left w:val="none" w:sz="0" w:space="0" w:color="auto"/>
        <w:bottom w:val="none" w:sz="0" w:space="0" w:color="auto"/>
        <w:right w:val="none" w:sz="0" w:space="0" w:color="auto"/>
      </w:divBdr>
    </w:div>
    <w:div w:id="412169699">
      <w:bodyDiv w:val="1"/>
      <w:marLeft w:val="0"/>
      <w:marRight w:val="0"/>
      <w:marTop w:val="0"/>
      <w:marBottom w:val="0"/>
      <w:divBdr>
        <w:top w:val="none" w:sz="0" w:space="0" w:color="auto"/>
        <w:left w:val="none" w:sz="0" w:space="0" w:color="auto"/>
        <w:bottom w:val="none" w:sz="0" w:space="0" w:color="auto"/>
        <w:right w:val="none" w:sz="0" w:space="0" w:color="auto"/>
      </w:divBdr>
    </w:div>
    <w:div w:id="438641512">
      <w:bodyDiv w:val="1"/>
      <w:marLeft w:val="0"/>
      <w:marRight w:val="0"/>
      <w:marTop w:val="0"/>
      <w:marBottom w:val="0"/>
      <w:divBdr>
        <w:top w:val="none" w:sz="0" w:space="0" w:color="auto"/>
        <w:left w:val="none" w:sz="0" w:space="0" w:color="auto"/>
        <w:bottom w:val="none" w:sz="0" w:space="0" w:color="auto"/>
        <w:right w:val="none" w:sz="0" w:space="0" w:color="auto"/>
      </w:divBdr>
    </w:div>
    <w:div w:id="448161351">
      <w:bodyDiv w:val="1"/>
      <w:marLeft w:val="0"/>
      <w:marRight w:val="0"/>
      <w:marTop w:val="0"/>
      <w:marBottom w:val="0"/>
      <w:divBdr>
        <w:top w:val="none" w:sz="0" w:space="0" w:color="auto"/>
        <w:left w:val="none" w:sz="0" w:space="0" w:color="auto"/>
        <w:bottom w:val="none" w:sz="0" w:space="0" w:color="auto"/>
        <w:right w:val="none" w:sz="0" w:space="0" w:color="auto"/>
      </w:divBdr>
    </w:div>
    <w:div w:id="472330088">
      <w:bodyDiv w:val="1"/>
      <w:marLeft w:val="0"/>
      <w:marRight w:val="0"/>
      <w:marTop w:val="0"/>
      <w:marBottom w:val="0"/>
      <w:divBdr>
        <w:top w:val="none" w:sz="0" w:space="0" w:color="auto"/>
        <w:left w:val="none" w:sz="0" w:space="0" w:color="auto"/>
        <w:bottom w:val="none" w:sz="0" w:space="0" w:color="auto"/>
        <w:right w:val="none" w:sz="0" w:space="0" w:color="auto"/>
      </w:divBdr>
    </w:div>
    <w:div w:id="475728415">
      <w:bodyDiv w:val="1"/>
      <w:marLeft w:val="0"/>
      <w:marRight w:val="0"/>
      <w:marTop w:val="0"/>
      <w:marBottom w:val="0"/>
      <w:divBdr>
        <w:top w:val="none" w:sz="0" w:space="0" w:color="auto"/>
        <w:left w:val="none" w:sz="0" w:space="0" w:color="auto"/>
        <w:bottom w:val="none" w:sz="0" w:space="0" w:color="auto"/>
        <w:right w:val="none" w:sz="0" w:space="0" w:color="auto"/>
      </w:divBdr>
    </w:div>
    <w:div w:id="522865119">
      <w:bodyDiv w:val="1"/>
      <w:marLeft w:val="0"/>
      <w:marRight w:val="0"/>
      <w:marTop w:val="0"/>
      <w:marBottom w:val="0"/>
      <w:divBdr>
        <w:top w:val="none" w:sz="0" w:space="0" w:color="auto"/>
        <w:left w:val="none" w:sz="0" w:space="0" w:color="auto"/>
        <w:bottom w:val="none" w:sz="0" w:space="0" w:color="auto"/>
        <w:right w:val="none" w:sz="0" w:space="0" w:color="auto"/>
      </w:divBdr>
    </w:div>
    <w:div w:id="526868618">
      <w:bodyDiv w:val="1"/>
      <w:marLeft w:val="0"/>
      <w:marRight w:val="0"/>
      <w:marTop w:val="0"/>
      <w:marBottom w:val="0"/>
      <w:divBdr>
        <w:top w:val="none" w:sz="0" w:space="0" w:color="auto"/>
        <w:left w:val="none" w:sz="0" w:space="0" w:color="auto"/>
        <w:bottom w:val="none" w:sz="0" w:space="0" w:color="auto"/>
        <w:right w:val="none" w:sz="0" w:space="0" w:color="auto"/>
      </w:divBdr>
    </w:div>
    <w:div w:id="571162972">
      <w:bodyDiv w:val="1"/>
      <w:marLeft w:val="0"/>
      <w:marRight w:val="0"/>
      <w:marTop w:val="0"/>
      <w:marBottom w:val="0"/>
      <w:divBdr>
        <w:top w:val="none" w:sz="0" w:space="0" w:color="auto"/>
        <w:left w:val="none" w:sz="0" w:space="0" w:color="auto"/>
        <w:bottom w:val="none" w:sz="0" w:space="0" w:color="auto"/>
        <w:right w:val="none" w:sz="0" w:space="0" w:color="auto"/>
      </w:divBdr>
    </w:div>
    <w:div w:id="662127642">
      <w:bodyDiv w:val="1"/>
      <w:marLeft w:val="0"/>
      <w:marRight w:val="0"/>
      <w:marTop w:val="0"/>
      <w:marBottom w:val="0"/>
      <w:divBdr>
        <w:top w:val="none" w:sz="0" w:space="0" w:color="auto"/>
        <w:left w:val="none" w:sz="0" w:space="0" w:color="auto"/>
        <w:bottom w:val="none" w:sz="0" w:space="0" w:color="auto"/>
        <w:right w:val="none" w:sz="0" w:space="0" w:color="auto"/>
      </w:divBdr>
    </w:div>
    <w:div w:id="671032297">
      <w:bodyDiv w:val="1"/>
      <w:marLeft w:val="0"/>
      <w:marRight w:val="0"/>
      <w:marTop w:val="0"/>
      <w:marBottom w:val="0"/>
      <w:divBdr>
        <w:top w:val="none" w:sz="0" w:space="0" w:color="auto"/>
        <w:left w:val="none" w:sz="0" w:space="0" w:color="auto"/>
        <w:bottom w:val="none" w:sz="0" w:space="0" w:color="auto"/>
        <w:right w:val="none" w:sz="0" w:space="0" w:color="auto"/>
      </w:divBdr>
    </w:div>
    <w:div w:id="724529666">
      <w:bodyDiv w:val="1"/>
      <w:marLeft w:val="0"/>
      <w:marRight w:val="0"/>
      <w:marTop w:val="0"/>
      <w:marBottom w:val="0"/>
      <w:divBdr>
        <w:top w:val="none" w:sz="0" w:space="0" w:color="auto"/>
        <w:left w:val="none" w:sz="0" w:space="0" w:color="auto"/>
        <w:bottom w:val="none" w:sz="0" w:space="0" w:color="auto"/>
        <w:right w:val="none" w:sz="0" w:space="0" w:color="auto"/>
      </w:divBdr>
    </w:div>
    <w:div w:id="759328968">
      <w:bodyDiv w:val="1"/>
      <w:marLeft w:val="0"/>
      <w:marRight w:val="0"/>
      <w:marTop w:val="0"/>
      <w:marBottom w:val="0"/>
      <w:divBdr>
        <w:top w:val="none" w:sz="0" w:space="0" w:color="auto"/>
        <w:left w:val="none" w:sz="0" w:space="0" w:color="auto"/>
        <w:bottom w:val="none" w:sz="0" w:space="0" w:color="auto"/>
        <w:right w:val="none" w:sz="0" w:space="0" w:color="auto"/>
      </w:divBdr>
    </w:div>
    <w:div w:id="814102672">
      <w:bodyDiv w:val="1"/>
      <w:marLeft w:val="0"/>
      <w:marRight w:val="0"/>
      <w:marTop w:val="0"/>
      <w:marBottom w:val="0"/>
      <w:divBdr>
        <w:top w:val="none" w:sz="0" w:space="0" w:color="auto"/>
        <w:left w:val="none" w:sz="0" w:space="0" w:color="auto"/>
        <w:bottom w:val="none" w:sz="0" w:space="0" w:color="auto"/>
        <w:right w:val="none" w:sz="0" w:space="0" w:color="auto"/>
      </w:divBdr>
    </w:div>
    <w:div w:id="855119350">
      <w:bodyDiv w:val="1"/>
      <w:marLeft w:val="0"/>
      <w:marRight w:val="0"/>
      <w:marTop w:val="0"/>
      <w:marBottom w:val="0"/>
      <w:divBdr>
        <w:top w:val="none" w:sz="0" w:space="0" w:color="auto"/>
        <w:left w:val="none" w:sz="0" w:space="0" w:color="auto"/>
        <w:bottom w:val="none" w:sz="0" w:space="0" w:color="auto"/>
        <w:right w:val="none" w:sz="0" w:space="0" w:color="auto"/>
      </w:divBdr>
    </w:div>
    <w:div w:id="868448780">
      <w:bodyDiv w:val="1"/>
      <w:marLeft w:val="0"/>
      <w:marRight w:val="0"/>
      <w:marTop w:val="0"/>
      <w:marBottom w:val="0"/>
      <w:divBdr>
        <w:top w:val="none" w:sz="0" w:space="0" w:color="auto"/>
        <w:left w:val="none" w:sz="0" w:space="0" w:color="auto"/>
        <w:bottom w:val="none" w:sz="0" w:space="0" w:color="auto"/>
        <w:right w:val="none" w:sz="0" w:space="0" w:color="auto"/>
      </w:divBdr>
    </w:div>
    <w:div w:id="870260428">
      <w:bodyDiv w:val="1"/>
      <w:marLeft w:val="0"/>
      <w:marRight w:val="0"/>
      <w:marTop w:val="0"/>
      <w:marBottom w:val="0"/>
      <w:divBdr>
        <w:top w:val="none" w:sz="0" w:space="0" w:color="auto"/>
        <w:left w:val="none" w:sz="0" w:space="0" w:color="auto"/>
        <w:bottom w:val="none" w:sz="0" w:space="0" w:color="auto"/>
        <w:right w:val="none" w:sz="0" w:space="0" w:color="auto"/>
      </w:divBdr>
    </w:div>
    <w:div w:id="895627569">
      <w:bodyDiv w:val="1"/>
      <w:marLeft w:val="0"/>
      <w:marRight w:val="0"/>
      <w:marTop w:val="0"/>
      <w:marBottom w:val="0"/>
      <w:divBdr>
        <w:top w:val="none" w:sz="0" w:space="0" w:color="auto"/>
        <w:left w:val="none" w:sz="0" w:space="0" w:color="auto"/>
        <w:bottom w:val="none" w:sz="0" w:space="0" w:color="auto"/>
        <w:right w:val="none" w:sz="0" w:space="0" w:color="auto"/>
      </w:divBdr>
    </w:div>
    <w:div w:id="915282119">
      <w:bodyDiv w:val="1"/>
      <w:marLeft w:val="0"/>
      <w:marRight w:val="0"/>
      <w:marTop w:val="0"/>
      <w:marBottom w:val="0"/>
      <w:divBdr>
        <w:top w:val="none" w:sz="0" w:space="0" w:color="auto"/>
        <w:left w:val="none" w:sz="0" w:space="0" w:color="auto"/>
        <w:bottom w:val="none" w:sz="0" w:space="0" w:color="auto"/>
        <w:right w:val="none" w:sz="0" w:space="0" w:color="auto"/>
      </w:divBdr>
    </w:div>
    <w:div w:id="917791506">
      <w:bodyDiv w:val="1"/>
      <w:marLeft w:val="0"/>
      <w:marRight w:val="0"/>
      <w:marTop w:val="0"/>
      <w:marBottom w:val="0"/>
      <w:divBdr>
        <w:top w:val="none" w:sz="0" w:space="0" w:color="auto"/>
        <w:left w:val="none" w:sz="0" w:space="0" w:color="auto"/>
        <w:bottom w:val="none" w:sz="0" w:space="0" w:color="auto"/>
        <w:right w:val="none" w:sz="0" w:space="0" w:color="auto"/>
      </w:divBdr>
    </w:div>
    <w:div w:id="937253533">
      <w:bodyDiv w:val="1"/>
      <w:marLeft w:val="0"/>
      <w:marRight w:val="0"/>
      <w:marTop w:val="0"/>
      <w:marBottom w:val="0"/>
      <w:divBdr>
        <w:top w:val="none" w:sz="0" w:space="0" w:color="auto"/>
        <w:left w:val="none" w:sz="0" w:space="0" w:color="auto"/>
        <w:bottom w:val="none" w:sz="0" w:space="0" w:color="auto"/>
        <w:right w:val="none" w:sz="0" w:space="0" w:color="auto"/>
      </w:divBdr>
    </w:div>
    <w:div w:id="953486748">
      <w:bodyDiv w:val="1"/>
      <w:marLeft w:val="0"/>
      <w:marRight w:val="0"/>
      <w:marTop w:val="0"/>
      <w:marBottom w:val="0"/>
      <w:divBdr>
        <w:top w:val="none" w:sz="0" w:space="0" w:color="auto"/>
        <w:left w:val="none" w:sz="0" w:space="0" w:color="auto"/>
        <w:bottom w:val="none" w:sz="0" w:space="0" w:color="auto"/>
        <w:right w:val="none" w:sz="0" w:space="0" w:color="auto"/>
      </w:divBdr>
    </w:div>
    <w:div w:id="971406147">
      <w:bodyDiv w:val="1"/>
      <w:marLeft w:val="0"/>
      <w:marRight w:val="0"/>
      <w:marTop w:val="0"/>
      <w:marBottom w:val="0"/>
      <w:divBdr>
        <w:top w:val="none" w:sz="0" w:space="0" w:color="auto"/>
        <w:left w:val="none" w:sz="0" w:space="0" w:color="auto"/>
        <w:bottom w:val="none" w:sz="0" w:space="0" w:color="auto"/>
        <w:right w:val="none" w:sz="0" w:space="0" w:color="auto"/>
      </w:divBdr>
    </w:div>
    <w:div w:id="973022337">
      <w:bodyDiv w:val="1"/>
      <w:marLeft w:val="0"/>
      <w:marRight w:val="0"/>
      <w:marTop w:val="0"/>
      <w:marBottom w:val="0"/>
      <w:divBdr>
        <w:top w:val="none" w:sz="0" w:space="0" w:color="auto"/>
        <w:left w:val="none" w:sz="0" w:space="0" w:color="auto"/>
        <w:bottom w:val="none" w:sz="0" w:space="0" w:color="auto"/>
        <w:right w:val="none" w:sz="0" w:space="0" w:color="auto"/>
      </w:divBdr>
    </w:div>
    <w:div w:id="978917496">
      <w:bodyDiv w:val="1"/>
      <w:marLeft w:val="0"/>
      <w:marRight w:val="0"/>
      <w:marTop w:val="0"/>
      <w:marBottom w:val="0"/>
      <w:divBdr>
        <w:top w:val="none" w:sz="0" w:space="0" w:color="auto"/>
        <w:left w:val="none" w:sz="0" w:space="0" w:color="auto"/>
        <w:bottom w:val="none" w:sz="0" w:space="0" w:color="auto"/>
        <w:right w:val="none" w:sz="0" w:space="0" w:color="auto"/>
      </w:divBdr>
    </w:div>
    <w:div w:id="1024092957">
      <w:bodyDiv w:val="1"/>
      <w:marLeft w:val="0"/>
      <w:marRight w:val="0"/>
      <w:marTop w:val="0"/>
      <w:marBottom w:val="0"/>
      <w:divBdr>
        <w:top w:val="none" w:sz="0" w:space="0" w:color="auto"/>
        <w:left w:val="none" w:sz="0" w:space="0" w:color="auto"/>
        <w:bottom w:val="none" w:sz="0" w:space="0" w:color="auto"/>
        <w:right w:val="none" w:sz="0" w:space="0" w:color="auto"/>
      </w:divBdr>
    </w:div>
    <w:div w:id="1078862510">
      <w:bodyDiv w:val="1"/>
      <w:marLeft w:val="0"/>
      <w:marRight w:val="0"/>
      <w:marTop w:val="0"/>
      <w:marBottom w:val="0"/>
      <w:divBdr>
        <w:top w:val="none" w:sz="0" w:space="0" w:color="auto"/>
        <w:left w:val="none" w:sz="0" w:space="0" w:color="auto"/>
        <w:bottom w:val="none" w:sz="0" w:space="0" w:color="auto"/>
        <w:right w:val="none" w:sz="0" w:space="0" w:color="auto"/>
      </w:divBdr>
    </w:div>
    <w:div w:id="1111779499">
      <w:bodyDiv w:val="1"/>
      <w:marLeft w:val="0"/>
      <w:marRight w:val="0"/>
      <w:marTop w:val="0"/>
      <w:marBottom w:val="0"/>
      <w:divBdr>
        <w:top w:val="none" w:sz="0" w:space="0" w:color="auto"/>
        <w:left w:val="none" w:sz="0" w:space="0" w:color="auto"/>
        <w:bottom w:val="none" w:sz="0" w:space="0" w:color="auto"/>
        <w:right w:val="none" w:sz="0" w:space="0" w:color="auto"/>
      </w:divBdr>
    </w:div>
    <w:div w:id="1127771125">
      <w:bodyDiv w:val="1"/>
      <w:marLeft w:val="0"/>
      <w:marRight w:val="0"/>
      <w:marTop w:val="0"/>
      <w:marBottom w:val="0"/>
      <w:divBdr>
        <w:top w:val="none" w:sz="0" w:space="0" w:color="auto"/>
        <w:left w:val="none" w:sz="0" w:space="0" w:color="auto"/>
        <w:bottom w:val="none" w:sz="0" w:space="0" w:color="auto"/>
        <w:right w:val="none" w:sz="0" w:space="0" w:color="auto"/>
      </w:divBdr>
    </w:div>
    <w:div w:id="1143962127">
      <w:bodyDiv w:val="1"/>
      <w:marLeft w:val="0"/>
      <w:marRight w:val="0"/>
      <w:marTop w:val="0"/>
      <w:marBottom w:val="0"/>
      <w:divBdr>
        <w:top w:val="none" w:sz="0" w:space="0" w:color="auto"/>
        <w:left w:val="none" w:sz="0" w:space="0" w:color="auto"/>
        <w:bottom w:val="none" w:sz="0" w:space="0" w:color="auto"/>
        <w:right w:val="none" w:sz="0" w:space="0" w:color="auto"/>
      </w:divBdr>
    </w:div>
    <w:div w:id="1144732786">
      <w:bodyDiv w:val="1"/>
      <w:marLeft w:val="0"/>
      <w:marRight w:val="0"/>
      <w:marTop w:val="0"/>
      <w:marBottom w:val="0"/>
      <w:divBdr>
        <w:top w:val="none" w:sz="0" w:space="0" w:color="auto"/>
        <w:left w:val="none" w:sz="0" w:space="0" w:color="auto"/>
        <w:bottom w:val="none" w:sz="0" w:space="0" w:color="auto"/>
        <w:right w:val="none" w:sz="0" w:space="0" w:color="auto"/>
      </w:divBdr>
    </w:div>
    <w:div w:id="1163281014">
      <w:bodyDiv w:val="1"/>
      <w:marLeft w:val="0"/>
      <w:marRight w:val="0"/>
      <w:marTop w:val="0"/>
      <w:marBottom w:val="0"/>
      <w:divBdr>
        <w:top w:val="none" w:sz="0" w:space="0" w:color="auto"/>
        <w:left w:val="none" w:sz="0" w:space="0" w:color="auto"/>
        <w:bottom w:val="none" w:sz="0" w:space="0" w:color="auto"/>
        <w:right w:val="none" w:sz="0" w:space="0" w:color="auto"/>
      </w:divBdr>
    </w:div>
    <w:div w:id="1178035646">
      <w:bodyDiv w:val="1"/>
      <w:marLeft w:val="0"/>
      <w:marRight w:val="0"/>
      <w:marTop w:val="0"/>
      <w:marBottom w:val="0"/>
      <w:divBdr>
        <w:top w:val="none" w:sz="0" w:space="0" w:color="auto"/>
        <w:left w:val="none" w:sz="0" w:space="0" w:color="auto"/>
        <w:bottom w:val="none" w:sz="0" w:space="0" w:color="auto"/>
        <w:right w:val="none" w:sz="0" w:space="0" w:color="auto"/>
      </w:divBdr>
    </w:div>
    <w:div w:id="1182545068">
      <w:bodyDiv w:val="1"/>
      <w:marLeft w:val="0"/>
      <w:marRight w:val="0"/>
      <w:marTop w:val="0"/>
      <w:marBottom w:val="0"/>
      <w:divBdr>
        <w:top w:val="none" w:sz="0" w:space="0" w:color="auto"/>
        <w:left w:val="none" w:sz="0" w:space="0" w:color="auto"/>
        <w:bottom w:val="none" w:sz="0" w:space="0" w:color="auto"/>
        <w:right w:val="none" w:sz="0" w:space="0" w:color="auto"/>
      </w:divBdr>
    </w:div>
    <w:div w:id="1188258577">
      <w:bodyDiv w:val="1"/>
      <w:marLeft w:val="0"/>
      <w:marRight w:val="0"/>
      <w:marTop w:val="0"/>
      <w:marBottom w:val="0"/>
      <w:divBdr>
        <w:top w:val="none" w:sz="0" w:space="0" w:color="auto"/>
        <w:left w:val="none" w:sz="0" w:space="0" w:color="auto"/>
        <w:bottom w:val="none" w:sz="0" w:space="0" w:color="auto"/>
        <w:right w:val="none" w:sz="0" w:space="0" w:color="auto"/>
      </w:divBdr>
    </w:div>
    <w:div w:id="1227884292">
      <w:bodyDiv w:val="1"/>
      <w:marLeft w:val="0"/>
      <w:marRight w:val="0"/>
      <w:marTop w:val="0"/>
      <w:marBottom w:val="0"/>
      <w:divBdr>
        <w:top w:val="none" w:sz="0" w:space="0" w:color="auto"/>
        <w:left w:val="none" w:sz="0" w:space="0" w:color="auto"/>
        <w:bottom w:val="none" w:sz="0" w:space="0" w:color="auto"/>
        <w:right w:val="none" w:sz="0" w:space="0" w:color="auto"/>
      </w:divBdr>
    </w:div>
    <w:div w:id="1242713630">
      <w:bodyDiv w:val="1"/>
      <w:marLeft w:val="0"/>
      <w:marRight w:val="0"/>
      <w:marTop w:val="0"/>
      <w:marBottom w:val="0"/>
      <w:divBdr>
        <w:top w:val="none" w:sz="0" w:space="0" w:color="auto"/>
        <w:left w:val="none" w:sz="0" w:space="0" w:color="auto"/>
        <w:bottom w:val="none" w:sz="0" w:space="0" w:color="auto"/>
        <w:right w:val="none" w:sz="0" w:space="0" w:color="auto"/>
      </w:divBdr>
    </w:div>
    <w:div w:id="1246264360">
      <w:bodyDiv w:val="1"/>
      <w:marLeft w:val="0"/>
      <w:marRight w:val="0"/>
      <w:marTop w:val="0"/>
      <w:marBottom w:val="0"/>
      <w:divBdr>
        <w:top w:val="none" w:sz="0" w:space="0" w:color="auto"/>
        <w:left w:val="none" w:sz="0" w:space="0" w:color="auto"/>
        <w:bottom w:val="none" w:sz="0" w:space="0" w:color="auto"/>
        <w:right w:val="none" w:sz="0" w:space="0" w:color="auto"/>
      </w:divBdr>
    </w:div>
    <w:div w:id="1249534799">
      <w:bodyDiv w:val="1"/>
      <w:marLeft w:val="0"/>
      <w:marRight w:val="0"/>
      <w:marTop w:val="0"/>
      <w:marBottom w:val="0"/>
      <w:divBdr>
        <w:top w:val="none" w:sz="0" w:space="0" w:color="auto"/>
        <w:left w:val="none" w:sz="0" w:space="0" w:color="auto"/>
        <w:bottom w:val="none" w:sz="0" w:space="0" w:color="auto"/>
        <w:right w:val="none" w:sz="0" w:space="0" w:color="auto"/>
      </w:divBdr>
    </w:div>
    <w:div w:id="1250579961">
      <w:bodyDiv w:val="1"/>
      <w:marLeft w:val="0"/>
      <w:marRight w:val="0"/>
      <w:marTop w:val="0"/>
      <w:marBottom w:val="0"/>
      <w:divBdr>
        <w:top w:val="none" w:sz="0" w:space="0" w:color="auto"/>
        <w:left w:val="none" w:sz="0" w:space="0" w:color="auto"/>
        <w:bottom w:val="none" w:sz="0" w:space="0" w:color="auto"/>
        <w:right w:val="none" w:sz="0" w:space="0" w:color="auto"/>
      </w:divBdr>
    </w:div>
    <w:div w:id="1277758746">
      <w:bodyDiv w:val="1"/>
      <w:marLeft w:val="0"/>
      <w:marRight w:val="0"/>
      <w:marTop w:val="0"/>
      <w:marBottom w:val="0"/>
      <w:divBdr>
        <w:top w:val="none" w:sz="0" w:space="0" w:color="auto"/>
        <w:left w:val="none" w:sz="0" w:space="0" w:color="auto"/>
        <w:bottom w:val="none" w:sz="0" w:space="0" w:color="auto"/>
        <w:right w:val="none" w:sz="0" w:space="0" w:color="auto"/>
      </w:divBdr>
    </w:div>
    <w:div w:id="1283877689">
      <w:bodyDiv w:val="1"/>
      <w:marLeft w:val="0"/>
      <w:marRight w:val="0"/>
      <w:marTop w:val="0"/>
      <w:marBottom w:val="0"/>
      <w:divBdr>
        <w:top w:val="none" w:sz="0" w:space="0" w:color="auto"/>
        <w:left w:val="none" w:sz="0" w:space="0" w:color="auto"/>
        <w:bottom w:val="none" w:sz="0" w:space="0" w:color="auto"/>
        <w:right w:val="none" w:sz="0" w:space="0" w:color="auto"/>
      </w:divBdr>
    </w:div>
    <w:div w:id="1284732174">
      <w:bodyDiv w:val="1"/>
      <w:marLeft w:val="0"/>
      <w:marRight w:val="0"/>
      <w:marTop w:val="0"/>
      <w:marBottom w:val="0"/>
      <w:divBdr>
        <w:top w:val="none" w:sz="0" w:space="0" w:color="auto"/>
        <w:left w:val="none" w:sz="0" w:space="0" w:color="auto"/>
        <w:bottom w:val="none" w:sz="0" w:space="0" w:color="auto"/>
        <w:right w:val="none" w:sz="0" w:space="0" w:color="auto"/>
      </w:divBdr>
    </w:div>
    <w:div w:id="1327628323">
      <w:bodyDiv w:val="1"/>
      <w:marLeft w:val="0"/>
      <w:marRight w:val="0"/>
      <w:marTop w:val="0"/>
      <w:marBottom w:val="0"/>
      <w:divBdr>
        <w:top w:val="none" w:sz="0" w:space="0" w:color="auto"/>
        <w:left w:val="none" w:sz="0" w:space="0" w:color="auto"/>
        <w:bottom w:val="none" w:sz="0" w:space="0" w:color="auto"/>
        <w:right w:val="none" w:sz="0" w:space="0" w:color="auto"/>
      </w:divBdr>
    </w:div>
    <w:div w:id="1350378486">
      <w:bodyDiv w:val="1"/>
      <w:marLeft w:val="0"/>
      <w:marRight w:val="0"/>
      <w:marTop w:val="0"/>
      <w:marBottom w:val="0"/>
      <w:divBdr>
        <w:top w:val="none" w:sz="0" w:space="0" w:color="auto"/>
        <w:left w:val="none" w:sz="0" w:space="0" w:color="auto"/>
        <w:bottom w:val="none" w:sz="0" w:space="0" w:color="auto"/>
        <w:right w:val="none" w:sz="0" w:space="0" w:color="auto"/>
      </w:divBdr>
    </w:div>
    <w:div w:id="1362441379">
      <w:bodyDiv w:val="1"/>
      <w:marLeft w:val="0"/>
      <w:marRight w:val="0"/>
      <w:marTop w:val="0"/>
      <w:marBottom w:val="0"/>
      <w:divBdr>
        <w:top w:val="none" w:sz="0" w:space="0" w:color="auto"/>
        <w:left w:val="none" w:sz="0" w:space="0" w:color="auto"/>
        <w:bottom w:val="none" w:sz="0" w:space="0" w:color="auto"/>
        <w:right w:val="none" w:sz="0" w:space="0" w:color="auto"/>
      </w:divBdr>
    </w:div>
    <w:div w:id="1364552498">
      <w:bodyDiv w:val="1"/>
      <w:marLeft w:val="0"/>
      <w:marRight w:val="0"/>
      <w:marTop w:val="0"/>
      <w:marBottom w:val="0"/>
      <w:divBdr>
        <w:top w:val="none" w:sz="0" w:space="0" w:color="auto"/>
        <w:left w:val="none" w:sz="0" w:space="0" w:color="auto"/>
        <w:bottom w:val="none" w:sz="0" w:space="0" w:color="auto"/>
        <w:right w:val="none" w:sz="0" w:space="0" w:color="auto"/>
      </w:divBdr>
    </w:div>
    <w:div w:id="1365640569">
      <w:bodyDiv w:val="1"/>
      <w:marLeft w:val="0"/>
      <w:marRight w:val="0"/>
      <w:marTop w:val="0"/>
      <w:marBottom w:val="0"/>
      <w:divBdr>
        <w:top w:val="none" w:sz="0" w:space="0" w:color="auto"/>
        <w:left w:val="none" w:sz="0" w:space="0" w:color="auto"/>
        <w:bottom w:val="none" w:sz="0" w:space="0" w:color="auto"/>
        <w:right w:val="none" w:sz="0" w:space="0" w:color="auto"/>
      </w:divBdr>
    </w:div>
    <w:div w:id="1368487803">
      <w:bodyDiv w:val="1"/>
      <w:marLeft w:val="0"/>
      <w:marRight w:val="0"/>
      <w:marTop w:val="0"/>
      <w:marBottom w:val="0"/>
      <w:divBdr>
        <w:top w:val="none" w:sz="0" w:space="0" w:color="auto"/>
        <w:left w:val="none" w:sz="0" w:space="0" w:color="auto"/>
        <w:bottom w:val="none" w:sz="0" w:space="0" w:color="auto"/>
        <w:right w:val="none" w:sz="0" w:space="0" w:color="auto"/>
      </w:divBdr>
    </w:div>
    <w:div w:id="1372919636">
      <w:bodyDiv w:val="1"/>
      <w:marLeft w:val="0"/>
      <w:marRight w:val="0"/>
      <w:marTop w:val="0"/>
      <w:marBottom w:val="0"/>
      <w:divBdr>
        <w:top w:val="none" w:sz="0" w:space="0" w:color="auto"/>
        <w:left w:val="none" w:sz="0" w:space="0" w:color="auto"/>
        <w:bottom w:val="none" w:sz="0" w:space="0" w:color="auto"/>
        <w:right w:val="none" w:sz="0" w:space="0" w:color="auto"/>
      </w:divBdr>
    </w:div>
    <w:div w:id="1407337749">
      <w:bodyDiv w:val="1"/>
      <w:marLeft w:val="0"/>
      <w:marRight w:val="0"/>
      <w:marTop w:val="0"/>
      <w:marBottom w:val="0"/>
      <w:divBdr>
        <w:top w:val="none" w:sz="0" w:space="0" w:color="auto"/>
        <w:left w:val="none" w:sz="0" w:space="0" w:color="auto"/>
        <w:bottom w:val="none" w:sz="0" w:space="0" w:color="auto"/>
        <w:right w:val="none" w:sz="0" w:space="0" w:color="auto"/>
      </w:divBdr>
    </w:div>
    <w:div w:id="1413773739">
      <w:bodyDiv w:val="1"/>
      <w:marLeft w:val="0"/>
      <w:marRight w:val="0"/>
      <w:marTop w:val="0"/>
      <w:marBottom w:val="0"/>
      <w:divBdr>
        <w:top w:val="none" w:sz="0" w:space="0" w:color="auto"/>
        <w:left w:val="none" w:sz="0" w:space="0" w:color="auto"/>
        <w:bottom w:val="none" w:sz="0" w:space="0" w:color="auto"/>
        <w:right w:val="none" w:sz="0" w:space="0" w:color="auto"/>
      </w:divBdr>
    </w:div>
    <w:div w:id="1425570204">
      <w:bodyDiv w:val="1"/>
      <w:marLeft w:val="0"/>
      <w:marRight w:val="0"/>
      <w:marTop w:val="0"/>
      <w:marBottom w:val="0"/>
      <w:divBdr>
        <w:top w:val="none" w:sz="0" w:space="0" w:color="auto"/>
        <w:left w:val="none" w:sz="0" w:space="0" w:color="auto"/>
        <w:bottom w:val="none" w:sz="0" w:space="0" w:color="auto"/>
        <w:right w:val="none" w:sz="0" w:space="0" w:color="auto"/>
      </w:divBdr>
    </w:div>
    <w:div w:id="1429698480">
      <w:bodyDiv w:val="1"/>
      <w:marLeft w:val="0"/>
      <w:marRight w:val="0"/>
      <w:marTop w:val="0"/>
      <w:marBottom w:val="0"/>
      <w:divBdr>
        <w:top w:val="none" w:sz="0" w:space="0" w:color="auto"/>
        <w:left w:val="none" w:sz="0" w:space="0" w:color="auto"/>
        <w:bottom w:val="none" w:sz="0" w:space="0" w:color="auto"/>
        <w:right w:val="none" w:sz="0" w:space="0" w:color="auto"/>
      </w:divBdr>
    </w:div>
    <w:div w:id="1460294275">
      <w:bodyDiv w:val="1"/>
      <w:marLeft w:val="0"/>
      <w:marRight w:val="0"/>
      <w:marTop w:val="0"/>
      <w:marBottom w:val="0"/>
      <w:divBdr>
        <w:top w:val="none" w:sz="0" w:space="0" w:color="auto"/>
        <w:left w:val="none" w:sz="0" w:space="0" w:color="auto"/>
        <w:bottom w:val="none" w:sz="0" w:space="0" w:color="auto"/>
        <w:right w:val="none" w:sz="0" w:space="0" w:color="auto"/>
      </w:divBdr>
    </w:div>
    <w:div w:id="1493064053">
      <w:bodyDiv w:val="1"/>
      <w:marLeft w:val="0"/>
      <w:marRight w:val="0"/>
      <w:marTop w:val="0"/>
      <w:marBottom w:val="0"/>
      <w:divBdr>
        <w:top w:val="none" w:sz="0" w:space="0" w:color="auto"/>
        <w:left w:val="none" w:sz="0" w:space="0" w:color="auto"/>
        <w:bottom w:val="none" w:sz="0" w:space="0" w:color="auto"/>
        <w:right w:val="none" w:sz="0" w:space="0" w:color="auto"/>
      </w:divBdr>
    </w:div>
    <w:div w:id="1527907317">
      <w:bodyDiv w:val="1"/>
      <w:marLeft w:val="0"/>
      <w:marRight w:val="0"/>
      <w:marTop w:val="0"/>
      <w:marBottom w:val="0"/>
      <w:divBdr>
        <w:top w:val="none" w:sz="0" w:space="0" w:color="auto"/>
        <w:left w:val="none" w:sz="0" w:space="0" w:color="auto"/>
        <w:bottom w:val="none" w:sz="0" w:space="0" w:color="auto"/>
        <w:right w:val="none" w:sz="0" w:space="0" w:color="auto"/>
      </w:divBdr>
    </w:div>
    <w:div w:id="1621839568">
      <w:bodyDiv w:val="1"/>
      <w:marLeft w:val="0"/>
      <w:marRight w:val="0"/>
      <w:marTop w:val="0"/>
      <w:marBottom w:val="0"/>
      <w:divBdr>
        <w:top w:val="none" w:sz="0" w:space="0" w:color="auto"/>
        <w:left w:val="none" w:sz="0" w:space="0" w:color="auto"/>
        <w:bottom w:val="none" w:sz="0" w:space="0" w:color="auto"/>
        <w:right w:val="none" w:sz="0" w:space="0" w:color="auto"/>
      </w:divBdr>
    </w:div>
    <w:div w:id="1653439695">
      <w:bodyDiv w:val="1"/>
      <w:marLeft w:val="0"/>
      <w:marRight w:val="0"/>
      <w:marTop w:val="0"/>
      <w:marBottom w:val="0"/>
      <w:divBdr>
        <w:top w:val="none" w:sz="0" w:space="0" w:color="auto"/>
        <w:left w:val="none" w:sz="0" w:space="0" w:color="auto"/>
        <w:bottom w:val="none" w:sz="0" w:space="0" w:color="auto"/>
        <w:right w:val="none" w:sz="0" w:space="0" w:color="auto"/>
      </w:divBdr>
    </w:div>
    <w:div w:id="1660305985">
      <w:bodyDiv w:val="1"/>
      <w:marLeft w:val="0"/>
      <w:marRight w:val="0"/>
      <w:marTop w:val="0"/>
      <w:marBottom w:val="0"/>
      <w:divBdr>
        <w:top w:val="none" w:sz="0" w:space="0" w:color="auto"/>
        <w:left w:val="none" w:sz="0" w:space="0" w:color="auto"/>
        <w:bottom w:val="none" w:sz="0" w:space="0" w:color="auto"/>
        <w:right w:val="none" w:sz="0" w:space="0" w:color="auto"/>
      </w:divBdr>
    </w:div>
    <w:div w:id="1702047613">
      <w:bodyDiv w:val="1"/>
      <w:marLeft w:val="0"/>
      <w:marRight w:val="0"/>
      <w:marTop w:val="0"/>
      <w:marBottom w:val="0"/>
      <w:divBdr>
        <w:top w:val="none" w:sz="0" w:space="0" w:color="auto"/>
        <w:left w:val="none" w:sz="0" w:space="0" w:color="auto"/>
        <w:bottom w:val="none" w:sz="0" w:space="0" w:color="auto"/>
        <w:right w:val="none" w:sz="0" w:space="0" w:color="auto"/>
      </w:divBdr>
    </w:div>
    <w:div w:id="1733850096">
      <w:bodyDiv w:val="1"/>
      <w:marLeft w:val="0"/>
      <w:marRight w:val="0"/>
      <w:marTop w:val="0"/>
      <w:marBottom w:val="0"/>
      <w:divBdr>
        <w:top w:val="none" w:sz="0" w:space="0" w:color="auto"/>
        <w:left w:val="none" w:sz="0" w:space="0" w:color="auto"/>
        <w:bottom w:val="none" w:sz="0" w:space="0" w:color="auto"/>
        <w:right w:val="none" w:sz="0" w:space="0" w:color="auto"/>
      </w:divBdr>
    </w:div>
    <w:div w:id="1736313715">
      <w:bodyDiv w:val="1"/>
      <w:marLeft w:val="0"/>
      <w:marRight w:val="0"/>
      <w:marTop w:val="0"/>
      <w:marBottom w:val="0"/>
      <w:divBdr>
        <w:top w:val="none" w:sz="0" w:space="0" w:color="auto"/>
        <w:left w:val="none" w:sz="0" w:space="0" w:color="auto"/>
        <w:bottom w:val="none" w:sz="0" w:space="0" w:color="auto"/>
        <w:right w:val="none" w:sz="0" w:space="0" w:color="auto"/>
      </w:divBdr>
    </w:div>
    <w:div w:id="1743943455">
      <w:bodyDiv w:val="1"/>
      <w:marLeft w:val="0"/>
      <w:marRight w:val="0"/>
      <w:marTop w:val="0"/>
      <w:marBottom w:val="0"/>
      <w:divBdr>
        <w:top w:val="none" w:sz="0" w:space="0" w:color="auto"/>
        <w:left w:val="none" w:sz="0" w:space="0" w:color="auto"/>
        <w:bottom w:val="none" w:sz="0" w:space="0" w:color="auto"/>
        <w:right w:val="none" w:sz="0" w:space="0" w:color="auto"/>
      </w:divBdr>
    </w:div>
    <w:div w:id="1756783709">
      <w:bodyDiv w:val="1"/>
      <w:marLeft w:val="0"/>
      <w:marRight w:val="0"/>
      <w:marTop w:val="0"/>
      <w:marBottom w:val="0"/>
      <w:divBdr>
        <w:top w:val="none" w:sz="0" w:space="0" w:color="auto"/>
        <w:left w:val="none" w:sz="0" w:space="0" w:color="auto"/>
        <w:bottom w:val="none" w:sz="0" w:space="0" w:color="auto"/>
        <w:right w:val="none" w:sz="0" w:space="0" w:color="auto"/>
      </w:divBdr>
    </w:div>
    <w:div w:id="1823697695">
      <w:bodyDiv w:val="1"/>
      <w:marLeft w:val="0"/>
      <w:marRight w:val="0"/>
      <w:marTop w:val="0"/>
      <w:marBottom w:val="0"/>
      <w:divBdr>
        <w:top w:val="none" w:sz="0" w:space="0" w:color="auto"/>
        <w:left w:val="none" w:sz="0" w:space="0" w:color="auto"/>
        <w:bottom w:val="none" w:sz="0" w:space="0" w:color="auto"/>
        <w:right w:val="none" w:sz="0" w:space="0" w:color="auto"/>
      </w:divBdr>
    </w:div>
    <w:div w:id="1826316134">
      <w:bodyDiv w:val="1"/>
      <w:marLeft w:val="0"/>
      <w:marRight w:val="0"/>
      <w:marTop w:val="0"/>
      <w:marBottom w:val="0"/>
      <w:divBdr>
        <w:top w:val="none" w:sz="0" w:space="0" w:color="auto"/>
        <w:left w:val="none" w:sz="0" w:space="0" w:color="auto"/>
        <w:bottom w:val="none" w:sz="0" w:space="0" w:color="auto"/>
        <w:right w:val="none" w:sz="0" w:space="0" w:color="auto"/>
      </w:divBdr>
    </w:div>
    <w:div w:id="1843277826">
      <w:bodyDiv w:val="1"/>
      <w:marLeft w:val="0"/>
      <w:marRight w:val="0"/>
      <w:marTop w:val="0"/>
      <w:marBottom w:val="0"/>
      <w:divBdr>
        <w:top w:val="none" w:sz="0" w:space="0" w:color="auto"/>
        <w:left w:val="none" w:sz="0" w:space="0" w:color="auto"/>
        <w:bottom w:val="none" w:sz="0" w:space="0" w:color="auto"/>
        <w:right w:val="none" w:sz="0" w:space="0" w:color="auto"/>
      </w:divBdr>
    </w:div>
    <w:div w:id="1851019316">
      <w:bodyDiv w:val="1"/>
      <w:marLeft w:val="0"/>
      <w:marRight w:val="0"/>
      <w:marTop w:val="0"/>
      <w:marBottom w:val="0"/>
      <w:divBdr>
        <w:top w:val="none" w:sz="0" w:space="0" w:color="auto"/>
        <w:left w:val="none" w:sz="0" w:space="0" w:color="auto"/>
        <w:bottom w:val="none" w:sz="0" w:space="0" w:color="auto"/>
        <w:right w:val="none" w:sz="0" w:space="0" w:color="auto"/>
      </w:divBdr>
    </w:div>
    <w:div w:id="1857108857">
      <w:bodyDiv w:val="1"/>
      <w:marLeft w:val="0"/>
      <w:marRight w:val="0"/>
      <w:marTop w:val="0"/>
      <w:marBottom w:val="0"/>
      <w:divBdr>
        <w:top w:val="none" w:sz="0" w:space="0" w:color="auto"/>
        <w:left w:val="none" w:sz="0" w:space="0" w:color="auto"/>
        <w:bottom w:val="none" w:sz="0" w:space="0" w:color="auto"/>
        <w:right w:val="none" w:sz="0" w:space="0" w:color="auto"/>
      </w:divBdr>
    </w:div>
    <w:div w:id="1860003593">
      <w:bodyDiv w:val="1"/>
      <w:marLeft w:val="0"/>
      <w:marRight w:val="0"/>
      <w:marTop w:val="0"/>
      <w:marBottom w:val="0"/>
      <w:divBdr>
        <w:top w:val="none" w:sz="0" w:space="0" w:color="auto"/>
        <w:left w:val="none" w:sz="0" w:space="0" w:color="auto"/>
        <w:bottom w:val="none" w:sz="0" w:space="0" w:color="auto"/>
        <w:right w:val="none" w:sz="0" w:space="0" w:color="auto"/>
      </w:divBdr>
    </w:div>
    <w:div w:id="1874994525">
      <w:bodyDiv w:val="1"/>
      <w:marLeft w:val="0"/>
      <w:marRight w:val="0"/>
      <w:marTop w:val="0"/>
      <w:marBottom w:val="0"/>
      <w:divBdr>
        <w:top w:val="none" w:sz="0" w:space="0" w:color="auto"/>
        <w:left w:val="none" w:sz="0" w:space="0" w:color="auto"/>
        <w:bottom w:val="none" w:sz="0" w:space="0" w:color="auto"/>
        <w:right w:val="none" w:sz="0" w:space="0" w:color="auto"/>
      </w:divBdr>
    </w:div>
    <w:div w:id="1883666017">
      <w:bodyDiv w:val="1"/>
      <w:marLeft w:val="0"/>
      <w:marRight w:val="0"/>
      <w:marTop w:val="0"/>
      <w:marBottom w:val="0"/>
      <w:divBdr>
        <w:top w:val="none" w:sz="0" w:space="0" w:color="auto"/>
        <w:left w:val="none" w:sz="0" w:space="0" w:color="auto"/>
        <w:bottom w:val="none" w:sz="0" w:space="0" w:color="auto"/>
        <w:right w:val="none" w:sz="0" w:space="0" w:color="auto"/>
      </w:divBdr>
    </w:div>
    <w:div w:id="1901404745">
      <w:bodyDiv w:val="1"/>
      <w:marLeft w:val="0"/>
      <w:marRight w:val="0"/>
      <w:marTop w:val="0"/>
      <w:marBottom w:val="0"/>
      <w:divBdr>
        <w:top w:val="none" w:sz="0" w:space="0" w:color="auto"/>
        <w:left w:val="none" w:sz="0" w:space="0" w:color="auto"/>
        <w:bottom w:val="none" w:sz="0" w:space="0" w:color="auto"/>
        <w:right w:val="none" w:sz="0" w:space="0" w:color="auto"/>
      </w:divBdr>
    </w:div>
    <w:div w:id="1923831724">
      <w:bodyDiv w:val="1"/>
      <w:marLeft w:val="0"/>
      <w:marRight w:val="0"/>
      <w:marTop w:val="0"/>
      <w:marBottom w:val="0"/>
      <w:divBdr>
        <w:top w:val="none" w:sz="0" w:space="0" w:color="auto"/>
        <w:left w:val="none" w:sz="0" w:space="0" w:color="auto"/>
        <w:bottom w:val="none" w:sz="0" w:space="0" w:color="auto"/>
        <w:right w:val="none" w:sz="0" w:space="0" w:color="auto"/>
      </w:divBdr>
    </w:div>
    <w:div w:id="1923877591">
      <w:bodyDiv w:val="1"/>
      <w:marLeft w:val="0"/>
      <w:marRight w:val="0"/>
      <w:marTop w:val="0"/>
      <w:marBottom w:val="0"/>
      <w:divBdr>
        <w:top w:val="none" w:sz="0" w:space="0" w:color="auto"/>
        <w:left w:val="none" w:sz="0" w:space="0" w:color="auto"/>
        <w:bottom w:val="none" w:sz="0" w:space="0" w:color="auto"/>
        <w:right w:val="none" w:sz="0" w:space="0" w:color="auto"/>
      </w:divBdr>
    </w:div>
    <w:div w:id="1933391089">
      <w:bodyDiv w:val="1"/>
      <w:marLeft w:val="0"/>
      <w:marRight w:val="0"/>
      <w:marTop w:val="0"/>
      <w:marBottom w:val="0"/>
      <w:divBdr>
        <w:top w:val="none" w:sz="0" w:space="0" w:color="auto"/>
        <w:left w:val="none" w:sz="0" w:space="0" w:color="auto"/>
        <w:bottom w:val="none" w:sz="0" w:space="0" w:color="auto"/>
        <w:right w:val="none" w:sz="0" w:space="0" w:color="auto"/>
      </w:divBdr>
    </w:div>
    <w:div w:id="1934360628">
      <w:bodyDiv w:val="1"/>
      <w:marLeft w:val="0"/>
      <w:marRight w:val="0"/>
      <w:marTop w:val="0"/>
      <w:marBottom w:val="0"/>
      <w:divBdr>
        <w:top w:val="none" w:sz="0" w:space="0" w:color="auto"/>
        <w:left w:val="none" w:sz="0" w:space="0" w:color="auto"/>
        <w:bottom w:val="none" w:sz="0" w:space="0" w:color="auto"/>
        <w:right w:val="none" w:sz="0" w:space="0" w:color="auto"/>
      </w:divBdr>
    </w:div>
    <w:div w:id="1935435201">
      <w:bodyDiv w:val="1"/>
      <w:marLeft w:val="0"/>
      <w:marRight w:val="0"/>
      <w:marTop w:val="0"/>
      <w:marBottom w:val="0"/>
      <w:divBdr>
        <w:top w:val="none" w:sz="0" w:space="0" w:color="auto"/>
        <w:left w:val="none" w:sz="0" w:space="0" w:color="auto"/>
        <w:bottom w:val="none" w:sz="0" w:space="0" w:color="auto"/>
        <w:right w:val="none" w:sz="0" w:space="0" w:color="auto"/>
      </w:divBdr>
    </w:div>
    <w:div w:id="1942300323">
      <w:bodyDiv w:val="1"/>
      <w:marLeft w:val="0"/>
      <w:marRight w:val="0"/>
      <w:marTop w:val="0"/>
      <w:marBottom w:val="0"/>
      <w:divBdr>
        <w:top w:val="none" w:sz="0" w:space="0" w:color="auto"/>
        <w:left w:val="none" w:sz="0" w:space="0" w:color="auto"/>
        <w:bottom w:val="none" w:sz="0" w:space="0" w:color="auto"/>
        <w:right w:val="none" w:sz="0" w:space="0" w:color="auto"/>
      </w:divBdr>
    </w:div>
    <w:div w:id="1945962310">
      <w:bodyDiv w:val="1"/>
      <w:marLeft w:val="0"/>
      <w:marRight w:val="0"/>
      <w:marTop w:val="0"/>
      <w:marBottom w:val="0"/>
      <w:divBdr>
        <w:top w:val="none" w:sz="0" w:space="0" w:color="auto"/>
        <w:left w:val="none" w:sz="0" w:space="0" w:color="auto"/>
        <w:bottom w:val="none" w:sz="0" w:space="0" w:color="auto"/>
        <w:right w:val="none" w:sz="0" w:space="0" w:color="auto"/>
      </w:divBdr>
    </w:div>
    <w:div w:id="1965501478">
      <w:bodyDiv w:val="1"/>
      <w:marLeft w:val="0"/>
      <w:marRight w:val="0"/>
      <w:marTop w:val="0"/>
      <w:marBottom w:val="0"/>
      <w:divBdr>
        <w:top w:val="none" w:sz="0" w:space="0" w:color="auto"/>
        <w:left w:val="none" w:sz="0" w:space="0" w:color="auto"/>
        <w:bottom w:val="none" w:sz="0" w:space="0" w:color="auto"/>
        <w:right w:val="none" w:sz="0" w:space="0" w:color="auto"/>
      </w:divBdr>
    </w:div>
    <w:div w:id="1966307716">
      <w:bodyDiv w:val="1"/>
      <w:marLeft w:val="0"/>
      <w:marRight w:val="0"/>
      <w:marTop w:val="0"/>
      <w:marBottom w:val="0"/>
      <w:divBdr>
        <w:top w:val="none" w:sz="0" w:space="0" w:color="auto"/>
        <w:left w:val="none" w:sz="0" w:space="0" w:color="auto"/>
        <w:bottom w:val="none" w:sz="0" w:space="0" w:color="auto"/>
        <w:right w:val="none" w:sz="0" w:space="0" w:color="auto"/>
      </w:divBdr>
    </w:div>
    <w:div w:id="2002393614">
      <w:bodyDiv w:val="1"/>
      <w:marLeft w:val="0"/>
      <w:marRight w:val="0"/>
      <w:marTop w:val="0"/>
      <w:marBottom w:val="0"/>
      <w:divBdr>
        <w:top w:val="none" w:sz="0" w:space="0" w:color="auto"/>
        <w:left w:val="none" w:sz="0" w:space="0" w:color="auto"/>
        <w:bottom w:val="none" w:sz="0" w:space="0" w:color="auto"/>
        <w:right w:val="none" w:sz="0" w:space="0" w:color="auto"/>
      </w:divBdr>
    </w:div>
    <w:div w:id="2005432660">
      <w:bodyDiv w:val="1"/>
      <w:marLeft w:val="0"/>
      <w:marRight w:val="0"/>
      <w:marTop w:val="0"/>
      <w:marBottom w:val="0"/>
      <w:divBdr>
        <w:top w:val="none" w:sz="0" w:space="0" w:color="auto"/>
        <w:left w:val="none" w:sz="0" w:space="0" w:color="auto"/>
        <w:bottom w:val="none" w:sz="0" w:space="0" w:color="auto"/>
        <w:right w:val="none" w:sz="0" w:space="0" w:color="auto"/>
      </w:divBdr>
    </w:div>
    <w:div w:id="2071341351">
      <w:bodyDiv w:val="1"/>
      <w:marLeft w:val="0"/>
      <w:marRight w:val="0"/>
      <w:marTop w:val="0"/>
      <w:marBottom w:val="0"/>
      <w:divBdr>
        <w:top w:val="none" w:sz="0" w:space="0" w:color="auto"/>
        <w:left w:val="none" w:sz="0" w:space="0" w:color="auto"/>
        <w:bottom w:val="none" w:sz="0" w:space="0" w:color="auto"/>
        <w:right w:val="none" w:sz="0" w:space="0" w:color="auto"/>
      </w:divBdr>
    </w:div>
    <w:div w:id="2074768626">
      <w:bodyDiv w:val="1"/>
      <w:marLeft w:val="0"/>
      <w:marRight w:val="0"/>
      <w:marTop w:val="0"/>
      <w:marBottom w:val="0"/>
      <w:divBdr>
        <w:top w:val="none" w:sz="0" w:space="0" w:color="auto"/>
        <w:left w:val="none" w:sz="0" w:space="0" w:color="auto"/>
        <w:bottom w:val="none" w:sz="0" w:space="0" w:color="auto"/>
        <w:right w:val="none" w:sz="0" w:space="0" w:color="auto"/>
      </w:divBdr>
    </w:div>
    <w:div w:id="2114477804">
      <w:bodyDiv w:val="1"/>
      <w:marLeft w:val="0"/>
      <w:marRight w:val="0"/>
      <w:marTop w:val="0"/>
      <w:marBottom w:val="0"/>
      <w:divBdr>
        <w:top w:val="none" w:sz="0" w:space="0" w:color="auto"/>
        <w:left w:val="none" w:sz="0" w:space="0" w:color="auto"/>
        <w:bottom w:val="none" w:sz="0" w:space="0" w:color="auto"/>
        <w:right w:val="none" w:sz="0" w:space="0" w:color="auto"/>
      </w:divBdr>
    </w:div>
    <w:div w:id="2133284616">
      <w:bodyDiv w:val="1"/>
      <w:marLeft w:val="0"/>
      <w:marRight w:val="0"/>
      <w:marTop w:val="0"/>
      <w:marBottom w:val="0"/>
      <w:divBdr>
        <w:top w:val="none" w:sz="0" w:space="0" w:color="auto"/>
        <w:left w:val="none" w:sz="0" w:space="0" w:color="auto"/>
        <w:bottom w:val="none" w:sz="0" w:space="0" w:color="auto"/>
        <w:right w:val="none" w:sz="0" w:space="0" w:color="auto"/>
      </w:divBdr>
    </w:div>
    <w:div w:id="2138183574">
      <w:bodyDiv w:val="1"/>
      <w:marLeft w:val="0"/>
      <w:marRight w:val="0"/>
      <w:marTop w:val="0"/>
      <w:marBottom w:val="0"/>
      <w:divBdr>
        <w:top w:val="none" w:sz="0" w:space="0" w:color="auto"/>
        <w:left w:val="none" w:sz="0" w:space="0" w:color="auto"/>
        <w:bottom w:val="none" w:sz="0" w:space="0" w:color="auto"/>
        <w:right w:val="none" w:sz="0" w:space="0" w:color="auto"/>
      </w:divBdr>
    </w:div>
    <w:div w:id="2139061706">
      <w:bodyDiv w:val="1"/>
      <w:marLeft w:val="0"/>
      <w:marRight w:val="0"/>
      <w:marTop w:val="0"/>
      <w:marBottom w:val="0"/>
      <w:divBdr>
        <w:top w:val="none" w:sz="0" w:space="0" w:color="auto"/>
        <w:left w:val="none" w:sz="0" w:space="0" w:color="auto"/>
        <w:bottom w:val="none" w:sz="0" w:space="0" w:color="auto"/>
        <w:right w:val="none" w:sz="0" w:space="0" w:color="auto"/>
      </w:divBdr>
    </w:div>
    <w:div w:id="214225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consultantplus://offline/ref=1602C2275E9FBC7D4FD4CF0FA901B30F7FA94F528BC8002C840B7DEE1B086BD6FB99722D8E5BA65DA09A35E69A745D26D96F486A2CB8EB5Bj4m0D" TargetMode="External"/><Relationship Id="rId26" Type="http://schemas.openxmlformats.org/officeDocument/2006/relationships/hyperlink" Target="consultantplus://offline/ref=A531C67A87CA7DA01C16D59D1FCBDF8C3E86B98B7C2165DE749BE0A0C73517A35196839A995BC22EDD332EBD16g9G" TargetMode="External"/><Relationship Id="rId39" Type="http://schemas.openxmlformats.org/officeDocument/2006/relationships/hyperlink" Target="consultantplus://offline/ref=7792C7755F80DDA0D08438635656CAF5C6F4F6688840B08DF2035A48790C65AC6C66FC42AD1F1191894FBF46aD7DG" TargetMode="External"/><Relationship Id="rId21" Type="http://schemas.openxmlformats.org/officeDocument/2006/relationships/hyperlink" Target="consultantplus://offline/ref=1602C2275E9FBC7D4FD4CF0FA901B30F7FA14B578ACE002C840B7DEE1B086BD6E9992A218E5FB95BA48F63B7DCj2m0D" TargetMode="External"/><Relationship Id="rId34" Type="http://schemas.openxmlformats.org/officeDocument/2006/relationships/hyperlink" Target="consultantplus://offline/ref=058CBF09D0EE2CD56FD995DC6D7673D9587C29FE2FD70224D0579901D01A4034592197A771BFE4DB59188953M1yEG" TargetMode="External"/><Relationship Id="rId42" Type="http://schemas.openxmlformats.org/officeDocument/2006/relationships/hyperlink" Target="consultantplus://offline/ref=9685778E974E2606DBCFD81A34FECE79729BDC0D69F87AEDA7B4B288F8D72AC090B3884221743DB14CB7875Db0I7H" TargetMode="External"/><Relationship Id="rId47" Type="http://schemas.openxmlformats.org/officeDocument/2006/relationships/hyperlink" Target="consultantplus://offline/ref=FEFFFE735863694E017B1919CFAD269DC0F96652F00A4EF90CFDE3343524FBFBD30D768FF5CE5BB35109C9A1WBX7H" TargetMode="External"/><Relationship Id="rId50" Type="http://schemas.openxmlformats.org/officeDocument/2006/relationships/hyperlink" Target="consultantplus://offline/ref=E183F62420DA7A31B04CA41B67F707AEEFB86ACD9F035FBBD88F832564BE5FA0D1764FBC1A86EDEEA1CB6F3BODbDH" TargetMode="External"/><Relationship Id="rId55" Type="http://schemas.openxmlformats.org/officeDocument/2006/relationships/hyperlink" Target="consultantplus://offline/ref=E044FC5AAE454AB09B938D08012A14AE1FBDD85C3BB1FA9526075560FA12096253hD2DH"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consultantplus://offline/ref=1602C2275E9FBC7D4FD4D102BF6DED057DAA105B8FC20378DF5D7BB944586D83BBD97478DF1FF256A2957FB7D83F5226DFj7m0D" TargetMode="External"/><Relationship Id="rId20" Type="http://schemas.openxmlformats.org/officeDocument/2006/relationships/hyperlink" Target="consultantplus://offline/ref=1602C2275E9FBC7D4FD4CF0FA901B30F7FA94A5385CC002C840B7DEE1B086BD6FB99722D8E5BA75AAB9A35E69A745D26D96F486A2CB8EB5Bj4m0D" TargetMode="External"/><Relationship Id="rId29" Type="http://schemas.openxmlformats.org/officeDocument/2006/relationships/hyperlink" Target="consultantplus://offline/ref=BFBCCDB9CF419FABE98DD321244D27052928D5BF27280C197424B1DA004760107EC210F1E484C03C5E66C92FG6q4G" TargetMode="External"/><Relationship Id="rId41" Type="http://schemas.openxmlformats.org/officeDocument/2006/relationships/hyperlink" Target="consultantplus://offline/ref=9685778E974E2606DBCFD81A34FECE79729BDC0D69F87AEDA7B4B288F8D72AC090B3884221743DB14CB7875Db0I7H" TargetMode="External"/><Relationship Id="rId54" Type="http://schemas.openxmlformats.org/officeDocument/2006/relationships/hyperlink" Target="consultantplus://offline/ref=E044FC5AAE454AB09B938D08012A14AE1FBDD85C3BBAF89422065560FA12096253DDF4AEC3BF0321EF641EBFhE2D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453135178" TargetMode="External"/><Relationship Id="rId24" Type="http://schemas.openxmlformats.org/officeDocument/2006/relationships/header" Target="header4.xml"/><Relationship Id="rId32" Type="http://schemas.openxmlformats.org/officeDocument/2006/relationships/hyperlink" Target="consultantplus://offline/ref=058CBF09D0EE2CD56FD995DC6D7673D9587C29FE2FD70224D0579901D01A4034592197A771BFE4DB59188953M1yEG" TargetMode="External"/><Relationship Id="rId37" Type="http://schemas.openxmlformats.org/officeDocument/2006/relationships/hyperlink" Target="consultantplus://offline/ref=67420C70C7A4D0FA72B77A9584D73B641E0513EF6E1CF9A0FE94968868B75A522556AF54AC087103996AFA14H742G" TargetMode="External"/><Relationship Id="rId40" Type="http://schemas.openxmlformats.org/officeDocument/2006/relationships/hyperlink" Target="consultantplus://offline/ref=2C514DF798FD2E8E0D06D1C18A3D3936A610823534E5AF11ADB2B23D92D793FD8D293B49A2DCCCB6CF1E6251fEECH" TargetMode="External"/><Relationship Id="rId45" Type="http://schemas.openxmlformats.org/officeDocument/2006/relationships/hyperlink" Target="consultantplus://offline/ref=71A3F99712A931D1C1CED4F9092A25739073C928C7AD7967061DFB1D985F6A9D0F30C70D2CB10E4B67872F5DvCQ5H" TargetMode="External"/><Relationship Id="rId53" Type="http://schemas.openxmlformats.org/officeDocument/2006/relationships/hyperlink" Target="consultantplus://offline/ref=FC757B94ECFB43B0619928CFEA3FD05376494B117EBD9ED74F52BA5DD5A4CC623F628922DA42231455332515bE03H" TargetMode="External"/><Relationship Id="rId58" Type="http://schemas.openxmlformats.org/officeDocument/2006/relationships/hyperlink" Target="consultantplus://offline/ref=75A74FC9EEB327F40D5E96904287B5FC4F194BB69F32749E862B77A41E53919E4E874BC71354EA34F71C2541jEG8I" TargetMode="External"/><Relationship Id="rId5" Type="http://schemas.openxmlformats.org/officeDocument/2006/relationships/footnotes" Target="footnotes.xml"/><Relationship Id="rId15" Type="http://schemas.openxmlformats.org/officeDocument/2006/relationships/hyperlink" Target="consultantplus://offline/ref=1602C2275E9FBC7D4FD4CF0FA901B30F7FA94F528BC8002C840B7DEE1B086BD6E9992A218E5FB95BA48F63B7DCj2m0D" TargetMode="External"/><Relationship Id="rId23" Type="http://schemas.openxmlformats.org/officeDocument/2006/relationships/header" Target="header3.xml"/><Relationship Id="rId28" Type="http://schemas.openxmlformats.org/officeDocument/2006/relationships/hyperlink" Target="consultantplus://offline/ref=DA2295E205D9BE7371BB45BCD2F7AC79C140D733FFD5D4E40936694F5445E3A6B3E63514A6BDE2FB0D87A2B5H9m8G" TargetMode="External"/><Relationship Id="rId36" Type="http://schemas.openxmlformats.org/officeDocument/2006/relationships/hyperlink" Target="consultantplus://offline/ref=67420C70C7A4D0FA72B77A9584D73B641E0513EF6E1CF9A0FE94968868B75A522556AF54AC087103996AFA14H742G" TargetMode="External"/><Relationship Id="rId49" Type="http://schemas.openxmlformats.org/officeDocument/2006/relationships/hyperlink" Target="consultantplus://offline/ref=E183F62420DA7A31B04CA41B67F707AEEFB86ACD9F035FBBD88F832564BE5FA0D1764FBC1A86EDEEA1CB6F3AODb3H" TargetMode="External"/><Relationship Id="rId57" Type="http://schemas.openxmlformats.org/officeDocument/2006/relationships/hyperlink" Target="consultantplus://offline/ref=75A74FC9EEB327F40D5E889D54EBEBF64F1A1DBA9A3B7CCDDC7D71F3410397CB0EC74D925010E735jFGFI" TargetMode="External"/><Relationship Id="rId61" Type="http://schemas.openxmlformats.org/officeDocument/2006/relationships/theme" Target="theme/theme1.xml"/><Relationship Id="rId10" Type="http://schemas.openxmlformats.org/officeDocument/2006/relationships/hyperlink" Target="http://docs.cntd.ru/document/453135178" TargetMode="External"/><Relationship Id="rId19" Type="http://schemas.openxmlformats.org/officeDocument/2006/relationships/hyperlink" Target="consultantplus://offline/ref=1602C2275E9FBC7D4FD4CF0FA901B30F7FA34B518BC9002C840B7DEE1B086BD6FB99722D8E5BA753A39A35E69A745D26D96F486A2CB8EB5Bj4m0D" TargetMode="External"/><Relationship Id="rId31" Type="http://schemas.openxmlformats.org/officeDocument/2006/relationships/hyperlink" Target="consultantplus://offline/ref=058CBF09D0EE2CD56FD995DC6D7673D9587C29FE2FD70224D0579901D01A4034592197A771BFE4DB59188953M1yEG" TargetMode="External"/><Relationship Id="rId44" Type="http://schemas.openxmlformats.org/officeDocument/2006/relationships/hyperlink" Target="consultantplus://offline/ref=3A15B04414F713460E4FD3FFF2A8E91A89E8B2882A88727B9D4EAB9DD06686538DDE01D551A64A8BF258834CY3OFH" TargetMode="External"/><Relationship Id="rId52" Type="http://schemas.openxmlformats.org/officeDocument/2006/relationships/hyperlink" Target="consultantplus://offline/ref=EE31E8AFCDA438D648B2ADF76883248F050D111C0A1D65B4C9E40077F56EDA8F760C41B194C9B9A22C0B5645q9h0H"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453135178" TargetMode="External"/><Relationship Id="rId14" Type="http://schemas.openxmlformats.org/officeDocument/2006/relationships/footer" Target="footer1.xml"/><Relationship Id="rId22" Type="http://schemas.openxmlformats.org/officeDocument/2006/relationships/hyperlink" Target="garantF1://12041175.0" TargetMode="External"/><Relationship Id="rId27" Type="http://schemas.openxmlformats.org/officeDocument/2006/relationships/hyperlink" Target="consultantplus://offline/ref=DA2295E205D9BE7371BB45BCD2F7AC79C140D733FFD5D4E40936694F5445E3A6B3E63514A6BDE2FB0D87A2B5H9m8G" TargetMode="External"/><Relationship Id="rId30" Type="http://schemas.openxmlformats.org/officeDocument/2006/relationships/hyperlink" Target="consultantplus://offline/ref=BFBCCDB9CF419FABE98DD321244D27052928D5BF27280C197424B1DA004760107EC210F1E484C03C5E66C827G6qEG" TargetMode="External"/><Relationship Id="rId35" Type="http://schemas.openxmlformats.org/officeDocument/2006/relationships/hyperlink" Target="consultantplus://offline/ref=3DC93D5383F45AA9F53E71ED9CAEB0012E7F4FDAE00DD922E023F19CD6469B0F3F4A61698F6B29C8224E213A111FG" TargetMode="External"/><Relationship Id="rId43" Type="http://schemas.openxmlformats.org/officeDocument/2006/relationships/hyperlink" Target="consultantplus://offline/ref=08F778AC0E2990148230CD4794FCDE723B37B3A0C14C091E195243803A1C995D446BF4EFB650B494B9D484AA4CJCH" TargetMode="External"/><Relationship Id="rId48" Type="http://schemas.openxmlformats.org/officeDocument/2006/relationships/hyperlink" Target="consultantplus://offline/ref=D9CB0EF8C4398A8920DF89B8F34E29F222985475009BBA842BA24B712D455F0FEBC7DF85195D87D97EC7AB92G6Z5H" TargetMode="External"/><Relationship Id="rId56" Type="http://schemas.openxmlformats.org/officeDocument/2006/relationships/hyperlink" Target="consultantplus://offline/ref=75A74FC9EEB327F40D5E889D54EBEBF64F1A1DBA9A3B7CCDDC7D71F3410397CB0EC74D925010E735jFGFI" TargetMode="External"/><Relationship Id="rId8" Type="http://schemas.openxmlformats.org/officeDocument/2006/relationships/hyperlink" Target="http://docs.cntd.ru/document/556183093" TargetMode="External"/><Relationship Id="rId51" Type="http://schemas.openxmlformats.org/officeDocument/2006/relationships/hyperlink" Target="consultantplus://offline/ref=5CF287686FD464769F3C20E73ED8A60C005C9D62345D46A6A8A1CDA3F1F85AAF766F96DE0D159C51AF77387AdCf7H" TargetMode="External"/><Relationship Id="rId3"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consultantplus://offline/ref=1602C2275E9FBC7D4FD4CF0FA901B30F7DA3475589CE002C840B7DEE1B086BD6E9992A218E5FB95BA48F63B7DCj2m0D" TargetMode="External"/><Relationship Id="rId25" Type="http://schemas.openxmlformats.org/officeDocument/2006/relationships/hyperlink" Target="consultantplus://offline/ref=A531C67A87CA7DA01C16D59D1FCBDF8C3E86B98B7C2165DE749BE0A0C73517A35196839A995BC22EDD332EBA16gFG" TargetMode="External"/><Relationship Id="rId33" Type="http://schemas.openxmlformats.org/officeDocument/2006/relationships/hyperlink" Target="consultantplus://offline/ref=058CBF09D0EE2CD56FD995DC6D7673D9587C29FE2FD70224D0579901D01A4034592197A771BFE4DB59188953M1yEG" TargetMode="External"/><Relationship Id="rId38" Type="http://schemas.openxmlformats.org/officeDocument/2006/relationships/hyperlink" Target="consultantplus://offline/ref=7792C7755F80DDA0D08438635656CAF5C6F4F6688840B08DF2035A48790C65AC6C66FC42AD1F1191884BB145aD72G" TargetMode="External"/><Relationship Id="rId46" Type="http://schemas.openxmlformats.org/officeDocument/2006/relationships/hyperlink" Target="consultantplus://offline/ref=BD5D221C6D1A208F8CA60E7C0C90C5612CC5368641C2B7DD1F1642B2211CD97683FE1A087F5955CD8889ED77y3TBH" TargetMode="External"/><Relationship Id="rId5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1056;&#1072;&#1073;&#1086;&#1095;&#1080;&#1081;%20&#1089;&#1090;&#1086;&#1083;\&#1064;&#1072;&#1073;&#1083;&#1086;&#1085;&#1099;%20&#1076;&#1086;&#1082;&#1091;&#1084;&#1077;&#1085;&#1090;&#1086;&#1074;\&#1041;&#1083;&#1072;&#1085;&#1082;%20&#1056;&#1040;&#1057;&#1055;&#1054;&#1056;&#1071;&#1046;&#1045;&#1053;&#1048;&#1071;%20&#1079;&#1072;&#108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РАСПОРЯЖЕНИЯ зама</Template>
  <TotalTime>3</TotalTime>
  <Pages>141</Pages>
  <Words>61967</Words>
  <Characters>353215</Characters>
  <Application>Microsoft Office Word</Application>
  <DocSecurity>0</DocSecurity>
  <Lines>2943</Lines>
  <Paragraphs>828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Краснотурьинска</Company>
  <LinksUpToDate>false</LinksUpToDate>
  <CharactersWithSpaces>414354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user_328</cp:lastModifiedBy>
  <cp:revision>5</cp:revision>
  <cp:lastPrinted>2013-11-06T06:22:00Z</cp:lastPrinted>
  <dcterms:created xsi:type="dcterms:W3CDTF">2023-01-18T10:36:00Z</dcterms:created>
  <dcterms:modified xsi:type="dcterms:W3CDTF">2023-01-19T04:18:00Z</dcterms:modified>
</cp:coreProperties>
</file>