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CD" w:rsidRPr="00017FCD" w:rsidRDefault="00017FCD" w:rsidP="00017FCD">
      <w:pPr>
        <w:pStyle w:val="20"/>
        <w:jc w:val="center"/>
        <w:rPr>
          <w:rFonts w:ascii="Liberation Serif" w:hAnsi="Liberation Serif"/>
          <w:b w:val="0"/>
          <w:sz w:val="4"/>
          <w:szCs w:val="4"/>
        </w:rPr>
      </w:pPr>
      <w:r>
        <w:rPr>
          <w:b w:val="0"/>
          <w:bCs w:val="0"/>
          <w:noProof/>
        </w:rPr>
        <w:drawing>
          <wp:inline distT="0" distB="0" distL="0" distR="0" wp14:anchorId="06FA1F4B" wp14:editId="448F3572">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017FCD" w:rsidRPr="00F81CA9" w:rsidRDefault="00017FCD" w:rsidP="00017FCD">
      <w:pPr>
        <w:jc w:val="center"/>
        <w:rPr>
          <w:b/>
          <w:bCs/>
          <w:sz w:val="28"/>
          <w:szCs w:val="28"/>
        </w:rPr>
      </w:pPr>
    </w:p>
    <w:tbl>
      <w:tblPr>
        <w:tblW w:w="9720" w:type="dxa"/>
        <w:tblInd w:w="108" w:type="dxa"/>
        <w:tblLook w:val="01E0" w:firstRow="1" w:lastRow="1" w:firstColumn="1" w:lastColumn="1" w:noHBand="0" w:noVBand="0"/>
      </w:tblPr>
      <w:tblGrid>
        <w:gridCol w:w="9720"/>
      </w:tblGrid>
      <w:tr w:rsidR="00017FCD" w:rsidRPr="00AF1749" w:rsidTr="00D71156">
        <w:tc>
          <w:tcPr>
            <w:tcW w:w="9720" w:type="dxa"/>
            <w:tcBorders>
              <w:top w:val="nil"/>
              <w:left w:val="nil"/>
              <w:bottom w:val="thinThickSmallGap" w:sz="24" w:space="0" w:color="auto"/>
              <w:right w:val="nil"/>
            </w:tcBorders>
          </w:tcPr>
          <w:p w:rsidR="00017FCD" w:rsidRPr="00AF1749" w:rsidRDefault="00017FCD" w:rsidP="00D71156">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017FCD" w:rsidRPr="00AF1749" w:rsidRDefault="00017FCD" w:rsidP="00D71156">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017FCD" w:rsidRPr="00AF1749" w:rsidRDefault="00017FCD" w:rsidP="00D71156">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017FCD" w:rsidRDefault="00017FCD" w:rsidP="00017FCD">
      <w:pPr>
        <w:rPr>
          <w:sz w:val="28"/>
          <w:szCs w:val="28"/>
        </w:rPr>
      </w:pPr>
    </w:p>
    <w:p w:rsidR="004F75FC" w:rsidRPr="001A344B" w:rsidRDefault="004F75FC" w:rsidP="004F75FC">
      <w:pPr>
        <w:pStyle w:val="20"/>
        <w:tabs>
          <w:tab w:val="left" w:pos="700"/>
        </w:tabs>
        <w:rPr>
          <w:rFonts w:ascii="Liberation Serif" w:hAnsi="Liberation Serif"/>
          <w:sz w:val="26"/>
          <w:szCs w:val="26"/>
        </w:rPr>
      </w:pPr>
      <w:bookmarkStart w:id="0" w:name="_GoBack"/>
      <w:bookmarkEnd w:id="0"/>
      <w:r w:rsidRPr="001A344B">
        <w:rPr>
          <w:rFonts w:ascii="Liberation Serif" w:hAnsi="Liberation Serif"/>
          <w:b w:val="0"/>
        </w:rPr>
        <w:t>от</w:t>
      </w:r>
      <w:r w:rsidRPr="001A344B">
        <w:rPr>
          <w:rFonts w:ascii="Liberation Serif" w:hAnsi="Liberation Serif"/>
        </w:rPr>
        <w:t xml:space="preserve"> </w:t>
      </w:r>
      <w:r w:rsidR="004F09CE" w:rsidRPr="004F09CE">
        <w:rPr>
          <w:rFonts w:ascii="Liberation Serif" w:hAnsi="Liberation Serif"/>
          <w:b w:val="0"/>
          <w:u w:val="single"/>
        </w:rPr>
        <w:t>1</w:t>
      </w:r>
      <w:r w:rsidR="00A7417C">
        <w:rPr>
          <w:rFonts w:ascii="Liberation Serif" w:hAnsi="Liberation Serif"/>
          <w:b w:val="0"/>
          <w:u w:val="single"/>
        </w:rPr>
        <w:t>6</w:t>
      </w:r>
      <w:r w:rsidR="00891079" w:rsidRPr="004F09CE">
        <w:rPr>
          <w:rFonts w:ascii="Liberation Serif" w:hAnsi="Liberation Serif"/>
          <w:b w:val="0"/>
          <w:u w:val="single"/>
        </w:rPr>
        <w:t>.12</w:t>
      </w:r>
      <w:r w:rsidR="00D91D50">
        <w:rPr>
          <w:rFonts w:ascii="Liberation Serif" w:hAnsi="Liberation Serif"/>
          <w:b w:val="0"/>
          <w:u w:val="single"/>
        </w:rPr>
        <w:t>.</w:t>
      </w:r>
      <w:r w:rsidR="007A3FE4" w:rsidRPr="001A344B">
        <w:rPr>
          <w:rFonts w:ascii="Liberation Serif" w:hAnsi="Liberation Serif"/>
          <w:b w:val="0"/>
          <w:u w:val="single"/>
        </w:rPr>
        <w:t>2022</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4F09CE">
        <w:rPr>
          <w:rFonts w:ascii="Liberation Serif" w:hAnsi="Liberation Serif"/>
          <w:b w:val="0"/>
          <w:u w:val="single"/>
        </w:rPr>
        <w:t>1/14</w:t>
      </w:r>
      <w:r w:rsidR="00A7417C">
        <w:rPr>
          <w:rFonts w:ascii="Liberation Serif" w:hAnsi="Liberation Serif"/>
          <w:b w:val="0"/>
          <w:u w:val="single"/>
        </w:rPr>
        <w:t>32</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E6B71" w:rsidRDefault="00811A35" w:rsidP="003E6B71">
      <w:pPr>
        <w:tabs>
          <w:tab w:val="left" w:pos="3932"/>
        </w:tabs>
        <w:suppressAutoHyphens/>
        <w:ind w:firstLine="709"/>
        <w:rPr>
          <w:rFonts w:ascii="Liberation Serif" w:hAnsi="Liberation Serif"/>
          <w:sz w:val="28"/>
          <w:szCs w:val="28"/>
        </w:rPr>
      </w:pPr>
      <w:r>
        <w:rPr>
          <w:rFonts w:ascii="Liberation Serif" w:hAnsi="Liberation Serif"/>
          <w:b/>
          <w:bCs/>
          <w:i/>
          <w:sz w:val="28"/>
          <w:szCs w:val="28"/>
        </w:rPr>
        <w:tab/>
      </w:r>
    </w:p>
    <w:p w:rsidR="001B6F2E" w:rsidRDefault="001B6F2E" w:rsidP="001B6F2E">
      <w:pPr>
        <w:suppressAutoHyphens/>
        <w:rPr>
          <w:rFonts w:ascii="Liberation Serif" w:hAnsi="Liberation Serif" w:cs="Times New Roman CYR"/>
          <w:b/>
          <w:bCs/>
          <w:i/>
          <w:sz w:val="28"/>
          <w:szCs w:val="28"/>
        </w:rPr>
      </w:pPr>
    </w:p>
    <w:p w:rsidR="001B6F2E" w:rsidRDefault="001B6F2E" w:rsidP="001B6F2E">
      <w:pPr>
        <w:widowControl w:val="0"/>
        <w:jc w:val="center"/>
        <w:rPr>
          <w:rFonts w:ascii="Liberation Serif" w:hAnsi="Liberation Serif"/>
          <w:b/>
          <w:i/>
          <w:sz w:val="28"/>
          <w:szCs w:val="28"/>
        </w:rPr>
      </w:pPr>
      <w:r>
        <w:rPr>
          <w:rFonts w:ascii="Liberation Serif" w:hAnsi="Liberation Serif"/>
          <w:b/>
          <w:bCs/>
          <w:i/>
          <w:sz w:val="28"/>
          <w:szCs w:val="28"/>
        </w:rPr>
        <w:t xml:space="preserve">О внесении изменений </w:t>
      </w:r>
      <w:proofErr w:type="gramStart"/>
      <w:r>
        <w:rPr>
          <w:rFonts w:ascii="Liberation Serif" w:hAnsi="Liberation Serif"/>
          <w:b/>
          <w:bCs/>
          <w:i/>
          <w:sz w:val="28"/>
          <w:szCs w:val="28"/>
        </w:rPr>
        <w:t>в  муниципальную</w:t>
      </w:r>
      <w:proofErr w:type="gramEnd"/>
      <w:r>
        <w:rPr>
          <w:rFonts w:ascii="Liberation Serif" w:hAnsi="Liberation Serif"/>
          <w:b/>
          <w:bCs/>
          <w:i/>
          <w:sz w:val="28"/>
          <w:szCs w:val="28"/>
        </w:rPr>
        <w:t xml:space="preserve"> программу </w:t>
      </w:r>
      <w:r>
        <w:rPr>
          <w:rFonts w:ascii="Liberation Serif" w:hAnsi="Liberation Serif"/>
          <w:b/>
          <w:i/>
          <w:sz w:val="28"/>
          <w:szCs w:val="28"/>
        </w:rPr>
        <w:t xml:space="preserve">«Реализация основных направлений муниципальной политики в строительном комплексе городского округа Краснотурьинск </w:t>
      </w:r>
      <w:r>
        <w:rPr>
          <w:rFonts w:ascii="Liberation Serif" w:hAnsi="Liberation Serif"/>
          <w:b/>
          <w:bCs/>
          <w:i/>
          <w:sz w:val="28"/>
          <w:szCs w:val="28"/>
        </w:rPr>
        <w:t>до 2027 года»</w:t>
      </w:r>
      <w:r>
        <w:rPr>
          <w:rFonts w:ascii="Liberation Serif" w:hAnsi="Liberation Serif"/>
          <w:b/>
          <w:i/>
          <w:sz w:val="28"/>
          <w:szCs w:val="28"/>
        </w:rPr>
        <w:t xml:space="preserve">,  утвержденную постановлением Администрации городского округа </w:t>
      </w:r>
    </w:p>
    <w:p w:rsidR="001B6F2E" w:rsidRDefault="001B6F2E" w:rsidP="001B6F2E">
      <w:pPr>
        <w:widowControl w:val="0"/>
        <w:jc w:val="center"/>
        <w:rPr>
          <w:rFonts w:ascii="Liberation Serif" w:hAnsi="Liberation Serif"/>
          <w:b/>
          <w:i/>
          <w:sz w:val="28"/>
          <w:szCs w:val="28"/>
        </w:rPr>
      </w:pPr>
      <w:r>
        <w:rPr>
          <w:rFonts w:ascii="Liberation Serif" w:hAnsi="Liberation Serif"/>
          <w:b/>
          <w:i/>
          <w:sz w:val="28"/>
          <w:szCs w:val="28"/>
        </w:rPr>
        <w:t xml:space="preserve">Краснотурьинск от 30.09.2015 № 1218 </w:t>
      </w:r>
    </w:p>
    <w:p w:rsidR="001B6F2E" w:rsidRDefault="001B6F2E" w:rsidP="001B6F2E">
      <w:pPr>
        <w:widowControl w:val="0"/>
        <w:ind w:firstLine="540"/>
        <w:jc w:val="both"/>
        <w:rPr>
          <w:rFonts w:ascii="Liberation Serif" w:hAnsi="Liberation Serif"/>
          <w:i/>
          <w:sz w:val="28"/>
          <w:szCs w:val="28"/>
        </w:rPr>
      </w:pPr>
    </w:p>
    <w:p w:rsidR="001B6F2E" w:rsidRDefault="001B6F2E" w:rsidP="001B6F2E">
      <w:pPr>
        <w:widowControl w:val="0"/>
        <w:ind w:firstLine="540"/>
        <w:jc w:val="both"/>
        <w:rPr>
          <w:rFonts w:ascii="Liberation Serif" w:hAnsi="Liberation Serif"/>
          <w:i/>
          <w:sz w:val="28"/>
          <w:szCs w:val="28"/>
        </w:rPr>
      </w:pPr>
    </w:p>
    <w:p w:rsidR="001B6F2E" w:rsidRDefault="001B6F2E" w:rsidP="001B6F2E">
      <w:pPr>
        <w:ind w:firstLine="709"/>
        <w:jc w:val="both"/>
        <w:rPr>
          <w:rFonts w:ascii="Liberation Serif" w:hAnsi="Liberation Serif"/>
          <w:sz w:val="28"/>
          <w:szCs w:val="28"/>
        </w:rPr>
      </w:pPr>
      <w:r>
        <w:rPr>
          <w:rFonts w:ascii="Liberation Serif" w:hAnsi="Liberation Serif"/>
          <w:sz w:val="28"/>
          <w:szCs w:val="28"/>
        </w:rPr>
        <w:t xml:space="preserve">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Свердловской области от 24.10.2013  </w:t>
      </w:r>
      <w:r>
        <w:rPr>
          <w:rFonts w:ascii="Liberation Serif" w:hAnsi="Liberation Serif"/>
          <w:sz w:val="28"/>
          <w:szCs w:val="28"/>
        </w:rPr>
        <w:br/>
        <w:t xml:space="preserve">№ 1296-ПП «Об утверждении государственной программы Свердловской области «Реализация основных направлений государственной политики </w:t>
      </w:r>
      <w:r>
        <w:rPr>
          <w:rFonts w:ascii="Liberation Serif" w:hAnsi="Liberation Serif"/>
          <w:sz w:val="28"/>
          <w:szCs w:val="28"/>
        </w:rPr>
        <w:br/>
        <w:t xml:space="preserve">в строительном комплексе Свердловской области </w:t>
      </w:r>
      <w:r>
        <w:rPr>
          <w:rFonts w:ascii="Liberation Serif" w:hAnsi="Liberation Serif"/>
          <w:bCs/>
          <w:sz w:val="28"/>
          <w:szCs w:val="28"/>
        </w:rPr>
        <w:t>до 2027 года</w:t>
      </w:r>
      <w:r>
        <w:rPr>
          <w:rFonts w:ascii="Liberation Serif" w:hAnsi="Liberation Serif"/>
          <w:sz w:val="28"/>
          <w:szCs w:val="28"/>
        </w:rPr>
        <w:t>»,</w:t>
      </w:r>
      <w:r>
        <w:rPr>
          <w:rFonts w:ascii="Liberation Serif" w:hAnsi="Liberation Serif"/>
          <w:b/>
          <w:sz w:val="27"/>
          <w:szCs w:val="27"/>
        </w:rPr>
        <w:t xml:space="preserve"> </w:t>
      </w:r>
      <w:r>
        <w:rPr>
          <w:rFonts w:ascii="Liberation Serif" w:hAnsi="Liberation Serif"/>
          <w:sz w:val="28"/>
          <w:szCs w:val="28"/>
        </w:rPr>
        <w:t xml:space="preserve">статьей 32 Устава городского округа Краснотурьинск, </w:t>
      </w:r>
      <w:r>
        <w:rPr>
          <w:rFonts w:ascii="Liberation Serif" w:hAnsi="Liberation Serif"/>
          <w:bCs/>
          <w:sz w:val="28"/>
          <w:szCs w:val="28"/>
        </w:rPr>
        <w:t xml:space="preserve">утвержденного решением </w:t>
      </w:r>
      <w:proofErr w:type="spellStart"/>
      <w:r>
        <w:rPr>
          <w:rFonts w:ascii="Liberation Serif" w:hAnsi="Liberation Serif"/>
          <w:bCs/>
          <w:sz w:val="28"/>
          <w:szCs w:val="28"/>
        </w:rPr>
        <w:t>Краснотурьинской</w:t>
      </w:r>
      <w:proofErr w:type="spellEnd"/>
      <w:r>
        <w:rPr>
          <w:rFonts w:ascii="Liberation Serif" w:hAnsi="Liberation Serif"/>
          <w:bCs/>
          <w:sz w:val="28"/>
          <w:szCs w:val="28"/>
        </w:rPr>
        <w:t xml:space="preserve"> городской Думы от 23.06.2005 № 76</w:t>
      </w:r>
      <w:r>
        <w:rPr>
          <w:rFonts w:ascii="Liberation Serif" w:hAnsi="Liberation Serif"/>
          <w:sz w:val="28"/>
          <w:szCs w:val="28"/>
        </w:rPr>
        <w:t xml:space="preserve">, решением Думы городского округа Краснотурьинск от  24.11.2022  №  29 «О внесении изменений в решение Думы городского округа Краснотурьинск  от  16.12.2021 № 423 </w:t>
      </w:r>
      <w:r w:rsidR="00A7417C">
        <w:rPr>
          <w:rFonts w:ascii="Liberation Serif" w:hAnsi="Liberation Serif"/>
          <w:sz w:val="28"/>
          <w:szCs w:val="28"/>
        </w:rPr>
        <w:br/>
      </w:r>
      <w:r>
        <w:rPr>
          <w:rFonts w:ascii="Liberation Serif" w:hAnsi="Liberation Serif"/>
          <w:sz w:val="28"/>
          <w:szCs w:val="28"/>
        </w:rPr>
        <w:t>«О бюджете городского округа Краснотурьинск на 2022 год  и плановый период 2023 и 2024 годов», постановлением Администрации городского округа Краснотурьинск от 11.09.2014 № 1355 «Об утверждении Порядка формирования  и реализации муниципальных программ городского округа Краснотурьинск»,</w:t>
      </w:r>
      <w:r w:rsidR="00A7417C">
        <w:rPr>
          <w:rFonts w:ascii="Liberation Serif" w:hAnsi="Liberation Serif"/>
          <w:sz w:val="28"/>
          <w:szCs w:val="28"/>
        </w:rPr>
        <w:br/>
      </w:r>
      <w:r>
        <w:rPr>
          <w:rFonts w:ascii="Liberation Serif" w:hAnsi="Liberation Serif"/>
          <w:sz w:val="28"/>
          <w:szCs w:val="28"/>
        </w:rPr>
        <w:t xml:space="preserve"> в целях корректировки мероприятий и целевых показателей муниципальной программы, </w:t>
      </w:r>
      <w:r>
        <w:rPr>
          <w:rFonts w:ascii="Liberation Serif" w:hAnsi="Liberation Serif"/>
          <w:bCs/>
          <w:sz w:val="28"/>
          <w:szCs w:val="28"/>
        </w:rPr>
        <w:t xml:space="preserve"> </w:t>
      </w:r>
      <w:r>
        <w:rPr>
          <w:rFonts w:ascii="Liberation Serif" w:hAnsi="Liberation Serif"/>
          <w:sz w:val="28"/>
          <w:szCs w:val="28"/>
        </w:rPr>
        <w:t>Администрация (исполнительно-распорядительный орган местного самоуправления) городского округа Краснотурьинск</w:t>
      </w:r>
    </w:p>
    <w:p w:rsidR="001B6F2E" w:rsidRDefault="001B6F2E" w:rsidP="001B6F2E">
      <w:pPr>
        <w:ind w:firstLine="708"/>
        <w:jc w:val="both"/>
        <w:rPr>
          <w:rFonts w:ascii="Liberation Serif" w:hAnsi="Liberation Serif"/>
          <w:sz w:val="28"/>
          <w:szCs w:val="28"/>
        </w:rPr>
      </w:pPr>
    </w:p>
    <w:p w:rsidR="001B6F2E" w:rsidRDefault="001B6F2E" w:rsidP="001B6F2E">
      <w:pPr>
        <w:jc w:val="both"/>
        <w:rPr>
          <w:rFonts w:ascii="Liberation Serif" w:hAnsi="Liberation Serif"/>
          <w:sz w:val="28"/>
          <w:szCs w:val="28"/>
        </w:rPr>
      </w:pPr>
      <w:r>
        <w:rPr>
          <w:rFonts w:ascii="Liberation Serif" w:hAnsi="Liberation Serif"/>
          <w:b/>
          <w:sz w:val="28"/>
          <w:szCs w:val="28"/>
        </w:rPr>
        <w:t>ПОСТАНОВЛЯЕТ:</w:t>
      </w:r>
    </w:p>
    <w:p w:rsidR="001B6F2E" w:rsidRDefault="001B6F2E" w:rsidP="001B6F2E">
      <w:pPr>
        <w:widowControl w:val="0"/>
        <w:ind w:firstLine="540"/>
        <w:jc w:val="both"/>
        <w:rPr>
          <w:rFonts w:ascii="Liberation Serif" w:hAnsi="Liberation Serif"/>
          <w:sz w:val="28"/>
          <w:szCs w:val="28"/>
        </w:rPr>
      </w:pPr>
    </w:p>
    <w:p w:rsidR="001B6F2E" w:rsidRDefault="001B6F2E" w:rsidP="001B6F2E">
      <w:pPr>
        <w:widowControl w:val="0"/>
        <w:ind w:firstLine="709"/>
        <w:jc w:val="both"/>
        <w:rPr>
          <w:rFonts w:ascii="Liberation Serif" w:hAnsi="Liberation Serif"/>
          <w:sz w:val="28"/>
          <w:szCs w:val="28"/>
        </w:rPr>
      </w:pPr>
      <w:r>
        <w:rPr>
          <w:rFonts w:ascii="Liberation Serif" w:hAnsi="Liberation Serif"/>
          <w:sz w:val="28"/>
          <w:szCs w:val="28"/>
        </w:rPr>
        <w:t xml:space="preserve">1. Внести в муниципальную программу «Реализация основных направлений муниципальной политики в строительном комплексе городского округа Краснотурьинск до 2024 года», утвержденную постановлением Администрации городского округа Краснотурьинск от 30.09.2015 № 1218 </w:t>
      </w:r>
      <w:r>
        <w:rPr>
          <w:rFonts w:ascii="Liberation Serif" w:hAnsi="Liberation Serif"/>
          <w:sz w:val="28"/>
          <w:szCs w:val="28"/>
        </w:rPr>
        <w:lastRenderedPageBreak/>
        <w:t>следующие изменения</w:t>
      </w:r>
    </w:p>
    <w:p w:rsidR="001B6F2E" w:rsidRDefault="001B6F2E" w:rsidP="001B6F2E">
      <w:pPr>
        <w:ind w:firstLine="708"/>
        <w:jc w:val="both"/>
        <w:rPr>
          <w:rFonts w:ascii="Liberation Serif" w:hAnsi="Liberation Serif"/>
          <w:sz w:val="28"/>
          <w:szCs w:val="28"/>
        </w:rPr>
      </w:pPr>
      <w:r>
        <w:rPr>
          <w:rFonts w:ascii="Liberation Serif" w:hAnsi="Liberation Serif"/>
          <w:color w:val="000000"/>
          <w:sz w:val="28"/>
          <w:szCs w:val="28"/>
        </w:rPr>
        <w:t xml:space="preserve">1.1. </w:t>
      </w:r>
      <w:r>
        <w:rPr>
          <w:rFonts w:ascii="Liberation Serif" w:hAnsi="Liberation Serif"/>
          <w:sz w:val="28"/>
          <w:szCs w:val="28"/>
        </w:rPr>
        <w:t xml:space="preserve">Наименование муниципальной программы изложить в новой редакции «Реализация основных направлений муниципальной политики в строительном комплексе городского округа Краснотурьинск </w:t>
      </w:r>
      <w:r>
        <w:rPr>
          <w:rFonts w:ascii="Liberation Serif" w:hAnsi="Liberation Serif"/>
          <w:bCs/>
          <w:sz w:val="28"/>
          <w:szCs w:val="28"/>
        </w:rPr>
        <w:t>до 2027 года</w:t>
      </w:r>
      <w:r>
        <w:rPr>
          <w:rFonts w:ascii="Liberation Serif" w:hAnsi="Liberation Serif"/>
          <w:sz w:val="28"/>
          <w:szCs w:val="28"/>
        </w:rPr>
        <w:t>».</w:t>
      </w:r>
    </w:p>
    <w:p w:rsidR="001B6F2E" w:rsidRDefault="001B6F2E" w:rsidP="001B6F2E">
      <w:pPr>
        <w:ind w:firstLine="708"/>
        <w:jc w:val="both"/>
        <w:rPr>
          <w:rFonts w:ascii="Liberation Serif" w:hAnsi="Liberation Serif"/>
          <w:sz w:val="28"/>
          <w:szCs w:val="28"/>
        </w:rPr>
      </w:pPr>
      <w:r>
        <w:rPr>
          <w:rFonts w:ascii="Liberation Serif" w:hAnsi="Liberation Serif"/>
          <w:sz w:val="28"/>
          <w:szCs w:val="28"/>
        </w:rPr>
        <w:t xml:space="preserve">1.2.  Строку 2 «Сроки реализации муниципальной </w:t>
      </w:r>
      <w:proofErr w:type="gramStart"/>
      <w:r>
        <w:rPr>
          <w:rFonts w:ascii="Liberation Serif" w:hAnsi="Liberation Serif"/>
          <w:sz w:val="28"/>
          <w:szCs w:val="28"/>
        </w:rPr>
        <w:t>программы»  паспорта</w:t>
      </w:r>
      <w:proofErr w:type="gramEnd"/>
      <w:r>
        <w:rPr>
          <w:rFonts w:ascii="Liberation Serif" w:hAnsi="Liberation Serif"/>
          <w:sz w:val="28"/>
          <w:szCs w:val="28"/>
        </w:rPr>
        <w:t xml:space="preserve"> муниципальной программы изложить в следующей  редакции «2015 – 2027 годы».</w:t>
      </w:r>
    </w:p>
    <w:p w:rsidR="001B6F2E" w:rsidRDefault="001B6F2E" w:rsidP="001B6F2E">
      <w:pPr>
        <w:widowControl w:val="0"/>
        <w:ind w:firstLine="708"/>
        <w:jc w:val="both"/>
        <w:rPr>
          <w:rFonts w:ascii="Liberation Serif" w:hAnsi="Liberation Serif"/>
          <w:sz w:val="28"/>
          <w:szCs w:val="28"/>
        </w:rPr>
      </w:pPr>
      <w:r>
        <w:rPr>
          <w:rFonts w:ascii="Liberation Serif" w:hAnsi="Liberation Serif"/>
          <w:sz w:val="28"/>
          <w:szCs w:val="28"/>
        </w:rPr>
        <w:t xml:space="preserve">1.3. Строку 6 «Объемы финансирования муниципальной программы                 по годам реализации» паспорта муниципальной программы «Реализация основных направлений муниципальной политики в строительном комплексе городского округа Краснотурьинск до 2027 </w:t>
      </w:r>
      <w:proofErr w:type="gramStart"/>
      <w:r>
        <w:rPr>
          <w:rFonts w:ascii="Liberation Serif" w:hAnsi="Liberation Serif"/>
          <w:sz w:val="28"/>
          <w:szCs w:val="28"/>
        </w:rPr>
        <w:t>года»  изложить</w:t>
      </w:r>
      <w:proofErr w:type="gramEnd"/>
      <w:r>
        <w:rPr>
          <w:rFonts w:ascii="Liberation Serif" w:hAnsi="Liberation Serif"/>
          <w:sz w:val="28"/>
          <w:szCs w:val="28"/>
        </w:rPr>
        <w:t xml:space="preserve"> в новой редакции </w:t>
      </w:r>
    </w:p>
    <w:p w:rsidR="001B6F2E" w:rsidRDefault="001B6F2E" w:rsidP="001B6F2E">
      <w:pPr>
        <w:widowControl w:val="0"/>
        <w:jc w:val="both"/>
        <w:rPr>
          <w:rFonts w:ascii="Liberation Serif" w:hAnsi="Liberation Serif"/>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8"/>
      </w:tblGrid>
      <w:tr w:rsidR="001B6F2E" w:rsidTr="001B6F2E">
        <w:tc>
          <w:tcPr>
            <w:tcW w:w="4395"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sz w:val="28"/>
                <w:szCs w:val="28"/>
              </w:rPr>
            </w:pPr>
            <w:r>
              <w:rPr>
                <w:rFonts w:ascii="Liberation Serif" w:hAnsi="Liberation Serif"/>
                <w:sz w:val="28"/>
                <w:szCs w:val="28"/>
              </w:rPr>
              <w:t>Объемы финансирования муниципальной программы по годам реализации</w:t>
            </w:r>
          </w:p>
        </w:tc>
        <w:tc>
          <w:tcPr>
            <w:tcW w:w="5528" w:type="dxa"/>
            <w:tcBorders>
              <w:top w:val="single" w:sz="4" w:space="0" w:color="auto"/>
              <w:left w:val="single" w:sz="4" w:space="0" w:color="auto"/>
              <w:bottom w:val="single" w:sz="4" w:space="0" w:color="auto"/>
              <w:right w:val="single" w:sz="4" w:space="0" w:color="auto"/>
            </w:tcBorders>
          </w:tcPr>
          <w:p w:rsidR="001B6F2E" w:rsidRDefault="001B6F2E">
            <w:pPr>
              <w:widowControl w:val="0"/>
              <w:rPr>
                <w:rFonts w:ascii="Liberation Serif" w:hAnsi="Liberation Serif"/>
                <w:sz w:val="28"/>
                <w:szCs w:val="28"/>
              </w:rPr>
            </w:pPr>
            <w:r>
              <w:rPr>
                <w:rFonts w:ascii="Liberation Serif" w:hAnsi="Liberation Serif"/>
                <w:sz w:val="28"/>
                <w:szCs w:val="28"/>
              </w:rPr>
              <w:t xml:space="preserve">Всего – 205659,7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 в том числе</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2016 год – 7732,6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2017 год – 16007,4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2018 год – 32351,9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2019 год – 22885,2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2020 год – 15107,1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2021 год – 23577,7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2022 год – 69250,4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2023 год – 9217,2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2024 год – 9530,2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2025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2026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2027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из них</w:t>
            </w:r>
          </w:p>
          <w:p w:rsidR="001B6F2E" w:rsidRDefault="001B6F2E">
            <w:pPr>
              <w:widowControl w:val="0"/>
              <w:rPr>
                <w:rFonts w:ascii="Liberation Serif" w:hAnsi="Liberation Serif"/>
                <w:sz w:val="28"/>
                <w:szCs w:val="28"/>
              </w:rPr>
            </w:pPr>
            <w:r>
              <w:rPr>
                <w:rFonts w:ascii="Liberation Serif" w:hAnsi="Liberation Serif"/>
                <w:sz w:val="28"/>
                <w:szCs w:val="28"/>
              </w:rPr>
              <w:t xml:space="preserve">федеральный </w:t>
            </w:r>
            <w:proofErr w:type="gramStart"/>
            <w:r>
              <w:rPr>
                <w:rFonts w:ascii="Liberation Serif" w:hAnsi="Liberation Serif"/>
                <w:sz w:val="28"/>
                <w:szCs w:val="28"/>
              </w:rPr>
              <w:t>бюджет  0</w:t>
            </w:r>
            <w:proofErr w:type="gramEnd"/>
            <w:r>
              <w:rPr>
                <w:rFonts w:ascii="Liberation Serif" w:hAnsi="Liberation Serif"/>
                <w:sz w:val="28"/>
                <w:szCs w:val="28"/>
              </w:rPr>
              <w:t>,0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2016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2017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2018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2019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2020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2021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2022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2023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2024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2025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2026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2027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областной бюджет 1,8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2016 год – 0,2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2017 год – 0,2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2018 год – 0,2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2019 год – 0,2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lastRenderedPageBreak/>
              <w:t>2020 год – 0,2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2021 год – 0,2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2022 год – 0,2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2023 год – 0,2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2024 год – 0,2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2025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2026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2027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местный бюджет 205472,3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2016 год –7546,8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2017 год – 16007,2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2018 год – 32351,7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2019 год – 22885,0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2020 год – 15106,9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2021 год – 23577,5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2022 год – 69250,2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2023 год – 9217,0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2024 год – 9530,0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2025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2026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2027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внебюджетные источники 185,6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2016 год – 185,6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2017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2018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 xml:space="preserve">2019 год – 0,0 тысяч рублей; </w:t>
            </w:r>
          </w:p>
          <w:p w:rsidR="001B6F2E" w:rsidRDefault="001B6F2E">
            <w:pPr>
              <w:widowControl w:val="0"/>
              <w:rPr>
                <w:rFonts w:ascii="Liberation Serif" w:hAnsi="Liberation Serif"/>
                <w:sz w:val="28"/>
                <w:szCs w:val="28"/>
              </w:rPr>
            </w:pPr>
            <w:r>
              <w:rPr>
                <w:rFonts w:ascii="Liberation Serif" w:hAnsi="Liberation Serif"/>
                <w:sz w:val="28"/>
                <w:szCs w:val="28"/>
              </w:rPr>
              <w:t>2020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2021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2022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2023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2024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2025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2026 год – 0,0 тысяч рублей;</w:t>
            </w:r>
          </w:p>
          <w:p w:rsidR="001B6F2E" w:rsidRDefault="001B6F2E">
            <w:pPr>
              <w:widowControl w:val="0"/>
              <w:rPr>
                <w:rFonts w:ascii="Liberation Serif" w:hAnsi="Liberation Serif"/>
                <w:sz w:val="28"/>
                <w:szCs w:val="28"/>
              </w:rPr>
            </w:pPr>
            <w:r>
              <w:rPr>
                <w:rFonts w:ascii="Liberation Serif" w:hAnsi="Liberation Serif"/>
                <w:sz w:val="28"/>
                <w:szCs w:val="28"/>
              </w:rPr>
              <w:t>2027 год – 0,0 тысяч рублей.</w:t>
            </w:r>
          </w:p>
          <w:p w:rsidR="001B6F2E" w:rsidRDefault="001B6F2E">
            <w:pPr>
              <w:widowControl w:val="0"/>
              <w:rPr>
                <w:rFonts w:ascii="Liberation Serif" w:hAnsi="Liberation Serif"/>
                <w:sz w:val="28"/>
                <w:szCs w:val="28"/>
              </w:rPr>
            </w:pPr>
          </w:p>
        </w:tc>
      </w:tr>
    </w:tbl>
    <w:p w:rsidR="001B6F2E" w:rsidRDefault="001B6F2E" w:rsidP="001B6F2E">
      <w:pPr>
        <w:widowControl w:val="0"/>
        <w:jc w:val="both"/>
        <w:rPr>
          <w:rFonts w:ascii="Liberation Serif" w:hAnsi="Liberation Serif"/>
          <w:sz w:val="28"/>
          <w:szCs w:val="28"/>
        </w:rPr>
      </w:pPr>
    </w:p>
    <w:p w:rsidR="001B6F2E" w:rsidRDefault="001B6F2E" w:rsidP="001B6F2E">
      <w:pPr>
        <w:widowControl w:val="0"/>
        <w:ind w:firstLine="709"/>
        <w:jc w:val="both"/>
        <w:rPr>
          <w:rFonts w:ascii="Liberation Serif" w:hAnsi="Liberation Serif"/>
          <w:sz w:val="28"/>
          <w:szCs w:val="28"/>
        </w:rPr>
      </w:pPr>
      <w:r>
        <w:rPr>
          <w:rFonts w:ascii="Liberation Serif" w:hAnsi="Liberation Serif"/>
          <w:sz w:val="28"/>
          <w:szCs w:val="28"/>
        </w:rPr>
        <w:t xml:space="preserve">1.2. Изложить приложение № 1 к программе в редакции приложение № 1          к настоящему постановлению. </w:t>
      </w:r>
    </w:p>
    <w:p w:rsidR="001B6F2E" w:rsidRDefault="001B6F2E" w:rsidP="001B6F2E">
      <w:pPr>
        <w:widowControl w:val="0"/>
        <w:ind w:firstLine="709"/>
        <w:jc w:val="both"/>
        <w:rPr>
          <w:rFonts w:ascii="Liberation Serif" w:hAnsi="Liberation Serif"/>
          <w:sz w:val="28"/>
          <w:szCs w:val="28"/>
        </w:rPr>
      </w:pPr>
      <w:r>
        <w:rPr>
          <w:rFonts w:ascii="Liberation Serif" w:hAnsi="Liberation Serif"/>
          <w:sz w:val="28"/>
          <w:szCs w:val="28"/>
        </w:rPr>
        <w:t>1.3. Изложить приложение № 2 к программе в редакции приложение № 2         к настоящему постановлению.</w:t>
      </w:r>
    </w:p>
    <w:p w:rsidR="001B6F2E" w:rsidRDefault="001B6F2E" w:rsidP="001B6F2E">
      <w:pPr>
        <w:widowControl w:val="0"/>
        <w:ind w:firstLine="709"/>
        <w:jc w:val="both"/>
        <w:rPr>
          <w:rFonts w:ascii="Liberation Serif" w:hAnsi="Liberation Serif"/>
          <w:sz w:val="28"/>
          <w:szCs w:val="28"/>
        </w:rPr>
      </w:pPr>
      <w:r>
        <w:rPr>
          <w:rFonts w:ascii="Liberation Serif" w:hAnsi="Liberation Serif"/>
          <w:sz w:val="28"/>
          <w:szCs w:val="28"/>
        </w:rPr>
        <w:t>1.4. Изложить приложение № 3 к программе в редакции приложение № 3          к настоящему постановлению.</w:t>
      </w:r>
    </w:p>
    <w:p w:rsidR="001B6F2E" w:rsidRDefault="001B6F2E" w:rsidP="001B6F2E">
      <w:pPr>
        <w:widowControl w:val="0"/>
        <w:ind w:firstLine="709"/>
        <w:jc w:val="both"/>
        <w:rPr>
          <w:rFonts w:ascii="Liberation Serif" w:hAnsi="Liberation Serif"/>
          <w:color w:val="FF0000"/>
          <w:sz w:val="28"/>
          <w:szCs w:val="28"/>
        </w:rPr>
      </w:pPr>
      <w:r>
        <w:rPr>
          <w:rFonts w:ascii="Liberation Serif" w:hAnsi="Liberation Serif"/>
          <w:sz w:val="28"/>
          <w:szCs w:val="28"/>
        </w:rPr>
        <w:t xml:space="preserve">2.  Постановление Администрации городского округа Краснотурьинск           от 26.10.2022 № 01-01/1236 «О внесении </w:t>
      </w:r>
      <w:r>
        <w:rPr>
          <w:rFonts w:ascii="Liberation Serif" w:hAnsi="Liberation Serif"/>
          <w:bCs/>
          <w:sz w:val="28"/>
          <w:szCs w:val="28"/>
        </w:rPr>
        <w:t xml:space="preserve">изменений в муниципальную </w:t>
      </w:r>
      <w:r>
        <w:rPr>
          <w:rFonts w:ascii="Liberation Serif" w:hAnsi="Liberation Serif"/>
          <w:bCs/>
          <w:sz w:val="28"/>
          <w:szCs w:val="28"/>
        </w:rPr>
        <w:lastRenderedPageBreak/>
        <w:t xml:space="preserve">программу </w:t>
      </w:r>
      <w:r>
        <w:rPr>
          <w:rFonts w:ascii="Liberation Serif" w:hAnsi="Liberation Serif"/>
          <w:sz w:val="28"/>
          <w:szCs w:val="28"/>
        </w:rPr>
        <w:t xml:space="preserve">«Реализация основных направлений муниципальной политики </w:t>
      </w:r>
      <w:r w:rsidR="00A7417C">
        <w:rPr>
          <w:rFonts w:ascii="Liberation Serif" w:hAnsi="Liberation Serif"/>
          <w:sz w:val="28"/>
          <w:szCs w:val="28"/>
        </w:rPr>
        <w:br/>
      </w:r>
      <w:r>
        <w:rPr>
          <w:rFonts w:ascii="Liberation Serif" w:hAnsi="Liberation Serif"/>
          <w:sz w:val="28"/>
          <w:szCs w:val="28"/>
        </w:rPr>
        <w:t xml:space="preserve">в строительном комплексе городского округа Краснотурьинск </w:t>
      </w:r>
      <w:r>
        <w:rPr>
          <w:rFonts w:ascii="Liberation Serif" w:hAnsi="Liberation Serif"/>
          <w:bCs/>
          <w:sz w:val="28"/>
          <w:szCs w:val="28"/>
        </w:rPr>
        <w:t>до 2024 года»</w:t>
      </w:r>
      <w:r>
        <w:rPr>
          <w:rFonts w:ascii="Liberation Serif" w:hAnsi="Liberation Serif"/>
          <w:sz w:val="28"/>
          <w:szCs w:val="28"/>
        </w:rPr>
        <w:t>,  утвержденную постановлением Администрации городского округа Краснотурьинск от 30.09.2015 № 1218» считать утратившим силу.</w:t>
      </w:r>
    </w:p>
    <w:p w:rsidR="001B6F2E" w:rsidRDefault="001B6F2E" w:rsidP="001B6F2E">
      <w:pPr>
        <w:widowControl w:val="0"/>
        <w:ind w:firstLine="709"/>
        <w:jc w:val="both"/>
        <w:rPr>
          <w:rFonts w:ascii="Liberation Serif" w:hAnsi="Liberation Serif"/>
          <w:bCs/>
          <w:sz w:val="28"/>
          <w:szCs w:val="28"/>
        </w:rPr>
      </w:pPr>
      <w:r>
        <w:rPr>
          <w:rFonts w:ascii="Liberation Serif" w:hAnsi="Liberation Serif"/>
          <w:sz w:val="28"/>
          <w:szCs w:val="28"/>
        </w:rPr>
        <w:t xml:space="preserve">3. </w:t>
      </w:r>
      <w:r>
        <w:rPr>
          <w:rFonts w:ascii="Liberation Serif" w:hAnsi="Liberation Serif"/>
          <w:bCs/>
          <w:sz w:val="28"/>
          <w:szCs w:val="28"/>
        </w:rPr>
        <w:t>Опубликовать настоящее постановление</w:t>
      </w:r>
      <w:r>
        <w:rPr>
          <w:rFonts w:ascii="Liberation Serif" w:hAnsi="Liberation Serif"/>
          <w:sz w:val="28"/>
          <w:szCs w:val="28"/>
        </w:rPr>
        <w:t xml:space="preserve"> </w:t>
      </w:r>
      <w:r>
        <w:rPr>
          <w:rFonts w:ascii="Liberation Serif" w:hAnsi="Liberation Serif"/>
          <w:bCs/>
          <w:sz w:val="28"/>
          <w:szCs w:val="28"/>
        </w:rPr>
        <w:t>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1B6F2E" w:rsidRDefault="001B6F2E" w:rsidP="001B6F2E">
      <w:pPr>
        <w:ind w:firstLine="709"/>
        <w:jc w:val="both"/>
        <w:rPr>
          <w:rFonts w:ascii="Liberation Serif" w:hAnsi="Liberation Serif"/>
          <w:sz w:val="28"/>
          <w:szCs w:val="28"/>
        </w:rPr>
      </w:pPr>
      <w:r>
        <w:rPr>
          <w:rFonts w:ascii="Liberation Serif" w:hAnsi="Liberation Serif"/>
          <w:sz w:val="28"/>
          <w:szCs w:val="28"/>
        </w:rPr>
        <w:t xml:space="preserve">4. Контроль исполнения настоящего постановления возложить </w:t>
      </w:r>
      <w:r w:rsidR="00A7417C">
        <w:rPr>
          <w:rFonts w:ascii="Liberation Serif" w:hAnsi="Liberation Serif"/>
          <w:sz w:val="28"/>
          <w:szCs w:val="28"/>
        </w:rPr>
        <w:br/>
      </w:r>
      <w:r>
        <w:rPr>
          <w:rFonts w:ascii="Liberation Serif" w:hAnsi="Liberation Serif"/>
          <w:sz w:val="28"/>
          <w:szCs w:val="28"/>
        </w:rPr>
        <w:t xml:space="preserve">на заместителя Главы Администрации городского округа Краснотурьинск </w:t>
      </w:r>
      <w:r w:rsidR="00A7417C">
        <w:rPr>
          <w:rFonts w:ascii="Liberation Serif" w:hAnsi="Liberation Serif"/>
          <w:sz w:val="28"/>
          <w:szCs w:val="28"/>
        </w:rPr>
        <w:br/>
      </w:r>
      <w:r>
        <w:rPr>
          <w:rFonts w:ascii="Liberation Serif" w:hAnsi="Liberation Serif"/>
          <w:sz w:val="28"/>
          <w:szCs w:val="28"/>
        </w:rPr>
        <w:t>А.В. Катаева.</w:t>
      </w:r>
    </w:p>
    <w:p w:rsidR="001B6F2E" w:rsidRDefault="001B6F2E" w:rsidP="001B6F2E">
      <w:pPr>
        <w:ind w:firstLine="567"/>
        <w:jc w:val="both"/>
        <w:rPr>
          <w:rFonts w:ascii="Liberation Serif" w:hAnsi="Liberation Serif"/>
          <w:b/>
          <w:sz w:val="28"/>
          <w:szCs w:val="28"/>
        </w:rPr>
      </w:pPr>
    </w:p>
    <w:p w:rsidR="001B6F2E" w:rsidRDefault="001B6F2E" w:rsidP="001B6F2E">
      <w:pPr>
        <w:ind w:firstLine="567"/>
        <w:jc w:val="both"/>
        <w:rPr>
          <w:rFonts w:ascii="Liberation Serif" w:hAnsi="Liberation Serif"/>
          <w:b/>
          <w:sz w:val="28"/>
          <w:szCs w:val="28"/>
        </w:rPr>
      </w:pPr>
    </w:p>
    <w:p w:rsidR="00562835" w:rsidRDefault="00562835" w:rsidP="00562835">
      <w:pPr>
        <w:rPr>
          <w:rFonts w:ascii="Liberation Serif" w:hAnsi="Liberation Serif"/>
          <w:b/>
          <w:bCs/>
          <w:sz w:val="28"/>
          <w:szCs w:val="28"/>
        </w:rPr>
      </w:pPr>
      <w:r>
        <w:rPr>
          <w:rFonts w:ascii="Liberation Serif" w:hAnsi="Liberation Serif"/>
          <w:b/>
          <w:bCs/>
          <w:sz w:val="28"/>
          <w:szCs w:val="28"/>
        </w:rPr>
        <w:t xml:space="preserve">Исполняющий обязанности </w:t>
      </w:r>
    </w:p>
    <w:p w:rsidR="00562835" w:rsidRDefault="00562835" w:rsidP="00A7417C">
      <w:pPr>
        <w:ind w:right="-144"/>
        <w:rPr>
          <w:rFonts w:ascii="Liberation Serif" w:hAnsi="Liberation Serif"/>
          <w:sz w:val="28"/>
          <w:szCs w:val="28"/>
        </w:rPr>
      </w:pPr>
      <w:r>
        <w:rPr>
          <w:rFonts w:ascii="Liberation Serif" w:hAnsi="Liberation Serif"/>
          <w:b/>
          <w:bCs/>
          <w:sz w:val="28"/>
          <w:szCs w:val="28"/>
        </w:rPr>
        <w:t xml:space="preserve">Главы городского округа                                        </w:t>
      </w:r>
      <w:r w:rsidR="00A7417C">
        <w:rPr>
          <w:rFonts w:ascii="Liberation Serif" w:hAnsi="Liberation Serif"/>
          <w:b/>
          <w:bCs/>
          <w:sz w:val="28"/>
          <w:szCs w:val="28"/>
        </w:rPr>
        <w:t xml:space="preserve">                        </w:t>
      </w:r>
      <w:r>
        <w:rPr>
          <w:rFonts w:ascii="Liberation Serif" w:hAnsi="Liberation Serif"/>
          <w:b/>
          <w:bCs/>
          <w:sz w:val="28"/>
          <w:szCs w:val="28"/>
        </w:rPr>
        <w:t xml:space="preserve">М.А. </w:t>
      </w:r>
      <w:proofErr w:type="spellStart"/>
      <w:r>
        <w:rPr>
          <w:rFonts w:ascii="Liberation Serif" w:hAnsi="Liberation Serif"/>
          <w:b/>
          <w:bCs/>
          <w:sz w:val="28"/>
          <w:szCs w:val="28"/>
        </w:rPr>
        <w:t>Корсиков</w:t>
      </w:r>
      <w:proofErr w:type="spellEnd"/>
    </w:p>
    <w:p w:rsidR="001B6F2E" w:rsidRDefault="001B6F2E" w:rsidP="001B6F2E">
      <w:pPr>
        <w:widowControl w:val="0"/>
        <w:rPr>
          <w:b/>
          <w:sz w:val="26"/>
          <w:szCs w:val="26"/>
        </w:rPr>
      </w:pPr>
    </w:p>
    <w:p w:rsidR="001B6F2E" w:rsidRDefault="001B6F2E" w:rsidP="001B6F2E">
      <w:pPr>
        <w:rPr>
          <w:sz w:val="26"/>
          <w:szCs w:val="26"/>
        </w:rPr>
        <w:sectPr w:rsidR="001B6F2E" w:rsidSect="00A7417C">
          <w:footerReference w:type="first" r:id="rId9"/>
          <w:pgSz w:w="11905" w:h="16838"/>
          <w:pgMar w:top="1134" w:right="565" w:bottom="1134" w:left="1701" w:header="720" w:footer="720" w:gutter="0"/>
          <w:pgNumType w:start="1"/>
          <w:cols w:space="720"/>
          <w:titlePg/>
          <w:docGrid w:linePitch="272"/>
        </w:sectPr>
      </w:pPr>
    </w:p>
    <w:p w:rsidR="001B6F2E" w:rsidRDefault="001B6F2E" w:rsidP="00A7417C">
      <w:pPr>
        <w:ind w:left="9639"/>
        <w:rPr>
          <w:rFonts w:ascii="Liberation Serif" w:hAnsi="Liberation Serif"/>
          <w:b/>
          <w:sz w:val="28"/>
          <w:szCs w:val="28"/>
        </w:rPr>
      </w:pPr>
      <w:r>
        <w:rPr>
          <w:rFonts w:ascii="Liberation Serif" w:hAnsi="Liberation Serif"/>
          <w:b/>
          <w:sz w:val="28"/>
          <w:szCs w:val="28"/>
        </w:rPr>
        <w:lastRenderedPageBreak/>
        <w:t>Приложение № 1</w:t>
      </w:r>
    </w:p>
    <w:p w:rsid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 xml:space="preserve">к постановлению Администрации </w:t>
      </w:r>
    </w:p>
    <w:p w:rsid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 xml:space="preserve">городского округа </w:t>
      </w:r>
    </w:p>
    <w:p w:rsidR="001B6F2E" w:rsidRPr="00A7417C" w:rsidRDefault="00A7417C" w:rsidP="00A7417C">
      <w:pPr>
        <w:widowControl w:val="0"/>
        <w:ind w:left="9639"/>
        <w:rPr>
          <w:rFonts w:ascii="Liberation Serif" w:hAnsi="Liberation Serif"/>
          <w:sz w:val="24"/>
          <w:szCs w:val="24"/>
        </w:rPr>
      </w:pPr>
      <w:r>
        <w:rPr>
          <w:rFonts w:ascii="Liberation Serif" w:hAnsi="Liberation Serif"/>
          <w:sz w:val="24"/>
          <w:szCs w:val="24"/>
        </w:rPr>
        <w:t>от 16.12.2022 № 01-01/1432</w:t>
      </w:r>
    </w:p>
    <w:p w:rsidR="001B6F2E" w:rsidRP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 xml:space="preserve">«О внесении изменений в муниципальную программу «Реализация основных направлений муниципальной политики в строительном комплексе городского округа </w:t>
      </w:r>
      <w:proofErr w:type="gramStart"/>
      <w:r w:rsidRPr="00A7417C">
        <w:rPr>
          <w:rFonts w:ascii="Liberation Serif" w:hAnsi="Liberation Serif"/>
          <w:sz w:val="24"/>
          <w:szCs w:val="24"/>
        </w:rPr>
        <w:t>Краснотурьинск  до</w:t>
      </w:r>
      <w:proofErr w:type="gramEnd"/>
      <w:r w:rsidRPr="00A7417C">
        <w:rPr>
          <w:rFonts w:ascii="Liberation Serif" w:hAnsi="Liberation Serif"/>
          <w:sz w:val="24"/>
          <w:szCs w:val="24"/>
        </w:rPr>
        <w:t xml:space="preserve"> 2027 года», утвержденную постановлением Администрации городского округа Краснотурьинск   от 30.09.2015 № 1218»</w:t>
      </w:r>
    </w:p>
    <w:p w:rsidR="001B6F2E" w:rsidRPr="00A7417C" w:rsidRDefault="001B6F2E" w:rsidP="00A7417C">
      <w:pPr>
        <w:widowControl w:val="0"/>
        <w:ind w:left="9639"/>
        <w:rPr>
          <w:rFonts w:ascii="Liberation Serif" w:hAnsi="Liberation Serif"/>
          <w:color w:val="FF0000"/>
          <w:sz w:val="24"/>
          <w:szCs w:val="24"/>
        </w:rPr>
      </w:pPr>
    </w:p>
    <w:p w:rsidR="00A7417C" w:rsidRDefault="001B6F2E" w:rsidP="00A7417C">
      <w:pPr>
        <w:widowControl w:val="0"/>
        <w:ind w:left="9639"/>
        <w:rPr>
          <w:rFonts w:ascii="Liberation Serif" w:hAnsi="Liberation Serif"/>
          <w:b/>
          <w:sz w:val="28"/>
          <w:szCs w:val="28"/>
        </w:rPr>
      </w:pPr>
      <w:r w:rsidRPr="00A7417C">
        <w:rPr>
          <w:rFonts w:ascii="Liberation Serif" w:hAnsi="Liberation Serif"/>
          <w:b/>
          <w:sz w:val="28"/>
          <w:szCs w:val="28"/>
        </w:rPr>
        <w:t>Приложение № 1</w:t>
      </w:r>
    </w:p>
    <w:p w:rsid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к</w:t>
      </w:r>
      <w:r w:rsidRPr="00A7417C">
        <w:rPr>
          <w:rFonts w:ascii="Liberation Serif" w:hAnsi="Liberation Serif"/>
          <w:color w:val="FF0000"/>
          <w:sz w:val="24"/>
          <w:szCs w:val="24"/>
        </w:rPr>
        <w:t xml:space="preserve"> </w:t>
      </w:r>
      <w:r w:rsidRPr="00A7417C">
        <w:rPr>
          <w:rFonts w:ascii="Liberation Serif" w:hAnsi="Liberation Serif"/>
          <w:sz w:val="24"/>
          <w:szCs w:val="24"/>
        </w:rPr>
        <w:t xml:space="preserve">муниципальной программе «Реализация основных направлений муниципальной </w:t>
      </w:r>
      <w:proofErr w:type="gramStart"/>
      <w:r w:rsidRPr="00A7417C">
        <w:rPr>
          <w:rFonts w:ascii="Liberation Serif" w:hAnsi="Liberation Serif"/>
          <w:sz w:val="24"/>
          <w:szCs w:val="24"/>
        </w:rPr>
        <w:t>политики  в</w:t>
      </w:r>
      <w:proofErr w:type="gramEnd"/>
      <w:r w:rsidRPr="00A7417C">
        <w:rPr>
          <w:rFonts w:ascii="Liberation Serif" w:hAnsi="Liberation Serif"/>
          <w:sz w:val="24"/>
          <w:szCs w:val="24"/>
        </w:rPr>
        <w:t xml:space="preserve"> строительном комплексе городского округа Краснотурьинск </w:t>
      </w:r>
    </w:p>
    <w:p w:rsidR="001B6F2E" w:rsidRP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до 2027 года»</w:t>
      </w:r>
    </w:p>
    <w:p w:rsidR="001B6F2E" w:rsidRDefault="001B6F2E" w:rsidP="001B6F2E">
      <w:pPr>
        <w:widowControl w:val="0"/>
        <w:ind w:firstLine="540"/>
        <w:jc w:val="both"/>
        <w:rPr>
          <w:sz w:val="28"/>
          <w:szCs w:val="28"/>
        </w:rPr>
      </w:pPr>
    </w:p>
    <w:p w:rsidR="001B6F2E" w:rsidRDefault="001B6F2E" w:rsidP="001B6F2E">
      <w:pPr>
        <w:widowControl w:val="0"/>
        <w:ind w:firstLine="540"/>
        <w:jc w:val="both"/>
        <w:rPr>
          <w:sz w:val="28"/>
          <w:szCs w:val="28"/>
        </w:rPr>
      </w:pPr>
    </w:p>
    <w:p w:rsidR="00A7417C" w:rsidRDefault="001B6F2E" w:rsidP="001B6F2E">
      <w:pPr>
        <w:widowControl w:val="0"/>
        <w:jc w:val="center"/>
        <w:rPr>
          <w:rFonts w:ascii="Liberation Serif" w:hAnsi="Liberation Serif"/>
          <w:b/>
          <w:sz w:val="28"/>
          <w:szCs w:val="28"/>
        </w:rPr>
      </w:pPr>
      <w:r>
        <w:rPr>
          <w:rFonts w:ascii="Liberation Serif" w:hAnsi="Liberation Serif"/>
          <w:b/>
          <w:sz w:val="28"/>
          <w:szCs w:val="28"/>
        </w:rPr>
        <w:t xml:space="preserve">Цели, задачи и целевые показатели реализации муниципальной программы </w:t>
      </w:r>
    </w:p>
    <w:p w:rsidR="001B6F2E" w:rsidRDefault="001B6F2E" w:rsidP="001B6F2E">
      <w:pPr>
        <w:widowControl w:val="0"/>
        <w:jc w:val="center"/>
        <w:rPr>
          <w:rFonts w:ascii="Liberation Serif" w:hAnsi="Liberation Serif"/>
          <w:b/>
          <w:sz w:val="28"/>
          <w:szCs w:val="28"/>
        </w:rPr>
      </w:pPr>
      <w:r>
        <w:rPr>
          <w:rFonts w:ascii="Liberation Serif" w:hAnsi="Liberation Serif"/>
          <w:b/>
          <w:sz w:val="28"/>
          <w:szCs w:val="28"/>
        </w:rPr>
        <w:t xml:space="preserve">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  </w:t>
      </w:r>
    </w:p>
    <w:p w:rsidR="00A7417C" w:rsidRDefault="00A7417C" w:rsidP="001B6F2E">
      <w:pPr>
        <w:widowControl w:val="0"/>
        <w:jc w:val="center"/>
        <w:rPr>
          <w:rFonts w:ascii="Liberation Serif" w:hAnsi="Liberation Serif"/>
          <w:b/>
          <w:sz w:val="28"/>
          <w:szCs w:val="28"/>
        </w:rPr>
      </w:pPr>
    </w:p>
    <w:p w:rsidR="00A7417C" w:rsidRDefault="00A7417C" w:rsidP="001B6F2E">
      <w:pPr>
        <w:widowControl w:val="0"/>
        <w:jc w:val="center"/>
        <w:rPr>
          <w:rFonts w:ascii="Liberation Serif" w:hAnsi="Liberation Serif"/>
          <w:b/>
          <w:sz w:val="28"/>
          <w:szCs w:val="28"/>
        </w:rPr>
      </w:pPr>
    </w:p>
    <w:p w:rsidR="00A7417C" w:rsidRDefault="00A7417C" w:rsidP="001B6F2E">
      <w:pPr>
        <w:widowControl w:val="0"/>
        <w:jc w:val="center"/>
        <w:rPr>
          <w:rFonts w:ascii="Liberation Serif" w:hAnsi="Liberation Serif"/>
          <w:b/>
          <w:sz w:val="28"/>
          <w:szCs w:val="28"/>
        </w:rPr>
      </w:pPr>
    </w:p>
    <w:p w:rsidR="00A7417C" w:rsidRDefault="00A7417C" w:rsidP="001B6F2E">
      <w:pPr>
        <w:widowControl w:val="0"/>
        <w:jc w:val="center"/>
        <w:rPr>
          <w:rFonts w:ascii="Liberation Serif" w:hAnsi="Liberation Serif"/>
          <w:b/>
          <w:sz w:val="28"/>
          <w:szCs w:val="28"/>
        </w:rPr>
      </w:pPr>
    </w:p>
    <w:p w:rsidR="00A7417C" w:rsidRDefault="00A7417C" w:rsidP="001B6F2E">
      <w:pPr>
        <w:widowControl w:val="0"/>
        <w:jc w:val="center"/>
        <w:rPr>
          <w:rFonts w:ascii="Liberation Serif" w:hAnsi="Liberation Serif"/>
          <w:b/>
          <w:sz w:val="28"/>
          <w:szCs w:val="28"/>
        </w:rPr>
      </w:pPr>
    </w:p>
    <w:p w:rsidR="00A7417C" w:rsidRDefault="00A7417C" w:rsidP="001B6F2E">
      <w:pPr>
        <w:widowControl w:val="0"/>
        <w:jc w:val="center"/>
        <w:rPr>
          <w:rFonts w:ascii="Liberation Serif" w:hAnsi="Liberation Serif"/>
          <w:b/>
          <w:sz w:val="28"/>
          <w:szCs w:val="28"/>
        </w:rPr>
      </w:pPr>
    </w:p>
    <w:p w:rsidR="001B6F2E" w:rsidRDefault="001B6F2E" w:rsidP="001B6F2E">
      <w:pPr>
        <w:widowControl w:val="0"/>
        <w:jc w:val="both"/>
        <w:rPr>
          <w:rFonts w:ascii="Liberation Serif" w:hAnsi="Liberation Serif"/>
          <w:sz w:val="26"/>
          <w:szCs w:val="26"/>
        </w:rPr>
      </w:pPr>
    </w:p>
    <w:tbl>
      <w:tblPr>
        <w:tblW w:w="5306" w:type="pct"/>
        <w:jc w:val="center"/>
        <w:tblCellMar>
          <w:top w:w="75" w:type="dxa"/>
          <w:left w:w="0" w:type="dxa"/>
          <w:bottom w:w="75" w:type="dxa"/>
          <w:right w:w="0" w:type="dxa"/>
        </w:tblCellMar>
        <w:tblLook w:val="04A0" w:firstRow="1" w:lastRow="0" w:firstColumn="1" w:lastColumn="0" w:noHBand="0" w:noVBand="1"/>
      </w:tblPr>
      <w:tblGrid>
        <w:gridCol w:w="644"/>
        <w:gridCol w:w="962"/>
        <w:gridCol w:w="2654"/>
        <w:gridCol w:w="1131"/>
        <w:gridCol w:w="528"/>
        <w:gridCol w:w="528"/>
        <w:gridCol w:w="528"/>
        <w:gridCol w:w="528"/>
        <w:gridCol w:w="528"/>
        <w:gridCol w:w="528"/>
        <w:gridCol w:w="528"/>
        <w:gridCol w:w="528"/>
        <w:gridCol w:w="528"/>
        <w:gridCol w:w="528"/>
        <w:gridCol w:w="528"/>
        <w:gridCol w:w="547"/>
        <w:gridCol w:w="3701"/>
      </w:tblGrid>
      <w:tr w:rsidR="001B6F2E" w:rsidTr="00A7417C">
        <w:trPr>
          <w:trHeight w:val="20"/>
          <w:jc w:val="center"/>
        </w:trPr>
        <w:tc>
          <w:tcPr>
            <w:tcW w:w="20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ind w:left="-102" w:firstLine="5"/>
              <w:jc w:val="center"/>
              <w:rPr>
                <w:rFonts w:ascii="Liberation Serif" w:hAnsi="Liberation Serif"/>
                <w:sz w:val="24"/>
                <w:szCs w:val="24"/>
              </w:rPr>
            </w:pPr>
            <w:r>
              <w:rPr>
                <w:rFonts w:ascii="Liberation Serif" w:hAnsi="Liberation Serif"/>
              </w:rPr>
              <w:lastRenderedPageBreak/>
              <w:t>№ строки</w:t>
            </w:r>
          </w:p>
        </w:tc>
        <w:tc>
          <w:tcPr>
            <w:tcW w:w="311" w:type="pct"/>
            <w:vMerge w:val="restar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 цели, задачи, целевого показа-теля</w:t>
            </w:r>
          </w:p>
        </w:tc>
        <w:tc>
          <w:tcPr>
            <w:tcW w:w="85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Наименование цели (целей) и задач, целевых показателей</w:t>
            </w:r>
          </w:p>
        </w:tc>
        <w:tc>
          <w:tcPr>
            <w:tcW w:w="36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ind w:left="-102" w:right="-62"/>
              <w:jc w:val="center"/>
              <w:rPr>
                <w:rFonts w:ascii="Liberation Serif" w:hAnsi="Liberation Serif"/>
              </w:rPr>
            </w:pPr>
            <w:r>
              <w:rPr>
                <w:rFonts w:ascii="Liberation Serif" w:hAnsi="Liberation Serif"/>
              </w:rPr>
              <w:t>Единица измерения</w:t>
            </w:r>
          </w:p>
        </w:tc>
        <w:tc>
          <w:tcPr>
            <w:tcW w:w="2058"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Значение целевого показателя реализации муниципальной программы</w:t>
            </w:r>
          </w:p>
        </w:tc>
        <w:tc>
          <w:tcPr>
            <w:tcW w:w="119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Источник значений показателей</w:t>
            </w:r>
          </w:p>
        </w:tc>
      </w:tr>
      <w:tr w:rsidR="001B6F2E" w:rsidTr="00A7417C">
        <w:trPr>
          <w:trHeight w:val="20"/>
          <w:jc w:val="center"/>
        </w:trPr>
        <w:tc>
          <w:tcPr>
            <w:tcW w:w="208" w:type="pct"/>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ind w:left="-89"/>
              <w:rPr>
                <w:rFonts w:ascii="Liberation Serif" w:hAnsi="Liberation Serif"/>
              </w:rPr>
            </w:pPr>
            <w:r>
              <w:rPr>
                <w:rFonts w:ascii="Liberation Serif" w:hAnsi="Liberation Serif"/>
              </w:rPr>
              <w:t>2016</w:t>
            </w:r>
          </w:p>
          <w:p w:rsidR="001B6F2E" w:rsidRDefault="001B6F2E">
            <w:pPr>
              <w:ind w:left="-89"/>
              <w:rPr>
                <w:rFonts w:ascii="Liberation Serif" w:hAnsi="Liberation Serif"/>
              </w:rPr>
            </w:pPr>
            <w:r>
              <w:rPr>
                <w:rFonts w:ascii="Liberation Serif" w:hAnsi="Liberation Serif"/>
              </w:rPr>
              <w:t>год</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ind w:left="-78" w:right="-97"/>
              <w:rPr>
                <w:rFonts w:ascii="Liberation Serif" w:hAnsi="Liberation Serif"/>
              </w:rPr>
            </w:pPr>
            <w:r>
              <w:rPr>
                <w:rFonts w:ascii="Liberation Serif" w:hAnsi="Liberation Serif"/>
              </w:rPr>
              <w:t>2017 год</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ind w:left="-67" w:right="-108"/>
              <w:rPr>
                <w:rFonts w:ascii="Liberation Serif" w:hAnsi="Liberation Serif"/>
              </w:rPr>
            </w:pPr>
            <w:r>
              <w:rPr>
                <w:rFonts w:ascii="Liberation Serif" w:hAnsi="Liberation Serif"/>
              </w:rPr>
              <w:t>2018 год</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ind w:left="-56" w:right="-119"/>
              <w:rPr>
                <w:rFonts w:ascii="Liberation Serif" w:hAnsi="Liberation Serif"/>
              </w:rPr>
            </w:pPr>
            <w:r>
              <w:rPr>
                <w:rFonts w:ascii="Liberation Serif" w:hAnsi="Liberation Serif"/>
              </w:rPr>
              <w:t>2019 год</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ind w:left="-101" w:right="-55"/>
              <w:rPr>
                <w:rFonts w:ascii="Liberation Serif" w:hAnsi="Liberation Serif"/>
              </w:rPr>
            </w:pPr>
            <w:r>
              <w:rPr>
                <w:rFonts w:ascii="Liberation Serif" w:hAnsi="Liberation Serif"/>
              </w:rPr>
              <w:t>2020 год</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2021 год</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2022 год</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2023 год</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2024 год</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2025 год</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2026 год</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2027 год</w:t>
            </w: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r>
      <w:tr w:rsidR="001B6F2E" w:rsidTr="00A7417C">
        <w:trPr>
          <w:trHeight w:val="2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w:t>
            </w:r>
          </w:p>
        </w:tc>
        <w:tc>
          <w:tcPr>
            <w:tcW w:w="311" w:type="pct"/>
            <w:tcBorders>
              <w:top w:val="single" w:sz="4" w:space="0" w:color="auto"/>
              <w:left w:val="single" w:sz="4" w:space="0" w:color="auto"/>
              <w:bottom w:val="single" w:sz="4" w:space="0" w:color="auto"/>
              <w:right w:val="single" w:sz="4" w:space="0" w:color="auto"/>
            </w:tcBorders>
            <w:vAlign w:val="center"/>
            <w:hideMark/>
          </w:tcPr>
          <w:p w:rsidR="001B6F2E" w:rsidRDefault="001B6F2E">
            <w:pPr>
              <w:widowControl w:val="0"/>
              <w:jc w:val="center"/>
              <w:rPr>
                <w:rFonts w:ascii="Liberation Serif" w:hAnsi="Liberation Serif"/>
              </w:rPr>
            </w:pPr>
            <w:r>
              <w:rPr>
                <w:rFonts w:ascii="Liberation Serif" w:hAnsi="Liberation Serif"/>
              </w:rPr>
              <w:t>2</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3</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5</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6</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7</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8</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9</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11</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12</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13</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16</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17</w:t>
            </w:r>
          </w:p>
        </w:tc>
      </w:tr>
      <w:tr w:rsidR="001B6F2E" w:rsidTr="00A7417C">
        <w:trPr>
          <w:trHeight w:val="2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2"/>
              <w:rPr>
                <w:rFonts w:ascii="Liberation Serif" w:hAnsi="Liberation Serif"/>
              </w:rPr>
            </w:pPr>
            <w:bookmarkStart w:id="1" w:name="Par589"/>
            <w:bookmarkEnd w:id="1"/>
            <w:r>
              <w:rPr>
                <w:rFonts w:ascii="Liberation Serif" w:hAnsi="Liberation Serif"/>
              </w:rPr>
              <w:t>1</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Подпрограмма 1 «Обеспечение жильем отдельных категорий граждан в соответствии с полномочиями, переданными Российской Федерацией и Свердловской областью»</w:t>
            </w:r>
          </w:p>
        </w:tc>
      </w:tr>
      <w:tr w:rsidR="001B6F2E" w:rsidTr="00A7417C">
        <w:trPr>
          <w:trHeight w:val="847"/>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3"/>
              <w:rPr>
                <w:rFonts w:ascii="Liberation Serif" w:hAnsi="Liberation Serif"/>
              </w:rPr>
            </w:pPr>
            <w:bookmarkStart w:id="2" w:name="Par591"/>
            <w:bookmarkEnd w:id="2"/>
            <w:r>
              <w:rPr>
                <w:rFonts w:ascii="Liberation Serif" w:hAnsi="Liberation Serif"/>
              </w:rPr>
              <w:t>2</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1.1.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 xml:space="preserve">Цель 1. Предоставление мер социальной поддержки по обеспечению жильем отдельным категориям граждан </w:t>
            </w:r>
          </w:p>
          <w:p w:rsidR="001B6F2E" w:rsidRDefault="001B6F2E">
            <w:pPr>
              <w:widowControl w:val="0"/>
              <w:rPr>
                <w:rFonts w:ascii="Liberation Serif" w:hAnsi="Liberation Serif"/>
              </w:rPr>
            </w:pPr>
            <w:r>
              <w:rPr>
                <w:rFonts w:ascii="Liberation Serif" w:hAnsi="Liberation Serif"/>
              </w:rPr>
              <w:t>в соответствии с полномочиями Свердловской области и полномочиями Российской Федерации, переданные субъектам Российской Федерации</w:t>
            </w:r>
          </w:p>
        </w:tc>
      </w:tr>
      <w:tr w:rsidR="001B6F2E" w:rsidTr="00A7417C">
        <w:trPr>
          <w:trHeight w:val="2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4"/>
              <w:rPr>
                <w:rFonts w:ascii="Liberation Serif" w:hAnsi="Liberation Serif"/>
              </w:rPr>
            </w:pPr>
            <w:bookmarkStart w:id="3" w:name="Par593"/>
            <w:bookmarkEnd w:id="3"/>
            <w:r>
              <w:rPr>
                <w:rFonts w:ascii="Liberation Serif" w:hAnsi="Liberation Serif"/>
              </w:rPr>
              <w:t>3</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1.1.1.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rsidP="00A7417C">
            <w:pPr>
              <w:widowControl w:val="0"/>
              <w:rPr>
                <w:rFonts w:ascii="Liberation Serif" w:hAnsi="Liberation Serif"/>
              </w:rPr>
            </w:pPr>
            <w:r>
              <w:rPr>
                <w:rFonts w:ascii="Liberation Serif" w:hAnsi="Liberation Serif"/>
              </w:rPr>
              <w:t>Задача 1. Обеспечение осуществления органами местного самоуправления муниципальных образований, расположенных  на территории Свердловской области,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r>
      <w:tr w:rsidR="001B6F2E" w:rsidTr="00A7417C">
        <w:trPr>
          <w:trHeight w:val="4887"/>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bookmarkStart w:id="4" w:name="Par595"/>
            <w:bookmarkEnd w:id="4"/>
            <w:r>
              <w:rPr>
                <w:rFonts w:ascii="Liberation Serif" w:hAnsi="Liberation Serif"/>
              </w:rPr>
              <w:t>4</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 xml:space="preserve"> 1.1.1.1.</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rsidP="00A7417C">
            <w:pPr>
              <w:rPr>
                <w:rFonts w:ascii="Liberation Serif" w:hAnsi="Liberation Serif"/>
                <w:sz w:val="23"/>
                <w:szCs w:val="23"/>
              </w:rPr>
            </w:pPr>
            <w:r>
              <w:rPr>
                <w:rFonts w:ascii="Liberation Serif" w:hAnsi="Liberation Serif"/>
                <w:sz w:val="23"/>
                <w:szCs w:val="23"/>
              </w:rPr>
              <w:t xml:space="preserve">Количество сводных квартальных, годовых отчетов                               о расходовании субвенций на 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w:t>
            </w:r>
            <w:r>
              <w:rPr>
                <w:rFonts w:ascii="Liberation Serif" w:hAnsi="Liberation Serif"/>
                <w:sz w:val="23"/>
                <w:szCs w:val="23"/>
              </w:rPr>
              <w:lastRenderedPageBreak/>
              <w:t>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sz w:val="24"/>
                <w:szCs w:val="24"/>
              </w:rPr>
            </w:pPr>
            <w:r>
              <w:rPr>
                <w:rFonts w:ascii="Liberation Serif" w:hAnsi="Liberation Serif"/>
              </w:rPr>
              <w:lastRenderedPageBreak/>
              <w:t>единиц</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A7417C" w:rsidP="00A7417C">
            <w:pPr>
              <w:rPr>
                <w:rFonts w:ascii="Liberation Serif" w:hAnsi="Liberation Serif"/>
              </w:rPr>
            </w:pPr>
            <w:hyperlink r:id="rId10" w:history="1">
              <w:r w:rsidR="001B6F2E">
                <w:rPr>
                  <w:rStyle w:val="aff0"/>
                </w:rPr>
                <w:t>постановление</w:t>
              </w:r>
            </w:hyperlink>
            <w:r w:rsidR="001B6F2E">
              <w:rPr>
                <w:rFonts w:ascii="Liberation Serif" w:hAnsi="Liberation Serif"/>
              </w:rPr>
              <w:t xml:space="preserve"> Правительства Свердловской области  от 11.02.2014  № 77-ПП «Об утверждении Порядка предоставления  и расходования субвенций  на 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r>
      <w:tr w:rsidR="001B6F2E" w:rsidTr="00A7417C">
        <w:trPr>
          <w:trHeight w:val="143"/>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2"/>
              <w:rPr>
                <w:rFonts w:ascii="Liberation Serif" w:hAnsi="Liberation Serif"/>
              </w:rPr>
            </w:pPr>
            <w:bookmarkStart w:id="5" w:name="Par607"/>
            <w:bookmarkEnd w:id="5"/>
            <w:r>
              <w:rPr>
                <w:rFonts w:ascii="Liberation Serif" w:hAnsi="Liberation Serif"/>
              </w:rPr>
              <w:lastRenderedPageBreak/>
              <w:t>5</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2.</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Подпрограмма 2 «Обеспечение реализации муниципальной программы 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tc>
      </w:tr>
      <w:tr w:rsidR="001B6F2E" w:rsidTr="00A7417C">
        <w:trPr>
          <w:trHeight w:val="22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3"/>
              <w:rPr>
                <w:rFonts w:ascii="Liberation Serif" w:hAnsi="Liberation Serif"/>
              </w:rPr>
            </w:pPr>
            <w:r>
              <w:rPr>
                <w:rFonts w:ascii="Liberation Serif" w:hAnsi="Liberation Serif"/>
              </w:rPr>
              <w:t>6</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tabs>
                <w:tab w:val="left" w:pos="3720"/>
              </w:tabs>
              <w:rPr>
                <w:rFonts w:ascii="Liberation Serif" w:hAnsi="Liberation Serif"/>
              </w:rPr>
            </w:pPr>
            <w:r>
              <w:rPr>
                <w:rFonts w:ascii="Liberation Serif" w:hAnsi="Liberation Serif"/>
              </w:rPr>
              <w:t xml:space="preserve"> 2.2.</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tabs>
                <w:tab w:val="left" w:pos="3720"/>
              </w:tabs>
              <w:rPr>
                <w:rFonts w:ascii="Liberation Serif" w:hAnsi="Liberation Serif"/>
              </w:rPr>
            </w:pPr>
            <w:r>
              <w:rPr>
                <w:rFonts w:ascii="Liberation Serif" w:hAnsi="Liberation Serif"/>
              </w:rPr>
              <w:t>Цель 1. Осуществление полномочий деятельности муниципального казенного учреждения «Отдел капитального строительства»</w:t>
            </w:r>
          </w:p>
        </w:tc>
      </w:tr>
      <w:tr w:rsidR="001B6F2E" w:rsidTr="00A7417C">
        <w:trPr>
          <w:trHeight w:val="737"/>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4"/>
              <w:rPr>
                <w:rFonts w:ascii="Liberation Serif" w:hAnsi="Liberation Serif"/>
              </w:rPr>
            </w:pPr>
            <w:r>
              <w:rPr>
                <w:rFonts w:ascii="Liberation Serif" w:hAnsi="Liberation Serif"/>
              </w:rPr>
              <w:t>7</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tabs>
                <w:tab w:val="left" w:pos="3720"/>
              </w:tabs>
              <w:rPr>
                <w:rFonts w:ascii="Liberation Serif" w:hAnsi="Liberation Serif"/>
              </w:rPr>
            </w:pPr>
            <w:r>
              <w:rPr>
                <w:rFonts w:ascii="Liberation Serif" w:hAnsi="Liberation Serif"/>
              </w:rPr>
              <w:t xml:space="preserve"> 2.2.1.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tabs>
                <w:tab w:val="left" w:pos="3720"/>
              </w:tabs>
              <w:rPr>
                <w:rFonts w:ascii="Liberation Serif" w:hAnsi="Liberation Serif"/>
              </w:rPr>
            </w:pPr>
            <w:r>
              <w:rPr>
                <w:rFonts w:ascii="Liberation Serif" w:hAnsi="Liberation Serif"/>
              </w:rPr>
              <w:t>Задача 1. Обеспечение эффективной деятельности муниципального казенного учреждения «Отдел капитального строительства» по реализации муниципальной программы 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tc>
      </w:tr>
      <w:tr w:rsidR="001B6F2E" w:rsidTr="00A7417C">
        <w:trPr>
          <w:trHeight w:val="1023"/>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bookmarkStart w:id="6" w:name="Par609"/>
            <w:bookmarkEnd w:id="6"/>
            <w:r>
              <w:rPr>
                <w:rFonts w:ascii="Liberation Serif" w:hAnsi="Liberation Serif"/>
              </w:rPr>
              <w:t>8</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2.2.1.1.</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Выполнение целевых показателей муниципальной программы</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проценты</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rPr>
                <w:rFonts w:ascii="Liberation Serif" w:hAnsi="Liberation Serif"/>
              </w:rPr>
            </w:pPr>
            <w:r>
              <w:rPr>
                <w:rFonts w:ascii="Liberation Serif" w:hAnsi="Liberation Serif"/>
              </w:rPr>
              <w:t>отчет о реализации муниципальной программы                     по установленной форме</w:t>
            </w:r>
          </w:p>
        </w:tc>
      </w:tr>
      <w:tr w:rsidR="001B6F2E" w:rsidTr="00A7417C">
        <w:trPr>
          <w:trHeight w:val="1023"/>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9</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2.2.1.2.</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 xml:space="preserve">Объем просроченной кредиторской задолженности               по обязательствам бюджета городского округа </w:t>
            </w:r>
            <w:r>
              <w:rPr>
                <w:rFonts w:ascii="Liberation Serif" w:hAnsi="Liberation Serif"/>
              </w:rPr>
              <w:lastRenderedPageBreak/>
              <w:t>Краснотурьинск</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lastRenderedPageBreak/>
              <w:t>тыс. руб.</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rPr>
                <w:rFonts w:ascii="Liberation Serif" w:hAnsi="Liberation Serif"/>
              </w:rPr>
            </w:pPr>
            <w:r>
              <w:rPr>
                <w:rFonts w:ascii="Liberation Serif" w:hAnsi="Liberation Serif"/>
              </w:rPr>
              <w:t>данные бухгалтерского учета</w:t>
            </w:r>
          </w:p>
        </w:tc>
      </w:tr>
      <w:tr w:rsidR="001B6F2E" w:rsidTr="00A7417C">
        <w:trPr>
          <w:trHeight w:val="284"/>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bookmarkStart w:id="7" w:name="Par768"/>
            <w:bookmarkStart w:id="8" w:name="Par757"/>
            <w:bookmarkStart w:id="9" w:name="Par744"/>
            <w:bookmarkStart w:id="10" w:name="Par731"/>
            <w:bookmarkStart w:id="11" w:name="Par717"/>
            <w:bookmarkStart w:id="12" w:name="Par703"/>
            <w:bookmarkStart w:id="13" w:name="Par691"/>
            <w:bookmarkStart w:id="14" w:name="Par668"/>
            <w:bookmarkStart w:id="15" w:name="Par656"/>
            <w:bookmarkStart w:id="16" w:name="Par644"/>
            <w:bookmarkStart w:id="17" w:name="Par620"/>
            <w:bookmarkEnd w:id="7"/>
            <w:bookmarkEnd w:id="8"/>
            <w:bookmarkEnd w:id="9"/>
            <w:bookmarkEnd w:id="10"/>
            <w:bookmarkEnd w:id="11"/>
            <w:bookmarkEnd w:id="12"/>
            <w:bookmarkEnd w:id="13"/>
            <w:bookmarkEnd w:id="14"/>
            <w:bookmarkEnd w:id="15"/>
            <w:bookmarkEnd w:id="16"/>
            <w:bookmarkEnd w:id="17"/>
            <w:r>
              <w:rPr>
                <w:rFonts w:ascii="Liberation Serif" w:hAnsi="Liberation Serif"/>
              </w:rPr>
              <w:lastRenderedPageBreak/>
              <w:t>10</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3.</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Подпрограмма 3 «Строительство объектов муниципальной собственности городского округа Краснотурьинск»</w:t>
            </w:r>
          </w:p>
        </w:tc>
      </w:tr>
      <w:tr w:rsidR="001B6F2E" w:rsidTr="00A7417C">
        <w:trPr>
          <w:trHeight w:val="582"/>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11</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tabs>
                <w:tab w:val="left" w:pos="3720"/>
              </w:tabs>
              <w:rPr>
                <w:rFonts w:ascii="Liberation Serif" w:hAnsi="Liberation Serif"/>
              </w:rPr>
            </w:pPr>
            <w:r>
              <w:rPr>
                <w:rFonts w:ascii="Liberation Serif" w:hAnsi="Liberation Serif"/>
              </w:rPr>
              <w:t xml:space="preserve"> 3.3.</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tabs>
                <w:tab w:val="left" w:pos="3720"/>
              </w:tabs>
              <w:rPr>
                <w:rFonts w:ascii="Liberation Serif" w:hAnsi="Liberation Serif"/>
              </w:rPr>
            </w:pPr>
            <w:r>
              <w:rPr>
                <w:rFonts w:ascii="Liberation Serif" w:hAnsi="Liberation Serif"/>
              </w:rPr>
              <w:t>Цель 1. Создание условий для осуществления полномочий органов местного самоуправления городского округа Краснотурьинск</w:t>
            </w:r>
          </w:p>
        </w:tc>
      </w:tr>
      <w:tr w:rsidR="001B6F2E" w:rsidTr="00A7417C">
        <w:trPr>
          <w:trHeight w:val="5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12</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tabs>
                <w:tab w:val="left" w:pos="3720"/>
              </w:tabs>
              <w:rPr>
                <w:rFonts w:ascii="Liberation Serif" w:hAnsi="Liberation Serif"/>
              </w:rPr>
            </w:pPr>
            <w:r>
              <w:rPr>
                <w:rFonts w:ascii="Liberation Serif" w:hAnsi="Liberation Serif"/>
              </w:rPr>
              <w:t xml:space="preserve"> 3.3.1.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tabs>
                <w:tab w:val="left" w:pos="3720"/>
              </w:tabs>
              <w:rPr>
                <w:rFonts w:ascii="Liberation Serif" w:hAnsi="Liberation Serif"/>
              </w:rPr>
            </w:pPr>
            <w:r>
              <w:rPr>
                <w:rFonts w:ascii="Liberation Serif" w:hAnsi="Liberation Serif"/>
              </w:rPr>
              <w:t>Задача 1. Развитие материальной базы органов местного самоуправления городского округа Краснотурьинск                                 и подведомственных им муниципальных учреждений</w:t>
            </w:r>
          </w:p>
        </w:tc>
      </w:tr>
      <w:tr w:rsidR="001B6F2E" w:rsidTr="00A7417C">
        <w:trPr>
          <w:trHeight w:val="504"/>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13</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3.3.1.1.</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Ввод объектов капитального строительства муниципальной собственности городского округа Краснотурьинск</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единиц</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 xml:space="preserve">постановление Главы городского округа Краснотурьинск             </w:t>
            </w:r>
          </w:p>
          <w:p w:rsidR="001B6F2E" w:rsidRDefault="001B6F2E" w:rsidP="00A7417C">
            <w:pPr>
              <w:widowControl w:val="0"/>
              <w:rPr>
                <w:rFonts w:ascii="Liberation Serif" w:hAnsi="Liberation Serif"/>
              </w:rPr>
            </w:pPr>
            <w:r>
              <w:rPr>
                <w:rFonts w:ascii="Liberation Serif" w:hAnsi="Liberation Serif"/>
              </w:rPr>
              <w:t>от 06.08.2009 №  851  «О Стратегии социально-экономического развития городского округа Краснотурьинск на период   до 2020 года»</w:t>
            </w:r>
          </w:p>
        </w:tc>
      </w:tr>
      <w:tr w:rsidR="001B6F2E" w:rsidTr="00A7417C">
        <w:trPr>
          <w:trHeight w:val="504"/>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14</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3.3.1.2.</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Разработка проектной документации                  и осуществление технических мероприятий                  на объекты строительства                  и реконструкции зданий муниципальных образовательных организаций</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единиц</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1</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rPr>
            </w:pPr>
            <w:r>
              <w:rPr>
                <w:rFonts w:ascii="Liberation Serif" w:hAnsi="Liberation Serif"/>
              </w:rPr>
              <w:t xml:space="preserve">титульный список объектов, бюджетная смета </w:t>
            </w:r>
          </w:p>
        </w:tc>
      </w:tr>
      <w:tr w:rsidR="001B6F2E" w:rsidTr="00A7417C">
        <w:trPr>
          <w:trHeight w:val="251"/>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4"/>
              <w:rPr>
                <w:rFonts w:ascii="Liberation Serif" w:hAnsi="Liberation Serif"/>
              </w:rPr>
            </w:pPr>
            <w:r>
              <w:rPr>
                <w:rFonts w:ascii="Liberation Serif" w:hAnsi="Liberation Serif"/>
              </w:rPr>
              <w:t>15</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bCs/>
              </w:rPr>
            </w:pPr>
            <w:r>
              <w:rPr>
                <w:rFonts w:ascii="Liberation Serif" w:hAnsi="Liberation Serif"/>
                <w:bCs/>
              </w:rPr>
              <w:t xml:space="preserve"> 4.</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jc w:val="both"/>
              <w:rPr>
                <w:rFonts w:ascii="Liberation Serif" w:hAnsi="Liberation Serif"/>
                <w:bCs/>
              </w:rPr>
            </w:pPr>
            <w:r>
              <w:rPr>
                <w:rFonts w:ascii="Liberation Serif" w:hAnsi="Liberation Serif"/>
                <w:bCs/>
              </w:rPr>
              <w:t>Подпрограмма 4 «Капитальный ремонт и ремонт объектов муниципальной собственности городского округа Краснотурьинск»</w:t>
            </w:r>
          </w:p>
        </w:tc>
      </w:tr>
      <w:tr w:rsidR="001B6F2E" w:rsidTr="00A7417C">
        <w:trPr>
          <w:trHeight w:val="35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4"/>
              <w:rPr>
                <w:rFonts w:ascii="Liberation Serif" w:hAnsi="Liberation Serif"/>
              </w:rPr>
            </w:pPr>
            <w:r>
              <w:rPr>
                <w:rFonts w:ascii="Liberation Serif" w:hAnsi="Liberation Serif"/>
              </w:rPr>
              <w:t>16</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4.4.</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highlight w:val="yellow"/>
              </w:rPr>
            </w:pPr>
            <w:r>
              <w:rPr>
                <w:rFonts w:ascii="Liberation Serif" w:hAnsi="Liberation Serif"/>
              </w:rPr>
              <w:t>Цель 4. Сохранение и поддержание объектов муниципальной собственности в состоянии, пригодном для эксплуатации</w:t>
            </w:r>
          </w:p>
        </w:tc>
      </w:tr>
      <w:tr w:rsidR="001B6F2E" w:rsidTr="00A7417C">
        <w:trPr>
          <w:trHeight w:val="283"/>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outlineLvl w:val="4"/>
              <w:rPr>
                <w:rFonts w:ascii="Liberation Serif" w:hAnsi="Liberation Serif"/>
              </w:rPr>
            </w:pPr>
            <w:r>
              <w:rPr>
                <w:rFonts w:ascii="Liberation Serif" w:hAnsi="Liberation Serif"/>
              </w:rPr>
              <w:t>17</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4.4.1.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rPr>
                <w:rFonts w:ascii="Liberation Serif" w:hAnsi="Liberation Serif"/>
                <w:highlight w:val="yellow"/>
              </w:rPr>
            </w:pPr>
            <w:r>
              <w:rPr>
                <w:rFonts w:ascii="Liberation Serif" w:hAnsi="Liberation Serif"/>
              </w:rPr>
              <w:t>Задача 4. Обеспечение выполнения работ по капитальному ремонту объектов муниципальной собственности</w:t>
            </w:r>
          </w:p>
        </w:tc>
      </w:tr>
      <w:tr w:rsidR="001B6F2E" w:rsidTr="00A7417C">
        <w:trPr>
          <w:trHeight w:val="1381"/>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bookmarkStart w:id="18" w:name="Par631"/>
            <w:bookmarkEnd w:id="18"/>
            <w:r>
              <w:rPr>
                <w:rFonts w:ascii="Liberation Serif" w:hAnsi="Liberation Serif"/>
              </w:rPr>
              <w:lastRenderedPageBreak/>
              <w:t>18</w:t>
            </w:r>
          </w:p>
        </w:tc>
        <w:tc>
          <w:tcPr>
            <w:tcW w:w="31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4.4.1.1.</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rPr>
                <w:rFonts w:ascii="Liberation Serif" w:hAnsi="Liberation Serif"/>
              </w:rPr>
            </w:pPr>
            <w:r>
              <w:rPr>
                <w:rFonts w:ascii="Liberation Serif" w:hAnsi="Liberation Serif"/>
              </w:rPr>
              <w:t>Количество объектов муниципальной собственности,                   в которых проведен капитальный ремонт</w:t>
            </w:r>
            <w:r>
              <w:rPr>
                <w:rFonts w:ascii="Liberation Serif" w:hAnsi="Liberation Serif"/>
                <w:bCs/>
              </w:rPr>
              <w:t xml:space="preserve">       и ремонт объектов муниципальной собственности городского округа Краснотурьинск</w:t>
            </w:r>
            <w:r>
              <w:rPr>
                <w:rFonts w:ascii="Liberation Serif" w:hAnsi="Liberation Serif"/>
              </w:rPr>
              <w:t xml:space="preserve"> </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единиц</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74" w:type="pc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6F2E" w:rsidRDefault="001B6F2E" w:rsidP="00A7417C">
            <w:pPr>
              <w:widowControl w:val="0"/>
              <w:rPr>
                <w:rFonts w:ascii="Liberation Serif" w:hAnsi="Liberation Serif"/>
                <w:highlight w:val="yellow"/>
              </w:rPr>
            </w:pPr>
            <w:r>
              <w:rPr>
                <w:rFonts w:ascii="Liberation Serif" w:hAnsi="Liberation Serif"/>
              </w:rPr>
              <w:t>Указ Президента Российской Федерации от 07.05.2012 № 599 «О мерах по реализации государственной политики     в области образования и науки»</w:t>
            </w:r>
          </w:p>
        </w:tc>
      </w:tr>
    </w:tbl>
    <w:p w:rsidR="001B6F2E" w:rsidRDefault="001B6F2E" w:rsidP="001B6F2E">
      <w:pPr>
        <w:ind w:left="9204" w:firstLine="1002"/>
        <w:rPr>
          <w:rFonts w:ascii="Liberation Serif" w:hAnsi="Liberation Serif"/>
        </w:rPr>
      </w:pPr>
    </w:p>
    <w:p w:rsidR="00A7417C" w:rsidRDefault="00A7417C" w:rsidP="001B6F2E">
      <w:pPr>
        <w:ind w:left="9204" w:firstLine="1002"/>
        <w:rPr>
          <w:rFonts w:ascii="Liberation Serif" w:hAnsi="Liberation Serif"/>
        </w:rPr>
        <w:sectPr w:rsidR="00A7417C" w:rsidSect="001B6F2E">
          <w:footerReference w:type="first" r:id="rId11"/>
          <w:pgSz w:w="16834" w:h="11909" w:orient="landscape"/>
          <w:pgMar w:top="1701" w:right="1134" w:bottom="567" w:left="1134" w:header="720" w:footer="720" w:gutter="0"/>
          <w:cols w:space="720"/>
          <w:titlePg/>
          <w:docGrid w:linePitch="272"/>
        </w:sectPr>
      </w:pPr>
    </w:p>
    <w:p w:rsidR="001B6F2E" w:rsidRDefault="001B6F2E" w:rsidP="00A7417C">
      <w:pPr>
        <w:ind w:left="9639"/>
        <w:rPr>
          <w:rFonts w:ascii="Liberation Serif" w:hAnsi="Liberation Serif"/>
          <w:b/>
          <w:sz w:val="28"/>
          <w:szCs w:val="28"/>
        </w:rPr>
      </w:pPr>
      <w:r>
        <w:rPr>
          <w:rFonts w:ascii="Liberation Serif" w:hAnsi="Liberation Serif"/>
          <w:b/>
          <w:sz w:val="28"/>
          <w:szCs w:val="28"/>
        </w:rPr>
        <w:lastRenderedPageBreak/>
        <w:t xml:space="preserve">Приложение </w:t>
      </w:r>
      <w:proofErr w:type="gramStart"/>
      <w:r>
        <w:rPr>
          <w:rFonts w:ascii="Liberation Serif" w:hAnsi="Liberation Serif"/>
          <w:b/>
          <w:sz w:val="28"/>
          <w:szCs w:val="28"/>
        </w:rPr>
        <w:t>№  2</w:t>
      </w:r>
      <w:proofErr w:type="gramEnd"/>
      <w:r>
        <w:rPr>
          <w:rFonts w:ascii="Liberation Serif" w:hAnsi="Liberation Serif"/>
          <w:b/>
          <w:sz w:val="28"/>
          <w:szCs w:val="28"/>
        </w:rPr>
        <w:t xml:space="preserve"> </w:t>
      </w:r>
    </w:p>
    <w:p w:rsidR="001B6F2E" w:rsidRP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к постановлению Администрации г</w:t>
      </w:r>
      <w:r w:rsidR="00A7417C">
        <w:rPr>
          <w:rFonts w:ascii="Liberation Serif" w:hAnsi="Liberation Serif"/>
          <w:sz w:val="24"/>
          <w:szCs w:val="24"/>
        </w:rPr>
        <w:t>ородского округа от 16.12.2022 № 01-01/1432</w:t>
      </w:r>
    </w:p>
    <w:p w:rsidR="001B6F2E" w:rsidRPr="00A7417C" w:rsidRDefault="001B6F2E" w:rsidP="00A7417C">
      <w:pPr>
        <w:widowControl w:val="0"/>
        <w:ind w:left="9639"/>
        <w:rPr>
          <w:rFonts w:ascii="Liberation Serif" w:hAnsi="Liberation Serif"/>
          <w:sz w:val="24"/>
          <w:szCs w:val="24"/>
        </w:rPr>
      </w:pPr>
      <w:r w:rsidRPr="00A7417C">
        <w:rPr>
          <w:rFonts w:ascii="Liberation Serif" w:hAnsi="Liberation Serif"/>
          <w:sz w:val="24"/>
          <w:szCs w:val="24"/>
        </w:rPr>
        <w:t xml:space="preserve">«О внесении изменений в муниципальную программу «Реализация основных направлений муниципальной политики в строительном комплексе городского округа Краснотурьинск до 2027 года», утвержденную постановлением Администрации городского округа Краснотурьинск от 30.09.2015 № 1218» </w:t>
      </w:r>
    </w:p>
    <w:p w:rsidR="00A7417C" w:rsidRDefault="00A7417C" w:rsidP="00A7417C">
      <w:pPr>
        <w:tabs>
          <w:tab w:val="left" w:pos="10275"/>
        </w:tabs>
        <w:ind w:left="9639"/>
        <w:rPr>
          <w:rFonts w:ascii="Liberation Serif" w:hAnsi="Liberation Serif"/>
          <w:b/>
          <w:sz w:val="28"/>
          <w:szCs w:val="28"/>
        </w:rPr>
      </w:pPr>
    </w:p>
    <w:p w:rsidR="001B6F2E" w:rsidRPr="00A7417C" w:rsidRDefault="001B6F2E" w:rsidP="00A7417C">
      <w:pPr>
        <w:tabs>
          <w:tab w:val="left" w:pos="10275"/>
        </w:tabs>
        <w:ind w:left="9639"/>
        <w:rPr>
          <w:rFonts w:ascii="Liberation Serif" w:hAnsi="Liberation Serif"/>
          <w:b/>
          <w:sz w:val="28"/>
          <w:szCs w:val="28"/>
        </w:rPr>
      </w:pPr>
      <w:r w:rsidRPr="00A7417C">
        <w:rPr>
          <w:rFonts w:ascii="Liberation Serif" w:hAnsi="Liberation Serif"/>
          <w:b/>
          <w:sz w:val="28"/>
          <w:szCs w:val="28"/>
        </w:rPr>
        <w:t xml:space="preserve">Приложение </w:t>
      </w:r>
      <w:proofErr w:type="gramStart"/>
      <w:r w:rsidRPr="00A7417C">
        <w:rPr>
          <w:rFonts w:ascii="Liberation Serif" w:hAnsi="Liberation Serif"/>
          <w:b/>
          <w:sz w:val="28"/>
          <w:szCs w:val="28"/>
        </w:rPr>
        <w:t>№  2</w:t>
      </w:r>
      <w:proofErr w:type="gramEnd"/>
    </w:p>
    <w:p w:rsidR="001B6F2E" w:rsidRPr="00A7417C" w:rsidRDefault="001B6F2E" w:rsidP="00A7417C">
      <w:pPr>
        <w:tabs>
          <w:tab w:val="left" w:pos="10275"/>
        </w:tabs>
        <w:ind w:left="9639"/>
        <w:rPr>
          <w:rFonts w:ascii="Liberation Serif" w:hAnsi="Liberation Serif"/>
          <w:sz w:val="24"/>
          <w:szCs w:val="24"/>
        </w:rPr>
      </w:pPr>
      <w:r w:rsidRPr="00A7417C">
        <w:rPr>
          <w:rFonts w:ascii="Liberation Serif" w:hAnsi="Liberation Serif"/>
          <w:sz w:val="24"/>
          <w:szCs w:val="24"/>
        </w:rPr>
        <w:t>к муниципальной программе «</w:t>
      </w:r>
      <w:r w:rsidR="00A7417C">
        <w:rPr>
          <w:rFonts w:ascii="Liberation Serif" w:hAnsi="Liberation Serif"/>
          <w:sz w:val="24"/>
          <w:szCs w:val="24"/>
        </w:rPr>
        <w:t xml:space="preserve">Реализация </w:t>
      </w:r>
    </w:p>
    <w:p w:rsidR="001B6F2E" w:rsidRPr="00A7417C" w:rsidRDefault="001B6F2E" w:rsidP="00A7417C">
      <w:pPr>
        <w:tabs>
          <w:tab w:val="left" w:pos="10275"/>
        </w:tabs>
        <w:ind w:left="9639"/>
        <w:rPr>
          <w:rFonts w:ascii="Liberation Serif" w:hAnsi="Liberation Serif"/>
          <w:sz w:val="24"/>
          <w:szCs w:val="24"/>
        </w:rPr>
      </w:pPr>
      <w:proofErr w:type="gramStart"/>
      <w:r w:rsidRPr="00A7417C">
        <w:rPr>
          <w:rFonts w:ascii="Liberation Serif" w:hAnsi="Liberation Serif"/>
          <w:sz w:val="24"/>
          <w:szCs w:val="24"/>
        </w:rPr>
        <w:t>основных  направлений</w:t>
      </w:r>
      <w:proofErr w:type="gramEnd"/>
      <w:r w:rsidRPr="00A7417C">
        <w:rPr>
          <w:rFonts w:ascii="Liberation Serif" w:hAnsi="Liberation Serif"/>
          <w:sz w:val="24"/>
          <w:szCs w:val="24"/>
        </w:rPr>
        <w:t xml:space="preserve"> муниципальной </w:t>
      </w:r>
    </w:p>
    <w:p w:rsidR="001B6F2E" w:rsidRPr="00A7417C" w:rsidRDefault="001B6F2E" w:rsidP="00A7417C">
      <w:pPr>
        <w:tabs>
          <w:tab w:val="left" w:pos="10275"/>
        </w:tabs>
        <w:ind w:left="9639"/>
        <w:rPr>
          <w:rFonts w:ascii="Liberation Serif" w:hAnsi="Liberation Serif"/>
          <w:sz w:val="24"/>
          <w:szCs w:val="24"/>
        </w:rPr>
      </w:pPr>
      <w:r w:rsidRPr="00A7417C">
        <w:rPr>
          <w:rFonts w:ascii="Liberation Serif" w:hAnsi="Liberation Serif"/>
          <w:sz w:val="24"/>
          <w:szCs w:val="24"/>
        </w:rPr>
        <w:t>пол</w:t>
      </w:r>
      <w:r w:rsidR="00A7417C">
        <w:rPr>
          <w:rFonts w:ascii="Liberation Serif" w:hAnsi="Liberation Serif"/>
          <w:sz w:val="24"/>
          <w:szCs w:val="24"/>
        </w:rPr>
        <w:t xml:space="preserve">итики в строительном комплексе </w:t>
      </w:r>
    </w:p>
    <w:p w:rsidR="00A7417C" w:rsidRDefault="001B6F2E" w:rsidP="00A7417C">
      <w:pPr>
        <w:tabs>
          <w:tab w:val="left" w:pos="10275"/>
        </w:tabs>
        <w:ind w:left="9639"/>
        <w:jc w:val="both"/>
        <w:rPr>
          <w:rFonts w:ascii="Liberation Serif" w:hAnsi="Liberation Serif"/>
          <w:sz w:val="24"/>
          <w:szCs w:val="24"/>
        </w:rPr>
      </w:pPr>
      <w:r w:rsidRPr="00A7417C">
        <w:rPr>
          <w:rFonts w:ascii="Liberation Serif" w:hAnsi="Liberation Serif"/>
          <w:sz w:val="24"/>
          <w:szCs w:val="24"/>
        </w:rPr>
        <w:t>городского округа Красно</w:t>
      </w:r>
      <w:r w:rsidR="00A7417C">
        <w:rPr>
          <w:rFonts w:ascii="Liberation Serif" w:hAnsi="Liberation Serif"/>
          <w:sz w:val="24"/>
          <w:szCs w:val="24"/>
        </w:rPr>
        <w:t xml:space="preserve">турьинск </w:t>
      </w:r>
    </w:p>
    <w:p w:rsidR="001B6F2E" w:rsidRPr="00A7417C" w:rsidRDefault="001B6F2E" w:rsidP="00A7417C">
      <w:pPr>
        <w:tabs>
          <w:tab w:val="left" w:pos="10275"/>
        </w:tabs>
        <w:ind w:left="9639"/>
        <w:jc w:val="both"/>
        <w:rPr>
          <w:rFonts w:ascii="Liberation Serif" w:hAnsi="Liberation Serif"/>
          <w:sz w:val="24"/>
          <w:szCs w:val="24"/>
        </w:rPr>
      </w:pPr>
      <w:r w:rsidRPr="00A7417C">
        <w:rPr>
          <w:rFonts w:ascii="Liberation Serif" w:hAnsi="Liberation Serif"/>
          <w:sz w:val="24"/>
          <w:szCs w:val="24"/>
        </w:rPr>
        <w:t>до 2027 года»</w:t>
      </w:r>
    </w:p>
    <w:p w:rsidR="001B6F2E" w:rsidRPr="00A7417C" w:rsidRDefault="001B6F2E" w:rsidP="001B6F2E">
      <w:pPr>
        <w:rPr>
          <w:sz w:val="24"/>
          <w:szCs w:val="24"/>
        </w:rPr>
      </w:pPr>
    </w:p>
    <w:tbl>
      <w:tblPr>
        <w:tblW w:w="15710" w:type="dxa"/>
        <w:tblLayout w:type="fixed"/>
        <w:tblLook w:val="00A0" w:firstRow="1" w:lastRow="0" w:firstColumn="1" w:lastColumn="0" w:noHBand="0" w:noVBand="0"/>
      </w:tblPr>
      <w:tblGrid>
        <w:gridCol w:w="5"/>
        <w:gridCol w:w="660"/>
        <w:gridCol w:w="6"/>
        <w:gridCol w:w="17"/>
        <w:gridCol w:w="2727"/>
        <w:gridCol w:w="45"/>
        <w:gridCol w:w="44"/>
        <w:gridCol w:w="10"/>
        <w:gridCol w:w="8"/>
        <w:gridCol w:w="6"/>
        <w:gridCol w:w="908"/>
        <w:gridCol w:w="60"/>
        <w:gridCol w:w="1"/>
        <w:gridCol w:w="679"/>
        <w:gridCol w:w="8"/>
        <w:gridCol w:w="29"/>
        <w:gridCol w:w="18"/>
        <w:gridCol w:w="35"/>
        <w:gridCol w:w="30"/>
        <w:gridCol w:w="9"/>
        <w:gridCol w:w="639"/>
        <w:gridCol w:w="70"/>
        <w:gridCol w:w="12"/>
        <w:gridCol w:w="12"/>
        <w:gridCol w:w="51"/>
        <w:gridCol w:w="10"/>
        <w:gridCol w:w="17"/>
        <w:gridCol w:w="671"/>
        <w:gridCol w:w="35"/>
        <w:gridCol w:w="78"/>
        <w:gridCol w:w="29"/>
        <w:gridCol w:w="577"/>
        <w:gridCol w:w="58"/>
        <w:gridCol w:w="57"/>
        <w:gridCol w:w="80"/>
        <w:gridCol w:w="40"/>
        <w:gridCol w:w="597"/>
        <w:gridCol w:w="52"/>
        <w:gridCol w:w="24"/>
        <w:gridCol w:w="6"/>
        <w:gridCol w:w="95"/>
        <w:gridCol w:w="40"/>
        <w:gridCol w:w="184"/>
        <w:gridCol w:w="388"/>
        <w:gridCol w:w="38"/>
        <w:gridCol w:w="43"/>
        <w:gridCol w:w="8"/>
        <w:gridCol w:w="13"/>
        <w:gridCol w:w="103"/>
        <w:gridCol w:w="40"/>
        <w:gridCol w:w="531"/>
        <w:gridCol w:w="41"/>
        <w:gridCol w:w="57"/>
        <w:gridCol w:w="10"/>
        <w:gridCol w:w="8"/>
        <w:gridCol w:w="20"/>
        <w:gridCol w:w="107"/>
        <w:gridCol w:w="40"/>
        <w:gridCol w:w="544"/>
        <w:gridCol w:w="6"/>
        <w:gridCol w:w="59"/>
        <w:gridCol w:w="15"/>
        <w:gridCol w:w="24"/>
        <w:gridCol w:w="123"/>
        <w:gridCol w:w="40"/>
        <w:gridCol w:w="516"/>
        <w:gridCol w:w="75"/>
        <w:gridCol w:w="21"/>
        <w:gridCol w:w="15"/>
        <w:gridCol w:w="144"/>
        <w:gridCol w:w="40"/>
        <w:gridCol w:w="575"/>
        <w:gridCol w:w="20"/>
        <w:gridCol w:w="11"/>
        <w:gridCol w:w="165"/>
        <w:gridCol w:w="40"/>
        <w:gridCol w:w="492"/>
        <w:gridCol w:w="66"/>
        <w:gridCol w:w="22"/>
        <w:gridCol w:w="23"/>
        <w:gridCol w:w="172"/>
        <w:gridCol w:w="37"/>
        <w:gridCol w:w="263"/>
        <w:gridCol w:w="303"/>
        <w:gridCol w:w="13"/>
        <w:gridCol w:w="8"/>
        <w:gridCol w:w="186"/>
        <w:gridCol w:w="37"/>
        <w:gridCol w:w="658"/>
        <w:gridCol w:w="811"/>
        <w:gridCol w:w="5"/>
      </w:tblGrid>
      <w:tr w:rsidR="001B6F2E" w:rsidTr="006A5391">
        <w:trPr>
          <w:gridAfter w:val="2"/>
          <w:wAfter w:w="811" w:type="dxa"/>
          <w:trHeight w:val="345"/>
        </w:trPr>
        <w:tc>
          <w:tcPr>
            <w:tcW w:w="14899" w:type="dxa"/>
            <w:gridSpan w:val="89"/>
            <w:noWrap/>
            <w:vAlign w:val="bottom"/>
            <w:hideMark/>
          </w:tcPr>
          <w:p w:rsidR="001B6F2E" w:rsidRDefault="001B6F2E">
            <w:pPr>
              <w:jc w:val="center"/>
              <w:rPr>
                <w:rFonts w:ascii="Liberation Serif" w:hAnsi="Liberation Serif"/>
                <w:b/>
                <w:bCs/>
                <w:sz w:val="28"/>
                <w:szCs w:val="28"/>
              </w:rPr>
            </w:pPr>
            <w:bookmarkStart w:id="19" w:name="Par800"/>
            <w:bookmarkEnd w:id="19"/>
            <w:r>
              <w:rPr>
                <w:rFonts w:ascii="Liberation Serif" w:hAnsi="Liberation Serif"/>
                <w:b/>
                <w:bCs/>
                <w:sz w:val="28"/>
                <w:szCs w:val="28"/>
              </w:rPr>
              <w:t xml:space="preserve">План мероприятий  </w:t>
            </w:r>
          </w:p>
        </w:tc>
      </w:tr>
      <w:tr w:rsidR="001B6F2E" w:rsidTr="006A5391">
        <w:trPr>
          <w:gridAfter w:val="2"/>
          <w:wAfter w:w="811" w:type="dxa"/>
          <w:trHeight w:val="345"/>
        </w:trPr>
        <w:tc>
          <w:tcPr>
            <w:tcW w:w="14899" w:type="dxa"/>
            <w:gridSpan w:val="89"/>
            <w:noWrap/>
            <w:vAlign w:val="bottom"/>
            <w:hideMark/>
          </w:tcPr>
          <w:p w:rsidR="001B6F2E" w:rsidRDefault="001B6F2E">
            <w:pPr>
              <w:widowControl w:val="0"/>
              <w:jc w:val="center"/>
              <w:rPr>
                <w:rFonts w:ascii="Liberation Serif" w:hAnsi="Liberation Serif"/>
                <w:b/>
                <w:sz w:val="28"/>
                <w:szCs w:val="28"/>
              </w:rPr>
            </w:pPr>
            <w:r>
              <w:rPr>
                <w:rFonts w:ascii="Liberation Serif" w:hAnsi="Liberation Serif"/>
                <w:b/>
                <w:bCs/>
                <w:sz w:val="28"/>
                <w:szCs w:val="28"/>
              </w:rPr>
              <w:t>по выполнению м</w:t>
            </w:r>
            <w:r>
              <w:rPr>
                <w:rFonts w:ascii="Liberation Serif" w:hAnsi="Liberation Serif"/>
                <w:b/>
                <w:sz w:val="28"/>
                <w:szCs w:val="28"/>
              </w:rPr>
              <w:t xml:space="preserve">униципальной программы городского округа Краснотурьинск </w:t>
            </w:r>
            <w:r>
              <w:rPr>
                <w:rFonts w:ascii="Liberation Serif" w:hAnsi="Liberation Serif"/>
                <w:b/>
                <w:sz w:val="28"/>
                <w:szCs w:val="28"/>
              </w:rPr>
              <w:br/>
              <w:t xml:space="preserve">«Реализация основных направлений муниципальной политики в строительном комплексе </w:t>
            </w:r>
          </w:p>
          <w:p w:rsidR="001B6F2E" w:rsidRDefault="001B6F2E">
            <w:pPr>
              <w:widowControl w:val="0"/>
              <w:jc w:val="center"/>
              <w:rPr>
                <w:rFonts w:ascii="Liberation Serif" w:hAnsi="Liberation Serif"/>
                <w:b/>
                <w:sz w:val="28"/>
                <w:szCs w:val="28"/>
              </w:rPr>
            </w:pPr>
            <w:r>
              <w:rPr>
                <w:rFonts w:ascii="Liberation Serif" w:hAnsi="Liberation Serif"/>
                <w:b/>
                <w:sz w:val="28"/>
                <w:szCs w:val="28"/>
              </w:rPr>
              <w:t xml:space="preserve">городского округа Краснотурьинск до 2027 года»  </w:t>
            </w:r>
          </w:p>
        </w:tc>
      </w:tr>
      <w:tr w:rsidR="001B6F2E" w:rsidTr="006A5391">
        <w:trPr>
          <w:gridBefore w:val="43"/>
          <w:gridAfter w:val="8"/>
          <w:wBefore w:w="8739" w:type="dxa"/>
          <w:wAfter w:w="2016" w:type="dxa"/>
          <w:trHeight w:val="405"/>
        </w:trPr>
        <w:tc>
          <w:tcPr>
            <w:tcW w:w="4955" w:type="dxa"/>
            <w:gridSpan w:val="40"/>
            <w:tcBorders>
              <w:top w:val="nil"/>
              <w:left w:val="nil"/>
              <w:bottom w:val="single" w:sz="4" w:space="0" w:color="auto"/>
              <w:right w:val="nil"/>
            </w:tcBorders>
            <w:vAlign w:val="bottom"/>
          </w:tcPr>
          <w:p w:rsidR="00A7417C" w:rsidRDefault="00A7417C">
            <w:pPr>
              <w:jc w:val="center"/>
              <w:rPr>
                <w:b/>
                <w:bCs/>
              </w:rPr>
            </w:pPr>
          </w:p>
        </w:tc>
      </w:tr>
      <w:tr w:rsidR="001B6F2E" w:rsidTr="006A5391">
        <w:trPr>
          <w:gridAfter w:val="1"/>
          <w:trHeight w:val="900"/>
        </w:trPr>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1B6F2E" w:rsidRDefault="001B6F2E">
            <w:pPr>
              <w:ind w:left="-142" w:right="-154"/>
              <w:jc w:val="center"/>
              <w:rPr>
                <w:rFonts w:ascii="Liberation Serif" w:hAnsi="Liberation Serif"/>
              </w:rPr>
            </w:pPr>
            <w:r>
              <w:rPr>
                <w:rFonts w:ascii="Liberation Serif" w:hAnsi="Liberation Serif"/>
              </w:rPr>
              <w:t>№</w:t>
            </w:r>
          </w:p>
          <w:p w:rsidR="001B6F2E" w:rsidRDefault="001B6F2E">
            <w:pPr>
              <w:ind w:left="-142" w:right="-154"/>
              <w:jc w:val="center"/>
              <w:rPr>
                <w:rFonts w:ascii="Liberation Serif" w:hAnsi="Liberation Serif"/>
              </w:rPr>
            </w:pPr>
            <w:r>
              <w:rPr>
                <w:rFonts w:ascii="Liberation Serif" w:hAnsi="Liberation Serif"/>
              </w:rPr>
              <w:t>строки</w:t>
            </w:r>
          </w:p>
        </w:tc>
        <w:tc>
          <w:tcPr>
            <w:tcW w:w="2849" w:type="dxa"/>
            <w:gridSpan w:val="6"/>
            <w:vMerge w:val="restart"/>
            <w:tcBorders>
              <w:top w:val="single" w:sz="4" w:space="0" w:color="auto"/>
              <w:left w:val="single" w:sz="4" w:space="0" w:color="auto"/>
              <w:bottom w:val="single" w:sz="4" w:space="0" w:color="000000"/>
              <w:right w:val="single" w:sz="4" w:space="0" w:color="auto"/>
            </w:tcBorders>
            <w:hideMark/>
          </w:tcPr>
          <w:p w:rsidR="001B6F2E" w:rsidRDefault="001B6F2E">
            <w:pPr>
              <w:jc w:val="center"/>
              <w:rPr>
                <w:rFonts w:ascii="Liberation Serif" w:hAnsi="Liberation Serif"/>
              </w:rPr>
            </w:pPr>
            <w:r>
              <w:rPr>
                <w:rFonts w:ascii="Liberation Serif" w:hAnsi="Liberation Serif"/>
              </w:rPr>
              <w:t>Наименование мероприятия, источник расходов на финансирование</w:t>
            </w:r>
          </w:p>
        </w:tc>
        <w:tc>
          <w:tcPr>
            <w:tcW w:w="922" w:type="dxa"/>
            <w:gridSpan w:val="3"/>
            <w:vMerge w:val="restart"/>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Всего</w:t>
            </w:r>
          </w:p>
        </w:tc>
        <w:tc>
          <w:tcPr>
            <w:tcW w:w="9574" w:type="dxa"/>
            <w:gridSpan w:val="74"/>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Объем расходов на выполнение мероприятия за счет всех источников ресурсного обеспечения, тыс. руб.</w:t>
            </w:r>
          </w:p>
        </w:tc>
        <w:tc>
          <w:tcPr>
            <w:tcW w:w="1695" w:type="dxa"/>
            <w:gridSpan w:val="5"/>
            <w:vMerge w:val="restart"/>
            <w:tcBorders>
              <w:top w:val="single" w:sz="4" w:space="0" w:color="auto"/>
              <w:left w:val="single" w:sz="4" w:space="0" w:color="auto"/>
              <w:bottom w:val="single" w:sz="4" w:space="0" w:color="auto"/>
              <w:right w:val="single" w:sz="4" w:space="0" w:color="auto"/>
            </w:tcBorders>
            <w:hideMark/>
          </w:tcPr>
          <w:p w:rsidR="001B6F2E" w:rsidRDefault="001B6F2E">
            <w:pPr>
              <w:ind w:left="-69" w:right="-60"/>
              <w:jc w:val="center"/>
              <w:rPr>
                <w:rFonts w:ascii="Liberation Serif" w:hAnsi="Liberation Serif"/>
              </w:rPr>
            </w:pPr>
            <w:r>
              <w:rPr>
                <w:rFonts w:ascii="Liberation Serif" w:hAnsi="Liberation Serif"/>
              </w:rPr>
              <w:t>Номер строки целевых показателей, на достижение которых направлены мероприятия</w:t>
            </w:r>
          </w:p>
        </w:tc>
      </w:tr>
      <w:tr w:rsidR="001B6F2E" w:rsidTr="006A5391">
        <w:trPr>
          <w:gridAfter w:val="1"/>
          <w:trHeight w:val="1290"/>
        </w:trPr>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2849" w:type="dxa"/>
            <w:gridSpan w:val="6"/>
            <w:vMerge/>
            <w:tcBorders>
              <w:top w:val="single" w:sz="4" w:space="0" w:color="auto"/>
              <w:left w:val="single" w:sz="4" w:space="0" w:color="auto"/>
              <w:bottom w:val="single" w:sz="4" w:space="0" w:color="000000"/>
              <w:right w:val="single" w:sz="4" w:space="0" w:color="auto"/>
            </w:tcBorders>
            <w:vAlign w:val="center"/>
            <w:hideMark/>
          </w:tcPr>
          <w:p w:rsidR="001B6F2E" w:rsidRDefault="001B6F2E">
            <w:pPr>
              <w:rPr>
                <w:rFonts w:ascii="Liberation Serif" w:hAnsi="Liberation Serif"/>
                <w:sz w:val="24"/>
                <w:szCs w:val="24"/>
              </w:rPr>
            </w:pPr>
          </w:p>
        </w:tc>
        <w:tc>
          <w:tcPr>
            <w:tcW w:w="922" w:type="dxa"/>
            <w:gridSpan w:val="3"/>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748"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 xml:space="preserve"> 2016 </w:t>
            </w:r>
          </w:p>
          <w:p w:rsidR="001B6F2E" w:rsidRDefault="001B6F2E">
            <w:pPr>
              <w:jc w:val="center"/>
              <w:rPr>
                <w:rFonts w:ascii="Liberation Serif" w:hAnsi="Liberation Serif"/>
              </w:rPr>
            </w:pPr>
            <w:r>
              <w:rPr>
                <w:rFonts w:ascii="Liberation Serif" w:hAnsi="Liberation Serif"/>
              </w:rPr>
              <w:t>год</w:t>
            </w:r>
          </w:p>
        </w:tc>
        <w:tc>
          <w:tcPr>
            <w:tcW w:w="76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 xml:space="preserve">2017 </w:t>
            </w:r>
          </w:p>
          <w:p w:rsidR="001B6F2E" w:rsidRDefault="001B6F2E">
            <w:pPr>
              <w:jc w:val="center"/>
              <w:rPr>
                <w:rFonts w:ascii="Liberation Serif" w:hAnsi="Liberation Serif"/>
              </w:rPr>
            </w:pPr>
            <w:r>
              <w:rPr>
                <w:rFonts w:ascii="Liberation Serif" w:hAnsi="Liberation Serif"/>
              </w:rPr>
              <w:t>год</w:t>
            </w:r>
          </w:p>
        </w:tc>
        <w:tc>
          <w:tcPr>
            <w:tcW w:w="84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 xml:space="preserve"> 2018 </w:t>
            </w:r>
          </w:p>
          <w:p w:rsidR="001B6F2E" w:rsidRDefault="001B6F2E">
            <w:pPr>
              <w:jc w:val="center"/>
              <w:rPr>
                <w:rFonts w:ascii="Liberation Serif" w:hAnsi="Liberation Serif"/>
              </w:rPr>
            </w:pPr>
            <w:r>
              <w:rPr>
                <w:rFonts w:ascii="Liberation Serif" w:hAnsi="Liberation Serif"/>
              </w:rPr>
              <w:t>год</w:t>
            </w:r>
          </w:p>
        </w:tc>
        <w:tc>
          <w:tcPr>
            <w:tcW w:w="777"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 xml:space="preserve"> 2019 </w:t>
            </w:r>
          </w:p>
          <w:p w:rsidR="001B6F2E" w:rsidRDefault="001B6F2E">
            <w:pPr>
              <w:jc w:val="center"/>
              <w:rPr>
                <w:rFonts w:ascii="Liberation Serif" w:hAnsi="Liberation Serif"/>
              </w:rPr>
            </w:pPr>
            <w:r>
              <w:rPr>
                <w:rFonts w:ascii="Liberation Serif" w:hAnsi="Liberation Serif"/>
              </w:rPr>
              <w:t>год</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2020 год</w:t>
            </w:r>
          </w:p>
        </w:tc>
        <w:tc>
          <w:tcPr>
            <w:tcW w:w="789"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2021 год</w:t>
            </w:r>
          </w:p>
        </w:tc>
        <w:tc>
          <w:tcPr>
            <w:tcW w:w="77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2022 год</w:t>
            </w:r>
          </w:p>
        </w:tc>
        <w:tc>
          <w:tcPr>
            <w:tcW w:w="833" w:type="dxa"/>
            <w:gridSpan w:val="9"/>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2023 год</w:t>
            </w:r>
          </w:p>
        </w:tc>
        <w:tc>
          <w:tcPr>
            <w:tcW w:w="777"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2024 год</w:t>
            </w:r>
          </w:p>
        </w:tc>
        <w:tc>
          <w:tcPr>
            <w:tcW w:w="87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2025 год</w:t>
            </w:r>
          </w:p>
        </w:tc>
        <w:tc>
          <w:tcPr>
            <w:tcW w:w="794"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2026 год</w:t>
            </w:r>
          </w:p>
        </w:tc>
        <w:tc>
          <w:tcPr>
            <w:tcW w:w="83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2027 год</w:t>
            </w:r>
          </w:p>
        </w:tc>
        <w:tc>
          <w:tcPr>
            <w:tcW w:w="1695" w:type="dxa"/>
            <w:gridSpan w:val="5"/>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r>
      <w:tr w:rsidR="001B6F2E" w:rsidTr="006A5391">
        <w:trPr>
          <w:gridAfter w:val="1"/>
          <w:trHeight w:val="315"/>
        </w:trPr>
        <w:tc>
          <w:tcPr>
            <w:tcW w:w="665" w:type="dxa"/>
            <w:gridSpan w:val="2"/>
            <w:tcBorders>
              <w:top w:val="nil"/>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w:t>
            </w:r>
          </w:p>
        </w:tc>
        <w:tc>
          <w:tcPr>
            <w:tcW w:w="284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11</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12</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13</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14</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w:t>
            </w:r>
          </w:p>
        </w:tc>
        <w:tc>
          <w:tcPr>
            <w:tcW w:w="169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16</w:t>
            </w:r>
          </w:p>
        </w:tc>
      </w:tr>
      <w:tr w:rsidR="001B6F2E" w:rsidTr="006A5391">
        <w:trPr>
          <w:gridAfter w:val="1"/>
          <w:trHeight w:val="641"/>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lastRenderedPageBreak/>
              <w:t>1</w:t>
            </w:r>
          </w:p>
        </w:tc>
        <w:tc>
          <w:tcPr>
            <w:tcW w:w="2849" w:type="dxa"/>
            <w:gridSpan w:val="6"/>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Всего по муниципальной программе,</w:t>
            </w:r>
          </w:p>
          <w:p w:rsidR="001B6F2E" w:rsidRDefault="001B6F2E">
            <w:pPr>
              <w:rPr>
                <w:rFonts w:ascii="Liberation Serif" w:hAnsi="Liberation Serif"/>
              </w:rPr>
            </w:pPr>
            <w:r>
              <w:rPr>
                <w:rFonts w:ascii="Liberation Serif" w:hAnsi="Liberation Serif"/>
              </w:rPr>
              <w:t xml:space="preserve">в том числе </w:t>
            </w:r>
          </w:p>
        </w:tc>
        <w:tc>
          <w:tcPr>
            <w:tcW w:w="92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205659,7</w:t>
            </w:r>
          </w:p>
        </w:tc>
        <w:tc>
          <w:tcPr>
            <w:tcW w:w="748"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7732,6</w:t>
            </w:r>
          </w:p>
        </w:tc>
        <w:tc>
          <w:tcPr>
            <w:tcW w:w="76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16007,4</w:t>
            </w:r>
          </w:p>
        </w:tc>
        <w:tc>
          <w:tcPr>
            <w:tcW w:w="843"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32351,9</w:t>
            </w:r>
          </w:p>
        </w:tc>
        <w:tc>
          <w:tcPr>
            <w:tcW w:w="777"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08" w:right="-108"/>
              <w:jc w:val="center"/>
              <w:rPr>
                <w:rFonts w:ascii="Liberation Serif" w:hAnsi="Liberation Serif"/>
              </w:rPr>
            </w:pPr>
            <w:r>
              <w:rPr>
                <w:rFonts w:ascii="Liberation Serif" w:hAnsi="Liberation Serif"/>
              </w:rPr>
              <w:t>22885,2</w:t>
            </w:r>
          </w:p>
        </w:tc>
        <w:tc>
          <w:tcPr>
            <w:tcW w:w="7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15107,1</w:t>
            </w:r>
          </w:p>
        </w:tc>
        <w:tc>
          <w:tcPr>
            <w:tcW w:w="789"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ind w:left="-79" w:right="-166"/>
              <w:jc w:val="center"/>
              <w:rPr>
                <w:rFonts w:ascii="Liberation Serif" w:hAnsi="Liberation Serif"/>
              </w:rPr>
            </w:pPr>
            <w:r>
              <w:rPr>
                <w:rFonts w:ascii="Liberation Serif" w:hAnsi="Liberation Serif"/>
              </w:rPr>
              <w:t>23577,7</w:t>
            </w:r>
          </w:p>
        </w:tc>
        <w:tc>
          <w:tcPr>
            <w:tcW w:w="776"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ind w:left="-50" w:right="-52"/>
              <w:jc w:val="center"/>
              <w:rPr>
                <w:rFonts w:ascii="Liberation Serif" w:hAnsi="Liberation Serif"/>
              </w:rPr>
            </w:pPr>
            <w:r>
              <w:rPr>
                <w:rFonts w:ascii="Liberation Serif" w:hAnsi="Liberation Serif"/>
              </w:rPr>
              <w:t>69250,4</w:t>
            </w:r>
          </w:p>
        </w:tc>
        <w:tc>
          <w:tcPr>
            <w:tcW w:w="833" w:type="dxa"/>
            <w:gridSpan w:val="9"/>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64" w:right="-222"/>
              <w:jc w:val="center"/>
              <w:rPr>
                <w:rFonts w:ascii="Liberation Serif" w:hAnsi="Liberation Serif"/>
              </w:rPr>
            </w:pPr>
            <w:r>
              <w:rPr>
                <w:rFonts w:ascii="Liberation Serif" w:hAnsi="Liberation Serif"/>
              </w:rPr>
              <w:t>9217,2</w:t>
            </w:r>
          </w:p>
        </w:tc>
        <w:tc>
          <w:tcPr>
            <w:tcW w:w="777"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36" w:right="-108"/>
              <w:jc w:val="center"/>
              <w:rPr>
                <w:rFonts w:ascii="Liberation Serif" w:hAnsi="Liberation Serif"/>
              </w:rPr>
            </w:pPr>
            <w:r>
              <w:rPr>
                <w:rFonts w:ascii="Liberation Serif" w:hAnsi="Liberation Serif"/>
              </w:rPr>
              <w:t>9530,2</w:t>
            </w:r>
          </w:p>
        </w:tc>
        <w:tc>
          <w:tcPr>
            <w:tcW w:w="87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5"/>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w:t>
            </w:r>
          </w:p>
        </w:tc>
        <w:tc>
          <w:tcPr>
            <w:tcW w:w="2849" w:type="dxa"/>
            <w:gridSpan w:val="6"/>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9"/>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9"/>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205472,3</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7546,8</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16007,2</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32351,7</w:t>
            </w:r>
          </w:p>
        </w:tc>
        <w:tc>
          <w:tcPr>
            <w:tcW w:w="777" w:type="dxa"/>
            <w:gridSpan w:val="5"/>
            <w:tcBorders>
              <w:top w:val="nil"/>
              <w:left w:val="nil"/>
              <w:bottom w:val="single" w:sz="4" w:space="0" w:color="auto"/>
              <w:right w:val="single" w:sz="4" w:space="0" w:color="auto"/>
            </w:tcBorders>
            <w:vAlign w:val="center"/>
            <w:hideMark/>
          </w:tcPr>
          <w:p w:rsidR="001B6F2E" w:rsidRDefault="001B6F2E">
            <w:pPr>
              <w:ind w:left="-108" w:right="-108"/>
              <w:jc w:val="center"/>
              <w:rPr>
                <w:rFonts w:ascii="Liberation Serif" w:hAnsi="Liberation Serif"/>
              </w:rPr>
            </w:pPr>
            <w:r>
              <w:rPr>
                <w:rFonts w:ascii="Liberation Serif" w:hAnsi="Liberation Serif"/>
              </w:rPr>
              <w:t>22885,0</w:t>
            </w:r>
          </w:p>
        </w:tc>
        <w:tc>
          <w:tcPr>
            <w:tcW w:w="774" w:type="dxa"/>
            <w:gridSpan w:val="4"/>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15106,9</w:t>
            </w:r>
          </w:p>
        </w:tc>
        <w:tc>
          <w:tcPr>
            <w:tcW w:w="789" w:type="dxa"/>
            <w:gridSpan w:val="7"/>
            <w:tcBorders>
              <w:top w:val="nil"/>
              <w:left w:val="nil"/>
              <w:bottom w:val="single" w:sz="4" w:space="0" w:color="auto"/>
              <w:right w:val="single" w:sz="4" w:space="0" w:color="auto"/>
            </w:tcBorders>
            <w:vAlign w:val="center"/>
            <w:hideMark/>
          </w:tcPr>
          <w:p w:rsidR="001B6F2E" w:rsidRDefault="001B6F2E">
            <w:pPr>
              <w:ind w:left="-221" w:right="-166"/>
              <w:jc w:val="center"/>
              <w:rPr>
                <w:rFonts w:ascii="Liberation Serif" w:hAnsi="Liberation Serif"/>
              </w:rPr>
            </w:pPr>
            <w:r>
              <w:rPr>
                <w:rFonts w:ascii="Liberation Serif" w:hAnsi="Liberation Serif"/>
              </w:rPr>
              <w:t>23577,5</w:t>
            </w:r>
          </w:p>
        </w:tc>
        <w:tc>
          <w:tcPr>
            <w:tcW w:w="776" w:type="dxa"/>
            <w:gridSpan w:val="7"/>
            <w:tcBorders>
              <w:top w:val="nil"/>
              <w:left w:val="nil"/>
              <w:bottom w:val="single" w:sz="4" w:space="0" w:color="auto"/>
              <w:right w:val="single" w:sz="4" w:space="0" w:color="auto"/>
            </w:tcBorders>
            <w:vAlign w:val="center"/>
            <w:hideMark/>
          </w:tcPr>
          <w:p w:rsidR="001B6F2E" w:rsidRDefault="001B6F2E">
            <w:pPr>
              <w:ind w:left="-50" w:right="-52"/>
              <w:jc w:val="center"/>
              <w:rPr>
                <w:rFonts w:ascii="Liberation Serif" w:hAnsi="Liberation Serif"/>
              </w:rPr>
            </w:pPr>
            <w:r>
              <w:rPr>
                <w:rFonts w:ascii="Liberation Serif" w:hAnsi="Liberation Serif"/>
              </w:rPr>
              <w:t>69250,2</w:t>
            </w:r>
          </w:p>
        </w:tc>
        <w:tc>
          <w:tcPr>
            <w:tcW w:w="833" w:type="dxa"/>
            <w:gridSpan w:val="9"/>
            <w:tcBorders>
              <w:top w:val="nil"/>
              <w:left w:val="nil"/>
              <w:bottom w:val="single" w:sz="4" w:space="0" w:color="auto"/>
              <w:right w:val="single" w:sz="4" w:space="0" w:color="auto"/>
            </w:tcBorders>
            <w:vAlign w:val="center"/>
            <w:hideMark/>
          </w:tcPr>
          <w:p w:rsidR="001B6F2E" w:rsidRDefault="001B6F2E">
            <w:pPr>
              <w:ind w:left="-164" w:right="-83"/>
              <w:jc w:val="center"/>
              <w:rPr>
                <w:rFonts w:ascii="Liberation Serif" w:hAnsi="Liberation Serif"/>
              </w:rPr>
            </w:pPr>
            <w:r>
              <w:rPr>
                <w:rFonts w:ascii="Liberation Serif" w:hAnsi="Liberation Serif"/>
              </w:rPr>
              <w:t>9217,0</w:t>
            </w:r>
          </w:p>
        </w:tc>
        <w:tc>
          <w:tcPr>
            <w:tcW w:w="777" w:type="dxa"/>
            <w:gridSpan w:val="6"/>
            <w:tcBorders>
              <w:top w:val="nil"/>
              <w:left w:val="nil"/>
              <w:bottom w:val="single" w:sz="4" w:space="0" w:color="auto"/>
              <w:right w:val="single" w:sz="4" w:space="0" w:color="auto"/>
            </w:tcBorders>
            <w:vAlign w:val="center"/>
            <w:hideMark/>
          </w:tcPr>
          <w:p w:rsidR="001B6F2E" w:rsidRDefault="001B6F2E">
            <w:pPr>
              <w:ind w:left="-136" w:right="-108"/>
              <w:jc w:val="center"/>
              <w:rPr>
                <w:rFonts w:ascii="Liberation Serif" w:hAnsi="Liberation Serif"/>
              </w:rPr>
            </w:pPr>
            <w:r>
              <w:rPr>
                <w:rFonts w:ascii="Liberation Serif" w:hAnsi="Liberation Serif"/>
              </w:rPr>
              <w:t>9530,0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39"/>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3"/>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b/>
                <w:bCs/>
              </w:rPr>
            </w:pPr>
            <w:r>
              <w:rPr>
                <w:rFonts w:ascii="Liberation Serif" w:hAnsi="Liberation Serif"/>
                <w:b/>
                <w:bCs/>
              </w:rPr>
              <w:t>Капитальные вложения</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117633,9</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1550,4</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74" w:type="dxa"/>
            <w:gridSpan w:val="4"/>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7069,3</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15266,2</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60204,2</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33"/>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2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2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1"/>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117448,3</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1364,8</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74" w:type="dxa"/>
            <w:gridSpan w:val="4"/>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7069,3</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15266,2</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60204,2</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8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497"/>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b/>
                <w:bCs/>
              </w:rPr>
            </w:pPr>
            <w:r>
              <w:rPr>
                <w:rFonts w:ascii="Liberation Serif" w:hAnsi="Liberation Serif"/>
                <w:b/>
                <w:bCs/>
              </w:rPr>
              <w:t>Научно-исследовательские и опытно-конструкторские работы</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8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w:t>
            </w:r>
          </w:p>
        </w:tc>
        <w:tc>
          <w:tcPr>
            <w:tcW w:w="2849" w:type="dxa"/>
            <w:gridSpan w:val="6"/>
            <w:tcBorders>
              <w:top w:val="nil"/>
              <w:left w:val="nil"/>
              <w:bottom w:val="single" w:sz="4" w:space="0" w:color="auto"/>
              <w:right w:val="single" w:sz="4" w:space="0" w:color="auto"/>
            </w:tcBorders>
            <w:hideMark/>
          </w:tcPr>
          <w:p w:rsidR="001B6F2E" w:rsidRDefault="001B6F2E">
            <w:pPr>
              <w:ind w:right="-59"/>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15</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16</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17</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3"/>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18</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8"/>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19</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b/>
                <w:bCs/>
              </w:rPr>
            </w:pPr>
            <w:r>
              <w:rPr>
                <w:rFonts w:ascii="Liberation Serif" w:hAnsi="Liberation Serif"/>
                <w:b/>
                <w:bCs/>
              </w:rPr>
              <w:t>Прочие нужды</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88025,8</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6182,2</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7680,3</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12575,2</w:t>
            </w:r>
          </w:p>
        </w:tc>
        <w:tc>
          <w:tcPr>
            <w:tcW w:w="777" w:type="dxa"/>
            <w:gridSpan w:val="5"/>
            <w:tcBorders>
              <w:top w:val="nil"/>
              <w:left w:val="nil"/>
              <w:bottom w:val="single" w:sz="4" w:space="0" w:color="auto"/>
              <w:right w:val="single" w:sz="4" w:space="0" w:color="auto"/>
            </w:tcBorders>
            <w:vAlign w:val="center"/>
            <w:hideMark/>
          </w:tcPr>
          <w:p w:rsidR="001B6F2E" w:rsidRDefault="001B6F2E">
            <w:pPr>
              <w:ind w:left="-108" w:right="-108"/>
              <w:jc w:val="center"/>
              <w:rPr>
                <w:rFonts w:ascii="Liberation Serif" w:hAnsi="Liberation Serif"/>
              </w:rPr>
            </w:pPr>
            <w:r>
              <w:rPr>
                <w:rFonts w:ascii="Liberation Serif" w:hAnsi="Liberation Serif"/>
              </w:rPr>
              <w:t>17445,2</w:t>
            </w:r>
          </w:p>
        </w:tc>
        <w:tc>
          <w:tcPr>
            <w:tcW w:w="774" w:type="dxa"/>
            <w:gridSpan w:val="4"/>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8037,8</w:t>
            </w:r>
          </w:p>
        </w:tc>
        <w:tc>
          <w:tcPr>
            <w:tcW w:w="789" w:type="dxa"/>
            <w:gridSpan w:val="7"/>
            <w:tcBorders>
              <w:top w:val="nil"/>
              <w:left w:val="nil"/>
              <w:bottom w:val="single" w:sz="4" w:space="0" w:color="auto"/>
              <w:right w:val="single" w:sz="4" w:space="0" w:color="auto"/>
            </w:tcBorders>
            <w:vAlign w:val="center"/>
            <w:hideMark/>
          </w:tcPr>
          <w:p w:rsidR="001B6F2E" w:rsidRDefault="001B6F2E">
            <w:pPr>
              <w:ind w:left="-79" w:right="-166"/>
              <w:jc w:val="center"/>
              <w:rPr>
                <w:rFonts w:ascii="Liberation Serif" w:hAnsi="Liberation Serif"/>
              </w:rPr>
            </w:pPr>
            <w:r>
              <w:rPr>
                <w:rFonts w:ascii="Liberation Serif" w:hAnsi="Liberation Serif"/>
              </w:rPr>
              <w:t>8311,5</w:t>
            </w:r>
          </w:p>
        </w:tc>
        <w:tc>
          <w:tcPr>
            <w:tcW w:w="776" w:type="dxa"/>
            <w:gridSpan w:val="7"/>
            <w:tcBorders>
              <w:top w:val="nil"/>
              <w:left w:val="nil"/>
              <w:bottom w:val="single" w:sz="4" w:space="0" w:color="auto"/>
              <w:right w:val="single" w:sz="4" w:space="0" w:color="auto"/>
            </w:tcBorders>
            <w:vAlign w:val="center"/>
            <w:hideMark/>
          </w:tcPr>
          <w:p w:rsidR="001B6F2E" w:rsidRDefault="001B6F2E">
            <w:pPr>
              <w:ind w:left="-50" w:right="-52"/>
              <w:jc w:val="center"/>
              <w:rPr>
                <w:rFonts w:ascii="Liberation Serif" w:hAnsi="Liberation Serif"/>
              </w:rPr>
            </w:pPr>
            <w:r>
              <w:rPr>
                <w:rFonts w:ascii="Liberation Serif" w:hAnsi="Liberation Serif"/>
              </w:rPr>
              <w:t>9046,2</w:t>
            </w:r>
          </w:p>
        </w:tc>
        <w:tc>
          <w:tcPr>
            <w:tcW w:w="833" w:type="dxa"/>
            <w:gridSpan w:val="9"/>
            <w:tcBorders>
              <w:top w:val="nil"/>
              <w:left w:val="nil"/>
              <w:bottom w:val="single" w:sz="4" w:space="0" w:color="auto"/>
              <w:right w:val="single" w:sz="4" w:space="0" w:color="auto"/>
            </w:tcBorders>
            <w:vAlign w:val="center"/>
            <w:hideMark/>
          </w:tcPr>
          <w:p w:rsidR="001B6F2E" w:rsidRDefault="001B6F2E">
            <w:pPr>
              <w:ind w:left="-164" w:right="-80"/>
              <w:jc w:val="center"/>
              <w:rPr>
                <w:rFonts w:ascii="Liberation Serif" w:hAnsi="Liberation Serif"/>
              </w:rPr>
            </w:pPr>
            <w:r>
              <w:rPr>
                <w:rFonts w:ascii="Liberation Serif" w:hAnsi="Liberation Serif"/>
              </w:rPr>
              <w:t>9217,2</w:t>
            </w:r>
          </w:p>
        </w:tc>
        <w:tc>
          <w:tcPr>
            <w:tcW w:w="777" w:type="dxa"/>
            <w:gridSpan w:val="6"/>
            <w:tcBorders>
              <w:top w:val="nil"/>
              <w:left w:val="nil"/>
              <w:bottom w:val="single" w:sz="4" w:space="0" w:color="auto"/>
              <w:right w:val="single" w:sz="4" w:space="0" w:color="auto"/>
            </w:tcBorders>
            <w:vAlign w:val="center"/>
            <w:hideMark/>
          </w:tcPr>
          <w:p w:rsidR="001B6F2E" w:rsidRDefault="001B6F2E">
            <w:pPr>
              <w:ind w:left="-136" w:right="-108"/>
              <w:jc w:val="center"/>
              <w:rPr>
                <w:rFonts w:ascii="Liberation Serif" w:hAnsi="Liberation Serif"/>
              </w:rPr>
            </w:pPr>
            <w:r>
              <w:rPr>
                <w:rFonts w:ascii="Liberation Serif" w:hAnsi="Liberation Serif"/>
              </w:rPr>
              <w:t>9530,2</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1"/>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20</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21</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0,2</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2"/>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22</w:t>
            </w:r>
          </w:p>
        </w:tc>
        <w:tc>
          <w:tcPr>
            <w:tcW w:w="2849" w:type="dxa"/>
            <w:gridSpan w:val="6"/>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 том числе субсидии местным бюджетам</w:t>
            </w:r>
          </w:p>
        </w:tc>
        <w:tc>
          <w:tcPr>
            <w:tcW w:w="92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776"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5"/>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23</w:t>
            </w:r>
          </w:p>
        </w:tc>
        <w:tc>
          <w:tcPr>
            <w:tcW w:w="2849" w:type="dxa"/>
            <w:gridSpan w:val="6"/>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2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88024,0</w:t>
            </w:r>
          </w:p>
        </w:tc>
        <w:tc>
          <w:tcPr>
            <w:tcW w:w="748"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6182,0</w:t>
            </w:r>
          </w:p>
        </w:tc>
        <w:tc>
          <w:tcPr>
            <w:tcW w:w="76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7680,1</w:t>
            </w:r>
          </w:p>
        </w:tc>
        <w:tc>
          <w:tcPr>
            <w:tcW w:w="84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12575,0</w:t>
            </w:r>
          </w:p>
        </w:tc>
        <w:tc>
          <w:tcPr>
            <w:tcW w:w="777" w:type="dxa"/>
            <w:gridSpan w:val="5"/>
            <w:tcBorders>
              <w:top w:val="single" w:sz="4" w:space="0" w:color="auto"/>
              <w:left w:val="nil"/>
              <w:bottom w:val="single" w:sz="4" w:space="0" w:color="auto"/>
              <w:right w:val="single" w:sz="4" w:space="0" w:color="auto"/>
            </w:tcBorders>
            <w:vAlign w:val="center"/>
            <w:hideMark/>
          </w:tcPr>
          <w:p w:rsidR="001B6F2E" w:rsidRDefault="001B6F2E">
            <w:pPr>
              <w:ind w:left="-108" w:right="-108"/>
              <w:jc w:val="center"/>
              <w:rPr>
                <w:rFonts w:ascii="Liberation Serif" w:hAnsi="Liberation Serif"/>
              </w:rPr>
            </w:pPr>
            <w:r>
              <w:rPr>
                <w:rFonts w:ascii="Liberation Serif" w:hAnsi="Liberation Serif"/>
              </w:rPr>
              <w:t>17445,0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8037,6</w:t>
            </w:r>
          </w:p>
        </w:tc>
        <w:tc>
          <w:tcPr>
            <w:tcW w:w="789" w:type="dxa"/>
            <w:gridSpan w:val="7"/>
            <w:tcBorders>
              <w:top w:val="single" w:sz="4" w:space="0" w:color="auto"/>
              <w:left w:val="nil"/>
              <w:bottom w:val="single" w:sz="4" w:space="0" w:color="auto"/>
              <w:right w:val="single" w:sz="4" w:space="0" w:color="auto"/>
            </w:tcBorders>
            <w:vAlign w:val="center"/>
            <w:hideMark/>
          </w:tcPr>
          <w:p w:rsidR="001B6F2E" w:rsidRDefault="001B6F2E">
            <w:pPr>
              <w:ind w:left="-221" w:right="-166"/>
              <w:jc w:val="center"/>
              <w:rPr>
                <w:rFonts w:ascii="Liberation Serif" w:hAnsi="Liberation Serif"/>
              </w:rPr>
            </w:pPr>
            <w:r>
              <w:rPr>
                <w:rFonts w:ascii="Liberation Serif" w:hAnsi="Liberation Serif"/>
              </w:rPr>
              <w:t>8311,3</w:t>
            </w:r>
          </w:p>
        </w:tc>
        <w:tc>
          <w:tcPr>
            <w:tcW w:w="776" w:type="dxa"/>
            <w:gridSpan w:val="7"/>
            <w:tcBorders>
              <w:top w:val="single" w:sz="4" w:space="0" w:color="auto"/>
              <w:left w:val="nil"/>
              <w:bottom w:val="single" w:sz="4" w:space="0" w:color="auto"/>
              <w:right w:val="single" w:sz="4" w:space="0" w:color="auto"/>
            </w:tcBorders>
            <w:vAlign w:val="center"/>
            <w:hideMark/>
          </w:tcPr>
          <w:p w:rsidR="001B6F2E" w:rsidRDefault="001B6F2E">
            <w:pPr>
              <w:ind w:left="-50" w:right="-52"/>
              <w:jc w:val="center"/>
              <w:rPr>
                <w:rFonts w:ascii="Liberation Serif" w:hAnsi="Liberation Serif"/>
              </w:rPr>
            </w:pPr>
            <w:r>
              <w:rPr>
                <w:rFonts w:ascii="Liberation Serif" w:hAnsi="Liberation Serif"/>
              </w:rPr>
              <w:t>9046,0</w:t>
            </w:r>
          </w:p>
        </w:tc>
        <w:tc>
          <w:tcPr>
            <w:tcW w:w="833" w:type="dxa"/>
            <w:gridSpan w:val="9"/>
            <w:tcBorders>
              <w:top w:val="single" w:sz="4" w:space="0" w:color="auto"/>
              <w:left w:val="nil"/>
              <w:bottom w:val="single" w:sz="4" w:space="0" w:color="auto"/>
              <w:right w:val="single" w:sz="4" w:space="0" w:color="auto"/>
            </w:tcBorders>
            <w:vAlign w:val="center"/>
            <w:hideMark/>
          </w:tcPr>
          <w:p w:rsidR="001B6F2E" w:rsidRDefault="001B6F2E">
            <w:pPr>
              <w:ind w:left="-164" w:right="-83"/>
              <w:jc w:val="center"/>
              <w:rPr>
                <w:rFonts w:ascii="Liberation Serif" w:hAnsi="Liberation Serif"/>
              </w:rPr>
            </w:pPr>
            <w:r>
              <w:rPr>
                <w:rFonts w:ascii="Liberation Serif" w:hAnsi="Liberation Serif"/>
              </w:rPr>
              <w:t>9217,0</w:t>
            </w:r>
          </w:p>
        </w:tc>
        <w:tc>
          <w:tcPr>
            <w:tcW w:w="777" w:type="dxa"/>
            <w:gridSpan w:val="6"/>
            <w:tcBorders>
              <w:top w:val="single" w:sz="4" w:space="0" w:color="auto"/>
              <w:left w:val="nil"/>
              <w:bottom w:val="single" w:sz="4" w:space="0" w:color="auto"/>
              <w:right w:val="single" w:sz="4" w:space="0" w:color="auto"/>
            </w:tcBorders>
            <w:vAlign w:val="center"/>
            <w:hideMark/>
          </w:tcPr>
          <w:p w:rsidR="001B6F2E" w:rsidRDefault="001B6F2E">
            <w:pPr>
              <w:ind w:left="-136" w:right="-108"/>
              <w:jc w:val="center"/>
              <w:rPr>
                <w:rFonts w:ascii="Liberation Serif" w:hAnsi="Liberation Serif"/>
              </w:rPr>
            </w:pPr>
            <w:r>
              <w:rPr>
                <w:rFonts w:ascii="Liberation Serif" w:hAnsi="Liberation Serif"/>
              </w:rPr>
              <w:t>9530,0</w:t>
            </w:r>
          </w:p>
        </w:tc>
        <w:tc>
          <w:tcPr>
            <w:tcW w:w="87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24</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660"/>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lastRenderedPageBreak/>
              <w:t>25</w:t>
            </w:r>
          </w:p>
        </w:tc>
        <w:tc>
          <w:tcPr>
            <w:tcW w:w="15040" w:type="dxa"/>
            <w:gridSpan w:val="88"/>
            <w:tcBorders>
              <w:top w:val="single" w:sz="4" w:space="0" w:color="auto"/>
              <w:left w:val="single" w:sz="4" w:space="0" w:color="auto"/>
              <w:bottom w:val="single" w:sz="4" w:space="0" w:color="auto"/>
              <w:right w:val="single" w:sz="4" w:space="0" w:color="auto"/>
            </w:tcBorders>
            <w:hideMark/>
          </w:tcPr>
          <w:p w:rsidR="00A7417C" w:rsidRDefault="001B6F2E">
            <w:pPr>
              <w:jc w:val="center"/>
              <w:rPr>
                <w:rFonts w:ascii="Liberation Serif" w:hAnsi="Liberation Serif"/>
                <w:b/>
                <w:bCs/>
              </w:rPr>
            </w:pPr>
            <w:r>
              <w:rPr>
                <w:rFonts w:ascii="Liberation Serif" w:hAnsi="Liberation Serif"/>
                <w:b/>
                <w:bCs/>
              </w:rPr>
              <w:t xml:space="preserve">Подпрограмма 1 «Обеспечение жильем отдельных категорий граждан в соответствии с полномочиями, переданными </w:t>
            </w:r>
          </w:p>
          <w:p w:rsidR="001B6F2E" w:rsidRDefault="001B6F2E">
            <w:pPr>
              <w:jc w:val="center"/>
              <w:rPr>
                <w:rFonts w:ascii="Liberation Serif" w:hAnsi="Liberation Serif"/>
                <w:b/>
                <w:bCs/>
              </w:rPr>
            </w:pPr>
            <w:r>
              <w:rPr>
                <w:rFonts w:ascii="Liberation Serif" w:hAnsi="Liberation Serif"/>
                <w:b/>
                <w:bCs/>
              </w:rPr>
              <w:t>Российской Федерацией и Свердловской областью»</w:t>
            </w:r>
          </w:p>
        </w:tc>
      </w:tr>
      <w:tr w:rsidR="001B6F2E" w:rsidTr="006A5391">
        <w:trPr>
          <w:gridAfter w:val="1"/>
          <w:trHeight w:val="253"/>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26</w:t>
            </w:r>
          </w:p>
        </w:tc>
        <w:tc>
          <w:tcPr>
            <w:tcW w:w="2849" w:type="dxa"/>
            <w:gridSpan w:val="6"/>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Всего по подпрограмме 1, в том числе</w:t>
            </w:r>
          </w:p>
        </w:tc>
        <w:tc>
          <w:tcPr>
            <w:tcW w:w="92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w:t>
            </w:r>
          </w:p>
        </w:tc>
        <w:tc>
          <w:tcPr>
            <w:tcW w:w="748"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6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4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7"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89"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33" w:type="dxa"/>
            <w:gridSpan w:val="9"/>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7"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7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8"/>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27</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1"/>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28</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1"/>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29</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7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30</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5"/>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31</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32</w:t>
            </w:r>
          </w:p>
        </w:tc>
        <w:tc>
          <w:tcPr>
            <w:tcW w:w="15040" w:type="dxa"/>
            <w:gridSpan w:val="88"/>
            <w:tcBorders>
              <w:top w:val="single" w:sz="4" w:space="0" w:color="auto"/>
              <w:left w:val="nil"/>
              <w:bottom w:val="single" w:sz="4" w:space="0" w:color="auto"/>
              <w:right w:val="single" w:sz="4" w:space="0" w:color="auto"/>
            </w:tcBorders>
            <w:hideMark/>
          </w:tcPr>
          <w:p w:rsidR="00A7417C" w:rsidRPr="00A7417C" w:rsidRDefault="001B6F2E" w:rsidP="00A7417C">
            <w:pPr>
              <w:pStyle w:val="af4"/>
              <w:numPr>
                <w:ilvl w:val="0"/>
                <w:numId w:val="22"/>
              </w:numPr>
              <w:jc w:val="center"/>
              <w:rPr>
                <w:rFonts w:ascii="Liberation Serif" w:hAnsi="Liberation Serif"/>
                <w:bCs/>
                <w:color w:val="000000"/>
                <w:sz w:val="18"/>
              </w:rPr>
            </w:pPr>
            <w:r w:rsidRPr="00A7417C">
              <w:rPr>
                <w:rFonts w:ascii="Liberation Serif" w:hAnsi="Liberation Serif"/>
                <w:bCs/>
                <w:color w:val="000000"/>
                <w:sz w:val="18"/>
              </w:rPr>
              <w:t>Капитальные вложения</w:t>
            </w:r>
          </w:p>
        </w:tc>
      </w:tr>
      <w:tr w:rsidR="001B6F2E" w:rsidTr="006A5391">
        <w:trPr>
          <w:gridAfter w:val="1"/>
          <w:trHeight w:val="518"/>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33</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«Капитальные вложения», в том числе</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1B6F2E" w:rsidTr="006A5391">
        <w:trPr>
          <w:gridAfter w:val="1"/>
          <w:trHeight w:val="243"/>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34</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8"/>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35</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8"/>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36</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1"/>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37</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38</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39</w:t>
            </w:r>
          </w:p>
        </w:tc>
        <w:tc>
          <w:tcPr>
            <w:tcW w:w="15040" w:type="dxa"/>
            <w:gridSpan w:val="88"/>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 Бюджетные инвестиции в объекты капитального строительства</w:t>
            </w:r>
          </w:p>
        </w:tc>
      </w:tr>
      <w:tr w:rsidR="001B6F2E" w:rsidTr="006A5391">
        <w:trPr>
          <w:gridAfter w:val="1"/>
          <w:trHeight w:val="24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40</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Бюджетные инвестиции в объекты капитального строительства, всего, в том числе</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1B6F2E" w:rsidTr="006A5391">
        <w:trPr>
          <w:gridAfter w:val="1"/>
          <w:trHeight w:val="24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41</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42</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43</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44</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45</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46</w:t>
            </w:r>
          </w:p>
        </w:tc>
        <w:tc>
          <w:tcPr>
            <w:tcW w:w="15040" w:type="dxa"/>
            <w:gridSpan w:val="88"/>
            <w:tcBorders>
              <w:top w:val="nil"/>
              <w:left w:val="nil"/>
              <w:bottom w:val="single" w:sz="4" w:space="0" w:color="auto"/>
              <w:right w:val="single" w:sz="4" w:space="0" w:color="auto"/>
            </w:tcBorders>
            <w:hideMark/>
          </w:tcPr>
          <w:p w:rsidR="001B6F2E" w:rsidRDefault="001B6F2E">
            <w:pPr>
              <w:jc w:val="center"/>
              <w:rPr>
                <w:rFonts w:ascii="Liberation Serif" w:hAnsi="Liberation Serif"/>
                <w:sz w:val="18"/>
              </w:rPr>
            </w:pPr>
            <w:r>
              <w:rPr>
                <w:rFonts w:ascii="Liberation Serif" w:hAnsi="Liberation Serif"/>
                <w:sz w:val="18"/>
              </w:rPr>
              <w:t>1.2. Иные капитальные вложения</w:t>
            </w:r>
          </w:p>
        </w:tc>
      </w:tr>
      <w:tr w:rsidR="001B6F2E" w:rsidTr="006A5391">
        <w:trPr>
          <w:gridAfter w:val="1"/>
          <w:trHeight w:val="242"/>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47</w:t>
            </w:r>
          </w:p>
        </w:tc>
        <w:tc>
          <w:tcPr>
            <w:tcW w:w="2849" w:type="dxa"/>
            <w:gridSpan w:val="6"/>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Иные капитальные вложения, всего, в том числе</w:t>
            </w:r>
          </w:p>
        </w:tc>
        <w:tc>
          <w:tcPr>
            <w:tcW w:w="92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48"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7"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sz w:val="18"/>
              </w:rPr>
            </w:pPr>
            <w:r>
              <w:rPr>
                <w:rFonts w:ascii="Liberation Serif" w:hAnsi="Liberation Serif"/>
                <w:color w:val="000000"/>
                <w:sz w:val="18"/>
              </w:rPr>
              <w:t>0,0</w:t>
            </w:r>
          </w:p>
        </w:tc>
        <w:tc>
          <w:tcPr>
            <w:tcW w:w="87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1B6F2E" w:rsidTr="006A5391">
        <w:trPr>
          <w:gridAfter w:val="1"/>
          <w:trHeight w:val="24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48</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49</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2"/>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lastRenderedPageBreak/>
              <w:t>50</w:t>
            </w:r>
          </w:p>
        </w:tc>
        <w:tc>
          <w:tcPr>
            <w:tcW w:w="2849" w:type="dxa"/>
            <w:gridSpan w:val="6"/>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3"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7"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7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2"/>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51</w:t>
            </w:r>
          </w:p>
        </w:tc>
        <w:tc>
          <w:tcPr>
            <w:tcW w:w="2849" w:type="dxa"/>
            <w:gridSpan w:val="6"/>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2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7"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7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52</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5"/>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53</w:t>
            </w:r>
          </w:p>
        </w:tc>
        <w:tc>
          <w:tcPr>
            <w:tcW w:w="15040" w:type="dxa"/>
            <w:gridSpan w:val="88"/>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Cs/>
                <w:color w:val="000000"/>
                <w:sz w:val="18"/>
              </w:rPr>
            </w:pPr>
            <w:r>
              <w:rPr>
                <w:rFonts w:ascii="Liberation Serif" w:hAnsi="Liberation Serif"/>
                <w:bCs/>
                <w:color w:val="000000"/>
                <w:sz w:val="18"/>
              </w:rPr>
              <w:t>2. Научно-исследовательские и опытно-конструкторские работы</w:t>
            </w:r>
          </w:p>
        </w:tc>
      </w:tr>
      <w:tr w:rsidR="001B6F2E" w:rsidTr="006A5391">
        <w:trPr>
          <w:gridAfter w:val="1"/>
          <w:trHeight w:val="803"/>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54</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«Научно-исследовательские и опытно-конструкторские работы», в том числе</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sz w:val="18"/>
              </w:rPr>
            </w:pPr>
            <w:r>
              <w:rPr>
                <w:rFonts w:ascii="Liberation Serif" w:hAnsi="Liberation Serif"/>
                <w:color w:val="000000"/>
                <w:sz w:val="18"/>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1B6F2E" w:rsidTr="006A5391">
        <w:trPr>
          <w:gridAfter w:val="1"/>
          <w:trHeight w:val="247"/>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55</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9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56</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9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57</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1"/>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58</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59</w:t>
            </w:r>
          </w:p>
        </w:tc>
        <w:tc>
          <w:tcPr>
            <w:tcW w:w="2849" w:type="dxa"/>
            <w:gridSpan w:val="6"/>
            <w:tcBorders>
              <w:top w:val="nil"/>
              <w:left w:val="nil"/>
              <w:bottom w:val="nil"/>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22" w:type="dxa"/>
            <w:gridSpan w:val="3"/>
            <w:tcBorders>
              <w:top w:val="nil"/>
              <w:left w:val="nil"/>
              <w:bottom w:val="nil"/>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nil"/>
              <w:right w:val="single" w:sz="4" w:space="0" w:color="auto"/>
            </w:tcBorders>
            <w:vAlign w:val="center"/>
            <w:hideMark/>
          </w:tcPr>
          <w:p w:rsidR="001B6F2E" w:rsidRDefault="001B6F2E">
            <w:pPr>
              <w:jc w:val="center"/>
              <w:rPr>
                <w:sz w:val="24"/>
                <w:szCs w:val="24"/>
              </w:rPr>
            </w:pPr>
            <w:r>
              <w:rPr>
                <w:rFonts w:ascii="Liberation Serif" w:hAnsi="Liberation Serif"/>
                <w:color w:val="000000"/>
              </w:rPr>
              <w:t>0,0</w:t>
            </w:r>
          </w:p>
        </w:tc>
        <w:tc>
          <w:tcPr>
            <w:tcW w:w="760" w:type="dxa"/>
            <w:gridSpan w:val="6"/>
            <w:tcBorders>
              <w:top w:val="nil"/>
              <w:left w:val="nil"/>
              <w:bottom w:val="nil"/>
              <w:right w:val="single" w:sz="4" w:space="0" w:color="auto"/>
            </w:tcBorders>
            <w:vAlign w:val="center"/>
            <w:hideMark/>
          </w:tcPr>
          <w:p w:rsidR="001B6F2E" w:rsidRDefault="001B6F2E">
            <w:pPr>
              <w:jc w:val="center"/>
            </w:pPr>
            <w:r>
              <w:rPr>
                <w:rFonts w:ascii="Liberation Serif" w:hAnsi="Liberation Serif"/>
                <w:color w:val="000000"/>
              </w:rPr>
              <w:t>0,0</w:t>
            </w:r>
          </w:p>
        </w:tc>
        <w:tc>
          <w:tcPr>
            <w:tcW w:w="843" w:type="dxa"/>
            <w:gridSpan w:val="7"/>
            <w:tcBorders>
              <w:top w:val="nil"/>
              <w:left w:val="nil"/>
              <w:bottom w:val="nil"/>
              <w:right w:val="single" w:sz="4" w:space="0" w:color="auto"/>
            </w:tcBorders>
            <w:vAlign w:val="center"/>
            <w:hideMark/>
          </w:tcPr>
          <w:p w:rsidR="001B6F2E" w:rsidRDefault="001B6F2E">
            <w:pPr>
              <w:jc w:val="center"/>
            </w:pPr>
            <w:r>
              <w:rPr>
                <w:rFonts w:ascii="Liberation Serif" w:hAnsi="Liberation Serif"/>
                <w:color w:val="000000"/>
              </w:rPr>
              <w:t>0,0</w:t>
            </w:r>
          </w:p>
        </w:tc>
        <w:tc>
          <w:tcPr>
            <w:tcW w:w="777" w:type="dxa"/>
            <w:gridSpan w:val="5"/>
            <w:tcBorders>
              <w:top w:val="nil"/>
              <w:left w:val="nil"/>
              <w:bottom w:val="nil"/>
              <w:right w:val="single" w:sz="4" w:space="0" w:color="auto"/>
            </w:tcBorders>
            <w:vAlign w:val="center"/>
            <w:hideMark/>
          </w:tcPr>
          <w:p w:rsidR="001B6F2E" w:rsidRDefault="001B6F2E">
            <w:pPr>
              <w:jc w:val="center"/>
            </w:pPr>
            <w:r>
              <w:rPr>
                <w:rFonts w:ascii="Liberation Serif" w:hAnsi="Liberation Serif"/>
                <w:color w:val="000000"/>
              </w:rPr>
              <w:t>0,0</w:t>
            </w:r>
          </w:p>
        </w:tc>
        <w:tc>
          <w:tcPr>
            <w:tcW w:w="774" w:type="dxa"/>
            <w:gridSpan w:val="4"/>
            <w:tcBorders>
              <w:top w:val="nil"/>
              <w:left w:val="nil"/>
              <w:bottom w:val="nil"/>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nil"/>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nil"/>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nil"/>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nil"/>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870" w:type="dxa"/>
            <w:gridSpan w:val="6"/>
            <w:tcBorders>
              <w:top w:val="nil"/>
              <w:left w:val="nil"/>
              <w:bottom w:val="nil"/>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6"/>
            <w:tcBorders>
              <w:top w:val="nil"/>
              <w:left w:val="nil"/>
              <w:bottom w:val="nil"/>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33" w:type="dxa"/>
            <w:gridSpan w:val="7"/>
            <w:tcBorders>
              <w:top w:val="nil"/>
              <w:left w:val="nil"/>
              <w:bottom w:val="nil"/>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1695" w:type="dxa"/>
            <w:gridSpan w:val="5"/>
            <w:tcBorders>
              <w:top w:val="nil"/>
              <w:left w:val="nil"/>
              <w:bottom w:val="nil"/>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2"/>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60</w:t>
            </w:r>
          </w:p>
        </w:tc>
        <w:tc>
          <w:tcPr>
            <w:tcW w:w="15040" w:type="dxa"/>
            <w:gridSpan w:val="88"/>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Cs/>
                <w:color w:val="000000"/>
                <w:sz w:val="18"/>
              </w:rPr>
            </w:pPr>
            <w:r>
              <w:rPr>
                <w:rFonts w:ascii="Liberation Serif" w:hAnsi="Liberation Serif"/>
                <w:bCs/>
                <w:color w:val="000000"/>
                <w:sz w:val="18"/>
              </w:rPr>
              <w:t>3. Прочие нужды</w:t>
            </w:r>
          </w:p>
        </w:tc>
      </w:tr>
      <w:tr w:rsidR="001B6F2E" w:rsidTr="006A5391">
        <w:trPr>
          <w:gridAfter w:val="1"/>
          <w:trHeight w:val="56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61</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«Прочие нужды»,                                   в том числе</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69"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0,2</w:t>
            </w:r>
          </w:p>
        </w:tc>
        <w:tc>
          <w:tcPr>
            <w:tcW w:w="77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2"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62</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9"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77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2"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63</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w:t>
            </w:r>
          </w:p>
        </w:tc>
        <w:tc>
          <w:tcPr>
            <w:tcW w:w="795"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796"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sz w:val="18"/>
              </w:rPr>
            </w:pPr>
            <w:r>
              <w:rPr>
                <w:rFonts w:ascii="Liberation Serif" w:hAnsi="Liberation Serif"/>
                <w:sz w:val="18"/>
              </w:rPr>
              <w:t>0,2</w:t>
            </w:r>
          </w:p>
        </w:tc>
        <w:tc>
          <w:tcPr>
            <w:tcW w:w="795"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799" w:type="dxa"/>
            <w:gridSpan w:val="8"/>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64</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795"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8"/>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121"/>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65</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79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3"/>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66</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0,0</w:t>
            </w:r>
          </w:p>
        </w:tc>
        <w:tc>
          <w:tcPr>
            <w:tcW w:w="79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846"/>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67</w:t>
            </w:r>
          </w:p>
        </w:tc>
        <w:tc>
          <w:tcPr>
            <w:tcW w:w="2849" w:type="dxa"/>
            <w:gridSpan w:val="6"/>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 xml:space="preserve">Мероприятие 1. Осуществление государственных полномочий Свердловской </w:t>
            </w:r>
            <w:proofErr w:type="gramStart"/>
            <w:r>
              <w:rPr>
                <w:rFonts w:ascii="Liberation Serif" w:hAnsi="Liberation Serif"/>
              </w:rPr>
              <w:t>области  по</w:t>
            </w:r>
            <w:proofErr w:type="gramEnd"/>
            <w:r>
              <w:rPr>
                <w:rFonts w:ascii="Liberation Serif" w:hAnsi="Liberation Serif"/>
              </w:rPr>
              <w:t xml:space="preserve"> постановке на учет             и учету граждан Российской Федерации, имеющих право              на получение жилищных субсидий на приобретение </w:t>
            </w:r>
          </w:p>
          <w:p w:rsidR="001B6F2E" w:rsidRDefault="001B6F2E">
            <w:pPr>
              <w:rPr>
                <w:rFonts w:ascii="Liberation Serif" w:hAnsi="Liberation Serif"/>
              </w:rPr>
            </w:pPr>
            <w:r>
              <w:rPr>
                <w:rFonts w:ascii="Liberation Serif" w:hAnsi="Liberation Serif"/>
              </w:rPr>
              <w:t xml:space="preserve">или строительство жилых </w:t>
            </w:r>
            <w:proofErr w:type="gramStart"/>
            <w:r>
              <w:rPr>
                <w:rFonts w:ascii="Liberation Serif" w:hAnsi="Liberation Serif"/>
              </w:rPr>
              <w:t>помещений  в</w:t>
            </w:r>
            <w:proofErr w:type="gramEnd"/>
            <w:r>
              <w:rPr>
                <w:rFonts w:ascii="Liberation Serif" w:hAnsi="Liberation Serif"/>
              </w:rPr>
              <w:t xml:space="preserve"> соответствии                  с федеральным законом     о жилищных субсидиях гражданам, выезжающим из районов Крайнего Севера и приравненных </w:t>
            </w:r>
          </w:p>
          <w:p w:rsidR="001B6F2E" w:rsidRDefault="001B6F2E">
            <w:pPr>
              <w:rPr>
                <w:rFonts w:ascii="Liberation Serif" w:hAnsi="Liberation Serif"/>
              </w:rPr>
            </w:pPr>
            <w:r>
              <w:rPr>
                <w:rFonts w:ascii="Liberation Serif" w:hAnsi="Liberation Serif"/>
              </w:rPr>
              <w:t>к ним местностей, всего</w:t>
            </w:r>
          </w:p>
        </w:tc>
        <w:tc>
          <w:tcPr>
            <w:tcW w:w="92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w:t>
            </w:r>
          </w:p>
        </w:tc>
        <w:tc>
          <w:tcPr>
            <w:tcW w:w="795"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5"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6"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9"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9" w:type="dxa"/>
            <w:gridSpan w:val="6"/>
            <w:tcBorders>
              <w:top w:val="single" w:sz="4" w:space="0" w:color="auto"/>
              <w:left w:val="single" w:sz="4" w:space="0" w:color="auto"/>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796"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18"/>
              </w:rPr>
            </w:pPr>
            <w:r>
              <w:rPr>
                <w:rFonts w:ascii="Liberation Serif" w:hAnsi="Liberation Serif"/>
                <w:sz w:val="18"/>
              </w:rPr>
              <w:t>0,2</w:t>
            </w:r>
          </w:p>
        </w:tc>
        <w:tc>
          <w:tcPr>
            <w:tcW w:w="795"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9"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9"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4"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1.1.1.1.</w:t>
            </w:r>
          </w:p>
        </w:tc>
      </w:tr>
      <w:tr w:rsidR="001B6F2E" w:rsidTr="006A5391">
        <w:trPr>
          <w:gridAfter w:val="1"/>
          <w:trHeight w:val="265"/>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68</w:t>
            </w:r>
          </w:p>
        </w:tc>
        <w:tc>
          <w:tcPr>
            <w:tcW w:w="2849" w:type="dxa"/>
            <w:gridSpan w:val="6"/>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федеральный бюджет</w:t>
            </w:r>
          </w:p>
        </w:tc>
        <w:tc>
          <w:tcPr>
            <w:tcW w:w="92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6"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5"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1B6F2E" w:rsidTr="006A5391">
        <w:trPr>
          <w:gridAfter w:val="1"/>
          <w:trHeight w:val="27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69</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w:t>
            </w:r>
          </w:p>
        </w:tc>
        <w:tc>
          <w:tcPr>
            <w:tcW w:w="795"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795"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796"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0,2</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0,2</w:t>
            </w:r>
          </w:p>
        </w:tc>
        <w:tc>
          <w:tcPr>
            <w:tcW w:w="794"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70</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9"/>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71</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72</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618"/>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73</w:t>
            </w:r>
          </w:p>
        </w:tc>
        <w:tc>
          <w:tcPr>
            <w:tcW w:w="15040" w:type="dxa"/>
            <w:gridSpan w:val="88"/>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
                <w:bCs/>
              </w:rPr>
            </w:pPr>
            <w:r>
              <w:rPr>
                <w:rFonts w:ascii="Liberation Serif" w:hAnsi="Liberation Serif"/>
                <w:b/>
                <w:bCs/>
              </w:rPr>
              <w:t>Подпрограмма 2 «Обеспечение реализации муниципальной программы 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tc>
      </w:tr>
      <w:tr w:rsidR="001B6F2E" w:rsidTr="006A5391">
        <w:trPr>
          <w:gridAfter w:val="1"/>
          <w:trHeight w:val="261"/>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74</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Всего по подпрограмме 2, в том числе</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72063,4</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6182,0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7395,6</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7839,0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6979,0</w:t>
            </w:r>
          </w:p>
        </w:tc>
        <w:tc>
          <w:tcPr>
            <w:tcW w:w="774" w:type="dxa"/>
            <w:gridSpan w:val="4"/>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8013,6</w:t>
            </w:r>
          </w:p>
        </w:tc>
        <w:tc>
          <w:tcPr>
            <w:tcW w:w="789" w:type="dxa"/>
            <w:gridSpan w:val="7"/>
            <w:tcBorders>
              <w:top w:val="nil"/>
              <w:left w:val="nil"/>
              <w:bottom w:val="single" w:sz="4" w:space="0" w:color="auto"/>
              <w:right w:val="single" w:sz="4" w:space="0" w:color="auto"/>
            </w:tcBorders>
            <w:vAlign w:val="center"/>
            <w:hideMark/>
          </w:tcPr>
          <w:p w:rsidR="001B6F2E" w:rsidRDefault="001B6F2E">
            <w:pPr>
              <w:ind w:left="-221" w:right="-166"/>
              <w:jc w:val="center"/>
              <w:rPr>
                <w:rFonts w:ascii="Liberation Serif" w:hAnsi="Liberation Serif"/>
              </w:rPr>
            </w:pPr>
            <w:r>
              <w:rPr>
                <w:rFonts w:ascii="Liberation Serif" w:hAnsi="Liberation Serif"/>
              </w:rPr>
              <w:t>7861,2</w:t>
            </w:r>
          </w:p>
        </w:tc>
        <w:tc>
          <w:tcPr>
            <w:tcW w:w="776" w:type="dxa"/>
            <w:gridSpan w:val="7"/>
            <w:tcBorders>
              <w:top w:val="nil"/>
              <w:left w:val="nil"/>
              <w:bottom w:val="single" w:sz="4" w:space="0" w:color="auto"/>
              <w:right w:val="single" w:sz="4" w:space="0" w:color="auto"/>
            </w:tcBorders>
            <w:vAlign w:val="center"/>
            <w:hideMark/>
          </w:tcPr>
          <w:p w:rsidR="001B6F2E" w:rsidRDefault="001B6F2E">
            <w:pPr>
              <w:ind w:left="-192" w:right="-193"/>
              <w:jc w:val="center"/>
              <w:rPr>
                <w:rFonts w:ascii="Liberation Serif" w:hAnsi="Liberation Serif"/>
              </w:rPr>
            </w:pPr>
            <w:r>
              <w:rPr>
                <w:rFonts w:ascii="Liberation Serif" w:hAnsi="Liberation Serif"/>
              </w:rPr>
              <w:t>9046,0</w:t>
            </w:r>
          </w:p>
        </w:tc>
        <w:tc>
          <w:tcPr>
            <w:tcW w:w="833" w:type="dxa"/>
            <w:gridSpan w:val="9"/>
            <w:tcBorders>
              <w:top w:val="nil"/>
              <w:left w:val="nil"/>
              <w:bottom w:val="single" w:sz="4" w:space="0" w:color="auto"/>
              <w:right w:val="single" w:sz="4" w:space="0" w:color="auto"/>
            </w:tcBorders>
            <w:vAlign w:val="center"/>
            <w:hideMark/>
          </w:tcPr>
          <w:p w:rsidR="001B6F2E" w:rsidRDefault="001B6F2E">
            <w:pPr>
              <w:ind w:left="-164" w:right="-222"/>
              <w:jc w:val="center"/>
              <w:rPr>
                <w:rFonts w:ascii="Liberation Serif" w:hAnsi="Liberation Serif"/>
              </w:rPr>
            </w:pPr>
            <w:r>
              <w:rPr>
                <w:rFonts w:ascii="Liberation Serif" w:hAnsi="Liberation Serif"/>
              </w:rPr>
              <w:t>9217,0</w:t>
            </w:r>
          </w:p>
        </w:tc>
        <w:tc>
          <w:tcPr>
            <w:tcW w:w="777" w:type="dxa"/>
            <w:gridSpan w:val="6"/>
            <w:tcBorders>
              <w:top w:val="nil"/>
              <w:left w:val="nil"/>
              <w:bottom w:val="single" w:sz="4" w:space="0" w:color="auto"/>
              <w:right w:val="single" w:sz="4" w:space="0" w:color="auto"/>
            </w:tcBorders>
            <w:vAlign w:val="center"/>
            <w:hideMark/>
          </w:tcPr>
          <w:p w:rsidR="001B6F2E" w:rsidRDefault="001B6F2E">
            <w:pPr>
              <w:ind w:left="-136" w:right="-108"/>
              <w:jc w:val="center"/>
              <w:rPr>
                <w:rFonts w:ascii="Liberation Serif" w:hAnsi="Liberation Serif"/>
              </w:rPr>
            </w:pPr>
            <w:r>
              <w:rPr>
                <w:rFonts w:ascii="Liberation Serif" w:hAnsi="Liberation Serif"/>
              </w:rPr>
              <w:t>9530,0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1"/>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75</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1"/>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76</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1"/>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77</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01"/>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78</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72063,4</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6182,0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7395,6</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7839,0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6979,0</w:t>
            </w:r>
          </w:p>
        </w:tc>
        <w:tc>
          <w:tcPr>
            <w:tcW w:w="774" w:type="dxa"/>
            <w:gridSpan w:val="4"/>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8013,6</w:t>
            </w:r>
          </w:p>
        </w:tc>
        <w:tc>
          <w:tcPr>
            <w:tcW w:w="789" w:type="dxa"/>
            <w:gridSpan w:val="7"/>
            <w:tcBorders>
              <w:top w:val="nil"/>
              <w:left w:val="nil"/>
              <w:bottom w:val="single" w:sz="4" w:space="0" w:color="auto"/>
              <w:right w:val="single" w:sz="4" w:space="0" w:color="auto"/>
            </w:tcBorders>
            <w:vAlign w:val="center"/>
            <w:hideMark/>
          </w:tcPr>
          <w:p w:rsidR="001B6F2E" w:rsidRDefault="001B6F2E">
            <w:pPr>
              <w:ind w:left="-221" w:right="-166"/>
              <w:jc w:val="center"/>
              <w:rPr>
                <w:rFonts w:ascii="Liberation Serif" w:hAnsi="Liberation Serif"/>
              </w:rPr>
            </w:pPr>
            <w:r>
              <w:rPr>
                <w:rFonts w:ascii="Liberation Serif" w:hAnsi="Liberation Serif"/>
              </w:rPr>
              <w:t>7861,2</w:t>
            </w:r>
          </w:p>
        </w:tc>
        <w:tc>
          <w:tcPr>
            <w:tcW w:w="776" w:type="dxa"/>
            <w:gridSpan w:val="7"/>
            <w:tcBorders>
              <w:top w:val="nil"/>
              <w:left w:val="nil"/>
              <w:bottom w:val="single" w:sz="4" w:space="0" w:color="auto"/>
              <w:right w:val="single" w:sz="4" w:space="0" w:color="auto"/>
            </w:tcBorders>
            <w:vAlign w:val="center"/>
            <w:hideMark/>
          </w:tcPr>
          <w:p w:rsidR="001B6F2E" w:rsidRDefault="001B6F2E">
            <w:pPr>
              <w:ind w:left="-192" w:right="-193"/>
              <w:jc w:val="center"/>
              <w:rPr>
                <w:rFonts w:ascii="Liberation Serif" w:hAnsi="Liberation Serif"/>
              </w:rPr>
            </w:pPr>
            <w:r>
              <w:rPr>
                <w:rFonts w:ascii="Liberation Serif" w:hAnsi="Liberation Serif"/>
              </w:rPr>
              <w:t>9046,0</w:t>
            </w:r>
          </w:p>
        </w:tc>
        <w:tc>
          <w:tcPr>
            <w:tcW w:w="833" w:type="dxa"/>
            <w:gridSpan w:val="9"/>
            <w:tcBorders>
              <w:top w:val="nil"/>
              <w:left w:val="nil"/>
              <w:bottom w:val="single" w:sz="4" w:space="0" w:color="auto"/>
              <w:right w:val="single" w:sz="4" w:space="0" w:color="auto"/>
            </w:tcBorders>
            <w:vAlign w:val="center"/>
            <w:hideMark/>
          </w:tcPr>
          <w:p w:rsidR="001B6F2E" w:rsidRDefault="001B6F2E">
            <w:pPr>
              <w:ind w:left="-164" w:right="-222"/>
              <w:jc w:val="center"/>
              <w:rPr>
                <w:rFonts w:ascii="Liberation Serif" w:hAnsi="Liberation Serif"/>
              </w:rPr>
            </w:pPr>
            <w:r>
              <w:rPr>
                <w:rFonts w:ascii="Liberation Serif" w:hAnsi="Liberation Serif"/>
              </w:rPr>
              <w:t>9217,0</w:t>
            </w:r>
          </w:p>
        </w:tc>
        <w:tc>
          <w:tcPr>
            <w:tcW w:w="777" w:type="dxa"/>
            <w:gridSpan w:val="6"/>
            <w:tcBorders>
              <w:top w:val="nil"/>
              <w:left w:val="nil"/>
              <w:bottom w:val="single" w:sz="4" w:space="0" w:color="auto"/>
              <w:right w:val="single" w:sz="4" w:space="0" w:color="auto"/>
            </w:tcBorders>
            <w:vAlign w:val="center"/>
            <w:hideMark/>
          </w:tcPr>
          <w:p w:rsidR="001B6F2E" w:rsidRDefault="001B6F2E">
            <w:pPr>
              <w:ind w:left="-136" w:right="-108"/>
              <w:jc w:val="center"/>
              <w:rPr>
                <w:rFonts w:ascii="Liberation Serif" w:hAnsi="Liberation Serif"/>
              </w:rPr>
            </w:pPr>
            <w:r>
              <w:rPr>
                <w:rFonts w:ascii="Liberation Serif" w:hAnsi="Liberation Serif"/>
              </w:rPr>
              <w:t>9530,0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01"/>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79</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478"/>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80</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Мероприятие 1. Выполнение работ муниципальными казенными учреждениями в сфере строительства, всего</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72063,4</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6182,0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7395,6</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7839,0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6979,0</w:t>
            </w:r>
          </w:p>
        </w:tc>
        <w:tc>
          <w:tcPr>
            <w:tcW w:w="774" w:type="dxa"/>
            <w:gridSpan w:val="4"/>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8013,6</w:t>
            </w:r>
          </w:p>
        </w:tc>
        <w:tc>
          <w:tcPr>
            <w:tcW w:w="789" w:type="dxa"/>
            <w:gridSpan w:val="7"/>
            <w:tcBorders>
              <w:top w:val="nil"/>
              <w:left w:val="nil"/>
              <w:bottom w:val="single" w:sz="4" w:space="0" w:color="auto"/>
              <w:right w:val="single" w:sz="4" w:space="0" w:color="auto"/>
            </w:tcBorders>
            <w:vAlign w:val="center"/>
            <w:hideMark/>
          </w:tcPr>
          <w:p w:rsidR="001B6F2E" w:rsidRDefault="001B6F2E">
            <w:pPr>
              <w:ind w:left="-221" w:right="-166"/>
              <w:jc w:val="center"/>
              <w:rPr>
                <w:rFonts w:ascii="Liberation Serif" w:hAnsi="Liberation Serif"/>
              </w:rPr>
            </w:pPr>
            <w:r>
              <w:rPr>
                <w:rFonts w:ascii="Liberation Serif" w:hAnsi="Liberation Serif"/>
              </w:rPr>
              <w:t>7861,2</w:t>
            </w:r>
          </w:p>
        </w:tc>
        <w:tc>
          <w:tcPr>
            <w:tcW w:w="776" w:type="dxa"/>
            <w:gridSpan w:val="7"/>
            <w:tcBorders>
              <w:top w:val="nil"/>
              <w:left w:val="nil"/>
              <w:bottom w:val="single" w:sz="4" w:space="0" w:color="auto"/>
              <w:right w:val="single" w:sz="4" w:space="0" w:color="auto"/>
            </w:tcBorders>
            <w:vAlign w:val="center"/>
            <w:hideMark/>
          </w:tcPr>
          <w:p w:rsidR="001B6F2E" w:rsidRDefault="001B6F2E">
            <w:pPr>
              <w:ind w:left="-192" w:right="-193"/>
              <w:jc w:val="center"/>
              <w:rPr>
                <w:rFonts w:ascii="Liberation Serif" w:hAnsi="Liberation Serif"/>
              </w:rPr>
            </w:pPr>
            <w:r>
              <w:rPr>
                <w:rFonts w:ascii="Liberation Serif" w:hAnsi="Liberation Serif"/>
              </w:rPr>
              <w:t>9046,0</w:t>
            </w:r>
          </w:p>
        </w:tc>
        <w:tc>
          <w:tcPr>
            <w:tcW w:w="833" w:type="dxa"/>
            <w:gridSpan w:val="9"/>
            <w:tcBorders>
              <w:top w:val="nil"/>
              <w:left w:val="nil"/>
              <w:bottom w:val="single" w:sz="4" w:space="0" w:color="auto"/>
              <w:right w:val="single" w:sz="4" w:space="0" w:color="auto"/>
            </w:tcBorders>
            <w:vAlign w:val="center"/>
            <w:hideMark/>
          </w:tcPr>
          <w:p w:rsidR="001B6F2E" w:rsidRDefault="001B6F2E">
            <w:pPr>
              <w:ind w:left="-164" w:right="-222"/>
              <w:jc w:val="center"/>
              <w:rPr>
                <w:rFonts w:ascii="Liberation Serif" w:hAnsi="Liberation Serif"/>
              </w:rPr>
            </w:pPr>
            <w:r>
              <w:rPr>
                <w:rFonts w:ascii="Liberation Serif" w:hAnsi="Liberation Serif"/>
              </w:rPr>
              <w:t>9217,0</w:t>
            </w:r>
          </w:p>
        </w:tc>
        <w:tc>
          <w:tcPr>
            <w:tcW w:w="777" w:type="dxa"/>
            <w:gridSpan w:val="6"/>
            <w:tcBorders>
              <w:top w:val="nil"/>
              <w:left w:val="nil"/>
              <w:bottom w:val="single" w:sz="4" w:space="0" w:color="auto"/>
              <w:right w:val="single" w:sz="4" w:space="0" w:color="auto"/>
            </w:tcBorders>
            <w:vAlign w:val="center"/>
            <w:hideMark/>
          </w:tcPr>
          <w:p w:rsidR="001B6F2E" w:rsidRDefault="001B6F2E">
            <w:pPr>
              <w:ind w:left="-136" w:right="-108"/>
              <w:jc w:val="center"/>
              <w:rPr>
                <w:rFonts w:ascii="Liberation Serif" w:hAnsi="Liberation Serif"/>
              </w:rPr>
            </w:pPr>
            <w:r>
              <w:rPr>
                <w:rFonts w:ascii="Liberation Serif" w:hAnsi="Liberation Serif"/>
              </w:rPr>
              <w:t>9530,0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 xml:space="preserve">2.1.1.1. 2.1.1.2.   </w:t>
            </w:r>
          </w:p>
        </w:tc>
      </w:tr>
      <w:tr w:rsidR="001B6F2E" w:rsidTr="006A5391">
        <w:trPr>
          <w:gridAfter w:val="1"/>
          <w:trHeight w:val="183"/>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81</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183"/>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82</w:t>
            </w:r>
          </w:p>
        </w:tc>
        <w:tc>
          <w:tcPr>
            <w:tcW w:w="2849" w:type="dxa"/>
            <w:gridSpan w:val="6"/>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2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183"/>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83</w:t>
            </w:r>
          </w:p>
        </w:tc>
        <w:tc>
          <w:tcPr>
            <w:tcW w:w="2849" w:type="dxa"/>
            <w:gridSpan w:val="6"/>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183"/>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84</w:t>
            </w:r>
          </w:p>
        </w:tc>
        <w:tc>
          <w:tcPr>
            <w:tcW w:w="2849" w:type="dxa"/>
            <w:gridSpan w:val="6"/>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2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72063,4</w:t>
            </w:r>
          </w:p>
        </w:tc>
        <w:tc>
          <w:tcPr>
            <w:tcW w:w="748"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6182,0</w:t>
            </w:r>
          </w:p>
        </w:tc>
        <w:tc>
          <w:tcPr>
            <w:tcW w:w="76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7395,6</w:t>
            </w:r>
          </w:p>
        </w:tc>
        <w:tc>
          <w:tcPr>
            <w:tcW w:w="843"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7839,0</w:t>
            </w:r>
          </w:p>
        </w:tc>
        <w:tc>
          <w:tcPr>
            <w:tcW w:w="777"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6979,0</w:t>
            </w:r>
          </w:p>
        </w:tc>
        <w:tc>
          <w:tcPr>
            <w:tcW w:w="7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8013,6</w:t>
            </w:r>
          </w:p>
        </w:tc>
        <w:tc>
          <w:tcPr>
            <w:tcW w:w="789"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ind w:left="-221" w:right="-166"/>
              <w:jc w:val="center"/>
              <w:rPr>
                <w:rFonts w:ascii="Liberation Serif" w:hAnsi="Liberation Serif"/>
              </w:rPr>
            </w:pPr>
            <w:r>
              <w:rPr>
                <w:rFonts w:ascii="Liberation Serif" w:hAnsi="Liberation Serif"/>
              </w:rPr>
              <w:t>7861,2</w:t>
            </w:r>
          </w:p>
        </w:tc>
        <w:tc>
          <w:tcPr>
            <w:tcW w:w="776"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92" w:right="-193"/>
              <w:jc w:val="center"/>
              <w:rPr>
                <w:rFonts w:ascii="Liberation Serif" w:hAnsi="Liberation Serif"/>
              </w:rPr>
            </w:pPr>
            <w:r>
              <w:rPr>
                <w:rFonts w:ascii="Liberation Serif" w:hAnsi="Liberation Serif"/>
              </w:rPr>
              <w:t>9046,0</w:t>
            </w:r>
          </w:p>
        </w:tc>
        <w:tc>
          <w:tcPr>
            <w:tcW w:w="833" w:type="dxa"/>
            <w:gridSpan w:val="9"/>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64" w:right="-222"/>
              <w:jc w:val="center"/>
              <w:rPr>
                <w:rFonts w:ascii="Liberation Serif" w:hAnsi="Liberation Serif"/>
              </w:rPr>
            </w:pPr>
            <w:r>
              <w:rPr>
                <w:rFonts w:ascii="Liberation Serif" w:hAnsi="Liberation Serif"/>
              </w:rPr>
              <w:t>9217,0</w:t>
            </w:r>
          </w:p>
        </w:tc>
        <w:tc>
          <w:tcPr>
            <w:tcW w:w="777"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36" w:right="-108"/>
              <w:jc w:val="center"/>
              <w:rPr>
                <w:rFonts w:ascii="Liberation Serif" w:hAnsi="Liberation Serif"/>
              </w:rPr>
            </w:pPr>
            <w:r>
              <w:rPr>
                <w:rFonts w:ascii="Liberation Serif" w:hAnsi="Liberation Serif"/>
              </w:rPr>
              <w:t>9530,0</w:t>
            </w:r>
          </w:p>
        </w:tc>
        <w:tc>
          <w:tcPr>
            <w:tcW w:w="87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183"/>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85</w:t>
            </w:r>
          </w:p>
        </w:tc>
        <w:tc>
          <w:tcPr>
            <w:tcW w:w="2849" w:type="dxa"/>
            <w:gridSpan w:val="6"/>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2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8"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4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9"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9"/>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86</w:t>
            </w:r>
          </w:p>
        </w:tc>
        <w:tc>
          <w:tcPr>
            <w:tcW w:w="15040" w:type="dxa"/>
            <w:gridSpan w:val="88"/>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
                <w:bCs/>
              </w:rPr>
            </w:pPr>
            <w:r>
              <w:rPr>
                <w:rFonts w:ascii="Liberation Serif" w:hAnsi="Liberation Serif"/>
                <w:b/>
                <w:bCs/>
              </w:rPr>
              <w:t>Подпрограмма 3 «Строительство объектов муниципальной собственности городского округа Краснотурьинск»</w:t>
            </w:r>
          </w:p>
        </w:tc>
      </w:tr>
      <w:tr w:rsidR="001B6F2E" w:rsidTr="006A5391">
        <w:trPr>
          <w:gridAfter w:val="1"/>
          <w:trHeight w:val="27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87</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Всего по подпрограмме 3, в том числе</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117633,9</w:t>
            </w:r>
          </w:p>
        </w:tc>
        <w:tc>
          <w:tcPr>
            <w:tcW w:w="74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1550,4</w:t>
            </w:r>
          </w:p>
        </w:tc>
        <w:tc>
          <w:tcPr>
            <w:tcW w:w="850"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76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19"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914" w:type="dxa"/>
            <w:gridSpan w:val="8"/>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7093,3</w:t>
            </w:r>
          </w:p>
        </w:tc>
        <w:tc>
          <w:tcPr>
            <w:tcW w:w="707"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16"/>
                <w:szCs w:val="16"/>
              </w:rPr>
            </w:pPr>
            <w:r>
              <w:rPr>
                <w:rFonts w:ascii="Liberation Serif" w:hAnsi="Liberation Serif"/>
                <w:szCs w:val="16"/>
              </w:rPr>
              <w:t>15266,2</w:t>
            </w:r>
          </w:p>
        </w:tc>
        <w:tc>
          <w:tcPr>
            <w:tcW w:w="892" w:type="dxa"/>
            <w:gridSpan w:val="11"/>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60204,2</w:t>
            </w:r>
          </w:p>
        </w:tc>
        <w:tc>
          <w:tcPr>
            <w:tcW w:w="7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9"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2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9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88</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50"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19"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07"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92" w:type="dxa"/>
            <w:gridSpan w:val="11"/>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9"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2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9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89</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50"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19"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07"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92" w:type="dxa"/>
            <w:gridSpan w:val="11"/>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9"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2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9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90</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4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50"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19"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07"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92" w:type="dxa"/>
            <w:gridSpan w:val="11"/>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9"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2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9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91</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117448,3</w:t>
            </w:r>
          </w:p>
        </w:tc>
        <w:tc>
          <w:tcPr>
            <w:tcW w:w="74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1364,8</w:t>
            </w:r>
          </w:p>
        </w:tc>
        <w:tc>
          <w:tcPr>
            <w:tcW w:w="850"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76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19"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914" w:type="dxa"/>
            <w:gridSpan w:val="8"/>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7093,3</w:t>
            </w:r>
          </w:p>
        </w:tc>
        <w:tc>
          <w:tcPr>
            <w:tcW w:w="707"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15266,2</w:t>
            </w:r>
          </w:p>
        </w:tc>
        <w:tc>
          <w:tcPr>
            <w:tcW w:w="892" w:type="dxa"/>
            <w:gridSpan w:val="11"/>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60204,2</w:t>
            </w:r>
          </w:p>
        </w:tc>
        <w:tc>
          <w:tcPr>
            <w:tcW w:w="7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9"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2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9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3"/>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92</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40"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850"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6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19"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9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07"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92" w:type="dxa"/>
            <w:gridSpan w:val="11"/>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1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9" w:type="dxa"/>
            <w:gridSpan w:val="9"/>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2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9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93</w:t>
            </w:r>
          </w:p>
        </w:tc>
        <w:tc>
          <w:tcPr>
            <w:tcW w:w="15040" w:type="dxa"/>
            <w:gridSpan w:val="88"/>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Cs/>
                <w:color w:val="000000"/>
              </w:rPr>
            </w:pPr>
            <w:r>
              <w:rPr>
                <w:rFonts w:ascii="Liberation Serif" w:hAnsi="Liberation Serif"/>
                <w:bCs/>
                <w:color w:val="000000"/>
              </w:rPr>
              <w:t>1. Капитальные вложения</w:t>
            </w:r>
          </w:p>
        </w:tc>
      </w:tr>
      <w:tr w:rsidR="001B6F2E" w:rsidTr="006A5391">
        <w:trPr>
          <w:gridAfter w:val="1"/>
          <w:trHeight w:val="54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94</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«Капитальные вложения», в том числе</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117633,9</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1550,4</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99" w:type="dxa"/>
            <w:gridSpan w:val="6"/>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7069,3</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15266,2</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60204,2</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5"/>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95</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11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96</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11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97</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9"/>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98</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117448,3</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1364,8</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99" w:type="dxa"/>
            <w:gridSpan w:val="6"/>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7069,3</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15266,2</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60204,2</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99</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3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rPr>
                <w:rFonts w:ascii="Liberation Serif" w:hAnsi="Liberation Serif"/>
                <w:sz w:val="24"/>
                <w:szCs w:val="24"/>
              </w:rPr>
            </w:pPr>
          </w:p>
        </w:tc>
      </w:tr>
      <w:tr w:rsidR="001B6F2E" w:rsidTr="006A5391">
        <w:trPr>
          <w:gridAfter w:val="1"/>
          <w:trHeight w:val="26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100</w:t>
            </w:r>
          </w:p>
        </w:tc>
        <w:tc>
          <w:tcPr>
            <w:tcW w:w="15040" w:type="dxa"/>
            <w:gridSpan w:val="88"/>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 Бюджетные инвестиции в объекты капитального строительства</w:t>
            </w:r>
          </w:p>
        </w:tc>
      </w:tr>
      <w:tr w:rsidR="001B6F2E" w:rsidTr="006A5391">
        <w:trPr>
          <w:gridAfter w:val="1"/>
          <w:trHeight w:val="26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101</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Бюджетные инвестиции в объекты капитального строительства, всего, в том числе</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117633,9</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1550,4</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99" w:type="dxa"/>
            <w:gridSpan w:val="6"/>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7069,3</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15266,2</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60204,2</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102</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103</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104</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105</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117448,3</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1364,8</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8327,1</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19776,7</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99" w:type="dxa"/>
            <w:gridSpan w:val="6"/>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7069,3</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15266,2</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60204,2</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106</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185,6</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554"/>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107</w:t>
            </w:r>
          </w:p>
        </w:tc>
        <w:tc>
          <w:tcPr>
            <w:tcW w:w="2849" w:type="dxa"/>
            <w:gridSpan w:val="6"/>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Мероприятие 1. Разработка проектной документации и осуществление технических мероприятий на объекты муниципальной собственности, всего</w:t>
            </w:r>
          </w:p>
        </w:tc>
        <w:tc>
          <w:tcPr>
            <w:tcW w:w="92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5549,5</w:t>
            </w:r>
          </w:p>
        </w:tc>
        <w:tc>
          <w:tcPr>
            <w:tcW w:w="795"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1455,0</w:t>
            </w:r>
          </w:p>
        </w:tc>
        <w:tc>
          <w:tcPr>
            <w:tcW w:w="783"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377,3</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single" w:sz="4" w:space="0" w:color="auto"/>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210,0</w:t>
            </w:r>
          </w:p>
        </w:tc>
        <w:tc>
          <w:tcPr>
            <w:tcW w:w="796"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1448,0</w:t>
            </w:r>
          </w:p>
        </w:tc>
        <w:tc>
          <w:tcPr>
            <w:tcW w:w="803"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2059,2</w:t>
            </w:r>
          </w:p>
        </w:tc>
        <w:tc>
          <w:tcPr>
            <w:tcW w:w="79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3.1.1.2.</w:t>
            </w:r>
          </w:p>
        </w:tc>
      </w:tr>
      <w:tr w:rsidR="001B6F2E" w:rsidTr="006A5391">
        <w:trPr>
          <w:gridAfter w:val="1"/>
          <w:trHeight w:val="266"/>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108</w:t>
            </w:r>
          </w:p>
        </w:tc>
        <w:tc>
          <w:tcPr>
            <w:tcW w:w="2849" w:type="dxa"/>
            <w:gridSpan w:val="6"/>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2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109</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110</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111</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5459,3</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1364,8</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377,3</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21</w:t>
            </w:r>
            <w:r>
              <w:rPr>
                <w:rFonts w:ascii="Liberation Serif" w:hAnsi="Liberation Serif"/>
                <w:lang w:val="en-US"/>
              </w:rPr>
              <w:t>0</w:t>
            </w:r>
            <w:r>
              <w:rPr>
                <w:rFonts w:ascii="Liberation Serif" w:hAnsi="Liberation Serif"/>
              </w:rPr>
              <w:t>,0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1448,0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2059,2</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112</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90,2</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90,2</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113</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Мероприятие 2. Строительство кладбища, всего</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54327,0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2229,8</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16167,0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ind w:left="-108" w:right="-137"/>
              <w:jc w:val="center"/>
              <w:rPr>
                <w:rFonts w:ascii="Liberation Serif" w:hAnsi="Liberation Serif"/>
              </w:rPr>
            </w:pPr>
            <w:r>
              <w:rPr>
                <w:rFonts w:ascii="Liberation Serif" w:hAnsi="Liberation Serif"/>
              </w:rPr>
              <w:t>2205,0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6368,2</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27357,0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3.1.1.1.</w:t>
            </w: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114</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115</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116</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117</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54327,0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2229,8</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16167,0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ind w:left="-108" w:right="-137"/>
              <w:jc w:val="center"/>
              <w:rPr>
                <w:rFonts w:ascii="Liberation Serif" w:hAnsi="Liberation Serif"/>
              </w:rPr>
            </w:pPr>
            <w:r>
              <w:rPr>
                <w:rFonts w:ascii="Liberation Serif" w:hAnsi="Liberation Serif"/>
              </w:rPr>
              <w:t>2205,0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6368,2</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27357,0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118</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55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119</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Мероприятие 3. Строительство спального корпуса в МАУ «Загородный оздоровительный лагерь «Восход»</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645,4</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95,4</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550,0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3.1.1.1.</w:t>
            </w: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120</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121</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122</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123</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550,0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550,0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124</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95,4</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95,4</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554"/>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125</w:t>
            </w:r>
          </w:p>
        </w:tc>
        <w:tc>
          <w:tcPr>
            <w:tcW w:w="2849" w:type="dxa"/>
            <w:gridSpan w:val="6"/>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Мероприятие 4. Разработка проектной документации и осуществление технических мероприятий на объекты строительства и реконструкции зданий муниципальных образовательных организаций</w:t>
            </w:r>
          </w:p>
        </w:tc>
        <w:tc>
          <w:tcPr>
            <w:tcW w:w="92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18724,0</w:t>
            </w:r>
          </w:p>
        </w:tc>
        <w:tc>
          <w:tcPr>
            <w:tcW w:w="795"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4570,0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3609,7</w:t>
            </w:r>
          </w:p>
        </w:tc>
        <w:tc>
          <w:tcPr>
            <w:tcW w:w="799"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99" w:type="dxa"/>
            <w:gridSpan w:val="6"/>
            <w:tcBorders>
              <w:top w:val="single" w:sz="4" w:space="0" w:color="auto"/>
              <w:left w:val="single" w:sz="4" w:space="0" w:color="auto"/>
              <w:bottom w:val="single" w:sz="4" w:space="0" w:color="auto"/>
              <w:right w:val="single" w:sz="4" w:space="0" w:color="auto"/>
            </w:tcBorders>
            <w:noWrap/>
            <w:vAlign w:val="center"/>
            <w:hideMark/>
          </w:tcPr>
          <w:p w:rsidR="001B6F2E" w:rsidRDefault="001B6F2E">
            <w:pPr>
              <w:ind w:left="-108" w:right="-137"/>
              <w:jc w:val="center"/>
              <w:rPr>
                <w:rFonts w:ascii="Liberation Serif" w:hAnsi="Liberation Serif"/>
              </w:rPr>
            </w:pPr>
            <w:r>
              <w:rPr>
                <w:rFonts w:ascii="Liberation Serif" w:hAnsi="Liberation Serif"/>
              </w:rPr>
              <w:t>4654,3</w:t>
            </w:r>
          </w:p>
        </w:tc>
        <w:tc>
          <w:tcPr>
            <w:tcW w:w="796"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450,0</w:t>
            </w:r>
          </w:p>
        </w:tc>
        <w:tc>
          <w:tcPr>
            <w:tcW w:w="803"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3.1.1.2</w:t>
            </w:r>
          </w:p>
        </w:tc>
      </w:tr>
      <w:tr w:rsidR="001B6F2E" w:rsidTr="006A5391">
        <w:trPr>
          <w:gridAfter w:val="1"/>
          <w:trHeight w:val="266"/>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126</w:t>
            </w:r>
          </w:p>
        </w:tc>
        <w:tc>
          <w:tcPr>
            <w:tcW w:w="2849" w:type="dxa"/>
            <w:gridSpan w:val="6"/>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2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127</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128</w:t>
            </w:r>
          </w:p>
        </w:tc>
        <w:tc>
          <w:tcPr>
            <w:tcW w:w="2849" w:type="dxa"/>
            <w:gridSpan w:val="6"/>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single" w:sz="4" w:space="0" w:color="auto"/>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129</w:t>
            </w:r>
          </w:p>
        </w:tc>
        <w:tc>
          <w:tcPr>
            <w:tcW w:w="2849" w:type="dxa"/>
            <w:gridSpan w:val="6"/>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22" w:type="dxa"/>
            <w:gridSpan w:val="3"/>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18724,0</w:t>
            </w:r>
          </w:p>
        </w:tc>
        <w:tc>
          <w:tcPr>
            <w:tcW w:w="79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4570,0</w:t>
            </w:r>
          </w:p>
        </w:tc>
        <w:tc>
          <w:tcPr>
            <w:tcW w:w="808"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3609,7</w:t>
            </w:r>
          </w:p>
        </w:tc>
        <w:tc>
          <w:tcPr>
            <w:tcW w:w="79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5440,0</w:t>
            </w:r>
          </w:p>
        </w:tc>
        <w:tc>
          <w:tcPr>
            <w:tcW w:w="799" w:type="dxa"/>
            <w:gridSpan w:val="6"/>
            <w:tcBorders>
              <w:top w:val="single" w:sz="4" w:space="0" w:color="auto"/>
              <w:left w:val="nil"/>
              <w:bottom w:val="single" w:sz="4" w:space="0" w:color="auto"/>
              <w:right w:val="single" w:sz="4" w:space="0" w:color="auto"/>
            </w:tcBorders>
            <w:noWrap/>
            <w:vAlign w:val="center"/>
            <w:hideMark/>
          </w:tcPr>
          <w:p w:rsidR="001B6F2E" w:rsidRDefault="001B6F2E">
            <w:pPr>
              <w:ind w:left="-108" w:right="-137"/>
              <w:jc w:val="center"/>
              <w:rPr>
                <w:rFonts w:ascii="Liberation Serif" w:hAnsi="Liberation Serif"/>
              </w:rPr>
            </w:pPr>
            <w:r>
              <w:rPr>
                <w:rFonts w:ascii="Liberation Serif" w:hAnsi="Liberation Serif"/>
              </w:rPr>
              <w:t>4654,3</w:t>
            </w:r>
          </w:p>
        </w:tc>
        <w:tc>
          <w:tcPr>
            <w:tcW w:w="79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450,0</w:t>
            </w:r>
          </w:p>
        </w:tc>
        <w:tc>
          <w:tcPr>
            <w:tcW w:w="803"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130</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131</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Мероприятие 5. Реконструкция объектов муниципальной собственности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3.1.1.1.</w:t>
            </w: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132</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22" w:type="dxa"/>
            <w:gridSpan w:val="3"/>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133</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922" w:type="dxa"/>
            <w:gridSpan w:val="3"/>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134</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135</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600,0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136</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137</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Мероприятие 6. Строительство лыже-роллерной и лыжной трассы</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37788,0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7000,0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30788,0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3.1.1.1.</w:t>
            </w: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138</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22" w:type="dxa"/>
            <w:gridSpan w:val="3"/>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139</w:t>
            </w:r>
          </w:p>
        </w:tc>
        <w:tc>
          <w:tcPr>
            <w:tcW w:w="2849" w:type="dxa"/>
            <w:gridSpan w:val="6"/>
            <w:tcBorders>
              <w:top w:val="nil"/>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областной бюджет</w:t>
            </w:r>
          </w:p>
        </w:tc>
        <w:tc>
          <w:tcPr>
            <w:tcW w:w="922" w:type="dxa"/>
            <w:gridSpan w:val="3"/>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140</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141</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местный бюджет</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37788,0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7000,0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30788,0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142</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color w:val="000000"/>
              </w:rPr>
              <w:t>внебюджетные источники</w:t>
            </w:r>
          </w:p>
        </w:tc>
        <w:tc>
          <w:tcPr>
            <w:tcW w:w="922"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3"/>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143</w:t>
            </w:r>
          </w:p>
        </w:tc>
        <w:tc>
          <w:tcPr>
            <w:tcW w:w="15040" w:type="dxa"/>
            <w:gridSpan w:val="88"/>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1.2. Иные капитальные вложения</w:t>
            </w:r>
          </w:p>
        </w:tc>
      </w:tr>
      <w:tr w:rsidR="001B6F2E" w:rsidTr="006A5391">
        <w:trPr>
          <w:gridAfter w:val="1"/>
          <w:trHeight w:val="26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144</w:t>
            </w:r>
          </w:p>
        </w:tc>
        <w:tc>
          <w:tcPr>
            <w:tcW w:w="2863" w:type="dxa"/>
            <w:gridSpan w:val="8"/>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Иные капитальные вложения, всего, в том числе</w:t>
            </w:r>
          </w:p>
        </w:tc>
        <w:tc>
          <w:tcPr>
            <w:tcW w:w="908"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1B6F2E" w:rsidTr="006A5391">
        <w:trPr>
          <w:gridAfter w:val="1"/>
          <w:trHeight w:val="265"/>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145</w:t>
            </w:r>
          </w:p>
        </w:tc>
        <w:tc>
          <w:tcPr>
            <w:tcW w:w="2863" w:type="dxa"/>
            <w:gridSpan w:val="8"/>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08"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5"/>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146</w:t>
            </w:r>
          </w:p>
        </w:tc>
        <w:tc>
          <w:tcPr>
            <w:tcW w:w="2863" w:type="dxa"/>
            <w:gridSpan w:val="8"/>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08"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147</w:t>
            </w:r>
          </w:p>
        </w:tc>
        <w:tc>
          <w:tcPr>
            <w:tcW w:w="2863" w:type="dxa"/>
            <w:gridSpan w:val="8"/>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08"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9"/>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148</w:t>
            </w:r>
          </w:p>
        </w:tc>
        <w:tc>
          <w:tcPr>
            <w:tcW w:w="2863" w:type="dxa"/>
            <w:gridSpan w:val="8"/>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08"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9"/>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149</w:t>
            </w:r>
          </w:p>
        </w:tc>
        <w:tc>
          <w:tcPr>
            <w:tcW w:w="2863" w:type="dxa"/>
            <w:gridSpan w:val="8"/>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08" w:type="dxa"/>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9"/>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150</w:t>
            </w:r>
          </w:p>
        </w:tc>
        <w:tc>
          <w:tcPr>
            <w:tcW w:w="2863" w:type="dxa"/>
            <w:gridSpan w:val="8"/>
            <w:tcBorders>
              <w:top w:val="nil"/>
              <w:left w:val="nil"/>
              <w:bottom w:val="single" w:sz="4" w:space="0" w:color="auto"/>
              <w:right w:val="single" w:sz="4" w:space="0" w:color="auto"/>
            </w:tcBorders>
          </w:tcPr>
          <w:p w:rsidR="001B6F2E" w:rsidRDefault="001B6F2E">
            <w:pPr>
              <w:jc w:val="both"/>
              <w:rPr>
                <w:rFonts w:ascii="Liberation Serif" w:hAnsi="Liberation Serif"/>
                <w:color w:val="000000"/>
              </w:rPr>
            </w:pPr>
          </w:p>
        </w:tc>
        <w:tc>
          <w:tcPr>
            <w:tcW w:w="12177" w:type="dxa"/>
            <w:gridSpan w:val="80"/>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bCs/>
                <w:color w:val="000000"/>
              </w:rPr>
              <w:t>2. Научно-исследовательские и опытно-конструкторские работы</w:t>
            </w:r>
          </w:p>
        </w:tc>
      </w:tr>
      <w:tr w:rsidR="001B6F2E" w:rsidTr="006A5391">
        <w:trPr>
          <w:gridAfter w:val="1"/>
          <w:trHeight w:val="824"/>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151</w:t>
            </w:r>
          </w:p>
        </w:tc>
        <w:tc>
          <w:tcPr>
            <w:tcW w:w="2839" w:type="dxa"/>
            <w:gridSpan w:val="5"/>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«Научно-исследовательские и опытно-конструкторские работы», в том числе</w:t>
            </w:r>
          </w:p>
        </w:tc>
        <w:tc>
          <w:tcPr>
            <w:tcW w:w="932"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8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8"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color w:val="000000"/>
                <w:sz w:val="24"/>
                <w:szCs w:val="24"/>
              </w:rPr>
            </w:pPr>
          </w:p>
        </w:tc>
      </w:tr>
      <w:tr w:rsidR="001B6F2E" w:rsidTr="006A5391">
        <w:trPr>
          <w:gridAfter w:val="1"/>
          <w:trHeight w:val="27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152</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9"/>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153</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9"/>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154</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8"/>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155</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7"/>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156</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95" w:type="dxa"/>
            <w:gridSpan w:val="5"/>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11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157</w:t>
            </w:r>
          </w:p>
        </w:tc>
        <w:tc>
          <w:tcPr>
            <w:tcW w:w="15040" w:type="dxa"/>
            <w:gridSpan w:val="88"/>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Cs/>
                <w:color w:val="000000"/>
              </w:rPr>
            </w:pPr>
            <w:r>
              <w:rPr>
                <w:rFonts w:ascii="Liberation Serif" w:hAnsi="Liberation Serif"/>
                <w:bCs/>
                <w:color w:val="000000"/>
              </w:rPr>
              <w:t>3. Прочие нужды</w:t>
            </w:r>
          </w:p>
        </w:tc>
      </w:tr>
      <w:tr w:rsidR="001B6F2E" w:rsidTr="006A5391">
        <w:trPr>
          <w:gridAfter w:val="1"/>
          <w:trHeight w:val="54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158</w:t>
            </w:r>
          </w:p>
        </w:tc>
        <w:tc>
          <w:tcPr>
            <w:tcW w:w="2839"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«Прочие нужды»,                                    в том числе</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9"/>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159</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cantSplit/>
          <w:trHeight w:val="4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160</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161</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49"/>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162</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163</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164</w:t>
            </w:r>
          </w:p>
        </w:tc>
        <w:tc>
          <w:tcPr>
            <w:tcW w:w="2839" w:type="dxa"/>
            <w:gridSpan w:val="5"/>
            <w:tcBorders>
              <w:top w:val="nil"/>
              <w:left w:val="nil"/>
              <w:bottom w:val="single" w:sz="4" w:space="0" w:color="auto"/>
              <w:right w:val="single" w:sz="4" w:space="0" w:color="auto"/>
            </w:tcBorders>
            <w:hideMark/>
          </w:tcPr>
          <w:p w:rsidR="001B6F2E" w:rsidRDefault="001B6F2E" w:rsidP="00A7417C">
            <w:pPr>
              <w:rPr>
                <w:rFonts w:ascii="Liberation Serif" w:hAnsi="Liberation Serif"/>
              </w:rPr>
            </w:pPr>
            <w:r>
              <w:rPr>
                <w:rFonts w:ascii="Liberation Serif" w:hAnsi="Liberation Serif"/>
              </w:rPr>
              <w:t>Мероприятие.1. Разработка проектной документации и осуществление технических мероприятий на объекты муниципальной собственности</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3.1.1.2</w:t>
            </w:r>
          </w:p>
        </w:tc>
      </w:tr>
      <w:tr w:rsidR="001B6F2E" w:rsidTr="006A5391">
        <w:trPr>
          <w:gridAfter w:val="1"/>
          <w:trHeight w:val="25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165</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rPr>
              <w:t>федеральный бюджет</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166</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167</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168</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24</w:t>
            </w:r>
            <w:r>
              <w:rPr>
                <w:rFonts w:ascii="Liberation Serif" w:hAnsi="Liberation Serif"/>
              </w:rPr>
              <w:t>,0</w:t>
            </w:r>
          </w:p>
        </w:tc>
        <w:tc>
          <w:tcPr>
            <w:tcW w:w="79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169</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2"/>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170</w:t>
            </w:r>
          </w:p>
        </w:tc>
        <w:tc>
          <w:tcPr>
            <w:tcW w:w="15040" w:type="dxa"/>
            <w:gridSpan w:val="88"/>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
                <w:bCs/>
              </w:rPr>
            </w:pPr>
            <w:r>
              <w:rPr>
                <w:rFonts w:ascii="Liberation Serif" w:hAnsi="Liberation Serif"/>
                <w:b/>
                <w:bCs/>
              </w:rPr>
              <w:t>Подпрограмма 4 «Капитальный ремонт и ремонт объектов муниципальной собственности городского округа Краснотурьинск»</w:t>
            </w:r>
          </w:p>
        </w:tc>
      </w:tr>
      <w:tr w:rsidR="001B6F2E" w:rsidTr="006A5391">
        <w:trPr>
          <w:gridAfter w:val="1"/>
          <w:trHeight w:val="276"/>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171</w:t>
            </w:r>
          </w:p>
        </w:tc>
        <w:tc>
          <w:tcPr>
            <w:tcW w:w="2839" w:type="dxa"/>
            <w:gridSpan w:val="5"/>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rPr>
            </w:pPr>
            <w:r>
              <w:rPr>
                <w:rFonts w:ascii="Liberation Serif" w:hAnsi="Liberation Serif"/>
              </w:rPr>
              <w:t>Всего по подпрограмме 4, в том числе</w:t>
            </w:r>
          </w:p>
        </w:tc>
        <w:tc>
          <w:tcPr>
            <w:tcW w:w="932"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15936,6</w:t>
            </w:r>
          </w:p>
        </w:tc>
        <w:tc>
          <w:tcPr>
            <w:tcW w:w="79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color w:val="000000"/>
              </w:rPr>
              <w:t>284,5</w:t>
            </w:r>
          </w:p>
        </w:tc>
        <w:tc>
          <w:tcPr>
            <w:tcW w:w="773"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4736,0</w:t>
            </w:r>
          </w:p>
        </w:tc>
        <w:tc>
          <w:tcPr>
            <w:tcW w:w="777" w:type="dxa"/>
            <w:gridSpan w:val="5"/>
            <w:tcBorders>
              <w:top w:val="single" w:sz="4" w:space="0" w:color="auto"/>
              <w:left w:val="nil"/>
              <w:bottom w:val="single" w:sz="4" w:space="0" w:color="auto"/>
              <w:right w:val="single" w:sz="4" w:space="0" w:color="auto"/>
            </w:tcBorders>
            <w:vAlign w:val="center"/>
            <w:hideMark/>
          </w:tcPr>
          <w:p w:rsidR="001B6F2E" w:rsidRDefault="001B6F2E">
            <w:pPr>
              <w:ind w:left="-108" w:right="-108"/>
              <w:jc w:val="center"/>
              <w:rPr>
                <w:rFonts w:ascii="Liberation Serif" w:hAnsi="Liberation Serif"/>
              </w:rPr>
            </w:pPr>
            <w:r>
              <w:rPr>
                <w:rFonts w:ascii="Liberation Serif" w:hAnsi="Liberation Serif"/>
              </w:rPr>
              <w:t>10466,0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0,0</w:t>
            </w:r>
          </w:p>
        </w:tc>
        <w:tc>
          <w:tcPr>
            <w:tcW w:w="827"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450,1</w:t>
            </w:r>
          </w:p>
        </w:tc>
        <w:tc>
          <w:tcPr>
            <w:tcW w:w="779"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6"/>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172</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0"/>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173</w:t>
            </w:r>
          </w:p>
        </w:tc>
        <w:tc>
          <w:tcPr>
            <w:tcW w:w="2839"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32"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3"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7"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9"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0"/>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174</w:t>
            </w:r>
          </w:p>
        </w:tc>
        <w:tc>
          <w:tcPr>
            <w:tcW w:w="2839" w:type="dxa"/>
            <w:gridSpan w:val="5"/>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32"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3"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7"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9"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7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175</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15936,6</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color w:val="000000"/>
              </w:rPr>
              <w:t>284,5</w:t>
            </w:r>
          </w:p>
        </w:tc>
        <w:tc>
          <w:tcPr>
            <w:tcW w:w="77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4736,0</w:t>
            </w:r>
          </w:p>
        </w:tc>
        <w:tc>
          <w:tcPr>
            <w:tcW w:w="777" w:type="dxa"/>
            <w:gridSpan w:val="5"/>
            <w:tcBorders>
              <w:top w:val="nil"/>
              <w:left w:val="nil"/>
              <w:bottom w:val="single" w:sz="4" w:space="0" w:color="auto"/>
              <w:right w:val="single" w:sz="4" w:space="0" w:color="auto"/>
            </w:tcBorders>
            <w:vAlign w:val="center"/>
            <w:hideMark/>
          </w:tcPr>
          <w:p w:rsidR="001B6F2E" w:rsidRDefault="001B6F2E">
            <w:pPr>
              <w:ind w:left="-108" w:right="-108"/>
              <w:jc w:val="center"/>
              <w:rPr>
                <w:rFonts w:ascii="Liberation Serif" w:hAnsi="Liberation Serif"/>
              </w:rPr>
            </w:pPr>
            <w:r>
              <w:rPr>
                <w:rFonts w:ascii="Liberation Serif" w:hAnsi="Liberation Serif"/>
              </w:rPr>
              <w:t>10466,0</w:t>
            </w:r>
          </w:p>
        </w:tc>
        <w:tc>
          <w:tcPr>
            <w:tcW w:w="774" w:type="dxa"/>
            <w:gridSpan w:val="4"/>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0,0</w:t>
            </w:r>
          </w:p>
        </w:tc>
        <w:tc>
          <w:tcPr>
            <w:tcW w:w="82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450,1</w:t>
            </w:r>
          </w:p>
        </w:tc>
        <w:tc>
          <w:tcPr>
            <w:tcW w:w="77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3"/>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176</w:t>
            </w:r>
          </w:p>
        </w:tc>
        <w:tc>
          <w:tcPr>
            <w:tcW w:w="2839"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3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3"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9"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2"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2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4"/>
        </w:trPr>
        <w:tc>
          <w:tcPr>
            <w:tcW w:w="665" w:type="dxa"/>
            <w:gridSpan w:val="2"/>
            <w:tcBorders>
              <w:top w:val="single" w:sz="4" w:space="0" w:color="auto"/>
              <w:left w:val="single" w:sz="4" w:space="0" w:color="auto"/>
              <w:bottom w:val="single" w:sz="4" w:space="0" w:color="auto"/>
              <w:right w:val="single" w:sz="4" w:space="0" w:color="auto"/>
            </w:tcBorders>
            <w:hideMark/>
          </w:tcPr>
          <w:p w:rsidR="006A5391" w:rsidRDefault="006A5391">
            <w:pPr>
              <w:jc w:val="center"/>
              <w:rPr>
                <w:rFonts w:ascii="Liberation Serif" w:hAnsi="Liberation Serif"/>
              </w:rPr>
            </w:pPr>
          </w:p>
          <w:p w:rsidR="006A5391" w:rsidRDefault="006A5391">
            <w:pPr>
              <w:jc w:val="center"/>
              <w:rPr>
                <w:rFonts w:ascii="Liberation Serif" w:hAnsi="Liberation Serif"/>
              </w:rPr>
            </w:pPr>
          </w:p>
          <w:p w:rsidR="001B6F2E" w:rsidRDefault="001B6F2E" w:rsidP="006A5391">
            <w:pPr>
              <w:jc w:val="center"/>
              <w:rPr>
                <w:rFonts w:ascii="Liberation Serif" w:hAnsi="Liberation Serif"/>
              </w:rPr>
            </w:pPr>
            <w:r>
              <w:rPr>
                <w:rFonts w:ascii="Liberation Serif" w:hAnsi="Liberation Serif"/>
              </w:rPr>
              <w:t>177</w:t>
            </w:r>
          </w:p>
          <w:p w:rsidR="006A5391" w:rsidRDefault="006A5391">
            <w:pPr>
              <w:jc w:val="center"/>
              <w:rPr>
                <w:rFonts w:ascii="Liberation Serif" w:hAnsi="Liberation Serif"/>
              </w:rPr>
            </w:pPr>
          </w:p>
        </w:tc>
        <w:tc>
          <w:tcPr>
            <w:tcW w:w="15040" w:type="dxa"/>
            <w:gridSpan w:val="88"/>
            <w:tcBorders>
              <w:top w:val="single" w:sz="4" w:space="0" w:color="auto"/>
              <w:left w:val="nil"/>
              <w:bottom w:val="single" w:sz="4" w:space="0" w:color="auto"/>
              <w:right w:val="single" w:sz="4" w:space="0" w:color="auto"/>
            </w:tcBorders>
            <w:hideMark/>
          </w:tcPr>
          <w:p w:rsidR="006A5391" w:rsidRDefault="006A5391">
            <w:pPr>
              <w:jc w:val="center"/>
              <w:rPr>
                <w:rFonts w:ascii="Liberation Serif" w:hAnsi="Liberation Serif"/>
                <w:bCs/>
                <w:color w:val="000000"/>
              </w:rPr>
            </w:pPr>
          </w:p>
          <w:p w:rsidR="006A5391" w:rsidRDefault="006A5391">
            <w:pPr>
              <w:jc w:val="center"/>
              <w:rPr>
                <w:rFonts w:ascii="Liberation Serif" w:hAnsi="Liberation Serif"/>
                <w:bCs/>
                <w:color w:val="000000"/>
              </w:rPr>
            </w:pPr>
          </w:p>
          <w:p w:rsidR="001B6F2E" w:rsidRDefault="001B6F2E">
            <w:pPr>
              <w:jc w:val="center"/>
              <w:rPr>
                <w:rFonts w:ascii="Liberation Serif" w:hAnsi="Liberation Serif"/>
                <w:bCs/>
                <w:color w:val="000000"/>
              </w:rPr>
            </w:pPr>
            <w:r>
              <w:rPr>
                <w:rFonts w:ascii="Liberation Serif" w:hAnsi="Liberation Serif"/>
                <w:bCs/>
                <w:color w:val="000000"/>
              </w:rPr>
              <w:t>1. Капитальные вложения</w:t>
            </w:r>
          </w:p>
        </w:tc>
      </w:tr>
      <w:tr w:rsidR="001B6F2E" w:rsidTr="006A5391">
        <w:trPr>
          <w:gridAfter w:val="1"/>
          <w:cantSplit/>
          <w:trHeight w:val="787"/>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178</w:t>
            </w:r>
          </w:p>
        </w:tc>
        <w:tc>
          <w:tcPr>
            <w:tcW w:w="2849" w:type="dxa"/>
            <w:gridSpan w:val="6"/>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«Капитальные вложения», в том числе</w:t>
            </w:r>
          </w:p>
        </w:tc>
        <w:tc>
          <w:tcPr>
            <w:tcW w:w="982"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cantSplit/>
          <w:trHeight w:val="360"/>
        </w:trPr>
        <w:tc>
          <w:tcPr>
            <w:tcW w:w="665"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179</w:t>
            </w:r>
          </w:p>
        </w:tc>
        <w:tc>
          <w:tcPr>
            <w:tcW w:w="2849" w:type="dxa"/>
            <w:gridSpan w:val="6"/>
            <w:tcBorders>
              <w:top w:val="single" w:sz="4" w:space="0" w:color="auto"/>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82"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cantSplit/>
          <w:trHeight w:val="420"/>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180</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8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11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181</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8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59"/>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182</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8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183</w:t>
            </w:r>
          </w:p>
        </w:tc>
        <w:tc>
          <w:tcPr>
            <w:tcW w:w="2849" w:type="dxa"/>
            <w:gridSpan w:val="6"/>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82"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8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8"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708" w:type="dxa"/>
            <w:gridSpan w:val="6"/>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65" w:type="dxa"/>
            <w:gridSpan w:val="2"/>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184</w:t>
            </w:r>
          </w:p>
        </w:tc>
        <w:tc>
          <w:tcPr>
            <w:tcW w:w="15040" w:type="dxa"/>
            <w:gridSpan w:val="88"/>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1.1. Бюджетные инвестиции в объекты капитального строительства</w:t>
            </w:r>
          </w:p>
        </w:tc>
      </w:tr>
      <w:tr w:rsidR="001B6F2E" w:rsidTr="006A5391">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185</w:t>
            </w:r>
          </w:p>
        </w:tc>
        <w:tc>
          <w:tcPr>
            <w:tcW w:w="2744" w:type="dxa"/>
            <w:gridSpan w:val="2"/>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Бюджетные инвестиции в объекты капитального строительства, всего, в том числе</w:t>
            </w:r>
          </w:p>
        </w:tc>
        <w:tc>
          <w:tcPr>
            <w:tcW w:w="102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87"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186</w:t>
            </w:r>
          </w:p>
        </w:tc>
        <w:tc>
          <w:tcPr>
            <w:tcW w:w="2744"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102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87"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187</w:t>
            </w:r>
          </w:p>
        </w:tc>
        <w:tc>
          <w:tcPr>
            <w:tcW w:w="2744"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102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87"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188</w:t>
            </w:r>
          </w:p>
        </w:tc>
        <w:tc>
          <w:tcPr>
            <w:tcW w:w="2744"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2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87"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189</w:t>
            </w:r>
          </w:p>
        </w:tc>
        <w:tc>
          <w:tcPr>
            <w:tcW w:w="2744"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102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87"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190</w:t>
            </w:r>
          </w:p>
        </w:tc>
        <w:tc>
          <w:tcPr>
            <w:tcW w:w="2744"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102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9"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6"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687"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191</w:t>
            </w:r>
          </w:p>
        </w:tc>
        <w:tc>
          <w:tcPr>
            <w:tcW w:w="15034" w:type="dxa"/>
            <w:gridSpan w:val="8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1.2. Иные капитальные вложения</w:t>
            </w:r>
          </w:p>
        </w:tc>
      </w:tr>
      <w:tr w:rsidR="001B6F2E" w:rsidTr="006A5391">
        <w:trPr>
          <w:gridBefore w:val="1"/>
          <w:trHeight w:val="26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192</w:t>
            </w:r>
          </w:p>
        </w:tc>
        <w:tc>
          <w:tcPr>
            <w:tcW w:w="2770" w:type="dxa"/>
            <w:gridSpan w:val="2"/>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Иные капитальные вложения, всего, в том числе</w:t>
            </w:r>
          </w:p>
        </w:tc>
        <w:tc>
          <w:tcPr>
            <w:tcW w:w="103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79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0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color w:val="000000"/>
              </w:rPr>
            </w:pPr>
            <w:r>
              <w:rPr>
                <w:rFonts w:ascii="Liberation Serif" w:hAnsi="Liberation Serif"/>
                <w:color w:val="000000"/>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6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193</w:t>
            </w:r>
          </w:p>
        </w:tc>
        <w:tc>
          <w:tcPr>
            <w:tcW w:w="2770"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103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6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194</w:t>
            </w:r>
          </w:p>
        </w:tc>
        <w:tc>
          <w:tcPr>
            <w:tcW w:w="2770"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103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6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195</w:t>
            </w:r>
          </w:p>
        </w:tc>
        <w:tc>
          <w:tcPr>
            <w:tcW w:w="2770"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3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6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196</w:t>
            </w:r>
          </w:p>
        </w:tc>
        <w:tc>
          <w:tcPr>
            <w:tcW w:w="2770"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103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6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197</w:t>
            </w:r>
          </w:p>
        </w:tc>
        <w:tc>
          <w:tcPr>
            <w:tcW w:w="2770"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103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6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198</w:t>
            </w:r>
          </w:p>
        </w:tc>
        <w:tc>
          <w:tcPr>
            <w:tcW w:w="15023" w:type="dxa"/>
            <w:gridSpan w:val="87"/>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bCs/>
                <w:color w:val="000000"/>
              </w:rPr>
              <w:t>2. Научно-исследовательские и опытно-конструкторские работы</w:t>
            </w:r>
          </w:p>
        </w:tc>
      </w:tr>
      <w:tr w:rsidR="001B6F2E" w:rsidTr="006A5391">
        <w:trPr>
          <w:gridBefore w:val="1"/>
          <w:trHeight w:val="421"/>
        </w:trPr>
        <w:tc>
          <w:tcPr>
            <w:tcW w:w="682" w:type="dxa"/>
            <w:gridSpan w:val="3"/>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199</w:t>
            </w:r>
          </w:p>
        </w:tc>
        <w:tc>
          <w:tcPr>
            <w:tcW w:w="2770" w:type="dxa"/>
            <w:gridSpan w:val="2"/>
            <w:tcBorders>
              <w:top w:val="single" w:sz="4" w:space="0" w:color="auto"/>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«Научно-исследовательские и опытно-конструкторские работы», в том числе</w:t>
            </w:r>
          </w:p>
        </w:tc>
        <w:tc>
          <w:tcPr>
            <w:tcW w:w="1035"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4"/>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single" w:sz="4" w:space="0" w:color="auto"/>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rPr>
              <w:t>0,0</w:t>
            </w:r>
          </w:p>
        </w:tc>
        <w:tc>
          <w:tcPr>
            <w:tcW w:w="815"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0" w:type="dxa"/>
            <w:gridSpan w:val="6"/>
            <w:tcBorders>
              <w:top w:val="single" w:sz="4" w:space="0" w:color="auto"/>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1511" w:type="dxa"/>
            <w:gridSpan w:val="4"/>
            <w:tcBorders>
              <w:top w:val="single" w:sz="4" w:space="0" w:color="auto"/>
              <w:left w:val="nil"/>
              <w:bottom w:val="single" w:sz="4" w:space="0" w:color="auto"/>
              <w:right w:val="single" w:sz="4" w:space="0" w:color="auto"/>
            </w:tcBorders>
            <w:vAlign w:val="center"/>
          </w:tcPr>
          <w:p w:rsidR="001B6F2E" w:rsidRDefault="001B6F2E">
            <w:pPr>
              <w:jc w:val="center"/>
              <w:rPr>
                <w:rFonts w:ascii="Liberation Serif" w:hAnsi="Liberation Serif"/>
                <w:color w:val="000000"/>
              </w:rPr>
            </w:pPr>
          </w:p>
        </w:tc>
      </w:tr>
      <w:tr w:rsidR="001B6F2E" w:rsidTr="006A5391">
        <w:trPr>
          <w:gridBefore w:val="1"/>
          <w:trHeight w:val="270"/>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200</w:t>
            </w:r>
          </w:p>
        </w:tc>
        <w:tc>
          <w:tcPr>
            <w:tcW w:w="2770"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103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rPr>
            </w:pPr>
          </w:p>
        </w:tc>
      </w:tr>
      <w:tr w:rsidR="001B6F2E" w:rsidTr="006A5391">
        <w:trPr>
          <w:gridBefore w:val="1"/>
          <w:trHeight w:val="259"/>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201</w:t>
            </w:r>
          </w:p>
        </w:tc>
        <w:tc>
          <w:tcPr>
            <w:tcW w:w="2770"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103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rPr>
            </w:pPr>
          </w:p>
        </w:tc>
      </w:tr>
      <w:tr w:rsidR="001B6F2E" w:rsidTr="006A5391">
        <w:trPr>
          <w:gridBefore w:val="1"/>
          <w:trHeight w:val="439"/>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202</w:t>
            </w:r>
          </w:p>
        </w:tc>
        <w:tc>
          <w:tcPr>
            <w:tcW w:w="2770"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1035"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sz w:val="24"/>
                <w:szCs w:val="24"/>
              </w:rPr>
            </w:pPr>
            <w:r>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rPr>
            </w:pPr>
          </w:p>
        </w:tc>
      </w:tr>
      <w:tr w:rsidR="001B6F2E" w:rsidTr="006A5391">
        <w:trPr>
          <w:gridBefore w:val="1"/>
          <w:trHeight w:val="259"/>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203</w:t>
            </w:r>
          </w:p>
        </w:tc>
        <w:tc>
          <w:tcPr>
            <w:tcW w:w="2770"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1035"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1" w:type="dxa"/>
            <w:gridSpan w:val="4"/>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rPr>
            </w:pPr>
          </w:p>
        </w:tc>
      </w:tr>
      <w:tr w:rsidR="001B6F2E" w:rsidTr="006A5391">
        <w:trPr>
          <w:gridBefore w:val="1"/>
          <w:trHeight w:val="482"/>
        </w:trPr>
        <w:tc>
          <w:tcPr>
            <w:tcW w:w="682" w:type="dxa"/>
            <w:gridSpan w:val="3"/>
            <w:tcBorders>
              <w:top w:val="nil"/>
              <w:left w:val="single" w:sz="4" w:space="0" w:color="auto"/>
              <w:bottom w:val="single" w:sz="4" w:space="0" w:color="auto"/>
              <w:right w:val="single" w:sz="4" w:space="0" w:color="auto"/>
            </w:tcBorders>
          </w:tcPr>
          <w:p w:rsidR="001B6F2E" w:rsidRDefault="001B6F2E">
            <w:pPr>
              <w:jc w:val="center"/>
              <w:rPr>
                <w:rFonts w:ascii="Liberation Serif" w:hAnsi="Liberation Serif"/>
              </w:rPr>
            </w:pPr>
            <w:r>
              <w:rPr>
                <w:rFonts w:ascii="Liberation Serif" w:hAnsi="Liberation Serif"/>
              </w:rPr>
              <w:t>204</w:t>
            </w:r>
          </w:p>
          <w:p w:rsidR="001B6F2E" w:rsidRDefault="001B6F2E">
            <w:pPr>
              <w:jc w:val="center"/>
              <w:rPr>
                <w:rFonts w:ascii="Liberation Serif" w:hAnsi="Liberation Serif"/>
              </w:rPr>
            </w:pPr>
          </w:p>
        </w:tc>
        <w:tc>
          <w:tcPr>
            <w:tcW w:w="2770" w:type="dxa"/>
            <w:gridSpan w:val="2"/>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1035"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1" w:type="dxa"/>
            <w:gridSpan w:val="4"/>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pPr>
            <w:r>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rPr>
            </w:pPr>
          </w:p>
        </w:tc>
      </w:tr>
      <w:tr w:rsidR="001B6F2E" w:rsidTr="006A5391">
        <w:trPr>
          <w:gridBefore w:val="1"/>
          <w:trHeight w:val="116"/>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205</w:t>
            </w:r>
          </w:p>
        </w:tc>
        <w:tc>
          <w:tcPr>
            <w:tcW w:w="15023" w:type="dxa"/>
            <w:gridSpan w:val="87"/>
            <w:tcBorders>
              <w:top w:val="single" w:sz="4" w:space="0" w:color="auto"/>
              <w:left w:val="nil"/>
              <w:bottom w:val="single" w:sz="4" w:space="0" w:color="auto"/>
              <w:right w:val="single" w:sz="4" w:space="0" w:color="auto"/>
            </w:tcBorders>
            <w:hideMark/>
          </w:tcPr>
          <w:p w:rsidR="001B6F2E" w:rsidRDefault="001B6F2E">
            <w:pPr>
              <w:jc w:val="center"/>
              <w:rPr>
                <w:rFonts w:ascii="Liberation Serif" w:hAnsi="Liberation Serif"/>
                <w:bCs/>
                <w:color w:val="000000"/>
              </w:rPr>
            </w:pPr>
            <w:r>
              <w:rPr>
                <w:rFonts w:ascii="Liberation Serif" w:hAnsi="Liberation Serif"/>
                <w:bCs/>
                <w:color w:val="000000"/>
              </w:rPr>
              <w:t>3. Прочие нужды</w:t>
            </w:r>
          </w:p>
        </w:tc>
      </w:tr>
      <w:tr w:rsidR="001B6F2E" w:rsidTr="006A5391">
        <w:trPr>
          <w:gridBefore w:val="1"/>
          <w:trHeight w:val="54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sz w:val="24"/>
                <w:szCs w:val="24"/>
              </w:rPr>
            </w:pPr>
            <w:r>
              <w:rPr>
                <w:rFonts w:ascii="Liberation Serif" w:hAnsi="Liberation Serif"/>
              </w:rPr>
              <w:t>206</w:t>
            </w:r>
          </w:p>
        </w:tc>
        <w:tc>
          <w:tcPr>
            <w:tcW w:w="2831"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Всего по направлению «Прочие нужды»,                                    в том числе</w:t>
            </w:r>
          </w:p>
        </w:tc>
        <w:tc>
          <w:tcPr>
            <w:tcW w:w="9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15936,6</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color w:val="000000"/>
              </w:rPr>
              <w:t>284,5</w:t>
            </w:r>
          </w:p>
        </w:tc>
        <w:tc>
          <w:tcPr>
            <w:tcW w:w="81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4736,0</w:t>
            </w:r>
          </w:p>
        </w:tc>
        <w:tc>
          <w:tcPr>
            <w:tcW w:w="812" w:type="dxa"/>
            <w:gridSpan w:val="5"/>
            <w:tcBorders>
              <w:top w:val="nil"/>
              <w:left w:val="nil"/>
              <w:bottom w:val="single" w:sz="4" w:space="0" w:color="auto"/>
              <w:right w:val="single" w:sz="4" w:space="0" w:color="auto"/>
            </w:tcBorders>
            <w:vAlign w:val="center"/>
            <w:hideMark/>
          </w:tcPr>
          <w:p w:rsidR="001B6F2E" w:rsidRDefault="001B6F2E">
            <w:pPr>
              <w:ind w:left="-108" w:right="-108"/>
              <w:jc w:val="center"/>
              <w:rPr>
                <w:rFonts w:ascii="Liberation Serif" w:hAnsi="Liberation Serif"/>
              </w:rPr>
            </w:pPr>
            <w:r>
              <w:rPr>
                <w:rFonts w:ascii="Liberation Serif" w:hAnsi="Liberation Serif"/>
              </w:rPr>
              <w:t>10466,00</w:t>
            </w:r>
          </w:p>
        </w:tc>
        <w:tc>
          <w:tcPr>
            <w:tcW w:w="814" w:type="dxa"/>
            <w:gridSpan w:val="6"/>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450,1</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69"/>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207</w:t>
            </w:r>
          </w:p>
        </w:tc>
        <w:tc>
          <w:tcPr>
            <w:tcW w:w="2831"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rPr>
            </w:pPr>
            <w:r>
              <w:rPr>
                <w:rFonts w:ascii="Liberation Serif" w:hAnsi="Liberation Serif"/>
              </w:rPr>
              <w:t>федеральный бюджет</w:t>
            </w:r>
          </w:p>
        </w:tc>
        <w:tc>
          <w:tcPr>
            <w:tcW w:w="974" w:type="dxa"/>
            <w:gridSpan w:val="4"/>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60"/>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208</w:t>
            </w:r>
          </w:p>
        </w:tc>
        <w:tc>
          <w:tcPr>
            <w:tcW w:w="2831"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74" w:type="dxa"/>
            <w:gridSpan w:val="4"/>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3" w:type="dxa"/>
            <w:gridSpan w:val="4"/>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60"/>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209</w:t>
            </w:r>
          </w:p>
        </w:tc>
        <w:tc>
          <w:tcPr>
            <w:tcW w:w="2831"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3" w:type="dxa"/>
            <w:gridSpan w:val="4"/>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noWrap/>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49"/>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210</w:t>
            </w:r>
          </w:p>
        </w:tc>
        <w:tc>
          <w:tcPr>
            <w:tcW w:w="2831"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15936,6</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color w:val="000000"/>
              </w:rPr>
              <w:t>284,5</w:t>
            </w:r>
          </w:p>
        </w:tc>
        <w:tc>
          <w:tcPr>
            <w:tcW w:w="81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4736,0</w:t>
            </w:r>
          </w:p>
        </w:tc>
        <w:tc>
          <w:tcPr>
            <w:tcW w:w="812" w:type="dxa"/>
            <w:gridSpan w:val="5"/>
            <w:tcBorders>
              <w:top w:val="nil"/>
              <w:left w:val="nil"/>
              <w:bottom w:val="single" w:sz="4" w:space="0" w:color="auto"/>
              <w:right w:val="single" w:sz="4" w:space="0" w:color="auto"/>
            </w:tcBorders>
            <w:vAlign w:val="center"/>
            <w:hideMark/>
          </w:tcPr>
          <w:p w:rsidR="001B6F2E" w:rsidRDefault="001B6F2E">
            <w:pPr>
              <w:ind w:left="-108" w:right="-108"/>
              <w:jc w:val="center"/>
              <w:rPr>
                <w:rFonts w:ascii="Liberation Serif" w:hAnsi="Liberation Serif"/>
              </w:rPr>
            </w:pPr>
            <w:r>
              <w:rPr>
                <w:rFonts w:ascii="Liberation Serif" w:hAnsi="Liberation Serif"/>
              </w:rPr>
              <w:t>10466,00</w:t>
            </w:r>
          </w:p>
        </w:tc>
        <w:tc>
          <w:tcPr>
            <w:tcW w:w="814" w:type="dxa"/>
            <w:gridSpan w:val="6"/>
            <w:tcBorders>
              <w:top w:val="nil"/>
              <w:left w:val="nil"/>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450,1</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5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211</w:t>
            </w:r>
          </w:p>
        </w:tc>
        <w:tc>
          <w:tcPr>
            <w:tcW w:w="2831"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5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212</w:t>
            </w:r>
          </w:p>
        </w:tc>
        <w:tc>
          <w:tcPr>
            <w:tcW w:w="2831" w:type="dxa"/>
            <w:gridSpan w:val="5"/>
            <w:tcBorders>
              <w:top w:val="nil"/>
              <w:left w:val="nil"/>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Мероприятие 1. Капитальный ремонт        и ремонт объектов муниципальной собственности, всего</w:t>
            </w:r>
          </w:p>
        </w:tc>
        <w:tc>
          <w:tcPr>
            <w:tcW w:w="9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14876,6</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268,5</w:t>
            </w:r>
          </w:p>
        </w:tc>
        <w:tc>
          <w:tcPr>
            <w:tcW w:w="81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4736,0</w:t>
            </w:r>
          </w:p>
        </w:tc>
        <w:tc>
          <w:tcPr>
            <w:tcW w:w="81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9716,0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156,1</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4.1.1.1.</w:t>
            </w:r>
          </w:p>
        </w:tc>
      </w:tr>
      <w:tr w:rsidR="001B6F2E" w:rsidTr="006A5391">
        <w:trPr>
          <w:gridBefore w:val="1"/>
          <w:trHeight w:val="25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213</w:t>
            </w:r>
          </w:p>
        </w:tc>
        <w:tc>
          <w:tcPr>
            <w:tcW w:w="2831"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74" w:type="dxa"/>
            <w:gridSpan w:val="4"/>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5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214</w:t>
            </w:r>
          </w:p>
        </w:tc>
        <w:tc>
          <w:tcPr>
            <w:tcW w:w="2831"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74" w:type="dxa"/>
            <w:gridSpan w:val="4"/>
            <w:tcBorders>
              <w:top w:val="nil"/>
              <w:left w:val="nil"/>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5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215</w:t>
            </w:r>
          </w:p>
        </w:tc>
        <w:tc>
          <w:tcPr>
            <w:tcW w:w="2831"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91"/>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216</w:t>
            </w:r>
          </w:p>
        </w:tc>
        <w:tc>
          <w:tcPr>
            <w:tcW w:w="2831"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14876,6</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268,5</w:t>
            </w:r>
          </w:p>
        </w:tc>
        <w:tc>
          <w:tcPr>
            <w:tcW w:w="81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4736,0</w:t>
            </w:r>
          </w:p>
        </w:tc>
        <w:tc>
          <w:tcPr>
            <w:tcW w:w="81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9716,0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lang w:val="en-US"/>
              </w:rPr>
              <w:t>156</w:t>
            </w:r>
            <w:r>
              <w:rPr>
                <w:rFonts w:ascii="Liberation Serif" w:hAnsi="Liberation Serif"/>
              </w:rPr>
              <w:t>,1</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54"/>
        </w:trPr>
        <w:tc>
          <w:tcPr>
            <w:tcW w:w="682" w:type="dxa"/>
            <w:gridSpan w:val="3"/>
            <w:tcBorders>
              <w:top w:val="nil"/>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217</w:t>
            </w:r>
          </w:p>
        </w:tc>
        <w:tc>
          <w:tcPr>
            <w:tcW w:w="2831" w:type="dxa"/>
            <w:gridSpan w:val="5"/>
            <w:tcBorders>
              <w:top w:val="nil"/>
              <w:left w:val="nil"/>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74"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3" w:type="dxa"/>
            <w:gridSpan w:val="4"/>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nil"/>
              <w:left w:val="nil"/>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54"/>
        </w:trPr>
        <w:tc>
          <w:tcPr>
            <w:tcW w:w="682" w:type="dxa"/>
            <w:gridSpan w:val="3"/>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218</w:t>
            </w:r>
          </w:p>
        </w:tc>
        <w:tc>
          <w:tcPr>
            <w:tcW w:w="2831" w:type="dxa"/>
            <w:gridSpan w:val="5"/>
            <w:tcBorders>
              <w:top w:val="single" w:sz="4" w:space="0" w:color="auto"/>
              <w:left w:val="single" w:sz="4" w:space="0" w:color="auto"/>
              <w:bottom w:val="single" w:sz="4" w:space="0" w:color="auto"/>
              <w:right w:val="single" w:sz="4" w:space="0" w:color="auto"/>
            </w:tcBorders>
            <w:hideMark/>
          </w:tcPr>
          <w:p w:rsidR="001B6F2E" w:rsidRDefault="001B6F2E">
            <w:pPr>
              <w:rPr>
                <w:rFonts w:ascii="Liberation Serif" w:hAnsi="Liberation Serif"/>
                <w:color w:val="000000"/>
              </w:rPr>
            </w:pPr>
            <w:r>
              <w:rPr>
                <w:rFonts w:ascii="Liberation Serif" w:hAnsi="Liberation Serif"/>
                <w:color w:val="000000"/>
              </w:rPr>
              <w:t>Мероприятие 2. Разработка проектной документации и осуществление технических мероприятий с целью капитального ремонта    и ремонта муниципальной собственности, всего</w:t>
            </w:r>
          </w:p>
        </w:tc>
        <w:tc>
          <w:tcPr>
            <w:tcW w:w="9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1060,0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16,0</w:t>
            </w:r>
          </w:p>
        </w:tc>
        <w:tc>
          <w:tcPr>
            <w:tcW w:w="81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750,0</w:t>
            </w:r>
          </w:p>
        </w:tc>
        <w:tc>
          <w:tcPr>
            <w:tcW w:w="814"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0,0</w:t>
            </w:r>
          </w:p>
        </w:tc>
        <w:tc>
          <w:tcPr>
            <w:tcW w:w="817"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294,0</w:t>
            </w:r>
          </w:p>
        </w:tc>
        <w:tc>
          <w:tcPr>
            <w:tcW w:w="814"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sz w:val="24"/>
                <w:szCs w:val="24"/>
              </w:rPr>
            </w:pPr>
            <w:r>
              <w:rPr>
                <w:rFonts w:ascii="Liberation Serif" w:hAnsi="Liberation Serif"/>
              </w:rPr>
              <w:t>4.1.1.1.</w:t>
            </w:r>
          </w:p>
        </w:tc>
      </w:tr>
      <w:tr w:rsidR="001B6F2E" w:rsidTr="006A5391">
        <w:trPr>
          <w:gridBefore w:val="1"/>
          <w:trHeight w:val="254"/>
        </w:trPr>
        <w:tc>
          <w:tcPr>
            <w:tcW w:w="682" w:type="dxa"/>
            <w:gridSpan w:val="3"/>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219</w:t>
            </w:r>
          </w:p>
        </w:tc>
        <w:tc>
          <w:tcPr>
            <w:tcW w:w="2831"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федеральный бюджет</w:t>
            </w:r>
          </w:p>
        </w:tc>
        <w:tc>
          <w:tcPr>
            <w:tcW w:w="9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54"/>
        </w:trPr>
        <w:tc>
          <w:tcPr>
            <w:tcW w:w="682" w:type="dxa"/>
            <w:gridSpan w:val="3"/>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220</w:t>
            </w:r>
          </w:p>
        </w:tc>
        <w:tc>
          <w:tcPr>
            <w:tcW w:w="2831"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областной бюджет</w:t>
            </w:r>
          </w:p>
        </w:tc>
        <w:tc>
          <w:tcPr>
            <w:tcW w:w="9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54"/>
        </w:trPr>
        <w:tc>
          <w:tcPr>
            <w:tcW w:w="682" w:type="dxa"/>
            <w:gridSpan w:val="3"/>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221</w:t>
            </w:r>
          </w:p>
        </w:tc>
        <w:tc>
          <w:tcPr>
            <w:tcW w:w="2831"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 том числе субсидии местным бюджетам</w:t>
            </w:r>
          </w:p>
        </w:tc>
        <w:tc>
          <w:tcPr>
            <w:tcW w:w="9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54"/>
        </w:trPr>
        <w:tc>
          <w:tcPr>
            <w:tcW w:w="682" w:type="dxa"/>
            <w:gridSpan w:val="3"/>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222</w:t>
            </w:r>
          </w:p>
        </w:tc>
        <w:tc>
          <w:tcPr>
            <w:tcW w:w="2831"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местный бюджет</w:t>
            </w:r>
          </w:p>
        </w:tc>
        <w:tc>
          <w:tcPr>
            <w:tcW w:w="9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1060,0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16,0</w:t>
            </w:r>
          </w:p>
        </w:tc>
        <w:tc>
          <w:tcPr>
            <w:tcW w:w="81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750,0</w:t>
            </w:r>
          </w:p>
        </w:tc>
        <w:tc>
          <w:tcPr>
            <w:tcW w:w="814"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ind w:left="-108" w:right="-137"/>
              <w:jc w:val="center"/>
              <w:rPr>
                <w:rFonts w:ascii="Liberation Serif" w:hAnsi="Liberation Serif"/>
              </w:rPr>
            </w:pPr>
            <w:r>
              <w:rPr>
                <w:rFonts w:ascii="Liberation Serif" w:hAnsi="Liberation Serif"/>
              </w:rPr>
              <w:t>0,0</w:t>
            </w:r>
          </w:p>
        </w:tc>
        <w:tc>
          <w:tcPr>
            <w:tcW w:w="817"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294,0</w:t>
            </w:r>
          </w:p>
        </w:tc>
        <w:tc>
          <w:tcPr>
            <w:tcW w:w="814"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r w:rsidR="001B6F2E" w:rsidTr="006A5391">
        <w:trPr>
          <w:gridBefore w:val="1"/>
          <w:trHeight w:val="254"/>
        </w:trPr>
        <w:tc>
          <w:tcPr>
            <w:tcW w:w="682" w:type="dxa"/>
            <w:gridSpan w:val="3"/>
            <w:tcBorders>
              <w:top w:val="single" w:sz="4" w:space="0" w:color="auto"/>
              <w:left w:val="single" w:sz="4" w:space="0" w:color="auto"/>
              <w:bottom w:val="single" w:sz="4" w:space="0" w:color="auto"/>
              <w:right w:val="single" w:sz="4" w:space="0" w:color="auto"/>
            </w:tcBorders>
            <w:hideMark/>
          </w:tcPr>
          <w:p w:rsidR="001B6F2E" w:rsidRDefault="001B6F2E">
            <w:pPr>
              <w:jc w:val="center"/>
              <w:rPr>
                <w:rFonts w:ascii="Liberation Serif" w:hAnsi="Liberation Serif"/>
              </w:rPr>
            </w:pPr>
            <w:r>
              <w:rPr>
                <w:rFonts w:ascii="Liberation Serif" w:hAnsi="Liberation Serif"/>
              </w:rPr>
              <w:t>223</w:t>
            </w:r>
          </w:p>
        </w:tc>
        <w:tc>
          <w:tcPr>
            <w:tcW w:w="2831" w:type="dxa"/>
            <w:gridSpan w:val="5"/>
            <w:tcBorders>
              <w:top w:val="single" w:sz="4" w:space="0" w:color="auto"/>
              <w:left w:val="single" w:sz="4" w:space="0" w:color="auto"/>
              <w:bottom w:val="single" w:sz="4" w:space="0" w:color="auto"/>
              <w:right w:val="single" w:sz="4" w:space="0" w:color="auto"/>
            </w:tcBorders>
            <w:hideMark/>
          </w:tcPr>
          <w:p w:rsidR="001B6F2E" w:rsidRDefault="001B6F2E">
            <w:pPr>
              <w:jc w:val="both"/>
              <w:rPr>
                <w:rFonts w:ascii="Liberation Serif" w:hAnsi="Liberation Serif"/>
                <w:color w:val="000000"/>
              </w:rPr>
            </w:pPr>
            <w:r>
              <w:rPr>
                <w:rFonts w:ascii="Liberation Serif" w:hAnsi="Liberation Serif"/>
                <w:color w:val="000000"/>
              </w:rPr>
              <w:t>внебюджетные источники</w:t>
            </w:r>
          </w:p>
        </w:tc>
        <w:tc>
          <w:tcPr>
            <w:tcW w:w="974"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3" w:type="dxa"/>
            <w:gridSpan w:val="4"/>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7"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4" w:type="dxa"/>
            <w:gridSpan w:val="8"/>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2"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810" w:type="dxa"/>
            <w:gridSpan w:val="6"/>
            <w:tcBorders>
              <w:top w:val="single" w:sz="4" w:space="0" w:color="auto"/>
              <w:left w:val="single" w:sz="4" w:space="0" w:color="auto"/>
              <w:bottom w:val="single" w:sz="4" w:space="0" w:color="auto"/>
              <w:right w:val="single" w:sz="4" w:space="0" w:color="auto"/>
            </w:tcBorders>
            <w:vAlign w:val="center"/>
            <w:hideMark/>
          </w:tcPr>
          <w:p w:rsidR="001B6F2E" w:rsidRDefault="001B6F2E">
            <w:pPr>
              <w:jc w:val="center"/>
              <w:rPr>
                <w:rFonts w:ascii="Liberation Serif" w:hAnsi="Liberation Serif"/>
              </w:rPr>
            </w:pPr>
            <w:r>
              <w:rPr>
                <w:rFonts w:ascii="Liberation Serif" w:hAnsi="Liberation Serif"/>
              </w:rPr>
              <w:t>0,0</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1B6F2E" w:rsidRDefault="001B6F2E">
            <w:pPr>
              <w:jc w:val="center"/>
              <w:rPr>
                <w:rFonts w:ascii="Liberation Serif" w:hAnsi="Liberation Serif"/>
                <w:sz w:val="24"/>
                <w:szCs w:val="24"/>
              </w:rPr>
            </w:pPr>
          </w:p>
        </w:tc>
      </w:tr>
    </w:tbl>
    <w:p w:rsidR="001B6F2E" w:rsidRDefault="001B6F2E" w:rsidP="001B6F2E">
      <w:pPr>
        <w:widowControl w:val="0"/>
        <w:jc w:val="both"/>
        <w:rPr>
          <w:sz w:val="26"/>
          <w:szCs w:val="26"/>
          <w:lang w:val="en-US"/>
        </w:rPr>
      </w:pPr>
    </w:p>
    <w:p w:rsidR="006A5391" w:rsidRDefault="006A5391" w:rsidP="001B6F2E">
      <w:pPr>
        <w:ind w:left="9204" w:firstLine="1002"/>
        <w:rPr>
          <w:sz w:val="24"/>
          <w:szCs w:val="24"/>
        </w:rPr>
        <w:sectPr w:rsidR="006A5391" w:rsidSect="00A7417C">
          <w:pgSz w:w="16834" w:h="11909" w:orient="landscape"/>
          <w:pgMar w:top="1701" w:right="567" w:bottom="567" w:left="567" w:header="720" w:footer="720" w:gutter="0"/>
          <w:cols w:space="720"/>
          <w:titlePg/>
          <w:docGrid w:linePitch="272"/>
        </w:sectPr>
      </w:pPr>
    </w:p>
    <w:p w:rsidR="001B6F2E" w:rsidRDefault="001B6F2E" w:rsidP="006A5391">
      <w:pPr>
        <w:ind w:left="9639"/>
        <w:rPr>
          <w:rFonts w:ascii="Liberation Serif" w:hAnsi="Liberation Serif"/>
          <w:b/>
          <w:sz w:val="28"/>
          <w:szCs w:val="28"/>
        </w:rPr>
      </w:pPr>
      <w:r>
        <w:rPr>
          <w:rFonts w:ascii="Liberation Serif" w:hAnsi="Liberation Serif"/>
          <w:b/>
          <w:sz w:val="28"/>
          <w:szCs w:val="28"/>
        </w:rPr>
        <w:t xml:space="preserve">Приложение № 3 </w:t>
      </w:r>
    </w:p>
    <w:p w:rsidR="006A5391" w:rsidRPr="006A5391" w:rsidRDefault="001B6F2E" w:rsidP="006A5391">
      <w:pPr>
        <w:widowControl w:val="0"/>
        <w:ind w:left="9639"/>
        <w:rPr>
          <w:rFonts w:ascii="Liberation Serif" w:hAnsi="Liberation Serif"/>
          <w:sz w:val="24"/>
          <w:szCs w:val="24"/>
        </w:rPr>
      </w:pPr>
      <w:r w:rsidRPr="006A5391">
        <w:rPr>
          <w:rFonts w:ascii="Liberation Serif" w:hAnsi="Liberation Serif"/>
          <w:sz w:val="24"/>
          <w:szCs w:val="24"/>
        </w:rPr>
        <w:t xml:space="preserve">к постановлению Администрации </w:t>
      </w:r>
    </w:p>
    <w:p w:rsidR="006A5391" w:rsidRPr="006A5391" w:rsidRDefault="001B6F2E" w:rsidP="006A5391">
      <w:pPr>
        <w:widowControl w:val="0"/>
        <w:ind w:left="9639"/>
        <w:rPr>
          <w:rFonts w:ascii="Liberation Serif" w:hAnsi="Liberation Serif"/>
          <w:sz w:val="24"/>
          <w:szCs w:val="24"/>
        </w:rPr>
      </w:pPr>
      <w:r w:rsidRPr="006A5391">
        <w:rPr>
          <w:rFonts w:ascii="Liberation Serif" w:hAnsi="Liberation Serif"/>
          <w:sz w:val="24"/>
          <w:szCs w:val="24"/>
        </w:rPr>
        <w:t xml:space="preserve">городского округа </w:t>
      </w:r>
    </w:p>
    <w:p w:rsidR="006A5391" w:rsidRDefault="006A5391" w:rsidP="006A5391">
      <w:pPr>
        <w:widowControl w:val="0"/>
        <w:ind w:left="9639"/>
        <w:rPr>
          <w:rFonts w:ascii="Liberation Serif" w:hAnsi="Liberation Serif"/>
          <w:sz w:val="24"/>
          <w:szCs w:val="24"/>
        </w:rPr>
      </w:pPr>
      <w:r>
        <w:rPr>
          <w:rFonts w:ascii="Liberation Serif" w:hAnsi="Liberation Serif"/>
          <w:sz w:val="24"/>
          <w:szCs w:val="24"/>
        </w:rPr>
        <w:t>от 16.12.2022</w:t>
      </w:r>
      <w:r w:rsidR="001B6F2E" w:rsidRPr="006A5391">
        <w:rPr>
          <w:rFonts w:ascii="Liberation Serif" w:hAnsi="Liberation Serif"/>
          <w:sz w:val="24"/>
          <w:szCs w:val="24"/>
        </w:rPr>
        <w:t xml:space="preserve"> № </w:t>
      </w:r>
      <w:r>
        <w:rPr>
          <w:rFonts w:ascii="Liberation Serif" w:hAnsi="Liberation Serif"/>
          <w:sz w:val="24"/>
          <w:szCs w:val="24"/>
        </w:rPr>
        <w:t>01-01/1432</w:t>
      </w:r>
    </w:p>
    <w:p w:rsidR="001B6F2E" w:rsidRPr="006A5391" w:rsidRDefault="001B6F2E" w:rsidP="006A5391">
      <w:pPr>
        <w:widowControl w:val="0"/>
        <w:ind w:left="9639"/>
        <w:rPr>
          <w:rFonts w:ascii="Liberation Serif" w:hAnsi="Liberation Serif"/>
          <w:sz w:val="24"/>
          <w:szCs w:val="24"/>
        </w:rPr>
      </w:pPr>
      <w:r w:rsidRPr="006A5391">
        <w:rPr>
          <w:rFonts w:ascii="Liberation Serif" w:hAnsi="Liberation Serif"/>
          <w:sz w:val="24"/>
          <w:szCs w:val="24"/>
        </w:rPr>
        <w:t xml:space="preserve">«О внесении изменений </w:t>
      </w:r>
      <w:proofErr w:type="gramStart"/>
      <w:r w:rsidRPr="006A5391">
        <w:rPr>
          <w:rFonts w:ascii="Liberation Serif" w:hAnsi="Liberation Serif"/>
          <w:sz w:val="24"/>
          <w:szCs w:val="24"/>
        </w:rPr>
        <w:t>в  муниципальную</w:t>
      </w:r>
      <w:proofErr w:type="gramEnd"/>
      <w:r w:rsidRPr="006A5391">
        <w:rPr>
          <w:rFonts w:ascii="Liberation Serif" w:hAnsi="Liberation Serif"/>
          <w:sz w:val="24"/>
          <w:szCs w:val="24"/>
        </w:rPr>
        <w:t xml:space="preserve"> программу «Реализация основных направлений муниципальной политики в строительном комплексе городского округа Краснотурьинск до 2027 года», утвержденную постановлением Администрации городского округа Краснотурьинск от 30.09.2015 № 1218»</w:t>
      </w:r>
    </w:p>
    <w:p w:rsidR="006A5391" w:rsidRPr="006A5391" w:rsidRDefault="001B6F2E" w:rsidP="006A5391">
      <w:pPr>
        <w:widowControl w:val="0"/>
        <w:ind w:left="9639"/>
        <w:rPr>
          <w:rFonts w:ascii="Liberation Serif" w:hAnsi="Liberation Serif"/>
          <w:b/>
        </w:rPr>
      </w:pPr>
      <w:r>
        <w:rPr>
          <w:rFonts w:ascii="Liberation Serif" w:hAnsi="Liberation Serif"/>
        </w:rPr>
        <w:t xml:space="preserve">                                                                                                                      </w:t>
      </w:r>
      <w:r w:rsidRPr="006A5391">
        <w:rPr>
          <w:rFonts w:ascii="Liberation Serif" w:hAnsi="Liberation Serif"/>
          <w:b/>
          <w:sz w:val="28"/>
          <w:szCs w:val="28"/>
        </w:rPr>
        <w:t xml:space="preserve">Приложение </w:t>
      </w:r>
      <w:proofErr w:type="gramStart"/>
      <w:r w:rsidRPr="006A5391">
        <w:rPr>
          <w:rFonts w:ascii="Liberation Serif" w:hAnsi="Liberation Serif"/>
          <w:b/>
          <w:sz w:val="28"/>
          <w:szCs w:val="28"/>
        </w:rPr>
        <w:t>№  3</w:t>
      </w:r>
      <w:proofErr w:type="gramEnd"/>
      <w:r w:rsidRPr="006A5391">
        <w:rPr>
          <w:rFonts w:ascii="Liberation Serif" w:hAnsi="Liberation Serif"/>
          <w:b/>
        </w:rPr>
        <w:t xml:space="preserve"> </w:t>
      </w:r>
    </w:p>
    <w:p w:rsidR="006A5391" w:rsidRDefault="001B6F2E" w:rsidP="006A5391">
      <w:pPr>
        <w:widowControl w:val="0"/>
        <w:ind w:left="9639"/>
        <w:rPr>
          <w:rFonts w:ascii="Liberation Serif" w:hAnsi="Liberation Serif"/>
          <w:sz w:val="24"/>
          <w:szCs w:val="24"/>
        </w:rPr>
      </w:pPr>
      <w:proofErr w:type="gramStart"/>
      <w:r w:rsidRPr="006A5391">
        <w:rPr>
          <w:rFonts w:ascii="Liberation Serif" w:hAnsi="Liberation Serif"/>
          <w:sz w:val="24"/>
          <w:szCs w:val="24"/>
        </w:rPr>
        <w:t>к</w:t>
      </w:r>
      <w:r w:rsidRPr="006A5391">
        <w:rPr>
          <w:rFonts w:ascii="Liberation Serif" w:hAnsi="Liberation Serif"/>
          <w:color w:val="FF0000"/>
          <w:sz w:val="24"/>
          <w:szCs w:val="24"/>
        </w:rPr>
        <w:t xml:space="preserve"> </w:t>
      </w:r>
      <w:r w:rsidRPr="006A5391">
        <w:rPr>
          <w:rFonts w:ascii="Liberation Serif" w:hAnsi="Liberation Serif"/>
          <w:sz w:val="24"/>
          <w:szCs w:val="24"/>
        </w:rPr>
        <w:t xml:space="preserve"> муниципальной</w:t>
      </w:r>
      <w:proofErr w:type="gramEnd"/>
      <w:r w:rsidRPr="006A5391">
        <w:rPr>
          <w:rFonts w:ascii="Liberation Serif" w:hAnsi="Liberation Serif"/>
          <w:sz w:val="24"/>
          <w:szCs w:val="24"/>
        </w:rPr>
        <w:t xml:space="preserve"> программе «Реализация </w:t>
      </w:r>
    </w:p>
    <w:p w:rsidR="006A5391" w:rsidRDefault="001B6F2E" w:rsidP="006A5391">
      <w:pPr>
        <w:widowControl w:val="0"/>
        <w:ind w:left="9639"/>
        <w:rPr>
          <w:rFonts w:ascii="Liberation Serif" w:hAnsi="Liberation Serif"/>
          <w:sz w:val="24"/>
          <w:szCs w:val="24"/>
        </w:rPr>
      </w:pPr>
      <w:r w:rsidRPr="006A5391">
        <w:rPr>
          <w:rFonts w:ascii="Liberation Serif" w:hAnsi="Liberation Serif"/>
          <w:sz w:val="24"/>
          <w:szCs w:val="24"/>
        </w:rPr>
        <w:t xml:space="preserve">основных направлений муниципальной </w:t>
      </w:r>
    </w:p>
    <w:p w:rsidR="006A5391" w:rsidRDefault="001B6F2E" w:rsidP="006A5391">
      <w:pPr>
        <w:widowControl w:val="0"/>
        <w:ind w:left="9639"/>
        <w:rPr>
          <w:rFonts w:ascii="Liberation Serif" w:hAnsi="Liberation Serif"/>
          <w:sz w:val="24"/>
          <w:szCs w:val="24"/>
        </w:rPr>
      </w:pPr>
      <w:proofErr w:type="gramStart"/>
      <w:r w:rsidRPr="006A5391">
        <w:rPr>
          <w:rFonts w:ascii="Liberation Serif" w:hAnsi="Liberation Serif"/>
          <w:sz w:val="24"/>
          <w:szCs w:val="24"/>
        </w:rPr>
        <w:t>политики  в</w:t>
      </w:r>
      <w:proofErr w:type="gramEnd"/>
      <w:r w:rsidRPr="006A5391">
        <w:rPr>
          <w:rFonts w:ascii="Liberation Serif" w:hAnsi="Liberation Serif"/>
          <w:sz w:val="24"/>
          <w:szCs w:val="24"/>
        </w:rPr>
        <w:t xml:space="preserve"> строительном комплексе </w:t>
      </w:r>
    </w:p>
    <w:p w:rsidR="001B6F2E" w:rsidRPr="006A5391" w:rsidRDefault="001B6F2E" w:rsidP="006A5391">
      <w:pPr>
        <w:widowControl w:val="0"/>
        <w:ind w:left="9639"/>
        <w:rPr>
          <w:rFonts w:ascii="Liberation Serif" w:hAnsi="Liberation Serif"/>
          <w:sz w:val="24"/>
          <w:szCs w:val="24"/>
        </w:rPr>
      </w:pPr>
      <w:r w:rsidRPr="006A5391">
        <w:rPr>
          <w:rFonts w:ascii="Liberation Serif" w:hAnsi="Liberation Serif"/>
          <w:sz w:val="24"/>
          <w:szCs w:val="24"/>
        </w:rPr>
        <w:t>городского округа Краснотурьинск до 2027 года»</w:t>
      </w:r>
    </w:p>
    <w:p w:rsidR="001B6F2E" w:rsidRPr="006A5391" w:rsidRDefault="001B6F2E" w:rsidP="001B6F2E">
      <w:pPr>
        <w:tabs>
          <w:tab w:val="left" w:pos="10275"/>
        </w:tabs>
        <w:jc w:val="center"/>
        <w:rPr>
          <w:rFonts w:ascii="Liberation Serif" w:hAnsi="Liberation Serif"/>
          <w:sz w:val="24"/>
          <w:szCs w:val="24"/>
        </w:rPr>
      </w:pPr>
    </w:p>
    <w:p w:rsidR="006A5391" w:rsidRDefault="006A5391" w:rsidP="001B6F2E">
      <w:pPr>
        <w:widowControl w:val="0"/>
        <w:ind w:right="-172"/>
        <w:jc w:val="center"/>
        <w:rPr>
          <w:rFonts w:ascii="Liberation Serif" w:hAnsi="Liberation Serif"/>
          <w:b/>
          <w:sz w:val="28"/>
          <w:szCs w:val="28"/>
        </w:rPr>
      </w:pPr>
      <w:bookmarkStart w:id="20" w:name="Par590"/>
      <w:bookmarkEnd w:id="20"/>
    </w:p>
    <w:p w:rsidR="006A5391" w:rsidRDefault="006A5391" w:rsidP="001B6F2E">
      <w:pPr>
        <w:widowControl w:val="0"/>
        <w:ind w:right="-172"/>
        <w:jc w:val="center"/>
        <w:rPr>
          <w:rFonts w:ascii="Liberation Serif" w:hAnsi="Liberation Serif"/>
          <w:b/>
          <w:sz w:val="28"/>
          <w:szCs w:val="28"/>
        </w:rPr>
      </w:pPr>
    </w:p>
    <w:p w:rsidR="001B6F2E" w:rsidRDefault="001B6F2E" w:rsidP="001B6F2E">
      <w:pPr>
        <w:widowControl w:val="0"/>
        <w:ind w:right="-172"/>
        <w:jc w:val="center"/>
        <w:rPr>
          <w:rFonts w:ascii="Liberation Serif" w:hAnsi="Liberation Serif"/>
          <w:b/>
          <w:sz w:val="28"/>
          <w:szCs w:val="28"/>
        </w:rPr>
      </w:pPr>
      <w:r>
        <w:rPr>
          <w:rFonts w:ascii="Liberation Serif" w:hAnsi="Liberation Serif"/>
          <w:b/>
          <w:sz w:val="28"/>
          <w:szCs w:val="28"/>
        </w:rPr>
        <w:t xml:space="preserve">ПЕРЕЧЕНЬ </w:t>
      </w:r>
    </w:p>
    <w:p w:rsidR="001B6F2E" w:rsidRDefault="001B6F2E" w:rsidP="001B6F2E">
      <w:pPr>
        <w:widowControl w:val="0"/>
        <w:ind w:right="-172"/>
        <w:jc w:val="center"/>
        <w:rPr>
          <w:rFonts w:ascii="Liberation Serif" w:hAnsi="Liberation Serif"/>
          <w:b/>
          <w:sz w:val="28"/>
          <w:szCs w:val="28"/>
        </w:rPr>
      </w:pPr>
      <w:r>
        <w:rPr>
          <w:rFonts w:ascii="Liberation Serif" w:hAnsi="Liberation Serif"/>
          <w:b/>
          <w:sz w:val="28"/>
          <w:szCs w:val="28"/>
        </w:rPr>
        <w:t xml:space="preserve">объектов капитального строительства для бюджетных инвестиций </w:t>
      </w:r>
    </w:p>
    <w:p w:rsidR="001B6F2E" w:rsidRDefault="001B6F2E" w:rsidP="001B6F2E">
      <w:pPr>
        <w:widowControl w:val="0"/>
        <w:jc w:val="center"/>
        <w:rPr>
          <w:rFonts w:ascii="Liberation Serif" w:hAnsi="Liberation Serif"/>
          <w:b/>
          <w:sz w:val="28"/>
          <w:szCs w:val="28"/>
        </w:rPr>
      </w:pPr>
      <w:r>
        <w:rPr>
          <w:rFonts w:ascii="Liberation Serif" w:hAnsi="Liberation Serif"/>
          <w:b/>
          <w:sz w:val="28"/>
          <w:szCs w:val="28"/>
        </w:rPr>
        <w:t xml:space="preserve">муниципальной программы городского округа Краснотурьинск </w:t>
      </w:r>
      <w:r>
        <w:rPr>
          <w:rFonts w:ascii="Liberation Serif" w:hAnsi="Liberation Serif"/>
          <w:b/>
          <w:sz w:val="28"/>
          <w:szCs w:val="28"/>
        </w:rPr>
        <w:br/>
        <w:t xml:space="preserve">«Реализация основных направлений муниципальной политики в строительном комплексе </w:t>
      </w:r>
    </w:p>
    <w:p w:rsidR="001B6F2E" w:rsidRDefault="001B6F2E" w:rsidP="001B6F2E">
      <w:pPr>
        <w:widowControl w:val="0"/>
        <w:jc w:val="center"/>
        <w:rPr>
          <w:rFonts w:ascii="Liberation Serif" w:hAnsi="Liberation Serif"/>
          <w:b/>
          <w:sz w:val="28"/>
          <w:szCs w:val="28"/>
        </w:rPr>
      </w:pPr>
      <w:r>
        <w:rPr>
          <w:rFonts w:ascii="Liberation Serif" w:hAnsi="Liberation Serif"/>
          <w:b/>
          <w:sz w:val="28"/>
          <w:szCs w:val="28"/>
        </w:rPr>
        <w:t>городского округа Краснотурьинск до 2027 года»</w:t>
      </w:r>
    </w:p>
    <w:p w:rsidR="006A5391" w:rsidRDefault="006A5391" w:rsidP="001B6F2E">
      <w:pPr>
        <w:widowControl w:val="0"/>
        <w:jc w:val="center"/>
        <w:rPr>
          <w:rFonts w:ascii="Liberation Serif" w:hAnsi="Liberation Serif"/>
          <w:b/>
          <w:sz w:val="28"/>
          <w:szCs w:val="28"/>
        </w:rPr>
      </w:pPr>
    </w:p>
    <w:p w:rsidR="006A5391" w:rsidRDefault="006A5391" w:rsidP="001B6F2E">
      <w:pPr>
        <w:widowControl w:val="0"/>
        <w:jc w:val="center"/>
        <w:rPr>
          <w:rFonts w:ascii="Liberation Serif" w:hAnsi="Liberation Serif"/>
          <w:b/>
          <w:sz w:val="28"/>
          <w:szCs w:val="28"/>
        </w:rPr>
      </w:pPr>
    </w:p>
    <w:p w:rsidR="006A5391" w:rsidRDefault="006A5391" w:rsidP="001B6F2E">
      <w:pPr>
        <w:widowControl w:val="0"/>
        <w:jc w:val="center"/>
        <w:rPr>
          <w:rFonts w:ascii="Liberation Serif" w:hAnsi="Liberation Serif"/>
          <w:b/>
          <w:sz w:val="28"/>
          <w:szCs w:val="28"/>
        </w:rPr>
      </w:pPr>
    </w:p>
    <w:p w:rsidR="006A5391" w:rsidRDefault="006A5391" w:rsidP="001B6F2E">
      <w:pPr>
        <w:widowControl w:val="0"/>
        <w:jc w:val="center"/>
        <w:rPr>
          <w:rFonts w:ascii="Liberation Serif" w:hAnsi="Liberation Serif"/>
          <w:b/>
          <w:sz w:val="28"/>
          <w:szCs w:val="28"/>
        </w:rPr>
      </w:pPr>
    </w:p>
    <w:p w:rsidR="001B6F2E" w:rsidRDefault="001B6F2E" w:rsidP="001B6F2E">
      <w:pPr>
        <w:widowControl w:val="0"/>
        <w:jc w:val="center"/>
        <w:rPr>
          <w:rFonts w:ascii="Liberation Serif" w:hAnsi="Liberation Serif"/>
          <w:b/>
          <w:sz w:val="28"/>
          <w:szCs w:val="28"/>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91"/>
        <w:gridCol w:w="1400"/>
        <w:gridCol w:w="700"/>
        <w:gridCol w:w="702"/>
        <w:gridCol w:w="698"/>
        <w:gridCol w:w="699"/>
        <w:gridCol w:w="444"/>
        <w:gridCol w:w="255"/>
        <w:gridCol w:w="699"/>
        <w:gridCol w:w="464"/>
        <w:gridCol w:w="235"/>
        <w:gridCol w:w="700"/>
        <w:gridCol w:w="699"/>
        <w:gridCol w:w="699"/>
        <w:gridCol w:w="699"/>
        <w:gridCol w:w="699"/>
        <w:gridCol w:w="699"/>
        <w:gridCol w:w="700"/>
        <w:gridCol w:w="699"/>
        <w:gridCol w:w="699"/>
        <w:gridCol w:w="699"/>
        <w:gridCol w:w="699"/>
        <w:gridCol w:w="702"/>
      </w:tblGrid>
      <w:tr w:rsidR="001B6F2E" w:rsidTr="001B6F2E">
        <w:trPr>
          <w:trHeight w:val="1130"/>
        </w:trPr>
        <w:tc>
          <w:tcPr>
            <w:tcW w:w="492" w:type="dxa"/>
            <w:vMerge w:val="restart"/>
            <w:tcBorders>
              <w:top w:val="single" w:sz="4" w:space="0" w:color="auto"/>
              <w:left w:val="single" w:sz="4" w:space="0" w:color="auto"/>
              <w:bottom w:val="single" w:sz="4" w:space="0" w:color="auto"/>
              <w:right w:val="single" w:sz="4" w:space="0" w:color="auto"/>
            </w:tcBorders>
          </w:tcPr>
          <w:p w:rsidR="001B6F2E" w:rsidRDefault="001B6F2E">
            <w:pPr>
              <w:widowControl w:val="0"/>
              <w:jc w:val="center"/>
              <w:rPr>
                <w:rFonts w:ascii="Liberation Serif" w:hAnsi="Liberation Serif"/>
                <w:sz w:val="24"/>
                <w:szCs w:val="24"/>
              </w:rPr>
            </w:pPr>
            <w:r>
              <w:rPr>
                <w:rFonts w:ascii="Liberation Serif" w:hAnsi="Liberation Serif"/>
              </w:rPr>
              <w:t>№</w:t>
            </w:r>
          </w:p>
          <w:p w:rsidR="001B6F2E" w:rsidRDefault="001B6F2E">
            <w:pPr>
              <w:widowControl w:val="0"/>
              <w:jc w:val="center"/>
              <w:rPr>
                <w:rFonts w:ascii="Liberation Serif" w:hAnsi="Liberation Serif"/>
              </w:rPr>
            </w:pPr>
          </w:p>
        </w:tc>
        <w:tc>
          <w:tcPr>
            <w:tcW w:w="1402" w:type="dxa"/>
            <w:vMerge w:val="restar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Наименование</w:t>
            </w:r>
          </w:p>
          <w:p w:rsidR="001B6F2E" w:rsidRDefault="001B6F2E">
            <w:pPr>
              <w:widowControl w:val="0"/>
              <w:jc w:val="center"/>
              <w:rPr>
                <w:rFonts w:ascii="Liberation Serif" w:hAnsi="Liberation Serif"/>
              </w:rPr>
            </w:pPr>
            <w:r>
              <w:rPr>
                <w:rFonts w:ascii="Liberation Serif" w:hAnsi="Liberation Serif"/>
              </w:rPr>
              <w:t>объекта</w:t>
            </w:r>
          </w:p>
          <w:p w:rsidR="001B6F2E" w:rsidRDefault="001B6F2E">
            <w:pPr>
              <w:widowControl w:val="0"/>
              <w:jc w:val="center"/>
              <w:rPr>
                <w:rFonts w:ascii="Liberation Serif" w:hAnsi="Liberation Serif"/>
              </w:rPr>
            </w:pPr>
            <w:r>
              <w:rPr>
                <w:rFonts w:ascii="Liberation Serif" w:hAnsi="Liberation Serif"/>
              </w:rPr>
              <w:t>капитального</w:t>
            </w:r>
          </w:p>
          <w:p w:rsidR="001B6F2E" w:rsidRDefault="001B6F2E">
            <w:pPr>
              <w:widowControl w:val="0"/>
              <w:jc w:val="center"/>
              <w:rPr>
                <w:rFonts w:ascii="Liberation Serif" w:hAnsi="Liberation Serif"/>
              </w:rPr>
            </w:pPr>
            <w:r>
              <w:rPr>
                <w:rFonts w:ascii="Liberation Serif" w:hAnsi="Liberation Serif"/>
              </w:rPr>
              <w:t>строительства/</w:t>
            </w:r>
          </w:p>
          <w:p w:rsidR="001B6F2E" w:rsidRDefault="001B6F2E">
            <w:pPr>
              <w:widowControl w:val="0"/>
              <w:jc w:val="center"/>
              <w:rPr>
                <w:rFonts w:ascii="Liberation Serif" w:hAnsi="Liberation Serif"/>
              </w:rPr>
            </w:pPr>
            <w:r>
              <w:rPr>
                <w:rFonts w:ascii="Liberation Serif" w:hAnsi="Liberation Serif"/>
              </w:rPr>
              <w:t>Источники расходов</w:t>
            </w:r>
          </w:p>
          <w:p w:rsidR="001B6F2E" w:rsidRDefault="001B6F2E">
            <w:pPr>
              <w:widowControl w:val="0"/>
              <w:jc w:val="center"/>
              <w:rPr>
                <w:rFonts w:ascii="Liberation Serif" w:hAnsi="Liberation Serif"/>
              </w:rPr>
            </w:pPr>
            <w:r>
              <w:rPr>
                <w:rFonts w:ascii="Liberation Serif" w:hAnsi="Liberation Serif"/>
              </w:rPr>
              <w:t>на финансирование</w:t>
            </w:r>
          </w:p>
          <w:p w:rsidR="001B6F2E" w:rsidRDefault="001B6F2E">
            <w:pPr>
              <w:widowControl w:val="0"/>
              <w:jc w:val="center"/>
              <w:rPr>
                <w:rFonts w:ascii="Liberation Serif" w:hAnsi="Liberation Serif"/>
              </w:rPr>
            </w:pPr>
            <w:r>
              <w:rPr>
                <w:rFonts w:ascii="Liberation Serif" w:hAnsi="Liberation Serif"/>
              </w:rPr>
              <w:t>объекта капитального</w:t>
            </w:r>
          </w:p>
          <w:p w:rsidR="001B6F2E" w:rsidRDefault="001B6F2E">
            <w:pPr>
              <w:widowControl w:val="0"/>
              <w:jc w:val="center"/>
              <w:rPr>
                <w:rFonts w:ascii="Liberation Serif" w:hAnsi="Liberation Serif"/>
              </w:rPr>
            </w:pPr>
            <w:r>
              <w:rPr>
                <w:rFonts w:ascii="Liberation Serif" w:hAnsi="Liberation Serif"/>
              </w:rPr>
              <w:t>строительства</w:t>
            </w:r>
          </w:p>
        </w:tc>
        <w:tc>
          <w:tcPr>
            <w:tcW w:w="701" w:type="dxa"/>
            <w:vMerge w:val="restar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Адрес объекта</w:t>
            </w:r>
          </w:p>
          <w:p w:rsidR="001B6F2E" w:rsidRDefault="001B6F2E">
            <w:pPr>
              <w:widowControl w:val="0"/>
              <w:ind w:left="-81" w:right="-75"/>
              <w:jc w:val="center"/>
              <w:rPr>
                <w:rFonts w:ascii="Liberation Serif" w:hAnsi="Liberation Serif"/>
              </w:rPr>
            </w:pPr>
            <w:r>
              <w:rPr>
                <w:rFonts w:ascii="Liberation Serif" w:hAnsi="Liberation Serif"/>
              </w:rPr>
              <w:t>капитального</w:t>
            </w:r>
          </w:p>
          <w:p w:rsidR="001B6F2E" w:rsidRDefault="001B6F2E">
            <w:pPr>
              <w:widowControl w:val="0"/>
              <w:ind w:left="-81" w:right="-75"/>
              <w:jc w:val="center"/>
              <w:rPr>
                <w:rFonts w:ascii="Liberation Serif" w:hAnsi="Liberation Serif"/>
              </w:rPr>
            </w:pPr>
            <w:r>
              <w:rPr>
                <w:rFonts w:ascii="Liberation Serif" w:hAnsi="Liberation Serif"/>
              </w:rPr>
              <w:t>строительства</w:t>
            </w:r>
          </w:p>
        </w:tc>
        <w:tc>
          <w:tcPr>
            <w:tcW w:w="703" w:type="dxa"/>
            <w:vMerge w:val="restart"/>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Форма</w:t>
            </w:r>
          </w:p>
          <w:p w:rsidR="001B6F2E" w:rsidRDefault="001B6F2E">
            <w:pPr>
              <w:widowControl w:val="0"/>
              <w:ind w:left="-75" w:right="-75"/>
              <w:jc w:val="center"/>
              <w:rPr>
                <w:rFonts w:ascii="Liberation Serif" w:hAnsi="Liberation Serif"/>
              </w:rPr>
            </w:pPr>
            <w:r>
              <w:rPr>
                <w:rFonts w:ascii="Liberation Serif" w:hAnsi="Liberation Serif"/>
              </w:rPr>
              <w:t>собственности</w:t>
            </w:r>
          </w:p>
        </w:tc>
        <w:tc>
          <w:tcPr>
            <w:tcW w:w="1842" w:type="dxa"/>
            <w:gridSpan w:val="3"/>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Сметная стоимость</w:t>
            </w:r>
          </w:p>
          <w:p w:rsidR="001B6F2E" w:rsidRDefault="001B6F2E">
            <w:pPr>
              <w:widowControl w:val="0"/>
              <w:jc w:val="center"/>
              <w:rPr>
                <w:rFonts w:ascii="Liberation Serif" w:hAnsi="Liberation Serif"/>
              </w:rPr>
            </w:pPr>
            <w:r>
              <w:rPr>
                <w:rFonts w:ascii="Liberation Serif" w:hAnsi="Liberation Serif"/>
              </w:rPr>
              <w:t>объекта,</w:t>
            </w:r>
          </w:p>
          <w:p w:rsidR="001B6F2E" w:rsidRDefault="001B6F2E">
            <w:pPr>
              <w:widowControl w:val="0"/>
              <w:jc w:val="center"/>
              <w:rPr>
                <w:rFonts w:ascii="Liberation Serif" w:hAnsi="Liberation Serif"/>
              </w:rPr>
            </w:pPr>
            <w:r>
              <w:rPr>
                <w:rFonts w:ascii="Liberation Serif" w:hAnsi="Liberation Serif"/>
              </w:rPr>
              <w:t>тыс. рублей:</w:t>
            </w:r>
          </w:p>
        </w:tc>
        <w:tc>
          <w:tcPr>
            <w:tcW w:w="1418" w:type="dxa"/>
            <w:gridSpan w:val="3"/>
            <w:tcBorders>
              <w:top w:val="single" w:sz="4" w:space="0" w:color="auto"/>
              <w:left w:val="single" w:sz="4" w:space="0" w:color="auto"/>
              <w:bottom w:val="single" w:sz="4" w:space="0" w:color="auto"/>
              <w:right w:val="single" w:sz="4" w:space="0" w:color="auto"/>
            </w:tcBorders>
            <w:hideMark/>
          </w:tcPr>
          <w:p w:rsidR="001B6F2E" w:rsidRDefault="001B6F2E" w:rsidP="006A5391">
            <w:pPr>
              <w:widowControl w:val="0"/>
              <w:jc w:val="center"/>
              <w:rPr>
                <w:rFonts w:ascii="Liberation Serif" w:hAnsi="Liberation Serif"/>
              </w:rPr>
            </w:pPr>
            <w:r>
              <w:rPr>
                <w:rFonts w:ascii="Liberation Serif" w:hAnsi="Liberation Serif"/>
              </w:rPr>
              <w:t>Сроки строительства</w:t>
            </w:r>
          </w:p>
          <w:p w:rsidR="001B6F2E" w:rsidRDefault="001B6F2E" w:rsidP="006A5391">
            <w:pPr>
              <w:widowControl w:val="0"/>
              <w:jc w:val="center"/>
              <w:rPr>
                <w:rFonts w:ascii="Liberation Serif" w:hAnsi="Liberation Serif"/>
              </w:rPr>
            </w:pPr>
            <w:r>
              <w:rPr>
                <w:rFonts w:ascii="Liberation Serif" w:hAnsi="Liberation Serif"/>
              </w:rPr>
              <w:t>(проектно-сметных работ, экспертизы</w:t>
            </w:r>
          </w:p>
          <w:p w:rsidR="001B6F2E" w:rsidRDefault="001B6F2E" w:rsidP="006A5391">
            <w:pPr>
              <w:widowControl w:val="0"/>
              <w:jc w:val="center"/>
              <w:rPr>
                <w:rFonts w:ascii="Liberation Serif" w:hAnsi="Liberation Serif"/>
              </w:rPr>
            </w:pPr>
            <w:r>
              <w:rPr>
                <w:rFonts w:ascii="Liberation Serif" w:hAnsi="Liberation Serif"/>
              </w:rPr>
              <w:t>проектно-сметной</w:t>
            </w:r>
          </w:p>
          <w:p w:rsidR="001B6F2E" w:rsidRDefault="001B6F2E" w:rsidP="006A5391">
            <w:pPr>
              <w:widowControl w:val="0"/>
              <w:jc w:val="center"/>
              <w:rPr>
                <w:rFonts w:ascii="Liberation Serif" w:hAnsi="Liberation Serif"/>
              </w:rPr>
            </w:pPr>
            <w:r>
              <w:rPr>
                <w:rFonts w:ascii="Liberation Serif" w:hAnsi="Liberation Serif"/>
              </w:rPr>
              <w:t>документации)</w:t>
            </w:r>
          </w:p>
        </w:tc>
        <w:tc>
          <w:tcPr>
            <w:tcW w:w="8628" w:type="dxa"/>
            <w:gridSpan w:val="13"/>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Объемы финансирования, тыс. рублей</w:t>
            </w:r>
          </w:p>
        </w:tc>
      </w:tr>
      <w:tr w:rsidR="001B6F2E" w:rsidTr="001B6F2E">
        <w:trPr>
          <w:trHeight w:val="1035"/>
        </w:trPr>
        <w:tc>
          <w:tcPr>
            <w:tcW w:w="492" w:type="dxa"/>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1B6F2E" w:rsidRDefault="001B6F2E">
            <w:pPr>
              <w:rPr>
                <w:rFonts w:ascii="Liberation Serif" w:hAnsi="Liberation Serif"/>
                <w:sz w:val="24"/>
                <w:szCs w:val="24"/>
              </w:rPr>
            </w:pP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в текущих ценах</w:t>
            </w:r>
          </w:p>
          <w:p w:rsidR="001B6F2E" w:rsidRDefault="001B6F2E">
            <w:pPr>
              <w:widowControl w:val="0"/>
              <w:jc w:val="center"/>
              <w:rPr>
                <w:rFonts w:ascii="Liberation Serif" w:hAnsi="Liberation Serif"/>
              </w:rPr>
            </w:pPr>
            <w:r>
              <w:rPr>
                <w:rFonts w:ascii="Liberation Serif" w:hAnsi="Liberation Serif"/>
              </w:rPr>
              <w:t>(на момент</w:t>
            </w:r>
          </w:p>
          <w:p w:rsidR="001B6F2E" w:rsidRDefault="001B6F2E">
            <w:pPr>
              <w:widowControl w:val="0"/>
              <w:jc w:val="center"/>
              <w:rPr>
                <w:rFonts w:ascii="Liberation Serif" w:hAnsi="Liberation Serif"/>
              </w:rPr>
            </w:pPr>
            <w:r>
              <w:rPr>
                <w:rFonts w:ascii="Liberation Serif" w:hAnsi="Liberation Serif"/>
              </w:rPr>
              <w:t>составления</w:t>
            </w:r>
          </w:p>
          <w:p w:rsidR="001B6F2E" w:rsidRDefault="001B6F2E">
            <w:pPr>
              <w:widowControl w:val="0"/>
              <w:ind w:left="-33" w:hanging="33"/>
              <w:jc w:val="center"/>
              <w:rPr>
                <w:rFonts w:ascii="Liberation Serif" w:hAnsi="Liberation Serif"/>
              </w:rPr>
            </w:pPr>
            <w:r>
              <w:rPr>
                <w:rFonts w:ascii="Liberation Serif" w:hAnsi="Liberation Serif"/>
              </w:rPr>
              <w:t>проектно-сметной</w:t>
            </w:r>
          </w:p>
          <w:p w:rsidR="001B6F2E" w:rsidRDefault="001B6F2E">
            <w:pPr>
              <w:widowControl w:val="0"/>
              <w:ind w:left="-75" w:right="-75"/>
              <w:jc w:val="center"/>
              <w:rPr>
                <w:rFonts w:ascii="Liberation Serif" w:hAnsi="Liberation Serif"/>
              </w:rPr>
            </w:pPr>
            <w:r>
              <w:rPr>
                <w:rFonts w:ascii="Liberation Serif" w:hAnsi="Liberation Serif"/>
              </w:rPr>
              <w:t>документации)</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в ценах</w:t>
            </w:r>
          </w:p>
          <w:p w:rsidR="001B6F2E" w:rsidRDefault="001B6F2E">
            <w:pPr>
              <w:widowControl w:val="0"/>
              <w:jc w:val="center"/>
              <w:rPr>
                <w:rFonts w:ascii="Liberation Serif" w:hAnsi="Liberation Serif"/>
              </w:rPr>
            </w:pPr>
            <w:r>
              <w:rPr>
                <w:rFonts w:ascii="Liberation Serif" w:hAnsi="Liberation Serif"/>
              </w:rPr>
              <w:t>соответствующих лет</w:t>
            </w:r>
          </w:p>
          <w:p w:rsidR="001B6F2E" w:rsidRDefault="001B6F2E">
            <w:pPr>
              <w:widowControl w:val="0"/>
              <w:ind w:left="-24"/>
              <w:jc w:val="center"/>
              <w:rPr>
                <w:rFonts w:ascii="Liberation Serif" w:hAnsi="Liberation Serif"/>
              </w:rPr>
            </w:pPr>
            <w:r>
              <w:rPr>
                <w:rFonts w:ascii="Liberation Serif" w:hAnsi="Liberation Serif"/>
              </w:rPr>
              <w:t>реализации</w:t>
            </w:r>
          </w:p>
          <w:p w:rsidR="001B6F2E" w:rsidRDefault="001B6F2E">
            <w:pPr>
              <w:widowControl w:val="0"/>
              <w:jc w:val="center"/>
              <w:rPr>
                <w:rFonts w:ascii="Liberation Serif" w:hAnsi="Liberation Serif"/>
              </w:rPr>
            </w:pPr>
            <w:r>
              <w:rPr>
                <w:rFonts w:ascii="Liberation Serif" w:hAnsi="Liberation Serif"/>
              </w:rPr>
              <w:t>проекта</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начало</w:t>
            </w:r>
          </w:p>
        </w:tc>
        <w:tc>
          <w:tcPr>
            <w:tcW w:w="699" w:type="dxa"/>
            <w:tcBorders>
              <w:top w:val="single" w:sz="4" w:space="0" w:color="auto"/>
              <w:left w:val="single" w:sz="4" w:space="0" w:color="auto"/>
              <w:bottom w:val="single" w:sz="4" w:space="0" w:color="auto"/>
              <w:right w:val="single" w:sz="4" w:space="0" w:color="auto"/>
            </w:tcBorders>
          </w:tcPr>
          <w:p w:rsidR="001B6F2E" w:rsidRDefault="001B6F2E">
            <w:pPr>
              <w:widowControl w:val="0"/>
              <w:jc w:val="center"/>
              <w:rPr>
                <w:rFonts w:ascii="Liberation Serif" w:hAnsi="Liberation Serif"/>
              </w:rPr>
            </w:pP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всего</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2016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hanging="75"/>
              <w:jc w:val="center"/>
              <w:rPr>
                <w:rFonts w:ascii="Liberation Serif" w:hAnsi="Liberation Serif"/>
              </w:rPr>
            </w:pPr>
            <w:r>
              <w:rPr>
                <w:rFonts w:ascii="Liberation Serif" w:hAnsi="Liberation Serif"/>
              </w:rPr>
              <w:t>2017</w:t>
            </w:r>
          </w:p>
          <w:p w:rsidR="001B6F2E" w:rsidRDefault="001B6F2E">
            <w:pPr>
              <w:widowControl w:val="0"/>
              <w:ind w:right="-75" w:hanging="75"/>
              <w:jc w:val="center"/>
              <w:rPr>
                <w:rFonts w:ascii="Liberation Serif" w:hAnsi="Liberation Serif"/>
              </w:rPr>
            </w:pPr>
            <w:r>
              <w:rPr>
                <w:rFonts w:ascii="Liberation Serif" w:hAnsi="Liberation Serif"/>
              </w:rPr>
              <w:t>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61" w:right="-75"/>
              <w:jc w:val="center"/>
              <w:rPr>
                <w:rFonts w:ascii="Liberation Serif" w:hAnsi="Liberation Serif"/>
              </w:rPr>
            </w:pPr>
            <w:r>
              <w:rPr>
                <w:rFonts w:ascii="Liberation Serif" w:hAnsi="Liberation Serif"/>
              </w:rPr>
              <w:t>2018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64" w:right="-75"/>
              <w:jc w:val="center"/>
              <w:rPr>
                <w:rFonts w:ascii="Liberation Serif" w:hAnsi="Liberation Serif"/>
              </w:rPr>
            </w:pPr>
            <w:r>
              <w:rPr>
                <w:rFonts w:ascii="Liberation Serif" w:hAnsi="Liberation Serif"/>
              </w:rPr>
              <w:t>2019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2020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2021 год</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2022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2023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2024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jc w:val="center"/>
              <w:rPr>
                <w:rFonts w:ascii="Liberation Serif" w:hAnsi="Liberation Serif"/>
              </w:rPr>
            </w:pPr>
            <w:r>
              <w:rPr>
                <w:rFonts w:ascii="Liberation Serif" w:hAnsi="Liberation Serif"/>
              </w:rPr>
              <w:t>2025 год</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jc w:val="center"/>
              <w:rPr>
                <w:rFonts w:ascii="Liberation Serif" w:hAnsi="Liberation Serif"/>
              </w:rPr>
            </w:pPr>
            <w:r>
              <w:rPr>
                <w:rFonts w:ascii="Liberation Serif" w:hAnsi="Liberation Serif"/>
              </w:rPr>
              <w:t>2026 год</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jc w:val="center"/>
              <w:rPr>
                <w:rFonts w:ascii="Liberation Serif" w:hAnsi="Liberation Serif"/>
              </w:rPr>
            </w:pPr>
            <w:r>
              <w:rPr>
                <w:rFonts w:ascii="Liberation Serif" w:hAnsi="Liberation Serif"/>
              </w:rPr>
              <w:t>2027 год</w:t>
            </w:r>
          </w:p>
        </w:tc>
      </w:tr>
      <w:tr w:rsidR="001B6F2E" w:rsidTr="001B6F2E">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3</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13</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14</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16</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17</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18</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19</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22</w:t>
            </w:r>
          </w:p>
        </w:tc>
      </w:tr>
      <w:tr w:rsidR="001B6F2E" w:rsidTr="001B6F2E">
        <w:trPr>
          <w:trHeight w:val="548"/>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sz w:val="24"/>
                <w:szCs w:val="24"/>
              </w:rPr>
            </w:pPr>
            <w:r>
              <w:rPr>
                <w:rFonts w:ascii="Liberation Serif" w:hAnsi="Liberation Serif"/>
              </w:rPr>
              <w:t>1</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Объект 1</w:t>
            </w:r>
          </w:p>
          <w:p w:rsidR="001B6F2E" w:rsidRDefault="001B6F2E">
            <w:pPr>
              <w:widowControl w:val="0"/>
              <w:rPr>
                <w:rFonts w:ascii="Liberation Serif" w:hAnsi="Liberation Serif"/>
                <w:lang w:val="en-US"/>
              </w:rPr>
            </w:pPr>
            <w:r>
              <w:rPr>
                <w:rFonts w:ascii="Liberation Serif" w:hAnsi="Liberation Serif"/>
              </w:rPr>
              <w:t>Строительство кладбища</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район Медный</w:t>
            </w:r>
          </w:p>
          <w:p w:rsidR="001B6F2E" w:rsidRDefault="001B6F2E">
            <w:pPr>
              <w:widowControl w:val="0"/>
              <w:rPr>
                <w:rFonts w:ascii="Liberation Serif" w:hAnsi="Liberation Serif"/>
              </w:rPr>
            </w:pPr>
            <w:r>
              <w:rPr>
                <w:rFonts w:ascii="Liberation Serif" w:hAnsi="Liberation Serif"/>
              </w:rPr>
              <w:t>Рудник</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F2E" w:rsidRDefault="001B6F2E">
            <w:pPr>
              <w:widowControl w:val="0"/>
              <w:rPr>
                <w:rFonts w:ascii="Liberation Serif" w:hAnsi="Liberation Serif"/>
              </w:rPr>
            </w:pPr>
            <w:r>
              <w:rPr>
                <w:rFonts w:ascii="Liberation Serif" w:hAnsi="Liberation Serif"/>
              </w:rPr>
              <w:t>муниципальная</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278"/>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1,</w:t>
            </w:r>
          </w:p>
          <w:p w:rsidR="001B6F2E" w:rsidRDefault="001B6F2E">
            <w:pPr>
              <w:widowControl w:val="0"/>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lang w:val="en-US"/>
              </w:rPr>
              <w:t>88543</w:t>
            </w:r>
            <w:r>
              <w:rPr>
                <w:rFonts w:ascii="Liberation Serif" w:hAnsi="Liberation Serif"/>
              </w:rPr>
              <w:t>,6</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88543,6</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2015</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54327,0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2229,8</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16167,0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66"/>
              <w:jc w:val="center"/>
              <w:rPr>
                <w:rFonts w:ascii="Liberation Serif" w:hAnsi="Liberation Serif"/>
              </w:rPr>
            </w:pPr>
            <w:r>
              <w:rPr>
                <w:rFonts w:ascii="Liberation Serif" w:hAnsi="Liberation Serif"/>
              </w:rPr>
              <w:t>2205,0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6368,2</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27357,0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526"/>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247"/>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12"/>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88543,6</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88543,6</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2015</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54327,0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2229,8</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16167,0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66"/>
              <w:jc w:val="center"/>
              <w:rPr>
                <w:rFonts w:ascii="Liberation Serif" w:hAnsi="Liberation Serif"/>
              </w:rPr>
            </w:pPr>
            <w:r>
              <w:rPr>
                <w:rFonts w:ascii="Liberation Serif" w:hAnsi="Liberation Serif"/>
              </w:rPr>
              <w:t>2205,0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6368,2</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27357,0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548"/>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Объект 2</w:t>
            </w:r>
          </w:p>
          <w:p w:rsidR="001B6F2E" w:rsidRDefault="001B6F2E">
            <w:pPr>
              <w:widowControl w:val="0"/>
              <w:rPr>
                <w:rFonts w:ascii="Liberation Serif" w:hAnsi="Liberation Serif"/>
              </w:rPr>
            </w:pPr>
            <w:r>
              <w:rPr>
                <w:rFonts w:ascii="Liberation Serif" w:hAnsi="Liberation Serif"/>
              </w:rPr>
              <w:t>Спальный корпус в МАУ «Загородный оздоровительный лагерь «Восход»</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555"/>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2,</w:t>
            </w:r>
          </w:p>
          <w:p w:rsidR="001B6F2E" w:rsidRDefault="001B6F2E">
            <w:pPr>
              <w:widowControl w:val="0"/>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540,2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540,2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2017</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2017</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645,4</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95,4</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526"/>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247"/>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10</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12"/>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11</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550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12</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95,4</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95,4</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13</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3 Разработка проектной документации для капитального ремонта здания Д/сада №50</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 xml:space="preserve">     -</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14</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3,</w:t>
            </w:r>
          </w:p>
          <w:p w:rsidR="001B6F2E" w:rsidRDefault="001B6F2E">
            <w:pPr>
              <w:widowControl w:val="0"/>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lang w:val="en-US"/>
              </w:rPr>
            </w:pPr>
            <w:r>
              <w:rPr>
                <w:rFonts w:ascii="Liberation Serif" w:hAnsi="Liberation Serif"/>
              </w:rPr>
              <w:t>750,0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15</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16</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17</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18</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19</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4 Капитальный ремонт крыши МАУК ГО Краснотурьинск "Культурно-досуговый комплекс"</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20</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4,</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21</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22</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23</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24</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25</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 xml:space="preserve">Объект 5 Разработка проектной документации и получение положительного заключения </w:t>
            </w:r>
            <w:proofErr w:type="spellStart"/>
            <w:r>
              <w:rPr>
                <w:rFonts w:ascii="Liberation Serif" w:hAnsi="Liberation Serif"/>
              </w:rPr>
              <w:t>гос.экспертизы</w:t>
            </w:r>
            <w:proofErr w:type="spellEnd"/>
            <w:r>
              <w:rPr>
                <w:rFonts w:ascii="Liberation Serif" w:hAnsi="Liberation Serif"/>
              </w:rPr>
              <w:t xml:space="preserve"> результатов инженерных изысканий и проектной документации, заключения по проверке достоверности определения сметной стоимости по объекту: "Реконструкция здания детского сада в ГО Краснотурьинск" по ул. Парковая,10</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26</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5,</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5400,0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5400,0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10094,30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5440,0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4654,3</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27</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28</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29</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10094,30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5440,0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4654,3</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30</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31</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6 Выполнение работ по проверке соответствия установленных секций забора с границами участка, отведенного под строительство кладбища</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32</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6,</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33</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34</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35</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36</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37</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 xml:space="preserve">Объект 7 Разработка проектной документации по объекту «Перепланировка и переустройство помещений №№ на поэтажном плане 21,22,25,26,29,30, расположенных на первом этаже многоквартирного дома по адресу: </w:t>
            </w:r>
            <w:proofErr w:type="spellStart"/>
            <w:r>
              <w:rPr>
                <w:rFonts w:ascii="Liberation Serif" w:hAnsi="Liberation Serif"/>
              </w:rPr>
              <w:t>г.Краснотурьинск</w:t>
            </w:r>
            <w:proofErr w:type="spellEnd"/>
            <w:r>
              <w:rPr>
                <w:rFonts w:ascii="Liberation Serif" w:hAnsi="Liberation Serif"/>
              </w:rPr>
              <w:t xml:space="preserve">, </w:t>
            </w:r>
            <w:proofErr w:type="spellStart"/>
            <w:r>
              <w:rPr>
                <w:rFonts w:ascii="Liberation Serif" w:hAnsi="Liberation Serif"/>
              </w:rPr>
              <w:t>ул.Фрунзе</w:t>
            </w:r>
            <w:proofErr w:type="spellEnd"/>
            <w:r>
              <w:rPr>
                <w:rFonts w:ascii="Liberation Serif" w:hAnsi="Liberation Serif"/>
              </w:rPr>
              <w:t>, д.28»</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38</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7,</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294,0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294,0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294,0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294,0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39</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40</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41</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294,0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294,0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294,0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294,0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42</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43</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8 Строительство лыже-роллерной и лыжной трассы</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44</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8,</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28204,04</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37788,0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37788,0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7000,0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30788,0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45</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46</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47</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28204,04</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37788,0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37788,0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7000,0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30788,0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48</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49</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9 Разработка проектной документации и осуществление технических мероприятий  по объекту: «Строительство лыже-роллерной и лыжной трассы»</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50</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Всего по объекту 9,</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648,0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648,0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648,0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648,0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51</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52</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53</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648,0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648,0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648,0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648,0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54</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55</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10 Разработка проектной документации и осуществление технических мероприятий  по объекту: «Реконструкция школы на 500 мест в городском округе Краснотурьинск»</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56</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10,</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57</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58</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59</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450,0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60</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61</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11 Разработка проектной документации по объекту: «Строительство спортивного комплекса городского округа Краснотурьинск»</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62</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11,</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2000,0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2000,0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1200,0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63</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64</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65</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2000,0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2000,0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1200,0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66</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67</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12</w:t>
            </w:r>
          </w:p>
          <w:p w:rsidR="001B6F2E" w:rsidRDefault="001B6F2E">
            <w:pPr>
              <w:widowControl w:val="0"/>
              <w:ind w:right="-75"/>
              <w:rPr>
                <w:rFonts w:ascii="Liberation Serif" w:hAnsi="Liberation Serif"/>
              </w:rPr>
            </w:pPr>
            <w:r>
              <w:rPr>
                <w:rFonts w:ascii="Liberation Serif" w:hAnsi="Liberation Serif"/>
              </w:rPr>
              <w:t xml:space="preserve">Замена входного дверного блока и газовых водонагревателей в здании бани </w:t>
            </w:r>
            <w:proofErr w:type="spellStart"/>
            <w:r>
              <w:rPr>
                <w:rFonts w:ascii="Liberation Serif" w:hAnsi="Liberation Serif"/>
              </w:rPr>
              <w:t>п.Воронцовка</w:t>
            </w:r>
            <w:proofErr w:type="spellEnd"/>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68</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12,</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69</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70</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71</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156,1</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72</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73</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13</w:t>
            </w:r>
          </w:p>
          <w:p w:rsidR="001B6F2E" w:rsidRDefault="001B6F2E">
            <w:pPr>
              <w:widowControl w:val="0"/>
              <w:ind w:right="-75"/>
              <w:rPr>
                <w:rFonts w:ascii="Liberation Serif" w:hAnsi="Liberation Serif"/>
              </w:rPr>
            </w:pPr>
            <w:r>
              <w:rPr>
                <w:rFonts w:ascii="Liberation Serif" w:hAnsi="Liberation Serif"/>
              </w:rPr>
              <w:t>Постановка на кадастровый учет объекта: «Строительство кладбища»</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74</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13,</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65,0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65,0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75</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76</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77</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100,0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65,0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65,0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78</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79</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14</w:t>
            </w:r>
          </w:p>
          <w:p w:rsidR="001B6F2E" w:rsidRDefault="001B6F2E">
            <w:pPr>
              <w:widowControl w:val="0"/>
              <w:ind w:right="-75"/>
              <w:rPr>
                <w:rFonts w:ascii="Liberation Serif" w:hAnsi="Liberation Serif"/>
              </w:rPr>
            </w:pPr>
            <w:r>
              <w:rPr>
                <w:rFonts w:ascii="Liberation Serif" w:hAnsi="Liberation Serif"/>
              </w:rPr>
              <w:t>Межевание и постановка на кадастровый учет объекта: «Строительство спортивного комплекса городского округа Краснотурьинск»</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80</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14,</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81</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82</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83</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84</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85</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15</w:t>
            </w:r>
          </w:p>
          <w:p w:rsidR="001B6F2E" w:rsidRDefault="001B6F2E">
            <w:pPr>
              <w:widowControl w:val="0"/>
              <w:ind w:right="-75"/>
              <w:rPr>
                <w:rFonts w:ascii="Liberation Serif" w:hAnsi="Liberation Serif"/>
              </w:rPr>
            </w:pPr>
            <w:r>
              <w:rPr>
                <w:rFonts w:ascii="Liberation Serif" w:hAnsi="Liberation Serif"/>
              </w:rPr>
              <w:t>Межевание и постановка на кадастровый учет объекта: «Строительство лыже-роллерной и лыжной трассы»</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86</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15,</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87</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88</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89</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90</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91</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16</w:t>
            </w:r>
          </w:p>
          <w:p w:rsidR="001B6F2E" w:rsidRDefault="001B6F2E">
            <w:pPr>
              <w:widowControl w:val="0"/>
              <w:ind w:right="-75"/>
              <w:rPr>
                <w:rFonts w:ascii="Liberation Serif" w:hAnsi="Liberation Serif"/>
              </w:rPr>
            </w:pPr>
            <w:r>
              <w:rPr>
                <w:rFonts w:ascii="Liberation Serif" w:hAnsi="Liberation Serif"/>
              </w:rPr>
              <w:t>Проведение археологического обследования и проведение историко-культурной экспертизы земельного участка по объекту: "Строительство спортивного комплекса "Центр бокса"</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92</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16,</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93</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94</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95</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250,0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96</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lang w:val="en-US"/>
              </w:rPr>
            </w:pPr>
            <w:r>
              <w:rPr>
                <w:rFonts w:ascii="Liberation Serif" w:hAnsi="Liberation Serif"/>
                <w:lang w:val="en-US"/>
              </w:rPr>
              <w:t>97</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17</w:t>
            </w:r>
          </w:p>
          <w:p w:rsidR="001B6F2E" w:rsidRDefault="001B6F2E">
            <w:pPr>
              <w:widowControl w:val="0"/>
              <w:ind w:right="-75"/>
              <w:rPr>
                <w:rFonts w:ascii="Liberation Serif" w:hAnsi="Liberation Serif"/>
              </w:rPr>
            </w:pPr>
            <w:r>
              <w:rPr>
                <w:rFonts w:ascii="Liberation Serif" w:hAnsi="Liberation Serif"/>
              </w:rPr>
              <w:t>Технологическое присоединение к электрическим сетям здания "Центр единоборств"</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lang w:val="en-US"/>
              </w:rPr>
            </w:pPr>
            <w:r>
              <w:rPr>
                <w:rFonts w:ascii="Liberation Serif" w:hAnsi="Liberation Serif"/>
              </w:rPr>
              <w:t>9</w:t>
            </w:r>
            <w:r>
              <w:rPr>
                <w:rFonts w:ascii="Liberation Serif" w:hAnsi="Liberation Serif"/>
                <w:lang w:val="en-US"/>
              </w:rPr>
              <w:t>8</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17,</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129,2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129,2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129,2</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129,2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lang w:val="en-US"/>
              </w:rPr>
            </w:pPr>
            <w:r>
              <w:rPr>
                <w:rFonts w:ascii="Liberation Serif" w:hAnsi="Liberation Serif"/>
              </w:rPr>
              <w:t>9</w:t>
            </w:r>
            <w:r>
              <w:rPr>
                <w:rFonts w:ascii="Liberation Serif" w:hAnsi="Liberation Serif"/>
                <w:lang w:val="en-US"/>
              </w:rPr>
              <w:t>9</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lang w:val="en-US"/>
              </w:rPr>
            </w:pPr>
            <w:r>
              <w:rPr>
                <w:rFonts w:ascii="Liberation Serif" w:hAnsi="Liberation Serif"/>
                <w:lang w:val="en-US"/>
              </w:rPr>
              <w:t>100</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lang w:val="en-US"/>
              </w:rPr>
            </w:pPr>
            <w:r>
              <w:rPr>
                <w:rFonts w:ascii="Liberation Serif" w:hAnsi="Liberation Serif"/>
                <w:lang w:val="en-US"/>
              </w:rPr>
              <w:t>101</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129,2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129,2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129,2</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129,2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155"/>
              <w:rPr>
                <w:rFonts w:ascii="Liberation Serif" w:hAnsi="Liberation Serif"/>
                <w:lang w:val="en-US"/>
              </w:rPr>
            </w:pPr>
            <w:r>
              <w:rPr>
                <w:rFonts w:ascii="Liberation Serif" w:hAnsi="Liberation Serif"/>
                <w:lang w:val="en-US"/>
              </w:rPr>
              <w:t>102</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84"/>
              <w:rPr>
                <w:rFonts w:ascii="Liberation Serif" w:hAnsi="Liberation Serif"/>
              </w:rPr>
            </w:pPr>
            <w:r>
              <w:rPr>
                <w:rFonts w:ascii="Liberation Serif" w:hAnsi="Liberation Serif"/>
              </w:rPr>
              <w:t>103</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Объект 18</w:t>
            </w:r>
          </w:p>
          <w:p w:rsidR="001B6F2E" w:rsidRDefault="001B6F2E">
            <w:pPr>
              <w:widowControl w:val="0"/>
              <w:ind w:right="-75"/>
              <w:rPr>
                <w:rFonts w:ascii="Liberation Serif" w:hAnsi="Liberation Serif"/>
              </w:rPr>
            </w:pPr>
            <w:r>
              <w:rPr>
                <w:rFonts w:ascii="Liberation Serif" w:hAnsi="Liberation Serif"/>
              </w:rPr>
              <w:t>Внесение изменений в проектную документацию по объекту: «Строительство кладбища»</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rPr>
                <w:rFonts w:ascii="Liberation Serif" w:hAnsi="Liberation Serif"/>
              </w:rPr>
            </w:pPr>
            <w:r>
              <w:rPr>
                <w:rFonts w:ascii="Liberation Serif" w:hAnsi="Liberation Serif"/>
              </w:rPr>
              <w:t>муниципальная</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84"/>
              <w:rPr>
                <w:rFonts w:ascii="Liberation Serif" w:hAnsi="Liberation Serif"/>
              </w:rPr>
            </w:pPr>
            <w:r>
              <w:rPr>
                <w:rFonts w:ascii="Liberation Serif" w:hAnsi="Liberation Serif"/>
              </w:rPr>
              <w:t>104</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Всего по объекту 18,</w:t>
            </w:r>
          </w:p>
          <w:p w:rsidR="001B6F2E" w:rsidRDefault="001B6F2E">
            <w:pPr>
              <w:widowControl w:val="0"/>
              <w:ind w:right="-75"/>
              <w:rPr>
                <w:rFonts w:ascii="Liberation Serif" w:hAnsi="Liberation Serif"/>
              </w:rPr>
            </w:pPr>
            <w:r>
              <w:rPr>
                <w:rFonts w:ascii="Liberation Serif" w:hAnsi="Liberation Serif"/>
              </w:rPr>
              <w:t>в том числе</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85,0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85,0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84"/>
              <w:rPr>
                <w:rFonts w:ascii="Liberation Serif" w:hAnsi="Liberation Serif"/>
              </w:rPr>
            </w:pPr>
            <w:r>
              <w:rPr>
                <w:rFonts w:ascii="Liberation Serif" w:hAnsi="Liberation Serif"/>
              </w:rPr>
              <w:t>105</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федеральный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84"/>
              <w:rPr>
                <w:rFonts w:ascii="Liberation Serif" w:hAnsi="Liberation Serif"/>
              </w:rPr>
            </w:pPr>
            <w:r>
              <w:rPr>
                <w:rFonts w:ascii="Liberation Serif" w:hAnsi="Liberation Serif"/>
              </w:rPr>
              <w:t>106</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областной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84"/>
              <w:rPr>
                <w:rFonts w:ascii="Liberation Serif" w:hAnsi="Liberation Serif"/>
              </w:rPr>
            </w:pPr>
            <w:r>
              <w:rPr>
                <w:rFonts w:ascii="Liberation Serif" w:hAnsi="Liberation Serif"/>
              </w:rPr>
              <w:t>107</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местный бюджет</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85,0</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85,0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left="-75" w:right="-75"/>
              <w:jc w:val="center"/>
              <w:rPr>
                <w:rFonts w:ascii="Liberation Serif" w:hAnsi="Liberation Serif"/>
              </w:rPr>
            </w:pPr>
            <w:r>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r w:rsidR="001B6F2E" w:rsidTr="001B6F2E">
        <w:trPr>
          <w:trHeight w:val="301"/>
        </w:trPr>
        <w:tc>
          <w:tcPr>
            <w:tcW w:w="49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84"/>
              <w:rPr>
                <w:rFonts w:ascii="Liberation Serif" w:hAnsi="Liberation Serif"/>
              </w:rPr>
            </w:pPr>
            <w:r>
              <w:rPr>
                <w:rFonts w:ascii="Liberation Serif" w:hAnsi="Liberation Serif"/>
              </w:rPr>
              <w:t>108</w:t>
            </w:r>
          </w:p>
        </w:tc>
        <w:tc>
          <w:tcPr>
            <w:tcW w:w="1402"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ind w:right="-75"/>
              <w:rPr>
                <w:rFonts w:ascii="Liberation Serif" w:hAnsi="Liberation Serif"/>
              </w:rPr>
            </w:pPr>
            <w:r>
              <w:rPr>
                <w:rFonts w:ascii="Liberation Serif" w:hAnsi="Liberation Serif"/>
              </w:rPr>
              <w:t>внебюджетные источники</w:t>
            </w:r>
          </w:p>
        </w:tc>
        <w:tc>
          <w:tcPr>
            <w:tcW w:w="701"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703"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widowControl w:val="0"/>
              <w:jc w:val="center"/>
              <w:rPr>
                <w:rFonts w:ascii="Liberation Serif" w:hAnsi="Liberation Serif"/>
              </w:rPr>
            </w:pPr>
            <w:r>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1B6F2E" w:rsidRDefault="001B6F2E">
            <w:pPr>
              <w:jc w:val="center"/>
              <w:rPr>
                <w:sz w:val="24"/>
                <w:szCs w:val="24"/>
              </w:rP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1B6F2E" w:rsidRDefault="001B6F2E">
            <w:pPr>
              <w:jc w:val="center"/>
            </w:pPr>
            <w:r>
              <w:rPr>
                <w:rFonts w:ascii="Liberation Serif" w:hAnsi="Liberation Serif"/>
              </w:rPr>
              <w:t>0,0</w:t>
            </w:r>
          </w:p>
        </w:tc>
      </w:tr>
    </w:tbl>
    <w:p w:rsidR="001B6F2E" w:rsidRDefault="001B6F2E" w:rsidP="001B6F2E">
      <w:pPr>
        <w:rPr>
          <w:rFonts w:ascii="Liberation Serif" w:hAnsi="Liberation Serif"/>
        </w:rPr>
      </w:pPr>
    </w:p>
    <w:p w:rsidR="003E6B71" w:rsidRDefault="003E6B71" w:rsidP="001B6F2E">
      <w:pPr>
        <w:keepNext/>
        <w:suppressAutoHyphens/>
        <w:jc w:val="center"/>
        <w:outlineLvl w:val="0"/>
        <w:rPr>
          <w:rFonts w:ascii="Liberation Serif" w:hAnsi="Liberation Serif"/>
          <w:b/>
          <w:iCs/>
          <w:sz w:val="28"/>
        </w:rPr>
      </w:pPr>
    </w:p>
    <w:sectPr w:rsidR="003E6B71" w:rsidSect="00A7417C">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7C" w:rsidRDefault="00A7417C">
      <w:r>
        <w:separator/>
      </w:r>
    </w:p>
  </w:endnote>
  <w:endnote w:type="continuationSeparator" w:id="0">
    <w:p w:rsidR="00A7417C" w:rsidRDefault="00A7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17C" w:rsidRPr="00A7417C" w:rsidRDefault="00A7417C">
    <w:pPr>
      <w:pStyle w:val="af0"/>
      <w:rPr>
        <w:rFonts w:ascii="Liberation Serif" w:hAnsi="Liberation Serif" w:cs="Liberation Serif"/>
        <w:sz w:val="44"/>
        <w:szCs w:val="44"/>
      </w:rPr>
    </w:pPr>
    <w:r>
      <w:rPr>
        <w:rFonts w:ascii="Liberation Serif" w:hAnsi="Liberation Serif" w:cs="Liberation Serif"/>
        <w:sz w:val="44"/>
        <w:szCs w:val="44"/>
      </w:rPr>
      <w:t>01-01/1432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17C" w:rsidRPr="00A7417C" w:rsidRDefault="00A7417C" w:rsidP="00A7417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7C" w:rsidRDefault="00A7417C">
      <w:r>
        <w:separator/>
      </w:r>
    </w:p>
  </w:footnote>
  <w:footnote w:type="continuationSeparator" w:id="0">
    <w:p w:rsidR="00A7417C" w:rsidRDefault="00A741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15:restartNumberingAfterBreak="0">
    <w:nsid w:val="2A9A07B7"/>
    <w:multiLevelType w:val="multilevel"/>
    <w:tmpl w:val="131A09F2"/>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7463446"/>
    <w:multiLevelType w:val="hybridMultilevel"/>
    <w:tmpl w:val="F08819EA"/>
    <w:lvl w:ilvl="0" w:tplc="85126AF8">
      <w:start w:val="1"/>
      <w:numFmt w:val="decimal"/>
      <w:lvlText w:val="%1."/>
      <w:lvlJc w:val="left"/>
      <w:pPr>
        <w:ind w:left="178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E5E5F24"/>
    <w:multiLevelType w:val="hybridMultilevel"/>
    <w:tmpl w:val="7924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3C5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5"/>
  </w:num>
  <w:num w:numId="5">
    <w:abstractNumId w:val="1"/>
  </w:num>
  <w:num w:numId="6">
    <w:abstractNumId w:val="8"/>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5"/>
  </w:num>
  <w:num w:numId="12">
    <w:abstractNumId w:val="7"/>
  </w:num>
  <w:num w:numId="13">
    <w:abstractNumId w:val="20"/>
  </w:num>
  <w:num w:numId="14">
    <w:abstractNumId w:val="6"/>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17FCD"/>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6F2E"/>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4593"/>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835"/>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39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0E0D"/>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DDB"/>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17C"/>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21A"/>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903CA2"/>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uiPriority w:val="99"/>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uiPriority w:val="99"/>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paragraph" w:customStyle="1" w:styleId="msonormal0">
    <w:name w:val="msonormal"/>
    <w:basedOn w:val="a"/>
    <w:rsid w:val="001B6F2E"/>
    <w:pPr>
      <w:overflowPunct/>
      <w:autoSpaceDE/>
      <w:autoSpaceDN/>
      <w:adjustRightInd/>
      <w:spacing w:before="100" w:beforeAutospacing="1" w:after="100" w:afterAutospacing="1"/>
      <w:textAlignment w:val="auto"/>
    </w:pPr>
    <w:rPr>
      <w:sz w:val="24"/>
      <w:szCs w:val="24"/>
    </w:rPr>
  </w:style>
  <w:style w:type="paragraph" w:customStyle="1" w:styleId="54">
    <w:name w:val="Знак5"/>
    <w:basedOn w:val="a"/>
    <w:rsid w:val="001B6F2E"/>
    <w:pPr>
      <w:widowControl w:val="0"/>
      <w:overflowPunct/>
      <w:autoSpaceDE/>
      <w:autoSpaceDN/>
      <w:spacing w:after="160" w:line="240" w:lineRule="exact"/>
      <w:jc w:val="right"/>
      <w:textAlignment w:val="auto"/>
    </w:pPr>
    <w:rPr>
      <w:lang w:val="en-GB" w:eastAsia="en-US"/>
    </w:rPr>
  </w:style>
  <w:style w:type="paragraph" w:customStyle="1" w:styleId="44">
    <w:name w:val="Абзац списка4"/>
    <w:basedOn w:val="a"/>
    <w:rsid w:val="001B6F2E"/>
    <w:pPr>
      <w:overflowPunct/>
      <w:autoSpaceDE/>
      <w:autoSpaceDN/>
      <w:adjustRightInd/>
      <w:ind w:left="708"/>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1180433">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516135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consultantplus://offline/ref=2E8888A27248261A45BEACFD8B66BF60E0C857230738E15BA66D38E3AADDF2D094DAE5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DCE64-FD56-40B0-8E62-C3937CE9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33</Pages>
  <Words>8356</Words>
  <Characters>38998</Characters>
  <Application>Microsoft Office Word</Application>
  <DocSecurity>0</DocSecurity>
  <Lines>324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2022-12-16T05:11:00Z</cp:lastPrinted>
  <dcterms:created xsi:type="dcterms:W3CDTF">2022-12-16T05:12:00Z</dcterms:created>
  <dcterms:modified xsi:type="dcterms:W3CDTF">2022-12-16T05:12:00Z</dcterms:modified>
</cp:coreProperties>
</file>