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CF" w:rsidRPr="006350CF" w:rsidRDefault="006350CF" w:rsidP="006350CF">
      <w:pPr>
        <w:pStyle w:val="2"/>
        <w:jc w:val="center"/>
        <w:rPr>
          <w:rFonts w:ascii="Liberation Serif" w:hAnsi="Liberation Serif"/>
          <w:b w:val="0"/>
          <w:sz w:val="4"/>
          <w:szCs w:val="4"/>
        </w:rPr>
      </w:pPr>
      <w:r>
        <w:rPr>
          <w:b w:val="0"/>
          <w:bCs w:val="0"/>
          <w:noProof/>
        </w:rPr>
        <w:drawing>
          <wp:inline distT="0" distB="0" distL="0" distR="0" wp14:anchorId="55F506D0" wp14:editId="341340D1">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350CF" w:rsidRPr="00F81CA9" w:rsidRDefault="006350CF" w:rsidP="006350CF">
      <w:pPr>
        <w:jc w:val="center"/>
        <w:rPr>
          <w:b/>
          <w:bCs/>
          <w:sz w:val="28"/>
          <w:szCs w:val="28"/>
        </w:rPr>
      </w:pPr>
    </w:p>
    <w:tbl>
      <w:tblPr>
        <w:tblW w:w="9720" w:type="dxa"/>
        <w:tblInd w:w="108" w:type="dxa"/>
        <w:tblLook w:val="01E0" w:firstRow="1" w:lastRow="1" w:firstColumn="1" w:lastColumn="1" w:noHBand="0" w:noVBand="0"/>
      </w:tblPr>
      <w:tblGrid>
        <w:gridCol w:w="9720"/>
      </w:tblGrid>
      <w:tr w:rsidR="006350CF" w:rsidRPr="00AF1749" w:rsidTr="0042296A">
        <w:tc>
          <w:tcPr>
            <w:tcW w:w="9720" w:type="dxa"/>
            <w:tcBorders>
              <w:top w:val="nil"/>
              <w:left w:val="nil"/>
              <w:bottom w:val="thinThickSmallGap" w:sz="24" w:space="0" w:color="auto"/>
              <w:right w:val="nil"/>
            </w:tcBorders>
          </w:tcPr>
          <w:p w:rsidR="006350CF" w:rsidRPr="00AF1749" w:rsidRDefault="006350CF" w:rsidP="0042296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6350CF" w:rsidRPr="00AF1749" w:rsidRDefault="006350CF" w:rsidP="0042296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6350CF" w:rsidRPr="00AF1749" w:rsidRDefault="006350CF" w:rsidP="0042296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7955BF" w:rsidRPr="001A344B" w:rsidRDefault="007955BF" w:rsidP="007955BF">
      <w:pPr>
        <w:rPr>
          <w:rFonts w:ascii="Liberation Serif" w:hAnsi="Liberation Serif"/>
          <w:sz w:val="28"/>
          <w:szCs w:val="28"/>
        </w:rPr>
      </w:pPr>
    </w:p>
    <w:p w:rsidR="007955BF" w:rsidRPr="001A344B" w:rsidRDefault="007955BF" w:rsidP="007955BF">
      <w:pPr>
        <w:pStyle w:val="2"/>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D82A00">
        <w:rPr>
          <w:rFonts w:ascii="Liberation Serif" w:hAnsi="Liberation Serif"/>
          <w:b w:val="0"/>
          <w:u w:val="single"/>
        </w:rPr>
        <w:t>28</w:t>
      </w:r>
      <w:r>
        <w:rPr>
          <w:rFonts w:ascii="Liberation Serif" w:hAnsi="Liberation Serif"/>
          <w:b w:val="0"/>
          <w:u w:val="single"/>
        </w:rPr>
        <w:t>.11.</w:t>
      </w:r>
      <w:r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Pr="001A344B">
        <w:rPr>
          <w:rFonts w:ascii="Liberation Serif" w:hAnsi="Liberation Serif"/>
          <w:b w:val="0"/>
          <w:u w:val="single"/>
        </w:rPr>
        <w:t>01-0</w:t>
      </w:r>
      <w:r>
        <w:rPr>
          <w:rFonts w:ascii="Liberation Serif" w:hAnsi="Liberation Serif"/>
          <w:b w:val="0"/>
          <w:u w:val="single"/>
        </w:rPr>
        <w:t>1/13</w:t>
      </w:r>
      <w:r w:rsidR="00D82A00">
        <w:rPr>
          <w:rFonts w:ascii="Liberation Serif" w:hAnsi="Liberation Serif"/>
          <w:b w:val="0"/>
          <w:u w:val="single"/>
        </w:rPr>
        <w:t>59</w:t>
      </w:r>
    </w:p>
    <w:p w:rsidR="007955BF" w:rsidRPr="001A344B" w:rsidRDefault="007955BF" w:rsidP="007955BF">
      <w:pPr>
        <w:rPr>
          <w:rFonts w:ascii="Liberation Serif" w:hAnsi="Liberation Serif"/>
          <w:sz w:val="28"/>
          <w:szCs w:val="28"/>
        </w:rPr>
      </w:pPr>
      <w:r w:rsidRPr="001A344B">
        <w:rPr>
          <w:rFonts w:ascii="Liberation Serif" w:hAnsi="Liberation Serif"/>
          <w:sz w:val="28"/>
          <w:szCs w:val="28"/>
        </w:rPr>
        <w:t>г. Краснотурьинск</w:t>
      </w:r>
    </w:p>
    <w:p w:rsidR="00766751" w:rsidRDefault="00766751" w:rsidP="00766751">
      <w:pPr>
        <w:suppressAutoHyphens/>
        <w:rPr>
          <w:rFonts w:ascii="Liberation Serif" w:hAnsi="Liberation Serif" w:cs="Times New Roman CYR"/>
          <w:b/>
          <w:bCs/>
          <w:i/>
          <w:sz w:val="28"/>
          <w:szCs w:val="28"/>
        </w:rPr>
      </w:pPr>
    </w:p>
    <w:p w:rsidR="00766751" w:rsidRPr="00343CCD" w:rsidRDefault="00766751" w:rsidP="00766751">
      <w:pPr>
        <w:suppressAutoHyphens/>
        <w:rPr>
          <w:rFonts w:ascii="Liberation Serif" w:hAnsi="Liberation Serif" w:cs="Times New Roman CYR"/>
          <w:b/>
          <w:bCs/>
          <w:i/>
          <w:sz w:val="28"/>
          <w:szCs w:val="28"/>
        </w:rPr>
      </w:pPr>
    </w:p>
    <w:p w:rsidR="00766751" w:rsidRDefault="00766751" w:rsidP="00766751">
      <w:pPr>
        <w:jc w:val="center"/>
        <w:rPr>
          <w:rFonts w:ascii="Liberation Serif" w:hAnsi="Liberation Serif"/>
          <w:b/>
          <w:bCs/>
          <w:i/>
          <w:iCs/>
          <w:sz w:val="28"/>
          <w:szCs w:val="28"/>
        </w:rPr>
      </w:pPr>
      <w:r w:rsidRPr="00343CCD">
        <w:rPr>
          <w:rFonts w:ascii="Liberation Serif" w:hAnsi="Liberation Serif"/>
          <w:b/>
          <w:bCs/>
          <w:i/>
          <w:iCs/>
          <w:sz w:val="28"/>
          <w:szCs w:val="28"/>
        </w:rPr>
        <w:t>О внесении изменений в муниципальн</w:t>
      </w:r>
      <w:r>
        <w:rPr>
          <w:rFonts w:ascii="Liberation Serif" w:hAnsi="Liberation Serif"/>
          <w:b/>
          <w:bCs/>
          <w:i/>
          <w:iCs/>
          <w:sz w:val="28"/>
          <w:szCs w:val="28"/>
        </w:rPr>
        <w:t>ую</w:t>
      </w:r>
      <w:r w:rsidRPr="00343CCD">
        <w:rPr>
          <w:rFonts w:ascii="Liberation Serif" w:hAnsi="Liberation Serif"/>
          <w:b/>
          <w:bCs/>
          <w:i/>
          <w:iCs/>
          <w:sz w:val="28"/>
          <w:szCs w:val="28"/>
        </w:rPr>
        <w:t xml:space="preserve"> программ</w:t>
      </w:r>
      <w:r>
        <w:rPr>
          <w:rFonts w:ascii="Liberation Serif" w:hAnsi="Liberation Serif"/>
          <w:b/>
          <w:bCs/>
          <w:i/>
          <w:iCs/>
          <w:sz w:val="28"/>
          <w:szCs w:val="28"/>
        </w:rPr>
        <w:t>у</w:t>
      </w:r>
      <w:r w:rsidRPr="00343CCD">
        <w:rPr>
          <w:rFonts w:ascii="Liberation Serif" w:hAnsi="Liberation Serif"/>
          <w:b/>
          <w:bCs/>
          <w:i/>
          <w:iCs/>
          <w:sz w:val="28"/>
          <w:szCs w:val="28"/>
        </w:rPr>
        <w:t xml:space="preserve">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w:t>
      </w:r>
      <w:r>
        <w:rPr>
          <w:rFonts w:ascii="Liberation Serif" w:hAnsi="Liberation Serif"/>
          <w:b/>
          <w:bCs/>
          <w:i/>
          <w:iCs/>
          <w:sz w:val="28"/>
          <w:szCs w:val="28"/>
        </w:rPr>
        <w:t>4</w:t>
      </w:r>
      <w:r w:rsidRPr="00343CCD">
        <w:rPr>
          <w:rFonts w:ascii="Liberation Serif" w:hAnsi="Liberation Serif"/>
          <w:b/>
          <w:bCs/>
          <w:i/>
          <w:iCs/>
          <w:sz w:val="28"/>
          <w:szCs w:val="28"/>
        </w:rPr>
        <w:t xml:space="preserve"> года»</w:t>
      </w:r>
      <w:r>
        <w:rPr>
          <w:rFonts w:ascii="Liberation Serif" w:hAnsi="Liberation Serif"/>
          <w:b/>
          <w:bCs/>
          <w:i/>
          <w:iCs/>
          <w:sz w:val="28"/>
          <w:szCs w:val="28"/>
        </w:rPr>
        <w:t xml:space="preserve">, утвержденную </w:t>
      </w:r>
      <w:r w:rsidRPr="00343CCD">
        <w:rPr>
          <w:rFonts w:ascii="Liberation Serif" w:hAnsi="Liberation Serif"/>
          <w:b/>
          <w:bCs/>
          <w:i/>
          <w:iCs/>
          <w:sz w:val="28"/>
          <w:szCs w:val="28"/>
        </w:rPr>
        <w:t>постановление</w:t>
      </w:r>
      <w:r>
        <w:rPr>
          <w:rFonts w:ascii="Liberation Serif" w:hAnsi="Liberation Serif"/>
          <w:b/>
          <w:bCs/>
          <w:i/>
          <w:iCs/>
          <w:sz w:val="28"/>
          <w:szCs w:val="28"/>
        </w:rPr>
        <w:t>м</w:t>
      </w:r>
      <w:r w:rsidRPr="00343CCD">
        <w:rPr>
          <w:rFonts w:ascii="Liberation Serif" w:hAnsi="Liberation Serif"/>
          <w:b/>
          <w:bCs/>
          <w:i/>
          <w:iCs/>
          <w:sz w:val="28"/>
          <w:szCs w:val="28"/>
        </w:rPr>
        <w:t xml:space="preserve"> Администрации городского округа Краснотурьинск от 29.12.2014 № 1922 </w:t>
      </w:r>
    </w:p>
    <w:p w:rsidR="00766751" w:rsidRDefault="00766751" w:rsidP="00766751">
      <w:pPr>
        <w:jc w:val="center"/>
        <w:rPr>
          <w:rFonts w:ascii="Liberation Serif" w:hAnsi="Liberation Serif"/>
          <w:b/>
          <w:bCs/>
          <w:i/>
          <w:iCs/>
          <w:sz w:val="28"/>
          <w:szCs w:val="28"/>
        </w:rPr>
      </w:pPr>
    </w:p>
    <w:p w:rsidR="00766751" w:rsidRDefault="00766751" w:rsidP="00766751">
      <w:pPr>
        <w:jc w:val="center"/>
        <w:rPr>
          <w:rFonts w:ascii="Liberation Serif" w:hAnsi="Liberation Serif"/>
          <w:b/>
          <w:bCs/>
          <w:i/>
          <w:iCs/>
          <w:sz w:val="28"/>
          <w:szCs w:val="28"/>
        </w:rPr>
      </w:pPr>
    </w:p>
    <w:p w:rsidR="00766751" w:rsidRDefault="00766751" w:rsidP="00766751">
      <w:pPr>
        <w:pStyle w:val="afb"/>
        <w:spacing w:before="0" w:beforeAutospacing="0" w:after="0" w:afterAutospacing="0"/>
        <w:ind w:firstLine="709"/>
        <w:jc w:val="both"/>
        <w:rPr>
          <w:rFonts w:ascii="Liberation Serif" w:hAnsi="Liberation Serif"/>
          <w:sz w:val="28"/>
          <w:szCs w:val="28"/>
        </w:rPr>
      </w:pPr>
      <w:r w:rsidRPr="003F25A7">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статьей 35 Федерального закона от 02.03.2007 № 25-ФЗ                        «О муниципальной службе в Российской Федерации», статьей 18 Областного закона от 29.10.2007 № 136-ОЗ «Об особенностях муниципальной службы                    на территории Свердловской области», </w:t>
      </w:r>
      <w:r w:rsidRPr="00585B9B">
        <w:rPr>
          <w:rFonts w:ascii="Liberation Serif" w:hAnsi="Liberation Serif"/>
          <w:sz w:val="28"/>
          <w:szCs w:val="28"/>
        </w:rPr>
        <w:t xml:space="preserve">статьей 32 Устава городского округа Краснотурьинск, утвержденного решением </w:t>
      </w:r>
      <w:proofErr w:type="spellStart"/>
      <w:r w:rsidRPr="00585B9B">
        <w:rPr>
          <w:rFonts w:ascii="Liberation Serif" w:hAnsi="Liberation Serif"/>
          <w:sz w:val="28"/>
          <w:szCs w:val="28"/>
        </w:rPr>
        <w:t>Краснотурьинской</w:t>
      </w:r>
      <w:proofErr w:type="spellEnd"/>
      <w:r w:rsidRPr="00585B9B">
        <w:rPr>
          <w:rFonts w:ascii="Liberation Serif" w:hAnsi="Liberation Serif"/>
          <w:sz w:val="28"/>
          <w:szCs w:val="28"/>
        </w:rPr>
        <w:t xml:space="preserve"> городской </w:t>
      </w:r>
      <w:r w:rsidR="00D82A00">
        <w:rPr>
          <w:rFonts w:ascii="Liberation Serif" w:hAnsi="Liberation Serif"/>
          <w:sz w:val="28"/>
          <w:szCs w:val="28"/>
        </w:rPr>
        <w:br/>
      </w:r>
      <w:r w:rsidRPr="00585B9B">
        <w:rPr>
          <w:rFonts w:ascii="Liberation Serif" w:hAnsi="Liberation Serif"/>
          <w:sz w:val="28"/>
          <w:szCs w:val="28"/>
        </w:rPr>
        <w:t xml:space="preserve">Думы от 23.06.2005 № 76, решением Думы городского округа Краснотурьинск </w:t>
      </w:r>
      <w:r w:rsidR="003C287C">
        <w:rPr>
          <w:rFonts w:ascii="Liberation Serif" w:hAnsi="Liberation Serif"/>
          <w:sz w:val="28"/>
          <w:szCs w:val="28"/>
        </w:rPr>
        <w:t xml:space="preserve">                    </w:t>
      </w:r>
      <w:r w:rsidRPr="00585B9B">
        <w:rPr>
          <w:rFonts w:ascii="Liberation Serif" w:hAnsi="Liberation Serif"/>
          <w:sz w:val="28"/>
          <w:szCs w:val="28"/>
        </w:rPr>
        <w:t xml:space="preserve">от </w:t>
      </w:r>
      <w:r w:rsidRPr="00585B9B">
        <w:rPr>
          <w:rFonts w:ascii="Liberation Serif" w:hAnsi="Liberation Serif"/>
          <w:bCs/>
          <w:sz w:val="28"/>
          <w:szCs w:val="28"/>
        </w:rPr>
        <w:t xml:space="preserve">27.10.2022 № 24 «О внесении изменений в решение Думы городского округа Краснотурьинск от 16.12.2021 № 423 «О </w:t>
      </w:r>
      <w:r w:rsidRPr="00585B9B">
        <w:rPr>
          <w:rFonts w:ascii="Liberation Serif" w:hAnsi="Liberation Serif"/>
          <w:sz w:val="28"/>
          <w:szCs w:val="28"/>
        </w:rPr>
        <w:t>бюджете городского округа Краснотурьинск на 2022 год и плановый период 2023 и 2024 годов», с пунктом 3.17. постановления</w:t>
      </w:r>
      <w:r w:rsidRPr="00E14404">
        <w:rPr>
          <w:rFonts w:ascii="Liberation Serif" w:hAnsi="Liberation Serif"/>
          <w:sz w:val="28"/>
          <w:szCs w:val="28"/>
        </w:rPr>
        <w:t xml:space="preserve"> Администрации городского округа Краснотурьинск </w:t>
      </w:r>
      <w:r w:rsidR="00D82A00">
        <w:rPr>
          <w:rFonts w:ascii="Liberation Serif" w:hAnsi="Liberation Serif"/>
          <w:sz w:val="28"/>
          <w:szCs w:val="28"/>
        </w:rPr>
        <w:br/>
      </w:r>
      <w:r w:rsidRPr="00E14404">
        <w:rPr>
          <w:rFonts w:ascii="Liberation Serif" w:hAnsi="Liberation Serif"/>
          <w:sz w:val="28"/>
          <w:szCs w:val="28"/>
        </w:rPr>
        <w:t>от 11.09.2014 № 1355 «Об утверждении Порядка формирования и реализации муниципальных программ городского округа Краснотурьинск»</w:t>
      </w:r>
      <w:r w:rsidRPr="003F25A7">
        <w:rPr>
          <w:rFonts w:ascii="Liberation Serif" w:hAnsi="Liberation Serif"/>
          <w:sz w:val="28"/>
          <w:szCs w:val="28"/>
        </w:rPr>
        <w:t xml:space="preserve">, </w:t>
      </w:r>
      <w:r>
        <w:rPr>
          <w:rFonts w:ascii="Liberation Serif" w:hAnsi="Liberation Serif"/>
          <w:sz w:val="28"/>
          <w:szCs w:val="28"/>
        </w:rPr>
        <w:t>в целях приведения муниципальной программы в соответствии с решением Думы городского округа Краснотурьинск о бюджете городского округа Краснотурьинск, Администрация (исполнительно-распорядительный орган местного самоуправления) городского округа Краснотурьинск</w:t>
      </w:r>
    </w:p>
    <w:p w:rsidR="00766751" w:rsidRDefault="00766751" w:rsidP="00766751">
      <w:pPr>
        <w:pStyle w:val="afb"/>
        <w:spacing w:before="0" w:beforeAutospacing="0" w:after="0" w:afterAutospacing="0"/>
        <w:ind w:firstLine="709"/>
        <w:jc w:val="both"/>
        <w:rPr>
          <w:rFonts w:ascii="Liberation Serif" w:hAnsi="Liberation Serif"/>
          <w:sz w:val="28"/>
          <w:szCs w:val="28"/>
        </w:rPr>
      </w:pPr>
    </w:p>
    <w:p w:rsidR="00766751" w:rsidRDefault="00766751" w:rsidP="00766751">
      <w:pPr>
        <w:pStyle w:val="ConsPlusTitle"/>
        <w:jc w:val="both"/>
        <w:rPr>
          <w:rFonts w:ascii="Liberation Serif" w:hAnsi="Liberation Serif" w:cs="Times New Roman"/>
          <w:sz w:val="28"/>
          <w:szCs w:val="28"/>
        </w:rPr>
      </w:pPr>
      <w:r w:rsidRPr="00343CCD">
        <w:rPr>
          <w:rFonts w:ascii="Liberation Serif" w:hAnsi="Liberation Serif" w:cs="Times New Roman"/>
          <w:sz w:val="28"/>
          <w:szCs w:val="28"/>
        </w:rPr>
        <w:t>ПОСТАНОВЛЯЕТ:</w:t>
      </w:r>
    </w:p>
    <w:p w:rsidR="00766751" w:rsidRPr="00343CCD" w:rsidRDefault="00766751" w:rsidP="00766751">
      <w:pPr>
        <w:pStyle w:val="ConsPlusTitle"/>
        <w:jc w:val="both"/>
        <w:rPr>
          <w:rFonts w:ascii="Liberation Serif" w:hAnsi="Liberation Serif" w:cs="Times New Roman"/>
          <w:sz w:val="28"/>
          <w:szCs w:val="28"/>
        </w:rPr>
      </w:pPr>
    </w:p>
    <w:p w:rsidR="00766751" w:rsidRPr="002E6DAF" w:rsidRDefault="00766751" w:rsidP="00766751">
      <w:pPr>
        <w:ind w:firstLine="709"/>
        <w:jc w:val="both"/>
        <w:rPr>
          <w:rFonts w:ascii="Liberation Serif" w:hAnsi="Liberation Serif"/>
          <w:sz w:val="28"/>
          <w:szCs w:val="28"/>
        </w:rPr>
      </w:pPr>
      <w:r>
        <w:rPr>
          <w:rFonts w:ascii="Liberation Serif" w:hAnsi="Liberation Serif"/>
          <w:sz w:val="28"/>
          <w:szCs w:val="28"/>
        </w:rPr>
        <w:t>1.</w:t>
      </w:r>
      <w:r w:rsidRPr="00343CCD">
        <w:rPr>
          <w:rFonts w:ascii="Liberation Serif" w:hAnsi="Liberation Serif"/>
          <w:sz w:val="28"/>
          <w:szCs w:val="28"/>
        </w:rPr>
        <w:t xml:space="preserve"> </w:t>
      </w:r>
      <w:r w:rsidRPr="002E6DAF">
        <w:rPr>
          <w:rFonts w:ascii="Liberation Serif" w:hAnsi="Liberation Serif"/>
          <w:sz w:val="28"/>
          <w:szCs w:val="28"/>
        </w:rPr>
        <w:t xml:space="preserve">Внести в </w:t>
      </w:r>
      <w:r w:rsidRPr="002E6DAF">
        <w:rPr>
          <w:rFonts w:ascii="Liberation Serif" w:hAnsi="Liberation Serif"/>
          <w:bCs/>
          <w:iCs/>
          <w:sz w:val="28"/>
          <w:szCs w:val="28"/>
        </w:rPr>
        <w:t xml:space="preserve">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w:t>
      </w:r>
      <w:r w:rsidRPr="002E6DAF">
        <w:rPr>
          <w:rFonts w:ascii="Liberation Serif" w:hAnsi="Liberation Serif"/>
          <w:bCs/>
          <w:iCs/>
          <w:sz w:val="28"/>
          <w:szCs w:val="28"/>
        </w:rPr>
        <w:lastRenderedPageBreak/>
        <w:t xml:space="preserve">года», утвержденную </w:t>
      </w:r>
      <w:r w:rsidRPr="002E6DAF">
        <w:rPr>
          <w:rFonts w:ascii="Liberation Serif" w:hAnsi="Liberation Serif"/>
          <w:sz w:val="28"/>
          <w:szCs w:val="28"/>
        </w:rPr>
        <w:t xml:space="preserve">постановлением </w:t>
      </w:r>
      <w:r w:rsidRPr="002E6DAF">
        <w:rPr>
          <w:rFonts w:ascii="Liberation Serif" w:hAnsi="Liberation Serif"/>
          <w:bCs/>
          <w:iCs/>
          <w:sz w:val="28"/>
          <w:szCs w:val="28"/>
        </w:rPr>
        <w:t xml:space="preserve">Администрации городского округа Краснотурьинск от 29.12.2014 № 1922 </w:t>
      </w:r>
      <w:r w:rsidRPr="002E6DAF">
        <w:rPr>
          <w:rFonts w:ascii="Liberation Serif" w:hAnsi="Liberation Serif"/>
          <w:sz w:val="28"/>
          <w:szCs w:val="28"/>
        </w:rPr>
        <w:t xml:space="preserve">изменения, изложив </w:t>
      </w:r>
    </w:p>
    <w:p w:rsidR="00766751" w:rsidRPr="00DF3F9C" w:rsidRDefault="00766751" w:rsidP="00766751">
      <w:pPr>
        <w:widowControl w:val="0"/>
        <w:ind w:firstLine="709"/>
        <w:jc w:val="both"/>
        <w:rPr>
          <w:rFonts w:ascii="Liberation Serif" w:hAnsi="Liberation Serif"/>
          <w:sz w:val="28"/>
          <w:szCs w:val="28"/>
        </w:rPr>
      </w:pPr>
      <w:r>
        <w:rPr>
          <w:rFonts w:ascii="Liberation Serif" w:hAnsi="Liberation Serif"/>
          <w:sz w:val="28"/>
          <w:szCs w:val="28"/>
        </w:rPr>
        <w:t xml:space="preserve">1.1. Раздел «Объемы финансирования муниципальной программы                      по годам реализации, тысяч рублей» Паспорта муниципальной программы городского округа Краснотурьинск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w:t>
      </w:r>
      <w:r>
        <w:rPr>
          <w:rFonts w:ascii="Liberation Serif" w:hAnsi="Liberation Serif"/>
          <w:bCs/>
          <w:sz w:val="28"/>
          <w:szCs w:val="28"/>
        </w:rPr>
        <w:t>до 2024 года</w:t>
      </w:r>
      <w:r>
        <w:rPr>
          <w:rFonts w:ascii="Liberation Serif" w:hAnsi="Liberation Serif"/>
          <w:sz w:val="28"/>
          <w:szCs w:val="28"/>
        </w:rPr>
        <w:t>» в следующей редакции</w:t>
      </w:r>
    </w:p>
    <w:p w:rsidR="00766751" w:rsidRPr="00DF3F9C" w:rsidRDefault="00766751" w:rsidP="00766751">
      <w:pPr>
        <w:widowControl w:val="0"/>
        <w:ind w:firstLine="709"/>
        <w:jc w:val="both"/>
        <w:rPr>
          <w:rFonts w:ascii="Liberation Serif" w:hAnsi="Liberation Serif"/>
          <w:sz w:val="28"/>
          <w:szCs w:val="28"/>
        </w:rPr>
      </w:pP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rPr>
        <w:t>«</w:t>
      </w:r>
      <w:r w:rsidRPr="003538FB">
        <w:rPr>
          <w:rFonts w:ascii="Liberation Serif" w:hAnsi="Liberation Serif"/>
          <w:sz w:val="28"/>
          <w:szCs w:val="28"/>
          <w:lang w:eastAsia="en-US"/>
        </w:rPr>
        <w:t xml:space="preserve">ВСЕГО –  7185,6 тысяч рублей, </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в том числе</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2016 год – 697,5 тысяч рублей;</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 xml:space="preserve">2017 год – 752,5 тысяч рублей; </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 xml:space="preserve">2018 год – 885,3 тысяч рублей; </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 xml:space="preserve">2019 год - 968,1 тысяч рублей; </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2020 год – 339,2 тысяч рублей;</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2021 год – 803,5 тысяч рублей;</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2022 год – 733,5 тысяч рублей;</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2023 год - 1003,0 тысяч рублей;</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2024 год - 1003,0 тысяч рублей,</w:t>
      </w:r>
    </w:p>
    <w:p w:rsidR="00766751" w:rsidRPr="003538FB" w:rsidRDefault="00766751" w:rsidP="00766751">
      <w:pPr>
        <w:widowControl w:val="0"/>
        <w:rPr>
          <w:rFonts w:ascii="Liberation Serif" w:hAnsi="Liberation Serif"/>
          <w:sz w:val="28"/>
          <w:szCs w:val="28"/>
          <w:lang w:eastAsia="en-US"/>
        </w:rPr>
      </w:pPr>
      <w:r w:rsidRPr="003538FB">
        <w:rPr>
          <w:rFonts w:ascii="Liberation Serif" w:hAnsi="Liberation Serif"/>
          <w:sz w:val="28"/>
          <w:szCs w:val="28"/>
          <w:lang w:eastAsia="en-US"/>
        </w:rPr>
        <w:t>из них</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федеральный бюджет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в том числе</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2016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2017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2018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2019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2020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2021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2022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2023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2024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областной бюджет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в том числе</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2016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2017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2018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2019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2020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2021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2022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2023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2024 год - 0,0 тысяч рублей,</w:t>
      </w:r>
    </w:p>
    <w:p w:rsidR="0069621B" w:rsidRDefault="0069621B" w:rsidP="00766751">
      <w:pPr>
        <w:widowControl w:val="0"/>
        <w:rPr>
          <w:rFonts w:ascii="Liberation Serif" w:hAnsi="Liberation Serif"/>
          <w:color w:val="FF0000"/>
          <w:sz w:val="28"/>
          <w:szCs w:val="28"/>
          <w:lang w:eastAsia="en-US"/>
        </w:rPr>
      </w:pPr>
    </w:p>
    <w:p w:rsidR="0069621B" w:rsidRDefault="0069621B" w:rsidP="00766751">
      <w:pPr>
        <w:widowControl w:val="0"/>
        <w:rPr>
          <w:rFonts w:ascii="Liberation Serif" w:hAnsi="Liberation Serif"/>
          <w:color w:val="FF0000"/>
          <w:sz w:val="28"/>
          <w:szCs w:val="28"/>
          <w:lang w:eastAsia="en-US"/>
        </w:rPr>
      </w:pPr>
    </w:p>
    <w:p w:rsidR="00766751" w:rsidRDefault="00766751" w:rsidP="00766751">
      <w:pPr>
        <w:widowControl w:val="0"/>
        <w:rPr>
          <w:rFonts w:ascii="Liberation Serif" w:hAnsi="Liberation Serif"/>
          <w:color w:val="FF0000"/>
          <w:sz w:val="28"/>
          <w:szCs w:val="28"/>
          <w:lang w:eastAsia="en-US"/>
        </w:rPr>
      </w:pPr>
      <w:r>
        <w:rPr>
          <w:rFonts w:ascii="Liberation Serif" w:hAnsi="Liberation Serif"/>
          <w:color w:val="FF0000"/>
          <w:sz w:val="28"/>
          <w:szCs w:val="28"/>
          <w:lang w:eastAsia="en-US"/>
        </w:rPr>
        <w:lastRenderedPageBreak/>
        <w:t xml:space="preserve">местный бюджет – 7185,6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в том числе</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2016 год – 697,5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2017 год – 752,5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2018 год – 885,3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2019 год - 968,1 тысяч рублей; </w:t>
      </w:r>
    </w:p>
    <w:p w:rsidR="00766751" w:rsidRPr="000C25F6" w:rsidRDefault="00766751" w:rsidP="00766751">
      <w:pPr>
        <w:widowControl w:val="0"/>
        <w:rPr>
          <w:rFonts w:ascii="Liberation Serif" w:hAnsi="Liberation Serif"/>
          <w:sz w:val="28"/>
          <w:szCs w:val="28"/>
          <w:lang w:eastAsia="en-US"/>
        </w:rPr>
      </w:pPr>
      <w:r w:rsidRPr="000C25F6">
        <w:rPr>
          <w:rFonts w:ascii="Liberation Serif" w:hAnsi="Liberation Serif"/>
          <w:sz w:val="28"/>
          <w:szCs w:val="28"/>
          <w:lang w:eastAsia="en-US"/>
        </w:rPr>
        <w:t>2020 год – 339,2 тысяч рублей;</w:t>
      </w:r>
    </w:p>
    <w:p w:rsidR="00766751" w:rsidRPr="001D2E4A" w:rsidRDefault="00766751" w:rsidP="00766751">
      <w:pPr>
        <w:widowControl w:val="0"/>
        <w:rPr>
          <w:rFonts w:ascii="Liberation Serif" w:hAnsi="Liberation Serif"/>
          <w:sz w:val="28"/>
          <w:szCs w:val="28"/>
          <w:lang w:eastAsia="en-US"/>
        </w:rPr>
      </w:pPr>
      <w:r w:rsidRPr="001D2E4A">
        <w:rPr>
          <w:rFonts w:ascii="Liberation Serif" w:hAnsi="Liberation Serif"/>
          <w:sz w:val="28"/>
          <w:szCs w:val="28"/>
          <w:lang w:eastAsia="en-US"/>
        </w:rPr>
        <w:t>2021 год – 803,5 тысяч рублей;</w:t>
      </w:r>
    </w:p>
    <w:p w:rsidR="00766751" w:rsidRPr="002E04C9" w:rsidRDefault="00766751" w:rsidP="00766751">
      <w:pPr>
        <w:widowControl w:val="0"/>
        <w:rPr>
          <w:rFonts w:ascii="Liberation Serif" w:hAnsi="Liberation Serif"/>
          <w:color w:val="FF0000"/>
          <w:sz w:val="28"/>
          <w:szCs w:val="28"/>
          <w:lang w:eastAsia="en-US"/>
        </w:rPr>
      </w:pPr>
      <w:r w:rsidRPr="002E04C9">
        <w:rPr>
          <w:rFonts w:ascii="Liberation Serif" w:hAnsi="Liberation Serif"/>
          <w:color w:val="FF0000"/>
          <w:sz w:val="28"/>
          <w:szCs w:val="28"/>
          <w:lang w:eastAsia="en-US"/>
        </w:rPr>
        <w:t xml:space="preserve">2022 год </w:t>
      </w:r>
      <w:r>
        <w:rPr>
          <w:rFonts w:ascii="Liberation Serif" w:hAnsi="Liberation Serif"/>
          <w:color w:val="FF0000"/>
          <w:sz w:val="28"/>
          <w:szCs w:val="28"/>
          <w:lang w:eastAsia="en-US"/>
        </w:rPr>
        <w:t>–</w:t>
      </w:r>
      <w:r w:rsidRPr="002E04C9">
        <w:rPr>
          <w:rFonts w:ascii="Liberation Serif" w:hAnsi="Liberation Serif"/>
          <w:color w:val="FF0000"/>
          <w:sz w:val="28"/>
          <w:szCs w:val="28"/>
          <w:lang w:eastAsia="en-US"/>
        </w:rPr>
        <w:t xml:space="preserve"> </w:t>
      </w:r>
      <w:r w:rsidRPr="00585B9B">
        <w:rPr>
          <w:rFonts w:ascii="Liberation Serif" w:hAnsi="Liberation Serif"/>
          <w:color w:val="FF0000"/>
          <w:sz w:val="28"/>
          <w:szCs w:val="28"/>
          <w:lang w:eastAsia="en-US"/>
        </w:rPr>
        <w:t>7</w:t>
      </w:r>
      <w:r>
        <w:rPr>
          <w:rFonts w:ascii="Liberation Serif" w:hAnsi="Liberation Serif"/>
          <w:color w:val="FF0000"/>
          <w:sz w:val="28"/>
          <w:szCs w:val="28"/>
          <w:lang w:eastAsia="en-US"/>
        </w:rPr>
        <w:t>33,5</w:t>
      </w:r>
      <w:r w:rsidRPr="002E04C9">
        <w:rPr>
          <w:rFonts w:ascii="Liberation Serif" w:hAnsi="Liberation Serif"/>
          <w:color w:val="FF0000"/>
          <w:sz w:val="28"/>
          <w:szCs w:val="28"/>
          <w:lang w:eastAsia="en-US"/>
        </w:rPr>
        <w:t xml:space="preserve"> тысяч рублей;</w:t>
      </w:r>
    </w:p>
    <w:p w:rsidR="00766751" w:rsidRPr="001D2E4A" w:rsidRDefault="00766751" w:rsidP="00766751">
      <w:pPr>
        <w:widowControl w:val="0"/>
        <w:rPr>
          <w:rFonts w:ascii="Liberation Serif" w:hAnsi="Liberation Serif"/>
          <w:sz w:val="28"/>
          <w:szCs w:val="28"/>
          <w:lang w:eastAsia="en-US"/>
        </w:rPr>
      </w:pPr>
      <w:r w:rsidRPr="001D2E4A">
        <w:rPr>
          <w:rFonts w:ascii="Liberation Serif" w:hAnsi="Liberation Serif"/>
          <w:sz w:val="28"/>
          <w:szCs w:val="28"/>
          <w:lang w:eastAsia="en-US"/>
        </w:rPr>
        <w:t>2023 год - 1003,0 тысяч рублей;</w:t>
      </w:r>
    </w:p>
    <w:p w:rsidR="00766751" w:rsidRPr="001D2E4A"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2024 год - 1003,0 тысяч рублей</w:t>
      </w:r>
      <w:r w:rsidRPr="001D2E4A">
        <w:rPr>
          <w:rFonts w:ascii="Liberation Serif" w:hAnsi="Liberation Serif"/>
          <w:sz w:val="28"/>
          <w:szCs w:val="28"/>
          <w:lang w:eastAsia="en-US"/>
        </w:rPr>
        <w:t>,</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внебюджетный бюджет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в том числе</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2016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2017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2018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 xml:space="preserve">2019 год - 0,0 тысяч рублей; </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2020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2021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2022 год - 0,0 тысяч рублей;</w:t>
      </w:r>
    </w:p>
    <w:p w:rsidR="00766751" w:rsidRDefault="00766751" w:rsidP="00766751">
      <w:pPr>
        <w:widowControl w:val="0"/>
        <w:rPr>
          <w:rFonts w:ascii="Liberation Serif" w:hAnsi="Liberation Serif"/>
          <w:sz w:val="28"/>
          <w:szCs w:val="28"/>
          <w:lang w:eastAsia="en-US"/>
        </w:rPr>
      </w:pPr>
      <w:r>
        <w:rPr>
          <w:rFonts w:ascii="Liberation Serif" w:hAnsi="Liberation Serif"/>
          <w:sz w:val="28"/>
          <w:szCs w:val="28"/>
          <w:lang w:eastAsia="en-US"/>
        </w:rPr>
        <w:t>2023 год - 0,0 тысяч рублей;</w:t>
      </w:r>
    </w:p>
    <w:p w:rsidR="00766751" w:rsidRDefault="00766751" w:rsidP="00766751">
      <w:pPr>
        <w:widowControl w:val="0"/>
        <w:rPr>
          <w:rFonts w:ascii="Liberation Serif" w:hAnsi="Liberation Serif"/>
          <w:sz w:val="28"/>
          <w:szCs w:val="28"/>
        </w:rPr>
      </w:pPr>
      <w:r>
        <w:rPr>
          <w:rFonts w:ascii="Liberation Serif" w:hAnsi="Liberation Serif"/>
          <w:sz w:val="28"/>
          <w:szCs w:val="28"/>
          <w:lang w:eastAsia="en-US"/>
        </w:rPr>
        <w:t>2024 год - 0,0 тысяч рублей</w:t>
      </w:r>
      <w:r>
        <w:rPr>
          <w:rFonts w:ascii="Liberation Serif" w:hAnsi="Liberation Serif"/>
          <w:sz w:val="28"/>
          <w:szCs w:val="28"/>
        </w:rPr>
        <w:t>.».</w:t>
      </w:r>
    </w:p>
    <w:p w:rsidR="00DC5CE3" w:rsidRDefault="00DC5CE3" w:rsidP="00766751">
      <w:pPr>
        <w:widowControl w:val="0"/>
        <w:rPr>
          <w:rFonts w:ascii="Liberation Serif" w:hAnsi="Liberation Serif"/>
          <w:sz w:val="28"/>
          <w:szCs w:val="28"/>
        </w:rPr>
      </w:pPr>
    </w:p>
    <w:p w:rsidR="00766751" w:rsidRPr="00343CCD" w:rsidRDefault="00766751" w:rsidP="00766751">
      <w:pPr>
        <w:ind w:firstLine="709"/>
        <w:jc w:val="both"/>
        <w:rPr>
          <w:rFonts w:ascii="Liberation Serif" w:hAnsi="Liberation Serif"/>
          <w:sz w:val="28"/>
          <w:szCs w:val="28"/>
        </w:rPr>
      </w:pPr>
      <w:r>
        <w:rPr>
          <w:rFonts w:ascii="Liberation Serif" w:hAnsi="Liberation Serif"/>
          <w:sz w:val="28"/>
          <w:szCs w:val="28"/>
        </w:rPr>
        <w:t>1.2. П</w:t>
      </w:r>
      <w:r w:rsidRPr="00343CCD">
        <w:rPr>
          <w:rFonts w:ascii="Liberation Serif" w:hAnsi="Liberation Serif"/>
          <w:sz w:val="28"/>
          <w:szCs w:val="28"/>
        </w:rPr>
        <w:t>риложение № 2</w:t>
      </w:r>
      <w:r>
        <w:rPr>
          <w:rFonts w:ascii="Liberation Serif" w:hAnsi="Liberation Serif"/>
          <w:sz w:val="28"/>
          <w:szCs w:val="28"/>
        </w:rPr>
        <w:t xml:space="preserve"> </w:t>
      </w:r>
      <w:r w:rsidRPr="00343CCD">
        <w:rPr>
          <w:rFonts w:ascii="Liberation Serif" w:hAnsi="Liberation Serif"/>
          <w:sz w:val="28"/>
          <w:szCs w:val="28"/>
        </w:rPr>
        <w:t>к муниципальной программе</w:t>
      </w:r>
      <w:r w:rsidRPr="00343CCD">
        <w:rPr>
          <w:rFonts w:ascii="Liberation Serif" w:hAnsi="Liberation Serif"/>
          <w:bCs/>
          <w:iCs/>
          <w:sz w:val="28"/>
          <w:szCs w:val="28"/>
        </w:rPr>
        <w:t xml:space="preserve">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 в новой редакции (</w:t>
      </w:r>
      <w:r w:rsidRPr="00343CCD">
        <w:rPr>
          <w:rFonts w:ascii="Liberation Serif" w:hAnsi="Liberation Serif"/>
          <w:sz w:val="28"/>
          <w:szCs w:val="28"/>
        </w:rPr>
        <w:t>прилагается</w:t>
      </w:r>
      <w:r w:rsidRPr="00343CCD">
        <w:rPr>
          <w:rFonts w:ascii="Liberation Serif" w:hAnsi="Liberation Serif"/>
          <w:bCs/>
          <w:iCs/>
          <w:sz w:val="28"/>
          <w:szCs w:val="28"/>
        </w:rPr>
        <w:t>).</w:t>
      </w:r>
    </w:p>
    <w:p w:rsidR="00461BFE" w:rsidRPr="005A53DB" w:rsidRDefault="00766751" w:rsidP="00461BFE">
      <w:pPr>
        <w:ind w:firstLine="709"/>
        <w:jc w:val="both"/>
        <w:rPr>
          <w:rFonts w:ascii="Liberation Serif" w:hAnsi="Liberation Serif"/>
          <w:bCs/>
          <w:iCs/>
          <w:sz w:val="28"/>
          <w:szCs w:val="28"/>
        </w:rPr>
      </w:pPr>
      <w:r w:rsidRPr="00343CCD">
        <w:rPr>
          <w:rFonts w:ascii="Liberation Serif" w:hAnsi="Liberation Serif"/>
          <w:sz w:val="28"/>
          <w:szCs w:val="28"/>
        </w:rPr>
        <w:t xml:space="preserve">2. </w:t>
      </w:r>
      <w:r w:rsidR="00461BFE" w:rsidRPr="005A53DB">
        <w:rPr>
          <w:rFonts w:ascii="Liberation Serif" w:hAnsi="Liberation Serif"/>
          <w:sz w:val="28"/>
          <w:szCs w:val="28"/>
        </w:rPr>
        <w:t>Считать утратившим силу постановление Администрации городского округа Краснотурьинск от 10.10.2022 № 01-01/1163 «</w:t>
      </w:r>
      <w:r w:rsidR="00461BFE" w:rsidRPr="005A53DB">
        <w:rPr>
          <w:rFonts w:ascii="Liberation Serif" w:hAnsi="Liberation Serif"/>
          <w:bCs/>
          <w:iCs/>
          <w:sz w:val="28"/>
          <w:szCs w:val="28"/>
        </w:rPr>
        <w:t>О внесении изменений                                               в 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 утвержденную постановлением Администрации городского округа Краснотурьинск от 29.12.2014 № 1922.</w:t>
      </w:r>
    </w:p>
    <w:p w:rsidR="00766751" w:rsidRPr="00343CCD" w:rsidRDefault="00461BFE" w:rsidP="00766751">
      <w:pPr>
        <w:ind w:firstLine="709"/>
        <w:jc w:val="both"/>
        <w:rPr>
          <w:rFonts w:ascii="Liberation Serif" w:hAnsi="Liberation Serif"/>
          <w:sz w:val="28"/>
          <w:szCs w:val="28"/>
        </w:rPr>
      </w:pPr>
      <w:r>
        <w:rPr>
          <w:rFonts w:ascii="Liberation Serif" w:hAnsi="Liberation Serif"/>
          <w:sz w:val="28"/>
          <w:szCs w:val="28"/>
        </w:rPr>
        <w:t xml:space="preserve">3. </w:t>
      </w:r>
      <w:r w:rsidR="00766751" w:rsidRPr="00343CCD">
        <w:rPr>
          <w:rFonts w:ascii="Liberation Serif" w:hAnsi="Liberation Serif"/>
          <w:bCs/>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766751" w:rsidRPr="00343CCD" w:rsidRDefault="00766751" w:rsidP="00766751">
      <w:pPr>
        <w:ind w:firstLine="709"/>
        <w:jc w:val="both"/>
        <w:rPr>
          <w:rFonts w:ascii="Liberation Serif" w:hAnsi="Liberation Serif"/>
          <w:sz w:val="28"/>
          <w:szCs w:val="28"/>
        </w:rPr>
      </w:pPr>
      <w:r>
        <w:rPr>
          <w:rFonts w:ascii="Liberation Serif" w:hAnsi="Liberation Serif"/>
          <w:sz w:val="28"/>
          <w:szCs w:val="28"/>
        </w:rPr>
        <w:t xml:space="preserve">4. </w:t>
      </w:r>
      <w:r w:rsidR="00461BFE">
        <w:rPr>
          <w:rFonts w:ascii="Liberation Serif" w:hAnsi="Liberation Serif"/>
          <w:sz w:val="28"/>
          <w:szCs w:val="28"/>
        </w:rPr>
        <w:t xml:space="preserve">  </w:t>
      </w:r>
      <w:bookmarkStart w:id="0" w:name="_GoBack"/>
      <w:bookmarkEnd w:id="0"/>
      <w:r w:rsidRPr="00343CCD">
        <w:rPr>
          <w:rFonts w:ascii="Liberation Serif" w:hAnsi="Liberation Serif"/>
          <w:sz w:val="28"/>
          <w:szCs w:val="28"/>
        </w:rPr>
        <w:t>Контроль исполнения настоящего постановления оставляю за собой.</w:t>
      </w:r>
    </w:p>
    <w:p w:rsidR="00766751" w:rsidRPr="00343CCD" w:rsidRDefault="00766751" w:rsidP="00766751">
      <w:pPr>
        <w:jc w:val="both"/>
        <w:rPr>
          <w:rFonts w:ascii="Liberation Serif" w:hAnsi="Liberation Serif"/>
          <w:b/>
          <w:bCs/>
          <w:sz w:val="28"/>
          <w:szCs w:val="28"/>
        </w:rPr>
      </w:pPr>
    </w:p>
    <w:p w:rsidR="00766751" w:rsidRPr="00343CCD" w:rsidRDefault="00766751" w:rsidP="00766751">
      <w:pPr>
        <w:jc w:val="both"/>
        <w:rPr>
          <w:rFonts w:ascii="Liberation Serif" w:hAnsi="Liberation Serif"/>
          <w:b/>
          <w:bCs/>
          <w:sz w:val="28"/>
          <w:szCs w:val="28"/>
        </w:rPr>
      </w:pPr>
    </w:p>
    <w:p w:rsidR="001F0C40" w:rsidRDefault="00766751" w:rsidP="00DC5CE3">
      <w:pPr>
        <w:ind w:right="-140"/>
        <w:jc w:val="both"/>
        <w:rPr>
          <w:rFonts w:ascii="Liberation Serif" w:hAnsi="Liberation Serif"/>
          <w:b/>
          <w:bCs/>
          <w:sz w:val="28"/>
          <w:szCs w:val="28"/>
        </w:rPr>
      </w:pPr>
      <w:r w:rsidRPr="00343CCD">
        <w:rPr>
          <w:rFonts w:ascii="Liberation Serif" w:hAnsi="Liberation Serif"/>
          <w:b/>
          <w:bCs/>
          <w:sz w:val="28"/>
          <w:szCs w:val="28"/>
        </w:rPr>
        <w:t>Глава городского округа</w:t>
      </w:r>
      <w:r w:rsidRPr="00343CCD">
        <w:rPr>
          <w:rFonts w:ascii="Liberation Serif" w:hAnsi="Liberation Serif"/>
          <w:b/>
          <w:bCs/>
          <w:sz w:val="28"/>
          <w:szCs w:val="28"/>
        </w:rPr>
        <w:tab/>
      </w:r>
      <w:r w:rsidRPr="00343CCD">
        <w:rPr>
          <w:rFonts w:ascii="Liberation Serif" w:hAnsi="Liberation Serif"/>
          <w:b/>
          <w:bCs/>
          <w:sz w:val="28"/>
          <w:szCs w:val="28"/>
        </w:rPr>
        <w:tab/>
      </w:r>
      <w:r w:rsidRPr="00343CCD">
        <w:rPr>
          <w:rFonts w:ascii="Liberation Serif" w:hAnsi="Liberation Serif"/>
          <w:b/>
          <w:bCs/>
          <w:sz w:val="28"/>
          <w:szCs w:val="28"/>
        </w:rPr>
        <w:tab/>
      </w:r>
      <w:r w:rsidRPr="00343CCD">
        <w:rPr>
          <w:rFonts w:ascii="Liberation Serif" w:hAnsi="Liberation Serif"/>
          <w:b/>
          <w:bCs/>
          <w:sz w:val="28"/>
          <w:szCs w:val="28"/>
        </w:rPr>
        <w:tab/>
      </w:r>
      <w:r w:rsidRPr="00343CCD">
        <w:rPr>
          <w:rFonts w:ascii="Liberation Serif" w:hAnsi="Liberation Serif"/>
          <w:b/>
          <w:bCs/>
          <w:sz w:val="28"/>
          <w:szCs w:val="28"/>
        </w:rPr>
        <w:tab/>
        <w:t xml:space="preserve">     </w:t>
      </w:r>
      <w:r w:rsidRPr="00343CCD">
        <w:rPr>
          <w:rFonts w:ascii="Liberation Serif" w:hAnsi="Liberation Serif"/>
          <w:b/>
          <w:bCs/>
          <w:sz w:val="28"/>
          <w:szCs w:val="28"/>
        </w:rPr>
        <w:tab/>
        <w:t xml:space="preserve">         </w:t>
      </w:r>
      <w:r w:rsidR="00DC5CE3">
        <w:rPr>
          <w:rFonts w:ascii="Liberation Serif" w:hAnsi="Liberation Serif"/>
          <w:b/>
          <w:bCs/>
          <w:sz w:val="28"/>
          <w:szCs w:val="28"/>
        </w:rPr>
        <w:t xml:space="preserve"> </w:t>
      </w:r>
      <w:r w:rsidRPr="00343CCD">
        <w:rPr>
          <w:rFonts w:ascii="Liberation Serif" w:hAnsi="Liberation Serif"/>
          <w:b/>
          <w:bCs/>
          <w:sz w:val="28"/>
          <w:szCs w:val="28"/>
        </w:rPr>
        <w:t>А.Ю. Устинов</w:t>
      </w:r>
    </w:p>
    <w:p w:rsidR="00766751" w:rsidRDefault="00766751" w:rsidP="00156334">
      <w:pPr>
        <w:sectPr w:rsidR="00766751" w:rsidSect="00766751">
          <w:headerReference w:type="default" r:id="rId9"/>
          <w:headerReference w:type="first" r:id="rId10"/>
          <w:footerReference w:type="first" r:id="rId11"/>
          <w:pgSz w:w="11909" w:h="16834"/>
          <w:pgMar w:top="1134" w:right="567" w:bottom="1134" w:left="1701" w:header="720" w:footer="720" w:gutter="0"/>
          <w:cols w:space="720"/>
          <w:titlePg/>
          <w:docGrid w:linePitch="326"/>
        </w:sectPr>
      </w:pPr>
    </w:p>
    <w:p w:rsidR="001F0C40" w:rsidRPr="00005C35" w:rsidRDefault="001F0C40" w:rsidP="00005C35">
      <w:pPr>
        <w:ind w:left="9639"/>
        <w:rPr>
          <w:rFonts w:ascii="Liberation Serif" w:hAnsi="Liberation Serif" w:cs="Arial"/>
          <w:sz w:val="24"/>
          <w:szCs w:val="24"/>
        </w:rPr>
      </w:pPr>
      <w:r w:rsidRPr="00136C95">
        <w:rPr>
          <w:rFonts w:ascii="Liberation Serif" w:hAnsi="Liberation Serif" w:cs="Arial"/>
          <w:b/>
          <w:bCs/>
          <w:sz w:val="28"/>
          <w:szCs w:val="28"/>
        </w:rPr>
        <w:t>Приложение</w:t>
      </w:r>
      <w:r w:rsidRPr="00136C95">
        <w:rPr>
          <w:rFonts w:ascii="Liberation Serif" w:hAnsi="Liberation Serif" w:cs="Arial"/>
        </w:rPr>
        <w:br/>
      </w:r>
      <w:r w:rsidRPr="00005C35">
        <w:rPr>
          <w:rFonts w:ascii="Liberation Serif" w:hAnsi="Liberation Serif" w:cs="Arial"/>
          <w:sz w:val="24"/>
          <w:szCs w:val="24"/>
        </w:rPr>
        <w:t xml:space="preserve">к постановлению Администрации </w:t>
      </w:r>
      <w:r w:rsidRPr="00005C35">
        <w:rPr>
          <w:rFonts w:ascii="Liberation Serif" w:hAnsi="Liberation Serif" w:cs="Arial"/>
          <w:sz w:val="24"/>
          <w:szCs w:val="24"/>
        </w:rPr>
        <w:br/>
        <w:t xml:space="preserve">городского округа Краснотурьинск </w:t>
      </w:r>
      <w:r w:rsidRPr="00005C35">
        <w:rPr>
          <w:rFonts w:ascii="Liberation Serif" w:hAnsi="Liberation Serif" w:cs="Arial"/>
          <w:sz w:val="24"/>
          <w:szCs w:val="24"/>
        </w:rPr>
        <w:br/>
        <w:t xml:space="preserve">от </w:t>
      </w:r>
      <w:r w:rsidR="00DC5CE3">
        <w:rPr>
          <w:rFonts w:ascii="Liberation Serif" w:hAnsi="Liberation Serif" w:cs="Arial"/>
          <w:sz w:val="24"/>
          <w:szCs w:val="24"/>
        </w:rPr>
        <w:t xml:space="preserve">28.11.2022 </w:t>
      </w:r>
      <w:r w:rsidRPr="00005C35">
        <w:rPr>
          <w:rFonts w:ascii="Liberation Serif" w:hAnsi="Liberation Serif" w:cs="Arial"/>
          <w:sz w:val="24"/>
          <w:szCs w:val="24"/>
        </w:rPr>
        <w:t xml:space="preserve">№ </w:t>
      </w:r>
      <w:r w:rsidR="00DC5CE3">
        <w:rPr>
          <w:rFonts w:ascii="Liberation Serif" w:hAnsi="Liberation Serif" w:cs="Arial"/>
          <w:sz w:val="24"/>
          <w:szCs w:val="24"/>
        </w:rPr>
        <w:t>01-01/1359</w:t>
      </w:r>
      <w:r w:rsidRPr="00005C35">
        <w:rPr>
          <w:rFonts w:ascii="Liberation Serif" w:hAnsi="Liberation Serif" w:cs="Arial"/>
          <w:sz w:val="24"/>
          <w:szCs w:val="24"/>
        </w:rPr>
        <w:br/>
        <w:t xml:space="preserve">«О внесении изменений в муниципальную </w:t>
      </w:r>
    </w:p>
    <w:p w:rsidR="001F0C40" w:rsidRP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 xml:space="preserve">программу «Развитие кадровой политики </w:t>
      </w:r>
    </w:p>
    <w:p w:rsid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 xml:space="preserve">в системе муниципального управления </w:t>
      </w:r>
    </w:p>
    <w:p w:rsid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 xml:space="preserve">городского округа Краснотурьинск и противодействие коррупции в городском округе Краснотурьинск до 2024 года», утвержденную постановлением Администрации городского </w:t>
      </w:r>
    </w:p>
    <w:p w:rsidR="00D70270" w:rsidRP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округа Краснотурьинск</w:t>
      </w:r>
      <w:r w:rsidR="00766751">
        <w:rPr>
          <w:rFonts w:ascii="Liberation Serif" w:hAnsi="Liberation Serif" w:cs="Arial"/>
          <w:sz w:val="24"/>
          <w:szCs w:val="24"/>
        </w:rPr>
        <w:t xml:space="preserve"> </w:t>
      </w:r>
      <w:r w:rsidRPr="00005C35">
        <w:rPr>
          <w:rFonts w:ascii="Liberation Serif" w:hAnsi="Liberation Serif" w:cs="Arial"/>
          <w:sz w:val="24"/>
          <w:szCs w:val="24"/>
        </w:rPr>
        <w:t>от 29.12.2014 № 1922</w:t>
      </w:r>
    </w:p>
    <w:p w:rsidR="001F0C40" w:rsidRDefault="001F0C40" w:rsidP="00005C35">
      <w:pPr>
        <w:ind w:left="9639"/>
        <w:rPr>
          <w:rFonts w:ascii="Liberation Serif" w:hAnsi="Liberation Serif"/>
          <w:sz w:val="28"/>
          <w:szCs w:val="28"/>
        </w:rPr>
      </w:pPr>
    </w:p>
    <w:p w:rsidR="001F0C40" w:rsidRDefault="001F0C40" w:rsidP="00005C35">
      <w:pPr>
        <w:ind w:left="9639"/>
        <w:rPr>
          <w:rFonts w:ascii="Liberation Serif" w:hAnsi="Liberation Serif"/>
          <w:b/>
          <w:sz w:val="28"/>
          <w:szCs w:val="28"/>
        </w:rPr>
      </w:pPr>
      <w:r w:rsidRPr="001F0C40">
        <w:rPr>
          <w:rFonts w:ascii="Liberation Serif" w:hAnsi="Liberation Serif"/>
          <w:b/>
          <w:sz w:val="28"/>
          <w:szCs w:val="28"/>
        </w:rPr>
        <w:t>Приложение № 2</w:t>
      </w:r>
    </w:p>
    <w:p w:rsid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 xml:space="preserve">к муниципальной программе «Развитие кадровой политики в системе муниципального управления городского округа Краснотурьинск </w:t>
      </w:r>
    </w:p>
    <w:p w:rsid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 xml:space="preserve">и противодействие коррупции в городском </w:t>
      </w:r>
    </w:p>
    <w:p w:rsidR="001F0C40" w:rsidRPr="00005C35" w:rsidRDefault="001F0C40" w:rsidP="00005C35">
      <w:pPr>
        <w:ind w:left="9639"/>
        <w:rPr>
          <w:rFonts w:ascii="Liberation Serif" w:hAnsi="Liberation Serif" w:cs="Arial"/>
          <w:sz w:val="24"/>
          <w:szCs w:val="24"/>
        </w:rPr>
      </w:pPr>
      <w:r w:rsidRPr="00005C35">
        <w:rPr>
          <w:rFonts w:ascii="Liberation Serif" w:hAnsi="Liberation Serif" w:cs="Arial"/>
          <w:sz w:val="24"/>
          <w:szCs w:val="24"/>
        </w:rPr>
        <w:t>округе Краснотурьинск до 2024 года»</w:t>
      </w:r>
    </w:p>
    <w:p w:rsidR="001F0C40" w:rsidRPr="00005C35" w:rsidRDefault="001F0C40" w:rsidP="001F0C40">
      <w:pPr>
        <w:rPr>
          <w:rFonts w:ascii="Liberation Serif" w:hAnsi="Liberation Serif" w:cs="Arial"/>
          <w:sz w:val="24"/>
          <w:szCs w:val="24"/>
        </w:rPr>
      </w:pPr>
    </w:p>
    <w:p w:rsidR="001F0C40" w:rsidRDefault="001F0C40" w:rsidP="001F0C40">
      <w:pPr>
        <w:rPr>
          <w:rFonts w:ascii="Liberation Serif" w:hAnsi="Liberation Serif" w:cs="Arial"/>
        </w:rPr>
      </w:pPr>
    </w:p>
    <w:p w:rsidR="001F0C40" w:rsidRDefault="001F0C40" w:rsidP="001F0C40">
      <w:pPr>
        <w:jc w:val="center"/>
        <w:rPr>
          <w:rFonts w:ascii="Liberation Serif" w:hAnsi="Liberation Serif" w:cs="Arial"/>
          <w:b/>
          <w:bCs/>
          <w:sz w:val="28"/>
          <w:szCs w:val="28"/>
        </w:rPr>
      </w:pPr>
      <w:r w:rsidRPr="00724891">
        <w:rPr>
          <w:rFonts w:ascii="Liberation Serif" w:hAnsi="Liberation Serif" w:cs="Arial"/>
          <w:b/>
          <w:bCs/>
          <w:sz w:val="28"/>
          <w:szCs w:val="28"/>
        </w:rPr>
        <w:t xml:space="preserve">План мероприятий </w:t>
      </w:r>
    </w:p>
    <w:p w:rsidR="001F0C40" w:rsidRDefault="001F0C40" w:rsidP="001F0C40">
      <w:pPr>
        <w:jc w:val="center"/>
        <w:rPr>
          <w:rFonts w:ascii="Liberation Serif" w:hAnsi="Liberation Serif" w:cs="Arial"/>
          <w:b/>
          <w:bCs/>
          <w:sz w:val="28"/>
          <w:szCs w:val="28"/>
        </w:rPr>
      </w:pPr>
      <w:r w:rsidRPr="00724891">
        <w:rPr>
          <w:rFonts w:ascii="Liberation Serif" w:hAnsi="Liberation Serif" w:cs="Arial"/>
          <w:b/>
          <w:bCs/>
          <w:sz w:val="28"/>
          <w:szCs w:val="28"/>
        </w:rPr>
        <w:t xml:space="preserve">по выполнению муниципальной программы </w:t>
      </w:r>
    </w:p>
    <w:p w:rsidR="001F0C40" w:rsidRPr="00724891" w:rsidRDefault="001F0C40" w:rsidP="001F0C40">
      <w:pPr>
        <w:jc w:val="center"/>
        <w:rPr>
          <w:rFonts w:ascii="Liberation Serif" w:hAnsi="Liberation Serif" w:cs="Arial"/>
          <w:b/>
          <w:bCs/>
          <w:sz w:val="28"/>
          <w:szCs w:val="28"/>
        </w:rPr>
      </w:pPr>
      <w:r w:rsidRPr="00724891">
        <w:rPr>
          <w:rFonts w:ascii="Liberation Serif" w:hAnsi="Liberation Serif" w:cs="Arial"/>
          <w:b/>
          <w:bCs/>
          <w:sz w:val="28"/>
          <w:szCs w:val="28"/>
        </w:rPr>
        <w:t xml:space="preserve">«Развитие кадровой политики в системе муниципального управления </w:t>
      </w:r>
    </w:p>
    <w:p w:rsidR="001F0C40" w:rsidRDefault="001F0C40" w:rsidP="001F0C40">
      <w:pPr>
        <w:jc w:val="center"/>
        <w:rPr>
          <w:rFonts w:ascii="Liberation Serif" w:hAnsi="Liberation Serif" w:cs="Arial"/>
          <w:b/>
          <w:bCs/>
          <w:sz w:val="28"/>
          <w:szCs w:val="28"/>
        </w:rPr>
      </w:pPr>
      <w:r w:rsidRPr="00724891">
        <w:rPr>
          <w:rFonts w:ascii="Liberation Serif" w:hAnsi="Liberation Serif" w:cs="Arial"/>
          <w:b/>
          <w:bCs/>
          <w:sz w:val="28"/>
          <w:szCs w:val="28"/>
        </w:rPr>
        <w:t xml:space="preserve">городского округа Краснотурьинск и противодействие коррупции </w:t>
      </w:r>
    </w:p>
    <w:p w:rsidR="001F0C40" w:rsidRDefault="001F0C40" w:rsidP="001F0C40">
      <w:pPr>
        <w:jc w:val="center"/>
        <w:rPr>
          <w:rFonts w:ascii="Liberation Serif" w:hAnsi="Liberation Serif" w:cs="Arial"/>
          <w:b/>
          <w:bCs/>
          <w:sz w:val="28"/>
          <w:szCs w:val="28"/>
        </w:rPr>
      </w:pPr>
      <w:r w:rsidRPr="00724891">
        <w:rPr>
          <w:rFonts w:ascii="Liberation Serif" w:hAnsi="Liberation Serif" w:cs="Arial"/>
          <w:b/>
          <w:bCs/>
          <w:sz w:val="28"/>
          <w:szCs w:val="28"/>
        </w:rPr>
        <w:t>в городском округе Краснотурьинск до 2024 года»</w:t>
      </w:r>
    </w:p>
    <w:p w:rsidR="001F0C40" w:rsidRDefault="001F0C40" w:rsidP="001F0C40">
      <w:pPr>
        <w:jc w:val="center"/>
        <w:rPr>
          <w:rFonts w:ascii="Liberation Serif" w:hAnsi="Liberation Serif" w:cs="Arial"/>
          <w:sz w:val="28"/>
          <w:szCs w:val="28"/>
        </w:rPr>
      </w:pPr>
    </w:p>
    <w:p w:rsidR="008E5217" w:rsidRDefault="008E5217" w:rsidP="001F0C40">
      <w:pPr>
        <w:jc w:val="center"/>
        <w:rPr>
          <w:rFonts w:ascii="Liberation Serif" w:hAnsi="Liberation Serif" w:cs="Arial"/>
          <w:sz w:val="28"/>
          <w:szCs w:val="28"/>
        </w:rPr>
      </w:pPr>
    </w:p>
    <w:p w:rsidR="008E5217" w:rsidRDefault="008E5217" w:rsidP="001F0C40">
      <w:pPr>
        <w:jc w:val="center"/>
        <w:rPr>
          <w:rFonts w:ascii="Liberation Serif" w:hAnsi="Liberation Serif" w:cs="Arial"/>
          <w:sz w:val="28"/>
          <w:szCs w:val="28"/>
        </w:rPr>
      </w:pPr>
    </w:p>
    <w:p w:rsidR="008E5217" w:rsidRDefault="008E5217" w:rsidP="001F0C40">
      <w:pPr>
        <w:jc w:val="center"/>
        <w:rPr>
          <w:rFonts w:ascii="Liberation Serif" w:hAnsi="Liberation Serif" w:cs="Arial"/>
          <w:sz w:val="28"/>
          <w:szCs w:val="28"/>
        </w:rPr>
      </w:pPr>
    </w:p>
    <w:p w:rsidR="008E5217" w:rsidRDefault="008E5217" w:rsidP="001F0C40">
      <w:pPr>
        <w:jc w:val="center"/>
        <w:rPr>
          <w:rFonts w:ascii="Liberation Serif" w:hAnsi="Liberation Serif" w:cs="Arial"/>
          <w:sz w:val="28"/>
          <w:szCs w:val="28"/>
        </w:rPr>
      </w:pPr>
    </w:p>
    <w:tbl>
      <w:tblPr>
        <w:tblW w:w="15163" w:type="dxa"/>
        <w:tblInd w:w="-176" w:type="dxa"/>
        <w:tblLook w:val="04A0" w:firstRow="1" w:lastRow="0" w:firstColumn="1" w:lastColumn="0" w:noHBand="0" w:noVBand="1"/>
      </w:tblPr>
      <w:tblGrid>
        <w:gridCol w:w="900"/>
        <w:gridCol w:w="4213"/>
        <w:gridCol w:w="993"/>
        <w:gridCol w:w="819"/>
        <w:gridCol w:w="859"/>
        <w:gridCol w:w="756"/>
        <w:gridCol w:w="859"/>
        <w:gridCol w:w="859"/>
        <w:gridCol w:w="859"/>
        <w:gridCol w:w="859"/>
        <w:gridCol w:w="876"/>
        <w:gridCol w:w="876"/>
        <w:gridCol w:w="1435"/>
      </w:tblGrid>
      <w:tr w:rsidR="008E5217" w:rsidRPr="008E5217" w:rsidTr="003538FB">
        <w:trPr>
          <w:trHeight w:val="557"/>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строки</w:t>
            </w:r>
          </w:p>
        </w:tc>
        <w:tc>
          <w:tcPr>
            <w:tcW w:w="42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Наименование мероприятия/Источник расходов на финансирование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Всего</w:t>
            </w:r>
          </w:p>
        </w:tc>
        <w:tc>
          <w:tcPr>
            <w:tcW w:w="7622" w:type="dxa"/>
            <w:gridSpan w:val="9"/>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Объем расходов на выполнение мероприятия за счет всех источников ресурсного обеспечения, тыс. руб.</w:t>
            </w:r>
          </w:p>
        </w:tc>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Номер строки целевых показателей, на достижение которых направлены мероприятия</w:t>
            </w:r>
          </w:p>
        </w:tc>
      </w:tr>
      <w:tr w:rsidR="008E5217" w:rsidRPr="008E5217" w:rsidTr="003538FB">
        <w:trPr>
          <w:trHeight w:val="1590"/>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8E5217" w:rsidRPr="008E5217" w:rsidRDefault="008E5217" w:rsidP="008E5217">
            <w:pPr>
              <w:overflowPunct/>
              <w:autoSpaceDE/>
              <w:autoSpaceDN/>
              <w:adjustRightInd/>
              <w:textAlignment w:val="auto"/>
              <w:rPr>
                <w:rFonts w:ascii="Liberation Serif" w:hAnsi="Liberation Serif" w:cs="Arial"/>
                <w:sz w:val="22"/>
                <w:szCs w:val="24"/>
              </w:rPr>
            </w:pPr>
          </w:p>
        </w:tc>
        <w:tc>
          <w:tcPr>
            <w:tcW w:w="4213" w:type="dxa"/>
            <w:vMerge/>
            <w:tcBorders>
              <w:top w:val="single" w:sz="4" w:space="0" w:color="auto"/>
              <w:left w:val="single" w:sz="4" w:space="0" w:color="auto"/>
              <w:bottom w:val="single" w:sz="4" w:space="0" w:color="000000"/>
              <w:right w:val="single" w:sz="4" w:space="0" w:color="auto"/>
            </w:tcBorders>
            <w:vAlign w:val="center"/>
            <w:hideMark/>
          </w:tcPr>
          <w:p w:rsidR="008E5217" w:rsidRPr="008E5217" w:rsidRDefault="008E5217" w:rsidP="008E5217">
            <w:pPr>
              <w:overflowPunct/>
              <w:autoSpaceDE/>
              <w:autoSpaceDN/>
              <w:adjustRightInd/>
              <w:textAlignment w:val="auto"/>
              <w:rPr>
                <w:rFonts w:ascii="Liberation Serif" w:hAnsi="Liberation Serif" w:cs="Arial"/>
                <w:sz w:val="22"/>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E5217" w:rsidRPr="008E5217" w:rsidRDefault="008E5217" w:rsidP="008E5217">
            <w:pPr>
              <w:overflowPunct/>
              <w:autoSpaceDE/>
              <w:autoSpaceDN/>
              <w:adjustRightInd/>
              <w:textAlignment w:val="auto"/>
              <w:rPr>
                <w:rFonts w:ascii="Liberation Serif" w:hAnsi="Liberation Serif" w:cs="Arial"/>
                <w:sz w:val="22"/>
                <w:szCs w:val="24"/>
              </w:rPr>
            </w:pPr>
          </w:p>
        </w:tc>
        <w:tc>
          <w:tcPr>
            <w:tcW w:w="81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2016 год</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2017 год</w:t>
            </w:r>
          </w:p>
        </w:tc>
        <w:tc>
          <w:tcPr>
            <w:tcW w:w="756"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2018 год</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2019 год</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2020 год</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2021 год</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2022 год</w:t>
            </w:r>
          </w:p>
        </w:tc>
        <w:tc>
          <w:tcPr>
            <w:tcW w:w="876"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2023 год</w:t>
            </w:r>
          </w:p>
        </w:tc>
        <w:tc>
          <w:tcPr>
            <w:tcW w:w="876"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2024 год</w:t>
            </w: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8E5217" w:rsidRPr="008E5217" w:rsidRDefault="008E5217" w:rsidP="008E5217">
            <w:pPr>
              <w:overflowPunct/>
              <w:autoSpaceDE/>
              <w:autoSpaceDN/>
              <w:adjustRightInd/>
              <w:textAlignment w:val="auto"/>
              <w:rPr>
                <w:rFonts w:ascii="Liberation Serif" w:hAnsi="Liberation Serif" w:cs="Arial"/>
                <w:sz w:val="22"/>
                <w:szCs w:val="24"/>
              </w:rPr>
            </w:pPr>
          </w:p>
        </w:tc>
      </w:tr>
      <w:tr w:rsidR="008E5217" w:rsidRPr="008E5217" w:rsidTr="003538FB">
        <w:trPr>
          <w:trHeight w:val="31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w:t>
            </w:r>
          </w:p>
        </w:tc>
        <w:tc>
          <w:tcPr>
            <w:tcW w:w="4213"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w:t>
            </w:r>
          </w:p>
        </w:tc>
        <w:tc>
          <w:tcPr>
            <w:tcW w:w="993"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w:t>
            </w:r>
          </w:p>
        </w:tc>
        <w:tc>
          <w:tcPr>
            <w:tcW w:w="81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w:t>
            </w:r>
          </w:p>
        </w:tc>
        <w:tc>
          <w:tcPr>
            <w:tcW w:w="756"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w:t>
            </w:r>
          </w:p>
        </w:tc>
        <w:tc>
          <w:tcPr>
            <w:tcW w:w="859"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w:t>
            </w:r>
          </w:p>
        </w:tc>
        <w:tc>
          <w:tcPr>
            <w:tcW w:w="876"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w:t>
            </w:r>
          </w:p>
        </w:tc>
        <w:tc>
          <w:tcPr>
            <w:tcW w:w="876"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w:t>
            </w:r>
          </w:p>
        </w:tc>
        <w:tc>
          <w:tcPr>
            <w:tcW w:w="1435" w:type="dxa"/>
            <w:tcBorders>
              <w:top w:val="nil"/>
              <w:left w:val="nil"/>
              <w:bottom w:val="single" w:sz="4" w:space="0" w:color="auto"/>
              <w:right w:val="single" w:sz="4" w:space="0" w:color="auto"/>
            </w:tcBorders>
            <w:shd w:val="clear" w:color="000000" w:fill="FFFFFF"/>
            <w:vAlign w:val="center"/>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w:t>
            </w:r>
          </w:p>
        </w:tc>
      </w:tr>
      <w:tr w:rsidR="008E5217" w:rsidRPr="008E5217" w:rsidTr="003538FB">
        <w:trPr>
          <w:trHeight w:val="61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МУНИЦИПАЛЬНОЙ ПРОГРАММЕ,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7185.6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697.5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752.5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885.3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968.1</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339.2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803.5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733.5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7185.6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697.5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752.5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885.3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968.1</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339.2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803.5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733.5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b/>
                <w:bCs/>
                <w:sz w:val="22"/>
                <w:szCs w:val="24"/>
              </w:rPr>
            </w:pPr>
            <w:r w:rsidRPr="008E5217">
              <w:rPr>
                <w:rFonts w:ascii="Liberation Serif" w:hAnsi="Liberation Serif" w:cs="Arial"/>
                <w:b/>
                <w:bCs/>
                <w:sz w:val="22"/>
                <w:szCs w:val="24"/>
              </w:rPr>
              <w:t>Капитальные вложения</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649"/>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Научно-исследовательские и опытно-конструкторские работы</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18</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4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19</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Прочие нужды</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7185.6</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697.5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752.5</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885.3</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968.1</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339.2</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803.5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733.5</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20</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7185.6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697.5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752.5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885.3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968.1</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339.2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803.5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733.5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479"/>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25</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ПОДПРОГРАММА 1  «Развитие кадровой политики в системе муниципального  управления  городского округа Краснотурьинск»</w:t>
            </w:r>
          </w:p>
        </w:tc>
      </w:tr>
      <w:tr w:rsidR="008E5217" w:rsidRPr="008E5217" w:rsidTr="003538FB">
        <w:trPr>
          <w:trHeight w:val="4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ПОДПРОГРАММЕ 1,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6961.3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731.5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864.3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325.2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789.7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6961.3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731.5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864.3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325.2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789.7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32</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 Капитальные вложения</w:t>
            </w:r>
          </w:p>
        </w:tc>
      </w:tr>
      <w:tr w:rsidR="008E5217" w:rsidRPr="008E5217" w:rsidTr="003538FB">
        <w:trPr>
          <w:trHeight w:val="61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направлению «Капитальные вложения»,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39</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 Бюджетные инвестиции в объекты капитального строительства</w:t>
            </w:r>
          </w:p>
        </w:tc>
      </w:tr>
      <w:tr w:rsidR="008E5217" w:rsidRPr="008E5217" w:rsidTr="003538FB">
        <w:trPr>
          <w:trHeight w:val="6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Бюджетные инвестиции в объекты капитального строительства, всего &lt;1&gt;,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42</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43</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44</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46</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 Иные капитальные вложения</w:t>
            </w:r>
          </w:p>
        </w:tc>
      </w:tr>
      <w:tr w:rsidR="008E5217" w:rsidRPr="008E5217" w:rsidTr="003538FB">
        <w:trPr>
          <w:trHeight w:val="42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Иные капитальные вложения, всего, из них:</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49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53</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 Научно-исследовательские и опытно-конструкторские работы</w:t>
            </w:r>
          </w:p>
        </w:tc>
      </w:tr>
      <w:tr w:rsidR="008E5217" w:rsidRPr="008E5217" w:rsidTr="003538FB">
        <w:trPr>
          <w:trHeight w:val="63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направлению «Научно-исследовательские и опытно-конструкторские работы»,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59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60</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 Прочие нужды</w:t>
            </w:r>
          </w:p>
        </w:tc>
      </w:tr>
      <w:tr w:rsidR="008E5217" w:rsidRPr="008E5217" w:rsidTr="003538FB">
        <w:trPr>
          <w:trHeight w:val="60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направлению «Прочие нужды»,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6961.3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731.5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864.3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325.2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789.7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6961.3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731.5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864.3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325.2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789.7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66</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133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67</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Мероприятие 1. Совершенствование кадровой политики в системе муниципального управления городского округа Краснотурьинск, всего, из них:</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6961.3</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677.5</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731.5</w:t>
            </w:r>
          </w:p>
        </w:tc>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864.3</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953.6</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325.2</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789.7</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693.5</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68</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69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6961.3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677.5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731.5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864.3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325.2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789.7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693.5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21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 xml:space="preserve">1.1. Профессиональная подготовка, переподготовка и повышение квалификации муниципальных служащих, лиц, замещающих муниципальные должности в городском округе Краснотурьинск и работников органов местного самоуправления городского округа Краснотурьинск, не являющихся муниципальными служащими </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2883.6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417.7</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419.9</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459.4</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518.5</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136.0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219.5</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126.6</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293.0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293.0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1.1.2.2, 1.1.2.3, 1.1.3.1, 1.1.3.2</w:t>
            </w:r>
          </w:p>
        </w:tc>
      </w:tr>
      <w:tr w:rsidR="008E5217" w:rsidRPr="008E5217" w:rsidTr="003538FB">
        <w:trPr>
          <w:trHeight w:val="19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 xml:space="preserve">1.1.1. обучение, участие муниципальных служащих и работников органов местного самоуправления городского округа Краснотурьинск, не являющихся муниципальными служащими в обучающих семинарах, тренингах, мастер-классах, конференциях, круглых столах  </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1845.6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229.5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341.7</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291.8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185.0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79.6</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164.0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164.0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1.1.2.2, 1.1.2.3, 1.1.3.1, 1.1.3.2</w:t>
            </w:r>
          </w:p>
        </w:tc>
      </w:tr>
      <w:tr w:rsidR="008E5217" w:rsidRPr="008E5217" w:rsidTr="00721D88">
        <w:trPr>
          <w:trHeight w:val="63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spacing w:after="240"/>
              <w:textAlignment w:val="auto"/>
              <w:rPr>
                <w:rFonts w:ascii="Liberation Serif" w:hAnsi="Liberation Serif" w:cs="Arial"/>
                <w:sz w:val="22"/>
                <w:szCs w:val="24"/>
              </w:rPr>
            </w:pPr>
            <w:r w:rsidRPr="008E5217">
              <w:rPr>
                <w:rFonts w:ascii="Liberation Serif" w:hAnsi="Liberation Serif" w:cs="Arial"/>
                <w:sz w:val="22"/>
                <w:szCs w:val="24"/>
              </w:rPr>
              <w:t>1.1.1.1. Администрация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887.1</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150.1</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166.5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148.2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79.0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89.8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27.5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1.1.2.2, 1.1.2.3, 1.1.3.1, 1.1.3.2</w:t>
            </w:r>
          </w:p>
        </w:tc>
      </w:tr>
      <w:tr w:rsidR="008E5217" w:rsidRPr="008E5217" w:rsidTr="00721D88">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76</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1.1.1.2. финансовое управление администрации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251.4</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39.6</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70.5</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46.5</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12.7</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11.2</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4.9</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28.0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28.0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1.1.2.2, 1.1.2.3, 1.1.3.1</w:t>
            </w:r>
          </w:p>
        </w:tc>
      </w:tr>
      <w:tr w:rsidR="008E5217" w:rsidRPr="008E5217" w:rsidTr="00721D88">
        <w:trPr>
          <w:trHeight w:val="100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77</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1.1.1.3. управление физической культуры, спорта и молодежной политики Администрации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66.6</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32.1</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1.1.2.2, 1.1.2.3, 1.1.3.1</w:t>
            </w:r>
          </w:p>
        </w:tc>
      </w:tr>
      <w:tr w:rsidR="008E5217" w:rsidRPr="008E5217" w:rsidTr="003538FB">
        <w:trPr>
          <w:trHeight w:val="13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78</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419.3</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78.7</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59.0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41.0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70.6</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45.0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45.0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45.0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1.1.2.2, 1.1.2.3, 1.1.3.2</w:t>
            </w:r>
          </w:p>
        </w:tc>
      </w:tr>
      <w:tr w:rsidR="008E5217" w:rsidRPr="008E5217" w:rsidTr="003538FB">
        <w:trPr>
          <w:trHeight w:val="7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79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1.1.1.5. муниципальный орган «Управление культуры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60.7</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1.1.2.2, 1.1.2.3, 1.1.3.2</w:t>
            </w:r>
          </w:p>
        </w:tc>
      </w:tr>
      <w:tr w:rsidR="008E5217" w:rsidRPr="008E5217" w:rsidTr="003538FB">
        <w:trPr>
          <w:trHeight w:val="6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1.1.1.6. муниципальный орган «Управление образования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160.5</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26.3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1.1.2.2, 1.1.2.3, 1.1.3.2</w:t>
            </w:r>
          </w:p>
        </w:tc>
      </w:tr>
      <w:tr w:rsidR="008E5217" w:rsidRPr="008E5217" w:rsidTr="003538FB">
        <w:trPr>
          <w:trHeight w:val="60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1.1.2. суточные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108.2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11.8</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26.4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4.0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1.1.2.3, 1.1.3.1, 1.1.3.2</w:t>
            </w:r>
          </w:p>
        </w:tc>
      </w:tr>
      <w:tr w:rsidR="008E5217" w:rsidRPr="008E5217" w:rsidTr="003538FB">
        <w:trPr>
          <w:trHeight w:val="63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spacing w:after="240"/>
              <w:textAlignment w:val="auto"/>
              <w:rPr>
                <w:rFonts w:ascii="Liberation Serif" w:hAnsi="Liberation Serif" w:cs="Arial"/>
                <w:sz w:val="22"/>
                <w:szCs w:val="24"/>
              </w:rPr>
            </w:pPr>
            <w:r w:rsidRPr="008E5217">
              <w:rPr>
                <w:rFonts w:ascii="Liberation Serif" w:hAnsi="Liberation Serif" w:cs="Arial"/>
                <w:sz w:val="22"/>
                <w:szCs w:val="24"/>
              </w:rPr>
              <w:t>1.1.2.1. Администрация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54.0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9.6</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1.1.2.3, 1.1.3.1, 1.1.3.2</w:t>
            </w:r>
          </w:p>
        </w:tc>
      </w:tr>
      <w:tr w:rsidR="008E5217" w:rsidRPr="008E5217" w:rsidTr="003538FB">
        <w:trPr>
          <w:trHeight w:val="72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1.1.2.2. финансовое управление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16.4</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0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1.1.1.3. управление физической культуры, спорта и молодежной политики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721D88">
        <w:trPr>
          <w:trHeight w:val="13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1.1.2.4.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0.6</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721D88">
        <w:trPr>
          <w:trHeight w:val="70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86</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1.1.2.5. муниципальный орган «Управление культуры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721D88">
        <w:trPr>
          <w:trHeight w:val="6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87</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1.1.2.6. муниципальный орган «Управление образования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13.4</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3.4</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7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88</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1.1.3. проезд</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163.3</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29.6</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7.5</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31.2</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44.4</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8.1</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7.5</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17.5</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17.5</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1.1.2.3, 1.1.3.1, 1.1.3.2</w:t>
            </w:r>
          </w:p>
        </w:tc>
      </w:tr>
      <w:tr w:rsidR="008E5217" w:rsidRPr="008E5217" w:rsidTr="003538FB">
        <w:trPr>
          <w:trHeight w:val="63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89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spacing w:after="240"/>
              <w:textAlignment w:val="auto"/>
              <w:rPr>
                <w:rFonts w:ascii="Liberation Serif" w:hAnsi="Liberation Serif" w:cs="Arial"/>
                <w:sz w:val="22"/>
                <w:szCs w:val="24"/>
              </w:rPr>
            </w:pPr>
            <w:r w:rsidRPr="008E5217">
              <w:rPr>
                <w:rFonts w:ascii="Liberation Serif" w:hAnsi="Liberation Serif" w:cs="Arial"/>
                <w:sz w:val="22"/>
                <w:szCs w:val="24"/>
              </w:rPr>
              <w:t>1.1.3.1. Администрация гор</w:t>
            </w:r>
            <w:r>
              <w:rPr>
                <w:rFonts w:ascii="Liberation Serif" w:hAnsi="Liberation Serif" w:cs="Arial"/>
                <w:sz w:val="22"/>
                <w:szCs w:val="24"/>
              </w:rPr>
              <w:t>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76.0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19.0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1.1.2.3, 1.1.3.1, 1.1.3.2</w:t>
            </w:r>
          </w:p>
        </w:tc>
      </w:tr>
      <w:tr w:rsidR="008E5217" w:rsidRPr="008E5217" w:rsidTr="003538FB">
        <w:trPr>
          <w:trHeight w:val="7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1.1.3.2. финансовое управление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28.3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5.9</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1.1.1.3. управление физической культуры, спорта и молодежной политики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4.0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35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1.1.3.4.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7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1.1.3.5. муниципальный орган «Управление культуры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17.0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6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1.1.3.6. муниципальный орган «Управление образования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15.8</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66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1.1.4. проживание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766.5</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133.0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58.9</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123.6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193.7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35.5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99.5</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99.5</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1.1.2.3, 1.1.3.1, 1.1.3.2</w:t>
            </w:r>
          </w:p>
        </w:tc>
      </w:tr>
      <w:tr w:rsidR="008E5217" w:rsidRPr="008E5217" w:rsidTr="00721D88">
        <w:trPr>
          <w:trHeight w:val="63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spacing w:after="240"/>
              <w:textAlignment w:val="auto"/>
              <w:rPr>
                <w:rFonts w:ascii="Liberation Serif" w:hAnsi="Liberation Serif" w:cs="Arial"/>
                <w:sz w:val="22"/>
                <w:szCs w:val="24"/>
              </w:rPr>
            </w:pPr>
            <w:r w:rsidRPr="008E5217">
              <w:rPr>
                <w:rFonts w:ascii="Liberation Serif" w:hAnsi="Liberation Serif" w:cs="Arial"/>
                <w:sz w:val="22"/>
                <w:szCs w:val="24"/>
              </w:rPr>
              <w:t>1.1.4.1. Администрация горо</w:t>
            </w:r>
            <w:r>
              <w:rPr>
                <w:rFonts w:ascii="Liberation Serif" w:hAnsi="Liberation Serif" w:cs="Arial"/>
                <w:sz w:val="22"/>
                <w:szCs w:val="24"/>
              </w:rPr>
              <w:t>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411.0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107.8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53.3</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107.9</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129.2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1.1.2.3, 1.1.3.1, 1.1.3.2</w:t>
            </w:r>
          </w:p>
        </w:tc>
      </w:tr>
      <w:tr w:rsidR="008E5217" w:rsidRPr="008E5217" w:rsidTr="00721D88">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97</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1.1.4.2. финансовое управление администрации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134.4</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14.1</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5.6</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15.7</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27.0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31.0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31.0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721D88">
        <w:trPr>
          <w:trHeight w:val="99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98</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1.1.1.3. управление физической культуры, спорта и молодежной политики Администрации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14.6</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5.1</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3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99</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1.1.4.4.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18.5</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72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1.1.4.5. муниципальный орган «Управление культуры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117.0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6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1.1.4.6. муниципальный орган «Управление образования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71.0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36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1.2. Разработка информационных методических материалов по формированию кадрового состава и работы с ним в муниципальных органах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32.7</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1.1.1.1, 1.1.2.1, 1.1.2.4, 1.1.2.5</w:t>
            </w:r>
          </w:p>
        </w:tc>
      </w:tr>
      <w:tr w:rsidR="008E5217" w:rsidRPr="008E5217" w:rsidTr="003538FB">
        <w:trPr>
          <w:trHeight w:val="306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103</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1.2.1. обработка и обеспечение защиты персональных данных муниципальных служащих Администрации городского округа Краснотурьинск (получение, хранение, комбинирование, передача и иное использование, ведение личных дел муниципальных служащих (приобщение к личным делам документов, связанных с поступлением граждан на муниципальную службу, ее прохождением и увольнением со службы, хранение личных дел))</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22.7</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22.7</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1.1.2.1, 1.1.2.4, 1.1.2.5, 1.1.2.6</w:t>
            </w:r>
          </w:p>
        </w:tc>
      </w:tr>
      <w:tr w:rsidR="008E5217" w:rsidRPr="008E5217" w:rsidTr="003538FB">
        <w:trPr>
          <w:trHeight w:val="189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104</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1.2.2. изготовление бланков кадровой документации (личная карточка  муниципального служащего, журналы для ведения кадрового делопроизводства, работы по переплету архивных дел), печатей, штампов в Администрации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1.1.2.1, 1.1.2.4, 1.1.2.5, 1.1.2.6</w:t>
            </w:r>
          </w:p>
        </w:tc>
      </w:tr>
      <w:tr w:rsidR="008E5217" w:rsidRPr="008E5217" w:rsidTr="003538FB">
        <w:trPr>
          <w:trHeight w:val="99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105</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 Развитие кадровой политики в системе муниципального управления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4045.0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251.8</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311.6</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404.9</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433.1</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189.2</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547.5</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566.9</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1.1.2.1-1.1.2.7, 1.1.3.1, 1.1.4.2</w:t>
            </w:r>
          </w:p>
        </w:tc>
      </w:tr>
      <w:tr w:rsidR="008E5217" w:rsidRPr="008E5217" w:rsidTr="003538FB">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1.3.1. проведение аттестации и присвоение классных чинов муниципальным служащим органов местного самоуправления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1.1.2.5</w:t>
            </w:r>
          </w:p>
        </w:tc>
      </w:tr>
      <w:tr w:rsidR="008E5217" w:rsidRPr="008E5217" w:rsidTr="003538FB">
        <w:trPr>
          <w:trHeight w:val="186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1.3.2. организация диспансеризации муниципальных служащих органов местного самоуправления городского округа Краснотурьинск и проведение медицинского осмотра работников органов местного самоуправления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2893.3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181.8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256.1</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337.3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279.8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393.4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414.9</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515.0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515.0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577"/>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spacing w:after="240"/>
              <w:textAlignment w:val="auto"/>
              <w:rPr>
                <w:rFonts w:ascii="Liberation Serif" w:hAnsi="Liberation Serif" w:cs="Arial"/>
                <w:sz w:val="22"/>
                <w:szCs w:val="24"/>
              </w:rPr>
            </w:pPr>
            <w:r w:rsidRPr="008E5217">
              <w:rPr>
                <w:rFonts w:ascii="Liberation Serif" w:hAnsi="Liberation Serif" w:cs="Arial"/>
                <w:sz w:val="22"/>
                <w:szCs w:val="24"/>
              </w:rPr>
              <w:t>1.3.2.1. Администрация гор</w:t>
            </w:r>
            <w:r>
              <w:rPr>
                <w:rFonts w:ascii="Liberation Serif" w:hAnsi="Liberation Serif" w:cs="Arial"/>
                <w:sz w:val="22"/>
                <w:szCs w:val="24"/>
              </w:rPr>
              <w:t>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1654.8</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101.2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162.3</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201.6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159.6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216.7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231.4</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291.0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291.0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7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109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1.3.2.2. финансовое управление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467.2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34.2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33.5</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48.7</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68.8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58.3</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84.0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84.0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1.3.2.3. управление физической культуры, спорта и молодежной политики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134.0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7.6</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19.0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23.2</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19.0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19.0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133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111</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1.3.2.4.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389.0</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23.0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36.9</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41.0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35.5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57.6</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65.0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65.0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65.0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7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1.3.2.5. муниципальный орган «Управление культуры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73.8</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10.4</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5.2</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6.7</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10.5</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6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1.3.2.6. муниципальный орган «Управление образования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174.5</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8.2</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5.4</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13.3</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44.0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44.0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6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1.3.3. членский взнос в Совет муниципальных образований Свердловской области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450.0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50.0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1.1.1.1, 1.1.2.2</w:t>
            </w:r>
          </w:p>
        </w:tc>
      </w:tr>
      <w:tr w:rsidR="008E5217" w:rsidRPr="008E5217" w:rsidTr="003538FB">
        <w:trPr>
          <w:trHeight w:val="226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1.3.4. Внедрение и осуществление оценки эффективности деятельности муниципальных служащих. Проведение опроса населения по эффективности и организации муниципального управления, эффективности взаимодействия органов власти с населением городского округа Краснотурьинск (анкеты)</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31.5</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1.1.2.7, 1.1.2.8</w:t>
            </w:r>
          </w:p>
        </w:tc>
      </w:tr>
      <w:tr w:rsidR="008E5217" w:rsidRPr="008E5217" w:rsidTr="003538FB">
        <w:trPr>
          <w:trHeight w:val="5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 xml:space="preserve">1.3.5. Проведение специальной оценки условий труда на рабочих местах </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17.2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11.6</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3.6</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0.6</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55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1.3.5.1. Администрация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11.6</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6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1.3.5.2. финансовое управление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0.6</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0.6</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9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1.3.5.3. управление физической культуры, спорта и молодежной политики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3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120</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1.3.5.4.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7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121</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1.3.5.5. муниципальный орган «Управление культуры городского округа Краснотурьинск»</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6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1.3.5.6. муниципальный орган «Управление образования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56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 Обязательное страхование на случай причинения вреда здоровью и имуществу муниципальных служащих и лиц, замещающих муниципальные должности в связи с исполнением ими должностных обязанностей</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623.0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99.7</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107.8</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103.5</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102.0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105.0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105.0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62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1.3.6.1. Администрация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344.2</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63.7</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57.0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55.5</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color w:val="FF0000"/>
                <w:sz w:val="22"/>
                <w:szCs w:val="24"/>
              </w:rPr>
            </w:pPr>
            <w:r w:rsidRPr="008E5217">
              <w:rPr>
                <w:rFonts w:ascii="Liberation Serif" w:hAnsi="Liberation Serif" w:cs="Arial"/>
                <w:b/>
                <w:bCs/>
                <w:color w:val="FF0000"/>
                <w:sz w:val="22"/>
                <w:szCs w:val="24"/>
              </w:rPr>
              <w:t>54.0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57.0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57.0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6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1.3.6.2. финансовое управление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113.8</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9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1.3.6.3. управление физической культуры, спорта и молодежной политики Администрации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36.0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135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75.0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15.0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6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1.3.6.5. муниципальный орган «Управление культуры городского округа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18.0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1435"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6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129</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1.3.6.6. муниципальный орган «Управление образования городского округа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36.0</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1.1.2.3, 1.1.3.1</w:t>
            </w:r>
          </w:p>
        </w:tc>
      </w:tr>
      <w:tr w:rsidR="008E5217" w:rsidRPr="008E5217" w:rsidTr="003538FB">
        <w:trPr>
          <w:trHeight w:val="644"/>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130</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1.3.7. Выявление конфликта интересов (разработка программы и ее внедрение)</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756"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859"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1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131</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B517D0">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ПОДПРОГРАММА 2  «Противодействие коррупции в городском округе Краснотурьинск»</w:t>
            </w:r>
          </w:p>
        </w:tc>
      </w:tr>
      <w:tr w:rsidR="008E5217" w:rsidRPr="008E5217" w:rsidTr="003538FB">
        <w:trPr>
          <w:trHeight w:val="40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ПОДПРОГРАММЕ 2,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138</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 Капитальные вложения</w:t>
            </w:r>
          </w:p>
        </w:tc>
      </w:tr>
      <w:tr w:rsidR="008E5217" w:rsidRPr="008E5217" w:rsidTr="003538FB">
        <w:trPr>
          <w:trHeight w:val="61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139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направлению «Капитальные вложения»,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145</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 Бюджетные инвестиции в объекты капитального строительства</w:t>
            </w:r>
          </w:p>
        </w:tc>
      </w:tr>
      <w:tr w:rsidR="008E5217" w:rsidRPr="008E5217" w:rsidTr="003538FB">
        <w:trPr>
          <w:trHeight w:val="6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Бюджетные инвестиции в объекты капитального строительства, всего &lt;1&gt;,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149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151</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152</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 Иные капитальные вложения</w:t>
            </w:r>
          </w:p>
        </w:tc>
      </w:tr>
      <w:tr w:rsidR="008E5217" w:rsidRPr="008E5217" w:rsidTr="003538FB">
        <w:trPr>
          <w:trHeight w:val="42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Иные капитальные вложения, всего, из них:</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159</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 Научно-исследовательские и опытно-конструкторские работы</w:t>
            </w:r>
          </w:p>
        </w:tc>
      </w:tr>
      <w:tr w:rsidR="008E5217" w:rsidRPr="008E5217" w:rsidTr="003538FB">
        <w:trPr>
          <w:trHeight w:val="9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направлению «Научно-исследовательские и опытно-конструкторские работы»,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164</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166</w:t>
            </w:r>
          </w:p>
        </w:tc>
        <w:tc>
          <w:tcPr>
            <w:tcW w:w="14263" w:type="dxa"/>
            <w:gridSpan w:val="12"/>
            <w:tcBorders>
              <w:top w:val="single" w:sz="4" w:space="0" w:color="auto"/>
              <w:left w:val="nil"/>
              <w:bottom w:val="single" w:sz="4" w:space="0" w:color="auto"/>
              <w:right w:val="single" w:sz="4" w:space="0" w:color="000000"/>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 Прочие нужды</w:t>
            </w:r>
          </w:p>
        </w:tc>
      </w:tr>
      <w:tr w:rsidR="008E5217" w:rsidRPr="008E5217" w:rsidTr="003538FB">
        <w:trPr>
          <w:trHeight w:val="60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Всего по направлению «Прочие нужды», в том числе</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169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721D88">
        <w:trPr>
          <w:trHeight w:val="841"/>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173</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textAlignment w:val="auto"/>
              <w:rPr>
                <w:rFonts w:ascii="Liberation Serif" w:hAnsi="Liberation Serif" w:cs="Arial"/>
                <w:b/>
                <w:bCs/>
                <w:sz w:val="22"/>
                <w:szCs w:val="24"/>
              </w:rPr>
            </w:pPr>
            <w:r w:rsidRPr="008E5217">
              <w:rPr>
                <w:rFonts w:ascii="Liberation Serif" w:hAnsi="Liberation Serif" w:cs="Arial"/>
                <w:b/>
                <w:bCs/>
                <w:sz w:val="22"/>
                <w:szCs w:val="24"/>
              </w:rPr>
              <w:t>Мероприятие 2. Противодействие коррупции в городском округе Краснотурьинск</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xml:space="preserve">1.1.4.1-1.1.4.3, 2.1.1.1 </w:t>
            </w:r>
          </w:p>
        </w:tc>
      </w:tr>
      <w:tr w:rsidR="008E5217" w:rsidRPr="008E5217" w:rsidTr="003538FB">
        <w:trPr>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174</w:t>
            </w:r>
          </w:p>
        </w:tc>
        <w:tc>
          <w:tcPr>
            <w:tcW w:w="421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175</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областной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176</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 том числе субсидии местным бюджетам</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177</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местный бюджет</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34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178</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внебюджетные источники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w:t>
            </w:r>
          </w:p>
        </w:tc>
      </w:tr>
      <w:tr w:rsidR="008E5217" w:rsidRPr="008E5217" w:rsidTr="003538FB">
        <w:trPr>
          <w:trHeight w:val="73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179</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both"/>
              <w:textAlignment w:val="auto"/>
              <w:rPr>
                <w:rFonts w:ascii="Liberation Serif" w:hAnsi="Liberation Serif" w:cs="Arial"/>
                <w:sz w:val="22"/>
                <w:szCs w:val="24"/>
              </w:rPr>
            </w:pPr>
            <w:r w:rsidRPr="008E5217">
              <w:rPr>
                <w:rFonts w:ascii="Liberation Serif" w:hAnsi="Liberation Serif" w:cs="Arial"/>
                <w:sz w:val="22"/>
                <w:szCs w:val="24"/>
              </w:rPr>
              <w:t>2.1. Противодействие коррупции в городском округе Краснотурьинск</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224.3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21.0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14.5</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14.0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13.8</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 xml:space="preserve">1.1.4.1-1.1.4.3, 2.1.1.1 </w:t>
            </w:r>
          </w:p>
        </w:tc>
      </w:tr>
      <w:tr w:rsidR="008E5217" w:rsidRPr="008E5217" w:rsidTr="003538FB">
        <w:trPr>
          <w:trHeight w:val="138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180</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2.1.1. разработка и издание полиграфической продукции, направленной на формирование в обществе нетерпимости к коррупционному поведению</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2.1.1.1</w:t>
            </w:r>
          </w:p>
        </w:tc>
      </w:tr>
      <w:tr w:rsidR="008E5217" w:rsidRPr="008E5217" w:rsidTr="003538FB">
        <w:trPr>
          <w:trHeight w:val="67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181</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2.1.2. изготовление анкет по противодействию коррупции</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43.0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11.0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2.1.1.1</w:t>
            </w:r>
          </w:p>
        </w:tc>
      </w:tr>
      <w:tr w:rsidR="008E5217" w:rsidRPr="008E5217" w:rsidTr="003538FB">
        <w:trPr>
          <w:trHeight w:val="1635"/>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182</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2.1.3. издание печатной продукции в сфере противодействию коррупции (изготовление брошюр, памяток, листовок, методических материалов, подписка и доставка периодических печатных изданий)</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55.0</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4.0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8.0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1.1.4.3</w:t>
            </w:r>
          </w:p>
        </w:tc>
      </w:tr>
      <w:tr w:rsidR="008E5217" w:rsidRPr="008E5217" w:rsidTr="003538FB">
        <w:trPr>
          <w:trHeight w:val="1890"/>
        </w:trPr>
        <w:tc>
          <w:tcPr>
            <w:tcW w:w="900" w:type="dxa"/>
            <w:tcBorders>
              <w:top w:val="nil"/>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183</w:t>
            </w:r>
          </w:p>
        </w:tc>
        <w:tc>
          <w:tcPr>
            <w:tcW w:w="4213" w:type="dxa"/>
            <w:tcBorders>
              <w:top w:val="nil"/>
              <w:left w:val="nil"/>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2.1.4.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 (социальная реклама, видеоролик, призы)</w:t>
            </w:r>
          </w:p>
        </w:tc>
        <w:tc>
          <w:tcPr>
            <w:tcW w:w="993"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126.3</w:t>
            </w:r>
          </w:p>
        </w:tc>
        <w:tc>
          <w:tcPr>
            <w:tcW w:w="819"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75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6.0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2.5</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10.0</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5.8</w:t>
            </w:r>
          </w:p>
        </w:tc>
        <w:tc>
          <w:tcPr>
            <w:tcW w:w="859"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876" w:type="dxa"/>
            <w:tcBorders>
              <w:top w:val="nil"/>
              <w:left w:val="nil"/>
              <w:bottom w:val="single" w:sz="4" w:space="0" w:color="auto"/>
              <w:right w:val="single" w:sz="4" w:space="0" w:color="auto"/>
            </w:tcBorders>
            <w:shd w:val="clear" w:color="000000" w:fill="FFFFFF"/>
            <w:noWrap/>
            <w:hideMark/>
          </w:tcPr>
          <w:p w:rsidR="008E5217" w:rsidRPr="008E5217" w:rsidRDefault="008E5217" w:rsidP="008E5217">
            <w:pPr>
              <w:overflowPunct/>
              <w:autoSpaceDE/>
              <w:autoSpaceDN/>
              <w:adjustRightInd/>
              <w:jc w:val="center"/>
              <w:textAlignment w:val="auto"/>
              <w:rPr>
                <w:rFonts w:ascii="Liberation Serif" w:hAnsi="Liberation Serif" w:cs="Arial"/>
                <w:b/>
                <w:bCs/>
                <w:sz w:val="22"/>
                <w:szCs w:val="24"/>
              </w:rPr>
            </w:pPr>
            <w:r w:rsidRPr="008E5217">
              <w:rPr>
                <w:rFonts w:ascii="Liberation Serif" w:hAnsi="Liberation Serif" w:cs="Arial"/>
                <w:b/>
                <w:bCs/>
                <w:sz w:val="22"/>
                <w:szCs w:val="24"/>
              </w:rPr>
              <w:t>30.0</w:t>
            </w:r>
          </w:p>
        </w:tc>
        <w:tc>
          <w:tcPr>
            <w:tcW w:w="1435" w:type="dxa"/>
            <w:tcBorders>
              <w:top w:val="nil"/>
              <w:left w:val="nil"/>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2.1.1.1</w:t>
            </w:r>
          </w:p>
        </w:tc>
      </w:tr>
      <w:tr w:rsidR="008E5217" w:rsidRPr="008E5217" w:rsidTr="003538FB">
        <w:trPr>
          <w:trHeight w:val="22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184</w:t>
            </w:r>
          </w:p>
        </w:tc>
        <w:tc>
          <w:tcPr>
            <w:tcW w:w="421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3538FB">
            <w:pPr>
              <w:overflowPunct/>
              <w:autoSpaceDE/>
              <w:autoSpaceDN/>
              <w:adjustRightInd/>
              <w:textAlignment w:val="auto"/>
              <w:rPr>
                <w:rFonts w:ascii="Liberation Serif" w:hAnsi="Liberation Serif" w:cs="Arial"/>
                <w:sz w:val="22"/>
                <w:szCs w:val="24"/>
              </w:rPr>
            </w:pPr>
            <w:r w:rsidRPr="008E5217">
              <w:rPr>
                <w:rFonts w:ascii="Liberation Serif" w:hAnsi="Liberation Serif" w:cs="Arial"/>
                <w:sz w:val="22"/>
                <w:szCs w:val="24"/>
              </w:rPr>
              <w:t>2.1.5. проведение исследования состояние коррупции в Свердловской области социологическими методами в рамках регионального антикоррупционного мониторинга, обобщение результатов исследования и предоставление информационных услуг по данному направлению</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1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75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59"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0.0</w:t>
            </w:r>
          </w:p>
        </w:tc>
        <w:tc>
          <w:tcPr>
            <w:tcW w:w="1435" w:type="dxa"/>
            <w:tcBorders>
              <w:top w:val="single" w:sz="4" w:space="0" w:color="auto"/>
              <w:left w:val="single" w:sz="4" w:space="0" w:color="auto"/>
              <w:bottom w:val="single" w:sz="4" w:space="0" w:color="auto"/>
              <w:right w:val="single" w:sz="4" w:space="0" w:color="auto"/>
            </w:tcBorders>
            <w:shd w:val="clear" w:color="000000" w:fill="FFFFFF"/>
            <w:hideMark/>
          </w:tcPr>
          <w:p w:rsidR="008E5217" w:rsidRPr="008E5217" w:rsidRDefault="008E5217" w:rsidP="008E5217">
            <w:pPr>
              <w:overflowPunct/>
              <w:autoSpaceDE/>
              <w:autoSpaceDN/>
              <w:adjustRightInd/>
              <w:jc w:val="center"/>
              <w:textAlignment w:val="auto"/>
              <w:rPr>
                <w:rFonts w:ascii="Liberation Serif" w:hAnsi="Liberation Serif" w:cs="Arial"/>
                <w:sz w:val="22"/>
                <w:szCs w:val="24"/>
              </w:rPr>
            </w:pPr>
            <w:r w:rsidRPr="008E5217">
              <w:rPr>
                <w:rFonts w:ascii="Liberation Serif" w:hAnsi="Liberation Serif" w:cs="Arial"/>
                <w:sz w:val="22"/>
                <w:szCs w:val="24"/>
              </w:rPr>
              <w:t>1.1.4.2, 2.1.1.1</w:t>
            </w:r>
          </w:p>
        </w:tc>
      </w:tr>
    </w:tbl>
    <w:p w:rsidR="008E5217" w:rsidRDefault="008E5217" w:rsidP="001F0C40">
      <w:pPr>
        <w:jc w:val="center"/>
        <w:rPr>
          <w:rFonts w:ascii="Liberation Serif" w:hAnsi="Liberation Serif" w:cs="Arial"/>
          <w:sz w:val="28"/>
          <w:szCs w:val="28"/>
        </w:rPr>
      </w:pPr>
    </w:p>
    <w:sectPr w:rsidR="008E5217" w:rsidSect="00766751">
      <w:pgSz w:w="16834" w:h="11909" w:orient="landscape"/>
      <w:pgMar w:top="1701" w:right="958"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B7" w:rsidRDefault="002A46B7">
      <w:r>
        <w:separator/>
      </w:r>
    </w:p>
  </w:endnote>
  <w:endnote w:type="continuationSeparator" w:id="0">
    <w:p w:rsidR="002A46B7" w:rsidRDefault="002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00" w:rsidRPr="00D82A00" w:rsidRDefault="00D82A00">
    <w:pPr>
      <w:pStyle w:val="af"/>
      <w:rPr>
        <w:rFonts w:ascii="Liberation Serif" w:hAnsi="Liberation Serif"/>
        <w:sz w:val="44"/>
        <w:szCs w:val="44"/>
      </w:rPr>
    </w:pPr>
    <w:r>
      <w:rPr>
        <w:rFonts w:ascii="Liberation Serif" w:hAnsi="Liberation Serif"/>
        <w:sz w:val="44"/>
        <w:szCs w:val="44"/>
      </w:rPr>
      <w:t>01-01/1359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B7" w:rsidRDefault="002A46B7">
      <w:r>
        <w:separator/>
      </w:r>
    </w:p>
  </w:footnote>
  <w:footnote w:type="continuationSeparator" w:id="0">
    <w:p w:rsidR="002A46B7" w:rsidRDefault="002A4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rsidR="00D82A00" w:rsidRDefault="00D82A00">
        <w:pPr>
          <w:pStyle w:val="a3"/>
          <w:jc w:val="center"/>
        </w:pPr>
        <w:r>
          <w:fldChar w:fldCharType="begin"/>
        </w:r>
        <w:r>
          <w:instrText xml:space="preserve"> PAGE   \* MERGEFORMAT </w:instrText>
        </w:r>
        <w:r>
          <w:fldChar w:fldCharType="separate"/>
        </w:r>
        <w:r w:rsidR="00461BFE">
          <w:rPr>
            <w:noProof/>
          </w:rPr>
          <w:t>18</w:t>
        </w:r>
        <w:r>
          <w:rPr>
            <w:noProof/>
          </w:rPr>
          <w:fldChar w:fldCharType="end"/>
        </w:r>
      </w:p>
    </w:sdtContent>
  </w:sdt>
  <w:p w:rsidR="00D82A00" w:rsidRDefault="00D82A0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00" w:rsidRDefault="00D82A00">
    <w:pPr>
      <w:pStyle w:val="a3"/>
      <w:jc w:val="center"/>
    </w:pPr>
  </w:p>
  <w:p w:rsidR="00D82A00" w:rsidRDefault="00D82A0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2AE"/>
    <w:multiLevelType w:val="multilevel"/>
    <w:tmpl w:val="35F0A180"/>
    <w:lvl w:ilvl="0">
      <w:start w:val="1"/>
      <w:numFmt w:val="decimal"/>
      <w:lvlText w:val="%1."/>
      <w:lvlJc w:val="left"/>
      <w:pPr>
        <w:ind w:left="360" w:hanging="360"/>
      </w:pPr>
    </w:lvl>
    <w:lvl w:ilvl="1">
      <w:start w:val="1"/>
      <w:numFmt w:val="decimal"/>
      <w:lvlText w:val="%2."/>
      <w:lvlJc w:val="left"/>
      <w:pPr>
        <w:ind w:left="792" w:hanging="432"/>
      </w:pPr>
      <w:rPr>
        <w:rFonts w:ascii="Liberation Serif" w:eastAsia="Times New Roman" w:hAnsi="Liberation Serif"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D3607A"/>
    <w:multiLevelType w:val="multilevel"/>
    <w:tmpl w:val="7916C1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363428"/>
    <w:multiLevelType w:val="hybridMultilevel"/>
    <w:tmpl w:val="3CBA1EFA"/>
    <w:lvl w:ilvl="0" w:tplc="416C38D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6" w15:restartNumberingAfterBreak="0">
    <w:nsid w:val="537B61BA"/>
    <w:multiLevelType w:val="hybridMultilevel"/>
    <w:tmpl w:val="6980AF32"/>
    <w:lvl w:ilvl="0" w:tplc="D7F0A49C">
      <w:start w:val="2"/>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5056"/>
    <w:rsid w:val="000056F3"/>
    <w:rsid w:val="00005C35"/>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330"/>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8C3"/>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66E5"/>
    <w:rsid w:val="00026F45"/>
    <w:rsid w:val="00027B31"/>
    <w:rsid w:val="000300F9"/>
    <w:rsid w:val="00030EBC"/>
    <w:rsid w:val="00031658"/>
    <w:rsid w:val="00031EF9"/>
    <w:rsid w:val="0003201C"/>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1"/>
    <w:rsid w:val="000449E5"/>
    <w:rsid w:val="00045006"/>
    <w:rsid w:val="00045EBC"/>
    <w:rsid w:val="00046185"/>
    <w:rsid w:val="00046417"/>
    <w:rsid w:val="000468F4"/>
    <w:rsid w:val="000472DF"/>
    <w:rsid w:val="000478F0"/>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90245"/>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3AC"/>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BEC"/>
    <w:rsid w:val="000E3EAC"/>
    <w:rsid w:val="000E48A4"/>
    <w:rsid w:val="000E4BB1"/>
    <w:rsid w:val="000E507C"/>
    <w:rsid w:val="000E5211"/>
    <w:rsid w:val="000E5B16"/>
    <w:rsid w:val="000E6398"/>
    <w:rsid w:val="000E63EC"/>
    <w:rsid w:val="000E6A31"/>
    <w:rsid w:val="000E6A69"/>
    <w:rsid w:val="000E6BA2"/>
    <w:rsid w:val="000E6E43"/>
    <w:rsid w:val="000E72F7"/>
    <w:rsid w:val="000E76BE"/>
    <w:rsid w:val="000F0098"/>
    <w:rsid w:val="000F0364"/>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F85"/>
    <w:rsid w:val="0012358E"/>
    <w:rsid w:val="0012366F"/>
    <w:rsid w:val="00123C42"/>
    <w:rsid w:val="0012468B"/>
    <w:rsid w:val="001247C5"/>
    <w:rsid w:val="00124F98"/>
    <w:rsid w:val="00125446"/>
    <w:rsid w:val="001255C9"/>
    <w:rsid w:val="001257B4"/>
    <w:rsid w:val="00125BD8"/>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334"/>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492"/>
    <w:rsid w:val="0016376A"/>
    <w:rsid w:val="00163F16"/>
    <w:rsid w:val="00163FF8"/>
    <w:rsid w:val="00164620"/>
    <w:rsid w:val="00164B18"/>
    <w:rsid w:val="00164C57"/>
    <w:rsid w:val="00165894"/>
    <w:rsid w:val="00165D0B"/>
    <w:rsid w:val="0016631F"/>
    <w:rsid w:val="00166730"/>
    <w:rsid w:val="00166A17"/>
    <w:rsid w:val="00166BDB"/>
    <w:rsid w:val="00167009"/>
    <w:rsid w:val="001672EA"/>
    <w:rsid w:val="0016777C"/>
    <w:rsid w:val="0016780F"/>
    <w:rsid w:val="00167AFE"/>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54B"/>
    <w:rsid w:val="001756C8"/>
    <w:rsid w:val="00175A56"/>
    <w:rsid w:val="00175B46"/>
    <w:rsid w:val="00175C5F"/>
    <w:rsid w:val="00175FBA"/>
    <w:rsid w:val="0017735D"/>
    <w:rsid w:val="0018087D"/>
    <w:rsid w:val="00180B0F"/>
    <w:rsid w:val="001811BD"/>
    <w:rsid w:val="00181859"/>
    <w:rsid w:val="00181C73"/>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44"/>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0C40"/>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674"/>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232"/>
    <w:rsid w:val="00215A2B"/>
    <w:rsid w:val="00215FF9"/>
    <w:rsid w:val="002161D1"/>
    <w:rsid w:val="00216218"/>
    <w:rsid w:val="0021664E"/>
    <w:rsid w:val="002169D1"/>
    <w:rsid w:val="0021722B"/>
    <w:rsid w:val="0021739D"/>
    <w:rsid w:val="002175F2"/>
    <w:rsid w:val="00217B0C"/>
    <w:rsid w:val="00217CC0"/>
    <w:rsid w:val="00220316"/>
    <w:rsid w:val="0022039A"/>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67579"/>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A3C"/>
    <w:rsid w:val="00277CDD"/>
    <w:rsid w:val="002800BB"/>
    <w:rsid w:val="002801C1"/>
    <w:rsid w:val="00280877"/>
    <w:rsid w:val="00280955"/>
    <w:rsid w:val="00280AFD"/>
    <w:rsid w:val="00280D49"/>
    <w:rsid w:val="00280F5E"/>
    <w:rsid w:val="00281405"/>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9AD"/>
    <w:rsid w:val="00294B77"/>
    <w:rsid w:val="00294EE9"/>
    <w:rsid w:val="0029509A"/>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796"/>
    <w:rsid w:val="002A0AC2"/>
    <w:rsid w:val="002A0C85"/>
    <w:rsid w:val="002A1636"/>
    <w:rsid w:val="002A2141"/>
    <w:rsid w:val="002A25C1"/>
    <w:rsid w:val="002A2CD3"/>
    <w:rsid w:val="002A2D72"/>
    <w:rsid w:val="002A2F8E"/>
    <w:rsid w:val="002A308B"/>
    <w:rsid w:val="002A3EA5"/>
    <w:rsid w:val="002A43E6"/>
    <w:rsid w:val="002A45C9"/>
    <w:rsid w:val="002A46B7"/>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CBA"/>
    <w:rsid w:val="002B1D42"/>
    <w:rsid w:val="002B2039"/>
    <w:rsid w:val="002B28C7"/>
    <w:rsid w:val="002B2BDC"/>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43C"/>
    <w:rsid w:val="002C097F"/>
    <w:rsid w:val="002C0A3C"/>
    <w:rsid w:val="002C0F38"/>
    <w:rsid w:val="002C11F9"/>
    <w:rsid w:val="002C1530"/>
    <w:rsid w:val="002C175D"/>
    <w:rsid w:val="002C22D6"/>
    <w:rsid w:val="002C280C"/>
    <w:rsid w:val="002C3245"/>
    <w:rsid w:val="002C3B71"/>
    <w:rsid w:val="002C3DBB"/>
    <w:rsid w:val="002C4414"/>
    <w:rsid w:val="002C461B"/>
    <w:rsid w:val="002C4AB2"/>
    <w:rsid w:val="002C4D34"/>
    <w:rsid w:val="002C510D"/>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C8B"/>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85"/>
    <w:rsid w:val="00300793"/>
    <w:rsid w:val="003007EC"/>
    <w:rsid w:val="003013FF"/>
    <w:rsid w:val="003015DE"/>
    <w:rsid w:val="00301674"/>
    <w:rsid w:val="003031D4"/>
    <w:rsid w:val="00303804"/>
    <w:rsid w:val="003039D6"/>
    <w:rsid w:val="00305157"/>
    <w:rsid w:val="0030528D"/>
    <w:rsid w:val="00306DBD"/>
    <w:rsid w:val="00307073"/>
    <w:rsid w:val="00307361"/>
    <w:rsid w:val="0030760C"/>
    <w:rsid w:val="003105B2"/>
    <w:rsid w:val="003109C5"/>
    <w:rsid w:val="00310C99"/>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88B"/>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38FB"/>
    <w:rsid w:val="003542F8"/>
    <w:rsid w:val="003543F2"/>
    <w:rsid w:val="00354BCA"/>
    <w:rsid w:val="00355523"/>
    <w:rsid w:val="0035553B"/>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212F"/>
    <w:rsid w:val="00382272"/>
    <w:rsid w:val="0038257E"/>
    <w:rsid w:val="003826AD"/>
    <w:rsid w:val="00382929"/>
    <w:rsid w:val="00383674"/>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76C"/>
    <w:rsid w:val="00386D4B"/>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3B8"/>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87C"/>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11"/>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3DB"/>
    <w:rsid w:val="0043564C"/>
    <w:rsid w:val="00435B95"/>
    <w:rsid w:val="00435BDC"/>
    <w:rsid w:val="00435D03"/>
    <w:rsid w:val="00435DCA"/>
    <w:rsid w:val="0043691D"/>
    <w:rsid w:val="00436A22"/>
    <w:rsid w:val="00436AD1"/>
    <w:rsid w:val="00436B6F"/>
    <w:rsid w:val="00436F5F"/>
    <w:rsid w:val="00437DEB"/>
    <w:rsid w:val="00440259"/>
    <w:rsid w:val="00440351"/>
    <w:rsid w:val="004404A9"/>
    <w:rsid w:val="00440762"/>
    <w:rsid w:val="004408E5"/>
    <w:rsid w:val="00440B22"/>
    <w:rsid w:val="004414DE"/>
    <w:rsid w:val="00441F96"/>
    <w:rsid w:val="00442B8B"/>
    <w:rsid w:val="00443238"/>
    <w:rsid w:val="00443353"/>
    <w:rsid w:val="0044339E"/>
    <w:rsid w:val="00443916"/>
    <w:rsid w:val="0044411E"/>
    <w:rsid w:val="00444121"/>
    <w:rsid w:val="0044440C"/>
    <w:rsid w:val="00444578"/>
    <w:rsid w:val="00444B78"/>
    <w:rsid w:val="00444C7A"/>
    <w:rsid w:val="00444F94"/>
    <w:rsid w:val="00445134"/>
    <w:rsid w:val="00445589"/>
    <w:rsid w:val="00445643"/>
    <w:rsid w:val="00445AB9"/>
    <w:rsid w:val="00445F49"/>
    <w:rsid w:val="00446A2D"/>
    <w:rsid w:val="00446A53"/>
    <w:rsid w:val="00447476"/>
    <w:rsid w:val="0044799C"/>
    <w:rsid w:val="00447EE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BFE"/>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09D"/>
    <w:rsid w:val="0048051E"/>
    <w:rsid w:val="004805BC"/>
    <w:rsid w:val="004807C9"/>
    <w:rsid w:val="0048099A"/>
    <w:rsid w:val="00481B6D"/>
    <w:rsid w:val="00481FA8"/>
    <w:rsid w:val="00482F9B"/>
    <w:rsid w:val="0048308A"/>
    <w:rsid w:val="004831C6"/>
    <w:rsid w:val="0048328E"/>
    <w:rsid w:val="0048343E"/>
    <w:rsid w:val="0048365E"/>
    <w:rsid w:val="00483895"/>
    <w:rsid w:val="00484113"/>
    <w:rsid w:val="00484D4E"/>
    <w:rsid w:val="004855D9"/>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437"/>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6E4"/>
    <w:rsid w:val="00503C46"/>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BAD"/>
    <w:rsid w:val="00536F50"/>
    <w:rsid w:val="00537757"/>
    <w:rsid w:val="00537A11"/>
    <w:rsid w:val="00537DD5"/>
    <w:rsid w:val="0054034F"/>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47B"/>
    <w:rsid w:val="00590FAA"/>
    <w:rsid w:val="00591252"/>
    <w:rsid w:val="0059176F"/>
    <w:rsid w:val="005922E7"/>
    <w:rsid w:val="005922FC"/>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844"/>
    <w:rsid w:val="005A6985"/>
    <w:rsid w:val="005A7049"/>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8DE"/>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2917"/>
    <w:rsid w:val="005C39F5"/>
    <w:rsid w:val="005C403D"/>
    <w:rsid w:val="005C43D5"/>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517"/>
    <w:rsid w:val="005E274A"/>
    <w:rsid w:val="005E3241"/>
    <w:rsid w:val="005E40C5"/>
    <w:rsid w:val="005E4390"/>
    <w:rsid w:val="005E468F"/>
    <w:rsid w:val="005E4CAF"/>
    <w:rsid w:val="005E4F3D"/>
    <w:rsid w:val="005E4FB8"/>
    <w:rsid w:val="005E515A"/>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3E75"/>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A3D"/>
    <w:rsid w:val="00612B76"/>
    <w:rsid w:val="00613133"/>
    <w:rsid w:val="006131D5"/>
    <w:rsid w:val="00613956"/>
    <w:rsid w:val="0061396A"/>
    <w:rsid w:val="00613D53"/>
    <w:rsid w:val="00613F4E"/>
    <w:rsid w:val="00613F80"/>
    <w:rsid w:val="00614329"/>
    <w:rsid w:val="00614D82"/>
    <w:rsid w:val="00615DB0"/>
    <w:rsid w:val="0061656F"/>
    <w:rsid w:val="00616B4F"/>
    <w:rsid w:val="00616D08"/>
    <w:rsid w:val="00616D1A"/>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0CF"/>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3E"/>
    <w:rsid w:val="00662397"/>
    <w:rsid w:val="00662907"/>
    <w:rsid w:val="0066296F"/>
    <w:rsid w:val="006634B2"/>
    <w:rsid w:val="00664588"/>
    <w:rsid w:val="00664977"/>
    <w:rsid w:val="00664A14"/>
    <w:rsid w:val="00664E0A"/>
    <w:rsid w:val="006653F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7077"/>
    <w:rsid w:val="0068723E"/>
    <w:rsid w:val="006875C1"/>
    <w:rsid w:val="00687B8B"/>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126"/>
    <w:rsid w:val="0069621B"/>
    <w:rsid w:val="00696A3F"/>
    <w:rsid w:val="00697087"/>
    <w:rsid w:val="006971B5"/>
    <w:rsid w:val="00697E1E"/>
    <w:rsid w:val="006A0189"/>
    <w:rsid w:val="006A0C1C"/>
    <w:rsid w:val="006A0D4F"/>
    <w:rsid w:val="006A0D56"/>
    <w:rsid w:val="006A1E81"/>
    <w:rsid w:val="006A2474"/>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80"/>
    <w:rsid w:val="006B3751"/>
    <w:rsid w:val="006B3B15"/>
    <w:rsid w:val="006B3F80"/>
    <w:rsid w:val="006B41CE"/>
    <w:rsid w:val="006B42F4"/>
    <w:rsid w:val="006B459B"/>
    <w:rsid w:val="006B4695"/>
    <w:rsid w:val="006B48A9"/>
    <w:rsid w:val="006B520E"/>
    <w:rsid w:val="006B5DE9"/>
    <w:rsid w:val="006B5EEB"/>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982"/>
    <w:rsid w:val="006D351F"/>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1FCF"/>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4EDD"/>
    <w:rsid w:val="006F5078"/>
    <w:rsid w:val="006F5477"/>
    <w:rsid w:val="006F54AE"/>
    <w:rsid w:val="006F645F"/>
    <w:rsid w:val="006F6786"/>
    <w:rsid w:val="006F68D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D88"/>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34A"/>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751"/>
    <w:rsid w:val="00766B80"/>
    <w:rsid w:val="00766D68"/>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CEF"/>
    <w:rsid w:val="00772F9E"/>
    <w:rsid w:val="007730BF"/>
    <w:rsid w:val="007738BE"/>
    <w:rsid w:val="00773E06"/>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5BF"/>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0B6B"/>
    <w:rsid w:val="007B1382"/>
    <w:rsid w:val="007B13D1"/>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969"/>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D8"/>
    <w:rsid w:val="007D46A4"/>
    <w:rsid w:val="007D4AFD"/>
    <w:rsid w:val="007D4D37"/>
    <w:rsid w:val="007D56C1"/>
    <w:rsid w:val="007D5881"/>
    <w:rsid w:val="007D5953"/>
    <w:rsid w:val="007D5CBD"/>
    <w:rsid w:val="007D613D"/>
    <w:rsid w:val="007D61F5"/>
    <w:rsid w:val="007D620B"/>
    <w:rsid w:val="007D658D"/>
    <w:rsid w:val="007D6653"/>
    <w:rsid w:val="007D69E3"/>
    <w:rsid w:val="007D72A4"/>
    <w:rsid w:val="007D74A1"/>
    <w:rsid w:val="007D79E2"/>
    <w:rsid w:val="007E0724"/>
    <w:rsid w:val="007E0BF4"/>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D3B"/>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3D7B"/>
    <w:rsid w:val="00813FBA"/>
    <w:rsid w:val="008145F6"/>
    <w:rsid w:val="00814AEA"/>
    <w:rsid w:val="00814AFA"/>
    <w:rsid w:val="00814D67"/>
    <w:rsid w:val="00815210"/>
    <w:rsid w:val="0081642D"/>
    <w:rsid w:val="008164FD"/>
    <w:rsid w:val="00816724"/>
    <w:rsid w:val="008169F9"/>
    <w:rsid w:val="00816D06"/>
    <w:rsid w:val="00817377"/>
    <w:rsid w:val="0081737A"/>
    <w:rsid w:val="00817465"/>
    <w:rsid w:val="00817ACF"/>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99D"/>
    <w:rsid w:val="00830F13"/>
    <w:rsid w:val="008319C7"/>
    <w:rsid w:val="00832597"/>
    <w:rsid w:val="0083272A"/>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88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AC5"/>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39F1"/>
    <w:rsid w:val="00883B19"/>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8F8"/>
    <w:rsid w:val="008C3E3C"/>
    <w:rsid w:val="008C40CF"/>
    <w:rsid w:val="008C4C58"/>
    <w:rsid w:val="008C4C85"/>
    <w:rsid w:val="008C4FF9"/>
    <w:rsid w:val="008C51D1"/>
    <w:rsid w:val="008C5394"/>
    <w:rsid w:val="008C5692"/>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5C2C"/>
    <w:rsid w:val="008D60B9"/>
    <w:rsid w:val="008D6375"/>
    <w:rsid w:val="008D6971"/>
    <w:rsid w:val="008D6A3D"/>
    <w:rsid w:val="008D7621"/>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217"/>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A08"/>
    <w:rsid w:val="008F5B29"/>
    <w:rsid w:val="008F5D65"/>
    <w:rsid w:val="008F5F49"/>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893"/>
    <w:rsid w:val="00907A65"/>
    <w:rsid w:val="0091037F"/>
    <w:rsid w:val="00910570"/>
    <w:rsid w:val="00910731"/>
    <w:rsid w:val="0091148F"/>
    <w:rsid w:val="00911A58"/>
    <w:rsid w:val="0091236F"/>
    <w:rsid w:val="00912E73"/>
    <w:rsid w:val="009135EA"/>
    <w:rsid w:val="00913C57"/>
    <w:rsid w:val="00913DF5"/>
    <w:rsid w:val="00913F19"/>
    <w:rsid w:val="009146EF"/>
    <w:rsid w:val="00914C7C"/>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0A4B"/>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2CD9"/>
    <w:rsid w:val="00943534"/>
    <w:rsid w:val="009435AC"/>
    <w:rsid w:val="009436B5"/>
    <w:rsid w:val="009438FD"/>
    <w:rsid w:val="00943A60"/>
    <w:rsid w:val="00943F75"/>
    <w:rsid w:val="0094444A"/>
    <w:rsid w:val="0094466C"/>
    <w:rsid w:val="009447FB"/>
    <w:rsid w:val="00945C74"/>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92F"/>
    <w:rsid w:val="009639AA"/>
    <w:rsid w:val="009644E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3DC2"/>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01B4"/>
    <w:rsid w:val="009B142B"/>
    <w:rsid w:val="009B1454"/>
    <w:rsid w:val="009B1BA9"/>
    <w:rsid w:val="009B1D7F"/>
    <w:rsid w:val="009B1DF9"/>
    <w:rsid w:val="009B2078"/>
    <w:rsid w:val="009B20A6"/>
    <w:rsid w:val="009B242F"/>
    <w:rsid w:val="009B279A"/>
    <w:rsid w:val="009B2C1E"/>
    <w:rsid w:val="009B2C4D"/>
    <w:rsid w:val="009B2CF9"/>
    <w:rsid w:val="009B31E1"/>
    <w:rsid w:val="009B35B0"/>
    <w:rsid w:val="009B381E"/>
    <w:rsid w:val="009B3876"/>
    <w:rsid w:val="009B3BB5"/>
    <w:rsid w:val="009B3D34"/>
    <w:rsid w:val="009B4242"/>
    <w:rsid w:val="009B4506"/>
    <w:rsid w:val="009B4A8D"/>
    <w:rsid w:val="009B4AE1"/>
    <w:rsid w:val="009B518C"/>
    <w:rsid w:val="009B54D7"/>
    <w:rsid w:val="009B5979"/>
    <w:rsid w:val="009B5F5E"/>
    <w:rsid w:val="009B60DF"/>
    <w:rsid w:val="009B6194"/>
    <w:rsid w:val="009B6567"/>
    <w:rsid w:val="009B6E72"/>
    <w:rsid w:val="009B724D"/>
    <w:rsid w:val="009B771D"/>
    <w:rsid w:val="009B778A"/>
    <w:rsid w:val="009B77C6"/>
    <w:rsid w:val="009B7CB7"/>
    <w:rsid w:val="009B7FD7"/>
    <w:rsid w:val="009C035C"/>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89A"/>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0AA7"/>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60558"/>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0F46"/>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F0"/>
    <w:rsid w:val="00AB0E27"/>
    <w:rsid w:val="00AB11CB"/>
    <w:rsid w:val="00AB12B7"/>
    <w:rsid w:val="00AB15FD"/>
    <w:rsid w:val="00AB27ED"/>
    <w:rsid w:val="00AB2D51"/>
    <w:rsid w:val="00AB2F19"/>
    <w:rsid w:val="00AB45CC"/>
    <w:rsid w:val="00AB4606"/>
    <w:rsid w:val="00AB4902"/>
    <w:rsid w:val="00AB4D57"/>
    <w:rsid w:val="00AB57F5"/>
    <w:rsid w:val="00AB57F6"/>
    <w:rsid w:val="00AB5DAD"/>
    <w:rsid w:val="00AB6B27"/>
    <w:rsid w:val="00AB6EE7"/>
    <w:rsid w:val="00AB7008"/>
    <w:rsid w:val="00AB791C"/>
    <w:rsid w:val="00AB7BD8"/>
    <w:rsid w:val="00AC01D5"/>
    <w:rsid w:val="00AC0B32"/>
    <w:rsid w:val="00AC0BBD"/>
    <w:rsid w:val="00AC0CC3"/>
    <w:rsid w:val="00AC0D99"/>
    <w:rsid w:val="00AC1585"/>
    <w:rsid w:val="00AC24D0"/>
    <w:rsid w:val="00AC2AF8"/>
    <w:rsid w:val="00AC2BB6"/>
    <w:rsid w:val="00AC2EFD"/>
    <w:rsid w:val="00AC2FCB"/>
    <w:rsid w:val="00AC3313"/>
    <w:rsid w:val="00AC3E7F"/>
    <w:rsid w:val="00AC40C7"/>
    <w:rsid w:val="00AC42CA"/>
    <w:rsid w:val="00AC47F7"/>
    <w:rsid w:val="00AC4B33"/>
    <w:rsid w:val="00AC4C25"/>
    <w:rsid w:val="00AC4DA0"/>
    <w:rsid w:val="00AC54AF"/>
    <w:rsid w:val="00AC580B"/>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C2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B04"/>
    <w:rsid w:val="00AE5EEC"/>
    <w:rsid w:val="00AE5F7B"/>
    <w:rsid w:val="00AE6311"/>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2A1"/>
    <w:rsid w:val="00B2043F"/>
    <w:rsid w:val="00B207C1"/>
    <w:rsid w:val="00B2080A"/>
    <w:rsid w:val="00B20857"/>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431"/>
    <w:rsid w:val="00B27722"/>
    <w:rsid w:val="00B27A51"/>
    <w:rsid w:val="00B27A7E"/>
    <w:rsid w:val="00B300C8"/>
    <w:rsid w:val="00B30204"/>
    <w:rsid w:val="00B302F4"/>
    <w:rsid w:val="00B3043F"/>
    <w:rsid w:val="00B3053A"/>
    <w:rsid w:val="00B305C7"/>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7D0"/>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B8C"/>
    <w:rsid w:val="00B56B94"/>
    <w:rsid w:val="00B5719D"/>
    <w:rsid w:val="00B5737B"/>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617"/>
    <w:rsid w:val="00BD3A8E"/>
    <w:rsid w:val="00BD43BB"/>
    <w:rsid w:val="00BD47E7"/>
    <w:rsid w:val="00BD48B3"/>
    <w:rsid w:val="00BD4971"/>
    <w:rsid w:val="00BD4C26"/>
    <w:rsid w:val="00BD4E83"/>
    <w:rsid w:val="00BD4FEA"/>
    <w:rsid w:val="00BD52F2"/>
    <w:rsid w:val="00BD5B18"/>
    <w:rsid w:val="00BD5B60"/>
    <w:rsid w:val="00BD5FA4"/>
    <w:rsid w:val="00BD636B"/>
    <w:rsid w:val="00BD6424"/>
    <w:rsid w:val="00BD6C7D"/>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8AC"/>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57F"/>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A2C"/>
    <w:rsid w:val="00C15C77"/>
    <w:rsid w:val="00C160BC"/>
    <w:rsid w:val="00C164E9"/>
    <w:rsid w:val="00C16583"/>
    <w:rsid w:val="00C1676F"/>
    <w:rsid w:val="00C168A3"/>
    <w:rsid w:val="00C16A44"/>
    <w:rsid w:val="00C170A5"/>
    <w:rsid w:val="00C177D8"/>
    <w:rsid w:val="00C17BAC"/>
    <w:rsid w:val="00C207C5"/>
    <w:rsid w:val="00C209EC"/>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2D0"/>
    <w:rsid w:val="00C24585"/>
    <w:rsid w:val="00C24CD4"/>
    <w:rsid w:val="00C24D14"/>
    <w:rsid w:val="00C25242"/>
    <w:rsid w:val="00C25350"/>
    <w:rsid w:val="00C26474"/>
    <w:rsid w:val="00C264AC"/>
    <w:rsid w:val="00C26E5E"/>
    <w:rsid w:val="00C272CF"/>
    <w:rsid w:val="00C27455"/>
    <w:rsid w:val="00C27531"/>
    <w:rsid w:val="00C276B0"/>
    <w:rsid w:val="00C2780E"/>
    <w:rsid w:val="00C2798A"/>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629"/>
    <w:rsid w:val="00C45744"/>
    <w:rsid w:val="00C45A61"/>
    <w:rsid w:val="00C45F04"/>
    <w:rsid w:val="00C4674E"/>
    <w:rsid w:val="00C46AC0"/>
    <w:rsid w:val="00C46F25"/>
    <w:rsid w:val="00C472CD"/>
    <w:rsid w:val="00C472DA"/>
    <w:rsid w:val="00C474DC"/>
    <w:rsid w:val="00C47891"/>
    <w:rsid w:val="00C47BBA"/>
    <w:rsid w:val="00C50553"/>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98"/>
    <w:rsid w:val="00C57EF4"/>
    <w:rsid w:val="00C602BA"/>
    <w:rsid w:val="00C6072B"/>
    <w:rsid w:val="00C6075D"/>
    <w:rsid w:val="00C60786"/>
    <w:rsid w:val="00C61095"/>
    <w:rsid w:val="00C610B1"/>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8B6"/>
    <w:rsid w:val="00CA7368"/>
    <w:rsid w:val="00CA78DF"/>
    <w:rsid w:val="00CB009E"/>
    <w:rsid w:val="00CB0182"/>
    <w:rsid w:val="00CB0228"/>
    <w:rsid w:val="00CB05F9"/>
    <w:rsid w:val="00CB0932"/>
    <w:rsid w:val="00CB1034"/>
    <w:rsid w:val="00CB1D54"/>
    <w:rsid w:val="00CB1F88"/>
    <w:rsid w:val="00CB23D1"/>
    <w:rsid w:val="00CB2576"/>
    <w:rsid w:val="00CB2844"/>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EF8"/>
    <w:rsid w:val="00CC6FF9"/>
    <w:rsid w:val="00CC71BC"/>
    <w:rsid w:val="00CC7721"/>
    <w:rsid w:val="00CC7791"/>
    <w:rsid w:val="00CC7E87"/>
    <w:rsid w:val="00CC7FEC"/>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B4"/>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779"/>
    <w:rsid w:val="00D00BEE"/>
    <w:rsid w:val="00D00EE5"/>
    <w:rsid w:val="00D014B2"/>
    <w:rsid w:val="00D01F61"/>
    <w:rsid w:val="00D022EB"/>
    <w:rsid w:val="00D02821"/>
    <w:rsid w:val="00D029FC"/>
    <w:rsid w:val="00D02B10"/>
    <w:rsid w:val="00D03E0E"/>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076"/>
    <w:rsid w:val="00D31158"/>
    <w:rsid w:val="00D31D83"/>
    <w:rsid w:val="00D326C4"/>
    <w:rsid w:val="00D3274B"/>
    <w:rsid w:val="00D32755"/>
    <w:rsid w:val="00D32941"/>
    <w:rsid w:val="00D32C85"/>
    <w:rsid w:val="00D32CB1"/>
    <w:rsid w:val="00D32FC1"/>
    <w:rsid w:val="00D3300A"/>
    <w:rsid w:val="00D3306D"/>
    <w:rsid w:val="00D3307B"/>
    <w:rsid w:val="00D3316A"/>
    <w:rsid w:val="00D3395C"/>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6F94"/>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3438"/>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270"/>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A00"/>
    <w:rsid w:val="00D82BCF"/>
    <w:rsid w:val="00D838AD"/>
    <w:rsid w:val="00D838C0"/>
    <w:rsid w:val="00D840EE"/>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18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CE3"/>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548"/>
    <w:rsid w:val="00DE19EB"/>
    <w:rsid w:val="00DE1C18"/>
    <w:rsid w:val="00DE217C"/>
    <w:rsid w:val="00DE245B"/>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415"/>
    <w:rsid w:val="00DF6672"/>
    <w:rsid w:val="00DF687C"/>
    <w:rsid w:val="00DF6AC1"/>
    <w:rsid w:val="00DF6D40"/>
    <w:rsid w:val="00DF6DCD"/>
    <w:rsid w:val="00DF6E58"/>
    <w:rsid w:val="00DF71DE"/>
    <w:rsid w:val="00DF72FC"/>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81E"/>
    <w:rsid w:val="00E10BB9"/>
    <w:rsid w:val="00E11335"/>
    <w:rsid w:val="00E115DD"/>
    <w:rsid w:val="00E1197E"/>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4342"/>
    <w:rsid w:val="00E448DC"/>
    <w:rsid w:val="00E44E9C"/>
    <w:rsid w:val="00E45193"/>
    <w:rsid w:val="00E4542F"/>
    <w:rsid w:val="00E45A4C"/>
    <w:rsid w:val="00E45A53"/>
    <w:rsid w:val="00E45B2E"/>
    <w:rsid w:val="00E45BF2"/>
    <w:rsid w:val="00E45FEE"/>
    <w:rsid w:val="00E46001"/>
    <w:rsid w:val="00E46409"/>
    <w:rsid w:val="00E46432"/>
    <w:rsid w:val="00E464EA"/>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78D"/>
    <w:rsid w:val="00E618DA"/>
    <w:rsid w:val="00E619EF"/>
    <w:rsid w:val="00E61BA5"/>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122E"/>
    <w:rsid w:val="00E8123B"/>
    <w:rsid w:val="00E816A6"/>
    <w:rsid w:val="00E823E8"/>
    <w:rsid w:val="00E82C52"/>
    <w:rsid w:val="00E830C6"/>
    <w:rsid w:val="00E832BC"/>
    <w:rsid w:val="00E83703"/>
    <w:rsid w:val="00E8441A"/>
    <w:rsid w:val="00E8497C"/>
    <w:rsid w:val="00E851C4"/>
    <w:rsid w:val="00E866AC"/>
    <w:rsid w:val="00E8673E"/>
    <w:rsid w:val="00E86A76"/>
    <w:rsid w:val="00E86ED7"/>
    <w:rsid w:val="00E87073"/>
    <w:rsid w:val="00E87526"/>
    <w:rsid w:val="00E87945"/>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96B"/>
    <w:rsid w:val="00ED2B92"/>
    <w:rsid w:val="00ED337A"/>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3C9"/>
    <w:rsid w:val="00EE5506"/>
    <w:rsid w:val="00EE572B"/>
    <w:rsid w:val="00EE5C76"/>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229"/>
    <w:rsid w:val="00F00828"/>
    <w:rsid w:val="00F00D58"/>
    <w:rsid w:val="00F01858"/>
    <w:rsid w:val="00F01954"/>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5F61"/>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F"/>
    <w:rsid w:val="00F7087A"/>
    <w:rsid w:val="00F70B1E"/>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40C"/>
    <w:rsid w:val="00F80985"/>
    <w:rsid w:val="00F80A01"/>
    <w:rsid w:val="00F80E08"/>
    <w:rsid w:val="00F81002"/>
    <w:rsid w:val="00F812DA"/>
    <w:rsid w:val="00F81490"/>
    <w:rsid w:val="00F81F76"/>
    <w:rsid w:val="00F8201C"/>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876"/>
    <w:rsid w:val="00FA3966"/>
    <w:rsid w:val="00FA3E06"/>
    <w:rsid w:val="00FA3EF0"/>
    <w:rsid w:val="00FA4648"/>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6F26"/>
    <w:rsid w:val="00FB7559"/>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5A1D"/>
    <w:rsid w:val="00FC6206"/>
    <w:rsid w:val="00FC67ED"/>
    <w:rsid w:val="00FC6AE6"/>
    <w:rsid w:val="00FC6CB0"/>
    <w:rsid w:val="00FC6EBD"/>
    <w:rsid w:val="00FC7459"/>
    <w:rsid w:val="00FC782A"/>
    <w:rsid w:val="00FC79A7"/>
    <w:rsid w:val="00FC7A40"/>
    <w:rsid w:val="00FC7ADD"/>
    <w:rsid w:val="00FD00D7"/>
    <w:rsid w:val="00FD0AF1"/>
    <w:rsid w:val="00FD0FF2"/>
    <w:rsid w:val="00FD1893"/>
    <w:rsid w:val="00FD22BC"/>
    <w:rsid w:val="00FD25D8"/>
    <w:rsid w:val="00FD27DC"/>
    <w:rsid w:val="00FD2BB5"/>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95ED4A1"/>
  <w15:docId w15:val="{4451FDB5-98CF-4167-957E-FE47C064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uiPriority w:val="99"/>
    <w:semiHidden/>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uiPriority w:val="1"/>
    <w:qFormat/>
    <w:rsid w:val="00D26C5F"/>
    <w:rPr>
      <w:rFonts w:ascii="Calibri" w:hAnsi="Calibri"/>
      <w:sz w:val="22"/>
      <w:szCs w:val="22"/>
    </w:rPr>
  </w:style>
  <w:style w:type="paragraph" w:styleId="af3">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b">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c">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d">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e">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
    <w:name w:val="Текст сноски Знак"/>
    <w:basedOn w:val="a0"/>
    <w:link w:val="aff0"/>
    <w:locked/>
    <w:rsid w:val="007F0C9B"/>
    <w:rPr>
      <w:rFonts w:ascii="Calibri" w:eastAsia="Calibri" w:hAnsi="Calibri"/>
      <w:lang w:val="ru-RU" w:eastAsia="en-US" w:bidi="ar-SA"/>
    </w:rPr>
  </w:style>
  <w:style w:type="paragraph" w:styleId="aff0">
    <w:name w:val="footnote text"/>
    <w:basedOn w:val="a"/>
    <w:link w:val="aff"/>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1">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0"/>
    <w:rsid w:val="00FC0C7C"/>
    <w:rPr>
      <w:spacing w:val="-3"/>
      <w:sz w:val="27"/>
      <w:szCs w:val="27"/>
      <w:lang w:bidi="ar-SA"/>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aff8">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9">
    <w:name w:val="Текст Знак"/>
    <w:basedOn w:val="a0"/>
    <w:semiHidden/>
    <w:locked/>
    <w:rsid w:val="00376886"/>
    <w:rPr>
      <w:rFonts w:ascii="Courier New" w:hAnsi="Courier New" w:cs="Courier New"/>
    </w:rPr>
  </w:style>
  <w:style w:type="paragraph" w:styleId="affa">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a"/>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b">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paragraph" w:customStyle="1" w:styleId="western">
    <w:name w:val="western"/>
    <w:basedOn w:val="a"/>
    <w:rsid w:val="00D70270"/>
    <w:pPr>
      <w:overflowPunct/>
      <w:autoSpaceDE/>
      <w:autoSpaceDN/>
      <w:adjustRightInd/>
      <w:spacing w:before="100" w:beforeAutospacing="1" w:after="119"/>
      <w:textAlignment w:val="auto"/>
    </w:pPr>
    <w:rPr>
      <w:sz w:val="24"/>
      <w:szCs w:val="24"/>
    </w:rPr>
  </w:style>
  <w:style w:type="character" w:styleId="affc">
    <w:name w:val="FollowedHyperlink"/>
    <w:basedOn w:val="a0"/>
    <w:uiPriority w:val="99"/>
    <w:unhideWhenUsed/>
    <w:rsid w:val="001F0C40"/>
    <w:rPr>
      <w:color w:val="800080"/>
      <w:u w:val="single"/>
    </w:rPr>
  </w:style>
  <w:style w:type="paragraph" w:customStyle="1" w:styleId="font5">
    <w:name w:val="font5"/>
    <w:basedOn w:val="a"/>
    <w:rsid w:val="001F0C40"/>
    <w:pPr>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font6">
    <w:name w:val="font6"/>
    <w:basedOn w:val="a"/>
    <w:rsid w:val="001F0C40"/>
    <w:pPr>
      <w:overflowPunct/>
      <w:autoSpaceDE/>
      <w:autoSpaceDN/>
      <w:adjustRightInd/>
      <w:spacing w:before="100" w:beforeAutospacing="1" w:after="100" w:afterAutospacing="1"/>
      <w:textAlignment w:val="auto"/>
    </w:pPr>
    <w:rPr>
      <w:rFonts w:ascii="Liberation Serif" w:hAnsi="Liberation Serif"/>
    </w:rPr>
  </w:style>
  <w:style w:type="paragraph" w:customStyle="1" w:styleId="font7">
    <w:name w:val="font7"/>
    <w:basedOn w:val="a"/>
    <w:rsid w:val="001F0C40"/>
    <w:pPr>
      <w:overflowPunct/>
      <w:autoSpaceDE/>
      <w:autoSpaceDN/>
      <w:adjustRightInd/>
      <w:spacing w:before="100" w:beforeAutospacing="1" w:after="100" w:afterAutospacing="1"/>
      <w:textAlignment w:val="auto"/>
    </w:pPr>
    <w:rPr>
      <w:rFonts w:ascii="Liberation Serif" w:hAnsi="Liberation Serif"/>
      <w:b/>
      <w:bCs/>
      <w:sz w:val="28"/>
      <w:szCs w:val="28"/>
    </w:rPr>
  </w:style>
  <w:style w:type="paragraph" w:customStyle="1" w:styleId="xl63">
    <w:name w:val="xl63"/>
    <w:basedOn w:val="a"/>
    <w:rsid w:val="001F0C40"/>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4">
    <w:name w:val="xl64"/>
    <w:basedOn w:val="a"/>
    <w:rsid w:val="001F0C40"/>
    <w:pP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65">
    <w:name w:val="xl65"/>
    <w:basedOn w:val="a"/>
    <w:rsid w:val="001F0C40"/>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6">
    <w:name w:val="xl66"/>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67">
    <w:name w:val="xl67"/>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68">
    <w:name w:val="xl68"/>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Liberation Serif" w:hAnsi="Liberation Serif"/>
      <w:b/>
      <w:bCs/>
      <w:sz w:val="24"/>
      <w:szCs w:val="24"/>
    </w:rPr>
  </w:style>
  <w:style w:type="paragraph" w:customStyle="1" w:styleId="xl69">
    <w:name w:val="xl69"/>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70">
    <w:name w:val="xl70"/>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71">
    <w:name w:val="xl71"/>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2">
    <w:name w:val="xl72"/>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73">
    <w:name w:val="xl73"/>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74">
    <w:name w:val="xl74"/>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5">
    <w:name w:val="xl75"/>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76">
    <w:name w:val="xl76"/>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77">
    <w:name w:val="xl77"/>
    <w:basedOn w:val="a"/>
    <w:rsid w:val="001F0C40"/>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78">
    <w:name w:val="xl78"/>
    <w:basedOn w:val="a"/>
    <w:rsid w:val="001F0C40"/>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79">
    <w:name w:val="xl79"/>
    <w:basedOn w:val="a"/>
    <w:rsid w:val="001F0C4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80">
    <w:name w:val="xl80"/>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81">
    <w:name w:val="xl81"/>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2">
    <w:name w:val="xl82"/>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3">
    <w:name w:val="xl83"/>
    <w:basedOn w:val="a"/>
    <w:rsid w:val="001F0C40"/>
    <w:pPr>
      <w:shd w:val="clear" w:color="000000" w:fill="FFFFFF"/>
      <w:overflowPunct/>
      <w:autoSpaceDE/>
      <w:autoSpaceDN/>
      <w:adjustRightInd/>
      <w:spacing w:before="100" w:beforeAutospacing="1" w:after="100" w:afterAutospacing="1"/>
      <w:textAlignment w:val="auto"/>
    </w:pPr>
    <w:rPr>
      <w:rFonts w:ascii="Liberation Serif" w:hAnsi="Liberation Serif"/>
      <w:color w:val="FF0000"/>
      <w:sz w:val="24"/>
      <w:szCs w:val="24"/>
    </w:rPr>
  </w:style>
  <w:style w:type="paragraph" w:customStyle="1" w:styleId="xl84">
    <w:name w:val="xl84"/>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color w:val="FF0000"/>
      <w:sz w:val="24"/>
      <w:szCs w:val="24"/>
    </w:rPr>
  </w:style>
  <w:style w:type="paragraph" w:customStyle="1" w:styleId="xl85">
    <w:name w:val="xl85"/>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86">
    <w:name w:val="xl86"/>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color w:val="FF0000"/>
      <w:sz w:val="24"/>
      <w:szCs w:val="24"/>
    </w:rPr>
  </w:style>
  <w:style w:type="paragraph" w:customStyle="1" w:styleId="xl87">
    <w:name w:val="xl87"/>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88">
    <w:name w:val="xl88"/>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Liberation Serif" w:hAnsi="Liberation Serif"/>
      <w:b/>
      <w:bCs/>
      <w:sz w:val="24"/>
      <w:szCs w:val="24"/>
    </w:rPr>
  </w:style>
  <w:style w:type="paragraph" w:customStyle="1" w:styleId="xl89">
    <w:name w:val="xl89"/>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90">
    <w:name w:val="xl90"/>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1">
    <w:name w:val="xl91"/>
    <w:basedOn w:val="a"/>
    <w:rsid w:val="001F0C40"/>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92">
    <w:name w:val="xl92"/>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3">
    <w:name w:val="xl93"/>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94">
    <w:name w:val="xl94"/>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95">
    <w:name w:val="xl95"/>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96">
    <w:name w:val="xl96"/>
    <w:basedOn w:val="a"/>
    <w:rsid w:val="001F0C40"/>
    <w:pPr>
      <w:shd w:val="clear" w:color="000000" w:fill="FFFF00"/>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97">
    <w:name w:val="xl97"/>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98">
    <w:name w:val="xl98"/>
    <w:basedOn w:val="a"/>
    <w:rsid w:val="001F0C40"/>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99">
    <w:name w:val="xl99"/>
    <w:basedOn w:val="a"/>
    <w:rsid w:val="001F0C40"/>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100">
    <w:name w:val="xl100"/>
    <w:basedOn w:val="a"/>
    <w:rsid w:val="001F0C40"/>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01">
    <w:name w:val="xl101"/>
    <w:basedOn w:val="a"/>
    <w:rsid w:val="001F0C40"/>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02">
    <w:name w:val="xl102"/>
    <w:basedOn w:val="a"/>
    <w:rsid w:val="001F0C40"/>
    <w:pPr>
      <w:shd w:val="clear" w:color="000000" w:fill="9BBB59"/>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03">
    <w:name w:val="xl103"/>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both"/>
      <w:textAlignment w:val="top"/>
    </w:pPr>
    <w:rPr>
      <w:rFonts w:ascii="Liberation Serif" w:hAnsi="Liberation Serif"/>
      <w:sz w:val="24"/>
      <w:szCs w:val="24"/>
    </w:rPr>
  </w:style>
  <w:style w:type="paragraph" w:customStyle="1" w:styleId="xl104">
    <w:name w:val="xl104"/>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05">
    <w:name w:val="xl105"/>
    <w:basedOn w:val="a"/>
    <w:rsid w:val="001F0C40"/>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06">
    <w:name w:val="xl106"/>
    <w:basedOn w:val="a"/>
    <w:rsid w:val="001F0C40"/>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07">
    <w:name w:val="xl107"/>
    <w:basedOn w:val="a"/>
    <w:rsid w:val="001F0C4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08">
    <w:name w:val="xl108"/>
    <w:basedOn w:val="a"/>
    <w:rsid w:val="001F0C4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color w:val="FF0000"/>
      <w:sz w:val="24"/>
      <w:szCs w:val="24"/>
    </w:rPr>
  </w:style>
  <w:style w:type="paragraph" w:customStyle="1" w:styleId="xl109">
    <w:name w:val="xl109"/>
    <w:basedOn w:val="a"/>
    <w:rsid w:val="001F0C40"/>
    <w:pPr>
      <w:pBdr>
        <w:top w:val="single" w:sz="4" w:space="0" w:color="auto"/>
        <w:left w:val="single" w:sz="4" w:space="0" w:color="auto"/>
        <w:bottom w:val="single" w:sz="4" w:space="0" w:color="auto"/>
        <w:right w:val="single" w:sz="4" w:space="0" w:color="auto"/>
      </w:pBdr>
      <w:shd w:val="clear" w:color="000000" w:fill="9BBB59"/>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10">
    <w:name w:val="xl110"/>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color w:val="FF0000"/>
      <w:sz w:val="24"/>
      <w:szCs w:val="24"/>
    </w:rPr>
  </w:style>
  <w:style w:type="paragraph" w:customStyle="1" w:styleId="xl111">
    <w:name w:val="xl111"/>
    <w:basedOn w:val="a"/>
    <w:rsid w:val="001F0C40"/>
    <w:pPr>
      <w:shd w:val="clear" w:color="000000"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12">
    <w:name w:val="xl112"/>
    <w:basedOn w:val="a"/>
    <w:rsid w:val="001F0C4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3">
    <w:name w:val="xl113"/>
    <w:basedOn w:val="a"/>
    <w:rsid w:val="001F0C4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4">
    <w:name w:val="xl114"/>
    <w:basedOn w:val="a"/>
    <w:rsid w:val="001F0C4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5">
    <w:name w:val="xl115"/>
    <w:basedOn w:val="a"/>
    <w:rsid w:val="001F0C40"/>
    <w:pPr>
      <w:shd w:val="clear" w:color="000000" w:fill="FFFFFF"/>
      <w:overflowPunct/>
      <w:autoSpaceDE/>
      <w:autoSpaceDN/>
      <w:adjustRightInd/>
      <w:spacing w:before="100" w:beforeAutospacing="1" w:after="100" w:afterAutospacing="1"/>
      <w:textAlignment w:val="top"/>
    </w:pPr>
    <w:rPr>
      <w:rFonts w:ascii="Liberation Serif" w:hAnsi="Liberation Serif"/>
      <w:b/>
      <w:bCs/>
      <w:sz w:val="28"/>
      <w:szCs w:val="28"/>
    </w:rPr>
  </w:style>
  <w:style w:type="paragraph" w:customStyle="1" w:styleId="xl116">
    <w:name w:val="xl116"/>
    <w:basedOn w:val="a"/>
    <w:rsid w:val="001F0C40"/>
    <w:pPr>
      <w:shd w:val="clear" w:color="000000" w:fill="FFFFFF"/>
      <w:overflowPunct/>
      <w:autoSpaceDE/>
      <w:autoSpaceDN/>
      <w:adjustRightInd/>
      <w:spacing w:before="100" w:beforeAutospacing="1" w:after="100" w:afterAutospacing="1"/>
      <w:textAlignment w:val="top"/>
    </w:pPr>
    <w:rPr>
      <w:rFonts w:ascii="Liberation Serif" w:hAnsi="Liberation Serif"/>
      <w:sz w:val="24"/>
      <w:szCs w:val="24"/>
    </w:rPr>
  </w:style>
  <w:style w:type="paragraph" w:customStyle="1" w:styleId="xl117">
    <w:name w:val="xl117"/>
    <w:basedOn w:val="a"/>
    <w:rsid w:val="001F0C40"/>
    <w:pPr>
      <w:pBdr>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18">
    <w:name w:val="xl118"/>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19">
    <w:name w:val="xl119"/>
    <w:basedOn w:val="a"/>
    <w:rsid w:val="001F0C4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sz w:val="24"/>
      <w:szCs w:val="24"/>
    </w:rPr>
  </w:style>
  <w:style w:type="paragraph" w:customStyle="1" w:styleId="xl120">
    <w:name w:val="xl120"/>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1">
    <w:name w:val="xl121"/>
    <w:basedOn w:val="a"/>
    <w:rsid w:val="001F0C4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2">
    <w:name w:val="xl122"/>
    <w:basedOn w:val="a"/>
    <w:rsid w:val="001F0C40"/>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Liberation Serif" w:hAnsi="Liberation Serif"/>
      <w:sz w:val="24"/>
      <w:szCs w:val="24"/>
    </w:rPr>
  </w:style>
  <w:style w:type="paragraph" w:customStyle="1" w:styleId="xl123">
    <w:name w:val="xl123"/>
    <w:basedOn w:val="a"/>
    <w:rsid w:val="001F0C4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4">
    <w:name w:val="xl124"/>
    <w:basedOn w:val="a"/>
    <w:rsid w:val="001F0C4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5">
    <w:name w:val="xl125"/>
    <w:basedOn w:val="a"/>
    <w:rsid w:val="001F0C4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6">
    <w:name w:val="xl126"/>
    <w:basedOn w:val="a"/>
    <w:rsid w:val="001F0C4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7">
    <w:name w:val="xl127"/>
    <w:basedOn w:val="a"/>
    <w:rsid w:val="001F0C40"/>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8">
    <w:name w:val="xl128"/>
    <w:basedOn w:val="a"/>
    <w:rsid w:val="001F0C4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Liberation Serif" w:hAnsi="Liberation Serif"/>
      <w:b/>
      <w:bCs/>
      <w:sz w:val="24"/>
      <w:szCs w:val="24"/>
    </w:rPr>
  </w:style>
  <w:style w:type="paragraph" w:customStyle="1" w:styleId="xl129">
    <w:name w:val="xl129"/>
    <w:basedOn w:val="a"/>
    <w:rsid w:val="001F0C40"/>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130">
    <w:name w:val="xl130"/>
    <w:basedOn w:val="a"/>
    <w:rsid w:val="001F0C40"/>
    <w:pPr>
      <w:pBdr>
        <w:top w:val="single" w:sz="4" w:space="0" w:color="auto"/>
        <w:bottom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paragraph" w:customStyle="1" w:styleId="xl131">
    <w:name w:val="xl131"/>
    <w:basedOn w:val="a"/>
    <w:rsid w:val="001F0C40"/>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top"/>
    </w:pPr>
    <w:rPr>
      <w:rFonts w:ascii="Liberation Serif" w:hAnsi="Liberation Serif"/>
      <w:b/>
      <w:bCs/>
      <w:sz w:val="24"/>
      <w:szCs w:val="24"/>
    </w:rPr>
  </w:style>
  <w:style w:type="character" w:customStyle="1" w:styleId="a9">
    <w:name w:val="Текст выноски Знак"/>
    <w:basedOn w:val="a0"/>
    <w:link w:val="a8"/>
    <w:uiPriority w:val="99"/>
    <w:semiHidden/>
    <w:rsid w:val="001F0C40"/>
    <w:rPr>
      <w:rFonts w:ascii="Tahoma" w:hAnsi="Tahoma" w:cs="Tahoma"/>
      <w:sz w:val="16"/>
      <w:szCs w:val="16"/>
    </w:rPr>
  </w:style>
  <w:style w:type="paragraph" w:customStyle="1" w:styleId="msonormal0">
    <w:name w:val="msonormal"/>
    <w:basedOn w:val="a"/>
    <w:rsid w:val="00E866A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77739879">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362952">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147935">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004411">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1688009">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7559805">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6731433">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198815445">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1939625">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131996">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873228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1473733">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68651577">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6173589">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FF207-04A9-4CEB-A2FD-1E314488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18</Pages>
  <Words>4111</Words>
  <Characters>23307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3</cp:revision>
  <cp:lastPrinted>2022-11-28T08:58:00Z</cp:lastPrinted>
  <dcterms:created xsi:type="dcterms:W3CDTF">2022-11-28T08:59:00Z</dcterms:created>
  <dcterms:modified xsi:type="dcterms:W3CDTF">2022-11-28T11:51:00Z</dcterms:modified>
</cp:coreProperties>
</file>