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7B" w:rsidRPr="003E077B" w:rsidRDefault="003E077B" w:rsidP="003E077B">
      <w:pPr>
        <w:pStyle w:val="2"/>
        <w:jc w:val="center"/>
        <w:rPr>
          <w:b w:val="0"/>
          <w:sz w:val="4"/>
          <w:szCs w:val="4"/>
        </w:rPr>
      </w:pPr>
      <w:r>
        <w:rPr>
          <w:b w:val="0"/>
          <w:bCs w:val="0"/>
          <w:noProof/>
        </w:rPr>
        <w:drawing>
          <wp:inline distT="0" distB="0" distL="0" distR="0">
            <wp:extent cx="428625" cy="704850"/>
            <wp:effectExtent l="19050" t="0" r="9525" b="0"/>
            <wp:docPr id="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3E077B" w:rsidRPr="00F81CA9" w:rsidRDefault="003E077B" w:rsidP="003E077B">
      <w:pPr>
        <w:jc w:val="center"/>
        <w:rPr>
          <w:b/>
          <w:bCs/>
          <w:sz w:val="28"/>
          <w:szCs w:val="28"/>
        </w:rPr>
      </w:pPr>
    </w:p>
    <w:tbl>
      <w:tblPr>
        <w:tblW w:w="9720" w:type="dxa"/>
        <w:tblInd w:w="108" w:type="dxa"/>
        <w:tblLook w:val="01E0"/>
      </w:tblPr>
      <w:tblGrid>
        <w:gridCol w:w="9720"/>
      </w:tblGrid>
      <w:tr w:rsidR="003E077B" w:rsidRPr="00AF1749" w:rsidTr="00C5061A">
        <w:tc>
          <w:tcPr>
            <w:tcW w:w="9720" w:type="dxa"/>
            <w:tcBorders>
              <w:top w:val="nil"/>
              <w:left w:val="nil"/>
              <w:bottom w:val="thinThickSmallGap" w:sz="24" w:space="0" w:color="auto"/>
              <w:right w:val="nil"/>
            </w:tcBorders>
          </w:tcPr>
          <w:p w:rsidR="003E077B" w:rsidRPr="00AF1749" w:rsidRDefault="003E077B" w:rsidP="00C5061A">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3E077B" w:rsidRPr="00AF1749" w:rsidRDefault="003E077B" w:rsidP="00C5061A">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3E077B" w:rsidRPr="00AF1749" w:rsidRDefault="003E077B" w:rsidP="00C5061A">
            <w:pPr>
              <w:jc w:val="center"/>
              <w:rPr>
                <w:rFonts w:ascii="Liberation Serif" w:hAnsi="Liberation Serif"/>
                <w:b/>
                <w:sz w:val="28"/>
                <w:szCs w:val="28"/>
              </w:rPr>
            </w:pPr>
            <w:proofErr w:type="gramStart"/>
            <w:r w:rsidRPr="00AF1749">
              <w:rPr>
                <w:rFonts w:ascii="Liberation Serif" w:hAnsi="Liberation Serif"/>
                <w:b/>
                <w:sz w:val="28"/>
                <w:szCs w:val="28"/>
              </w:rPr>
              <w:t>П</w:t>
            </w:r>
            <w:proofErr w:type="gramEnd"/>
            <w:r w:rsidRPr="00AF1749">
              <w:rPr>
                <w:rFonts w:ascii="Liberation Serif" w:hAnsi="Liberation Serif"/>
                <w:b/>
                <w:sz w:val="28"/>
                <w:szCs w:val="28"/>
              </w:rPr>
              <w:t xml:space="preserve"> О С Т А Н О В Л Е Н И Е</w:t>
            </w:r>
          </w:p>
        </w:tc>
      </w:tr>
    </w:tbl>
    <w:p w:rsidR="0007051C" w:rsidRPr="00976D87" w:rsidRDefault="0007051C" w:rsidP="0007051C">
      <w:pPr>
        <w:rPr>
          <w:rFonts w:ascii="Liberation Serif" w:hAnsi="Liberation Serif"/>
          <w:sz w:val="28"/>
          <w:szCs w:val="28"/>
        </w:rPr>
      </w:pPr>
    </w:p>
    <w:p w:rsidR="0007051C" w:rsidRDefault="0007051C" w:rsidP="0007051C">
      <w:pPr>
        <w:pStyle w:val="2"/>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Pr>
          <w:rFonts w:ascii="Liberation Serif" w:hAnsi="Liberation Serif"/>
          <w:b w:val="0"/>
          <w:u w:val="single"/>
        </w:rPr>
        <w:t>19.05.2022</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Pr>
          <w:rFonts w:ascii="Liberation Serif" w:hAnsi="Liberation Serif"/>
          <w:b w:val="0"/>
          <w:u w:val="single"/>
        </w:rPr>
        <w:t>01-01/589</w:t>
      </w:r>
    </w:p>
    <w:p w:rsidR="0007051C" w:rsidRDefault="0007051C" w:rsidP="0007051C">
      <w:pPr>
        <w:rPr>
          <w:rFonts w:ascii="Liberation Serif" w:hAnsi="Liberation Serif"/>
          <w:sz w:val="28"/>
          <w:szCs w:val="28"/>
        </w:rPr>
      </w:pPr>
      <w:r>
        <w:rPr>
          <w:rFonts w:ascii="Liberation Serif" w:hAnsi="Liberation Serif"/>
          <w:sz w:val="28"/>
          <w:szCs w:val="28"/>
        </w:rPr>
        <w:t>г. Краснотурьинск</w:t>
      </w:r>
    </w:p>
    <w:p w:rsidR="0007051C" w:rsidRDefault="0007051C" w:rsidP="0007051C">
      <w:pPr>
        <w:pStyle w:val="a6"/>
        <w:suppressAutoHyphens/>
        <w:ind w:right="2"/>
        <w:rPr>
          <w:rFonts w:ascii="Liberation Serif" w:hAnsi="Liberation Serif"/>
          <w:b/>
          <w:i/>
        </w:rPr>
      </w:pPr>
    </w:p>
    <w:p w:rsidR="0007051C" w:rsidRDefault="0007051C" w:rsidP="0007051C">
      <w:pPr>
        <w:pStyle w:val="a6"/>
        <w:suppressAutoHyphens/>
        <w:ind w:right="2"/>
        <w:rPr>
          <w:rFonts w:ascii="Liberation Serif" w:hAnsi="Liberation Serif"/>
          <w:b/>
          <w:i/>
        </w:rPr>
      </w:pPr>
    </w:p>
    <w:p w:rsidR="005E064D" w:rsidRPr="005E064D" w:rsidRDefault="005E064D" w:rsidP="005E064D">
      <w:pPr>
        <w:pStyle w:val="a6"/>
        <w:suppressAutoHyphens/>
        <w:ind w:right="2"/>
        <w:jc w:val="center"/>
        <w:rPr>
          <w:rFonts w:ascii="Liberation Serif" w:hAnsi="Liberation Serif"/>
          <w:b/>
          <w:i/>
        </w:rPr>
      </w:pPr>
      <w:r w:rsidRPr="005E064D">
        <w:rPr>
          <w:rFonts w:ascii="Liberation Serif" w:hAnsi="Liberation Serif"/>
          <w:b/>
          <w:i/>
        </w:rPr>
        <w:t xml:space="preserve">О внесении изменений в муниципальную программу </w:t>
      </w:r>
      <w:r w:rsidR="00B95889">
        <w:rPr>
          <w:rFonts w:ascii="Liberation Serif" w:hAnsi="Liberation Serif"/>
          <w:b/>
          <w:i/>
        </w:rPr>
        <w:t xml:space="preserve">городского округа Краснотурьинск </w:t>
      </w:r>
      <w:r w:rsidRPr="005E064D">
        <w:rPr>
          <w:rFonts w:ascii="Liberation Serif" w:hAnsi="Liberation Serif"/>
          <w:b/>
          <w:i/>
        </w:rPr>
        <w:t xml:space="preserve">«Повышение эффективности управления муниципальной собственностью городского округа Краснотурьинск до 2024 года», утвержденную постановлением Администрации городского округа Краснотурьинск от 09.04.2015 № 458 </w:t>
      </w:r>
    </w:p>
    <w:p w:rsidR="005E064D" w:rsidRPr="005E064D" w:rsidRDefault="005E064D" w:rsidP="005E064D">
      <w:pPr>
        <w:ind w:firstLine="709"/>
        <w:jc w:val="both"/>
        <w:rPr>
          <w:rFonts w:ascii="Liberation Serif" w:hAnsi="Liberation Serif"/>
          <w:sz w:val="28"/>
          <w:szCs w:val="28"/>
        </w:rPr>
      </w:pPr>
    </w:p>
    <w:p w:rsidR="005E064D" w:rsidRPr="005E064D" w:rsidRDefault="005E064D" w:rsidP="005E064D">
      <w:pPr>
        <w:ind w:firstLine="709"/>
        <w:jc w:val="both"/>
        <w:rPr>
          <w:rFonts w:ascii="Liberation Serif" w:hAnsi="Liberation Serif"/>
          <w:sz w:val="28"/>
          <w:szCs w:val="28"/>
        </w:rPr>
      </w:pPr>
    </w:p>
    <w:p w:rsidR="005E064D" w:rsidRPr="005E064D" w:rsidRDefault="005E064D" w:rsidP="005E064D">
      <w:pPr>
        <w:ind w:firstLine="709"/>
        <w:jc w:val="both"/>
        <w:rPr>
          <w:rFonts w:ascii="Liberation Serif" w:hAnsi="Liberation Serif"/>
          <w:sz w:val="28"/>
          <w:szCs w:val="28"/>
        </w:rPr>
      </w:pPr>
      <w:proofErr w:type="gramStart"/>
      <w:r w:rsidRPr="005E064D">
        <w:rPr>
          <w:rFonts w:ascii="Liberation Serif" w:hAnsi="Liberation Serif"/>
          <w:sz w:val="28"/>
          <w:szCs w:val="28"/>
        </w:rPr>
        <w:t xml:space="preserve">В соответствии со </w:t>
      </w:r>
      <w:hyperlink r:id="rId9" w:history="1">
        <w:r w:rsidRPr="005E064D">
          <w:rPr>
            <w:rFonts w:ascii="Liberation Serif" w:hAnsi="Liberation Serif"/>
            <w:sz w:val="28"/>
            <w:szCs w:val="28"/>
          </w:rPr>
          <w:t>статьей 179</w:t>
        </w:r>
      </w:hyperlink>
      <w:r w:rsidRPr="005E064D">
        <w:rPr>
          <w:rFonts w:ascii="Liberation Serif" w:hAnsi="Liberation Serif"/>
          <w:sz w:val="28"/>
          <w:szCs w:val="28"/>
        </w:rPr>
        <w:t xml:space="preserve"> Бюджетного кодекса Российской Федерации, </w:t>
      </w:r>
      <w:hyperlink r:id="rId10" w:history="1">
        <w:r w:rsidRPr="005E064D">
          <w:rPr>
            <w:rFonts w:ascii="Liberation Serif" w:hAnsi="Liberation Serif"/>
            <w:sz w:val="28"/>
            <w:szCs w:val="28"/>
          </w:rPr>
          <w:t>статьей 17</w:t>
        </w:r>
      </w:hyperlink>
      <w:r w:rsidRPr="005E064D">
        <w:rPr>
          <w:rFonts w:ascii="Liberation Serif" w:hAnsi="Liberation Serif"/>
          <w:sz w:val="28"/>
          <w:szCs w:val="28"/>
        </w:rPr>
        <w:t xml:space="preserve"> Федерального закона от 06.10.2003 № 131-ФЗ </w:t>
      </w:r>
      <w:r w:rsidRPr="005E064D">
        <w:rPr>
          <w:rFonts w:ascii="Liberation Serif" w:hAnsi="Liberation Serif"/>
          <w:sz w:val="28"/>
          <w:szCs w:val="28"/>
        </w:rPr>
        <w:br/>
        <w:t xml:space="preserve">«Об общих принципах организации местного самоуправления в Российской Федерации», Федеральным </w:t>
      </w:r>
      <w:hyperlink r:id="rId11" w:history="1">
        <w:r w:rsidRPr="005E064D">
          <w:rPr>
            <w:rFonts w:ascii="Liberation Serif" w:hAnsi="Liberation Serif"/>
            <w:sz w:val="28"/>
            <w:szCs w:val="28"/>
          </w:rPr>
          <w:t>законом</w:t>
        </w:r>
      </w:hyperlink>
      <w:r w:rsidRPr="005E064D">
        <w:rPr>
          <w:rFonts w:ascii="Liberation Serif" w:hAnsi="Liberation Serif"/>
          <w:sz w:val="28"/>
          <w:szCs w:val="28"/>
        </w:rPr>
        <w:t xml:space="preserve"> от 21.12.2001 № 178-ФЗ «О приватизации государственного и муниципального имущества», Федеральным </w:t>
      </w:r>
      <w:hyperlink r:id="rId12" w:history="1">
        <w:r w:rsidRPr="005E064D">
          <w:rPr>
            <w:rFonts w:ascii="Liberation Serif" w:hAnsi="Liberation Serif"/>
            <w:sz w:val="28"/>
            <w:szCs w:val="28"/>
          </w:rPr>
          <w:t>законом</w:t>
        </w:r>
      </w:hyperlink>
      <w:r w:rsidRPr="005E064D">
        <w:rPr>
          <w:rFonts w:ascii="Liberation Serif" w:hAnsi="Liberation Serif"/>
          <w:sz w:val="28"/>
          <w:szCs w:val="28"/>
        </w:rPr>
        <w:t xml:space="preserve"> </w:t>
      </w:r>
      <w:r w:rsidRPr="005E064D">
        <w:rPr>
          <w:rFonts w:ascii="Liberation Serif" w:hAnsi="Liberation Serif"/>
          <w:sz w:val="28"/>
          <w:szCs w:val="28"/>
        </w:rPr>
        <w:br/>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5E064D">
        <w:rPr>
          <w:rFonts w:ascii="Liberation Serif" w:hAnsi="Liberation Serif"/>
          <w:sz w:val="28"/>
          <w:szCs w:val="28"/>
        </w:rPr>
        <w:t xml:space="preserve"> </w:t>
      </w:r>
      <w:proofErr w:type="gramStart"/>
      <w:r w:rsidRPr="005E064D">
        <w:rPr>
          <w:rFonts w:ascii="Liberation Serif" w:hAnsi="Liberation Serif"/>
          <w:sz w:val="28"/>
          <w:szCs w:val="28"/>
        </w:rPr>
        <w:t xml:space="preserve">малого и среднего предпринимательства, и о внесении изменений </w:t>
      </w:r>
      <w:r w:rsidRPr="005E064D">
        <w:rPr>
          <w:rFonts w:ascii="Liberation Serif" w:hAnsi="Liberation Serif"/>
          <w:sz w:val="28"/>
          <w:szCs w:val="28"/>
        </w:rPr>
        <w:br/>
        <w:t xml:space="preserve">в отдельные законодательные акты Российской Федерации», постановлением Правительства Свердловской области от 21.10.2013 № 1264-ПП </w:t>
      </w:r>
      <w:r w:rsidRPr="005E064D">
        <w:rPr>
          <w:rFonts w:ascii="Liberation Serif" w:hAnsi="Liberation Serif"/>
          <w:sz w:val="28"/>
          <w:szCs w:val="28"/>
        </w:rPr>
        <w:br/>
        <w:t>«Об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w:t>
      </w:r>
      <w:proofErr w:type="gramEnd"/>
      <w:r w:rsidRPr="005E064D">
        <w:rPr>
          <w:rFonts w:ascii="Liberation Serif" w:hAnsi="Liberation Serif"/>
          <w:sz w:val="28"/>
          <w:szCs w:val="28"/>
        </w:rPr>
        <w:t xml:space="preserve"> </w:t>
      </w:r>
      <w:proofErr w:type="gramStart"/>
      <w:r w:rsidRPr="005E064D">
        <w:rPr>
          <w:rFonts w:ascii="Liberation Serif" w:hAnsi="Liberation Serif"/>
          <w:sz w:val="28"/>
          <w:szCs w:val="28"/>
        </w:rPr>
        <w:t xml:space="preserve">до 2024 года», </w:t>
      </w:r>
      <w:hyperlink r:id="rId13" w:history="1">
        <w:r w:rsidRPr="005E064D">
          <w:rPr>
            <w:rFonts w:ascii="Liberation Serif" w:hAnsi="Liberation Serif"/>
            <w:sz w:val="28"/>
            <w:szCs w:val="28"/>
          </w:rPr>
          <w:t xml:space="preserve">статьей </w:t>
        </w:r>
      </w:hyperlink>
      <w:hyperlink r:id="rId14" w:history="1">
        <w:r w:rsidRPr="005E064D">
          <w:rPr>
            <w:rFonts w:ascii="Liberation Serif" w:hAnsi="Liberation Serif"/>
            <w:sz w:val="28"/>
            <w:szCs w:val="28"/>
          </w:rPr>
          <w:t>3</w:t>
        </w:r>
      </w:hyperlink>
      <w:r w:rsidRPr="005E064D">
        <w:rPr>
          <w:rFonts w:ascii="Liberation Serif" w:hAnsi="Liberation Serif"/>
          <w:sz w:val="28"/>
          <w:szCs w:val="28"/>
        </w:rPr>
        <w:t xml:space="preserve">2 Устава городского округа Краснотурьинск, утвержденного решением </w:t>
      </w:r>
      <w:proofErr w:type="spellStart"/>
      <w:r w:rsidRPr="005E064D">
        <w:rPr>
          <w:rFonts w:ascii="Liberation Serif" w:hAnsi="Liberation Serif"/>
          <w:sz w:val="28"/>
          <w:szCs w:val="28"/>
        </w:rPr>
        <w:t>Краснотурьинской</w:t>
      </w:r>
      <w:proofErr w:type="spellEnd"/>
      <w:r w:rsidRPr="005E064D">
        <w:rPr>
          <w:rFonts w:ascii="Liberation Serif" w:hAnsi="Liberation Serif"/>
          <w:sz w:val="28"/>
          <w:szCs w:val="28"/>
        </w:rPr>
        <w:t xml:space="preserve"> городской </w:t>
      </w:r>
      <w:r w:rsidR="00BA029E">
        <w:rPr>
          <w:rFonts w:ascii="Liberation Serif" w:hAnsi="Liberation Serif"/>
          <w:sz w:val="28"/>
          <w:szCs w:val="28"/>
        </w:rPr>
        <w:br/>
      </w:r>
      <w:r w:rsidRPr="005E064D">
        <w:rPr>
          <w:rFonts w:ascii="Liberation Serif" w:hAnsi="Liberation Serif"/>
          <w:sz w:val="28"/>
          <w:szCs w:val="28"/>
        </w:rPr>
        <w:t xml:space="preserve">Думы от 23.06.2005 № 76, </w:t>
      </w:r>
      <w:r w:rsidR="00BB3DD0" w:rsidRPr="005E064D">
        <w:rPr>
          <w:rFonts w:ascii="Liberation Serif" w:hAnsi="Liberation Serif"/>
          <w:sz w:val="28"/>
          <w:szCs w:val="28"/>
        </w:rPr>
        <w:t>решением Думы городского округа</w:t>
      </w:r>
      <w:r w:rsidR="00BB3DD0">
        <w:rPr>
          <w:rFonts w:ascii="Liberation Serif" w:hAnsi="Liberation Serif"/>
          <w:sz w:val="28"/>
          <w:szCs w:val="28"/>
        </w:rPr>
        <w:t xml:space="preserve"> </w:t>
      </w:r>
      <w:r w:rsidR="00BB3DD0" w:rsidRPr="005E064D">
        <w:rPr>
          <w:rFonts w:ascii="Liberation Serif" w:hAnsi="Liberation Serif"/>
          <w:sz w:val="28"/>
          <w:szCs w:val="28"/>
        </w:rPr>
        <w:t>Краснотурьинск</w:t>
      </w:r>
      <w:r w:rsidR="00BB3DD0">
        <w:rPr>
          <w:rFonts w:ascii="Liberation Serif" w:hAnsi="Liberation Serif"/>
          <w:sz w:val="28"/>
          <w:szCs w:val="28"/>
        </w:rPr>
        <w:t xml:space="preserve"> </w:t>
      </w:r>
      <w:r w:rsidR="00BB3DD0" w:rsidRPr="005E064D">
        <w:rPr>
          <w:rFonts w:ascii="Liberation Serif" w:hAnsi="Liberation Serif"/>
          <w:sz w:val="28"/>
          <w:szCs w:val="28"/>
        </w:rPr>
        <w:t xml:space="preserve">от </w:t>
      </w:r>
      <w:r w:rsidR="002B7A88">
        <w:rPr>
          <w:rFonts w:ascii="Liberation Serif" w:hAnsi="Liberation Serif"/>
          <w:sz w:val="28"/>
          <w:szCs w:val="28"/>
        </w:rPr>
        <w:t>28</w:t>
      </w:r>
      <w:r w:rsidR="00BB3DD0">
        <w:rPr>
          <w:rFonts w:ascii="Liberation Serif" w:hAnsi="Liberation Serif"/>
          <w:sz w:val="28"/>
          <w:szCs w:val="28"/>
        </w:rPr>
        <w:t>.0</w:t>
      </w:r>
      <w:r w:rsidR="002B7A88">
        <w:rPr>
          <w:rFonts w:ascii="Liberation Serif" w:hAnsi="Liberation Serif"/>
          <w:sz w:val="28"/>
          <w:szCs w:val="28"/>
        </w:rPr>
        <w:t>4</w:t>
      </w:r>
      <w:r w:rsidR="00BB3DD0">
        <w:rPr>
          <w:rFonts w:ascii="Liberation Serif" w:hAnsi="Liberation Serif"/>
          <w:sz w:val="28"/>
          <w:szCs w:val="28"/>
        </w:rPr>
        <w:t>.2022 № 4</w:t>
      </w:r>
      <w:r w:rsidR="002B7A88">
        <w:rPr>
          <w:rFonts w:ascii="Liberation Serif" w:hAnsi="Liberation Serif"/>
          <w:sz w:val="28"/>
          <w:szCs w:val="28"/>
        </w:rPr>
        <w:t>54</w:t>
      </w:r>
      <w:r w:rsidR="00BB3DD0">
        <w:rPr>
          <w:rFonts w:ascii="Liberation Serif" w:hAnsi="Liberation Serif"/>
          <w:sz w:val="28"/>
          <w:szCs w:val="28"/>
        </w:rPr>
        <w:t xml:space="preserve"> «О внесении изменений в решение Думы городского округа Краснотурьинск от 16.12.2021 № 423 «</w:t>
      </w:r>
      <w:r w:rsidR="00BB3DD0" w:rsidRPr="005E064D">
        <w:rPr>
          <w:rFonts w:ascii="Liberation Serif" w:hAnsi="Liberation Serif"/>
          <w:sz w:val="28"/>
          <w:szCs w:val="28"/>
        </w:rPr>
        <w:t>О бюджете городского округа Краснотурьинск на 20</w:t>
      </w:r>
      <w:r w:rsidR="00BB3DD0">
        <w:rPr>
          <w:rFonts w:ascii="Liberation Serif" w:hAnsi="Liberation Serif"/>
          <w:sz w:val="28"/>
          <w:szCs w:val="28"/>
        </w:rPr>
        <w:t>22</w:t>
      </w:r>
      <w:r w:rsidR="00BB3DD0" w:rsidRPr="005E064D">
        <w:rPr>
          <w:rFonts w:ascii="Liberation Serif" w:hAnsi="Liberation Serif"/>
          <w:sz w:val="28"/>
          <w:szCs w:val="28"/>
        </w:rPr>
        <w:t xml:space="preserve"> год и плановый период 202</w:t>
      </w:r>
      <w:r w:rsidR="00BB3DD0">
        <w:rPr>
          <w:rFonts w:ascii="Liberation Serif" w:hAnsi="Liberation Serif"/>
          <w:sz w:val="28"/>
          <w:szCs w:val="28"/>
        </w:rPr>
        <w:t>3</w:t>
      </w:r>
      <w:r w:rsidR="00BB3DD0" w:rsidRPr="005E064D">
        <w:rPr>
          <w:rFonts w:ascii="Liberation Serif" w:hAnsi="Liberation Serif"/>
          <w:sz w:val="28"/>
          <w:szCs w:val="28"/>
        </w:rPr>
        <w:t xml:space="preserve"> и 202</w:t>
      </w:r>
      <w:r w:rsidR="00BB3DD0">
        <w:rPr>
          <w:rFonts w:ascii="Liberation Serif" w:hAnsi="Liberation Serif"/>
          <w:sz w:val="28"/>
          <w:szCs w:val="28"/>
        </w:rPr>
        <w:t>4</w:t>
      </w:r>
      <w:r w:rsidR="00BB3DD0" w:rsidRPr="005E064D">
        <w:rPr>
          <w:rFonts w:ascii="Liberation Serif" w:hAnsi="Liberation Serif"/>
          <w:sz w:val="28"/>
          <w:szCs w:val="28"/>
        </w:rPr>
        <w:t xml:space="preserve"> годов», </w:t>
      </w:r>
      <w:r w:rsidRPr="005E064D">
        <w:rPr>
          <w:rFonts w:ascii="Liberation Serif" w:hAnsi="Liberation Serif"/>
          <w:sz w:val="28"/>
          <w:szCs w:val="28"/>
        </w:rPr>
        <w:t xml:space="preserve"> постановлением Администрации городского</w:t>
      </w:r>
      <w:r w:rsidR="005022B8">
        <w:rPr>
          <w:rFonts w:ascii="Liberation Serif" w:hAnsi="Liberation Serif"/>
          <w:sz w:val="28"/>
          <w:szCs w:val="28"/>
        </w:rPr>
        <w:t xml:space="preserve"> </w:t>
      </w:r>
      <w:r w:rsidRPr="005E064D">
        <w:rPr>
          <w:rFonts w:ascii="Liberation Serif" w:hAnsi="Liberation Serif"/>
          <w:sz w:val="28"/>
          <w:szCs w:val="28"/>
        </w:rPr>
        <w:t>округа</w:t>
      </w:r>
      <w:r w:rsidR="005022B8">
        <w:rPr>
          <w:rFonts w:ascii="Liberation Serif" w:hAnsi="Liberation Serif"/>
          <w:sz w:val="28"/>
          <w:szCs w:val="28"/>
        </w:rPr>
        <w:t xml:space="preserve"> </w:t>
      </w:r>
      <w:r w:rsidRPr="005E064D">
        <w:rPr>
          <w:rFonts w:ascii="Liberation Serif" w:hAnsi="Liberation Serif"/>
          <w:sz w:val="28"/>
          <w:szCs w:val="28"/>
        </w:rPr>
        <w:t>Краснотурьинск</w:t>
      </w:r>
      <w:r w:rsidR="005022B8">
        <w:rPr>
          <w:rFonts w:ascii="Liberation Serif" w:hAnsi="Liberation Serif"/>
          <w:sz w:val="28"/>
          <w:szCs w:val="28"/>
        </w:rPr>
        <w:t xml:space="preserve"> </w:t>
      </w:r>
      <w:r w:rsidR="00BA029E">
        <w:rPr>
          <w:rFonts w:ascii="Liberation Serif" w:hAnsi="Liberation Serif"/>
          <w:sz w:val="28"/>
          <w:szCs w:val="28"/>
        </w:rPr>
        <w:br/>
      </w:r>
      <w:r w:rsidRPr="005E064D">
        <w:rPr>
          <w:rFonts w:ascii="Liberation Serif" w:hAnsi="Liberation Serif"/>
          <w:sz w:val="28"/>
          <w:szCs w:val="28"/>
        </w:rPr>
        <w:t>от</w:t>
      </w:r>
      <w:r w:rsidR="005022B8">
        <w:rPr>
          <w:rFonts w:ascii="Liberation Serif" w:hAnsi="Liberation Serif"/>
          <w:sz w:val="28"/>
          <w:szCs w:val="28"/>
        </w:rPr>
        <w:t xml:space="preserve"> </w:t>
      </w:r>
      <w:r w:rsidRPr="005E064D">
        <w:rPr>
          <w:rFonts w:ascii="Liberation Serif" w:hAnsi="Liberation Serif"/>
          <w:sz w:val="28"/>
          <w:szCs w:val="28"/>
        </w:rPr>
        <w:t>11.09.2014</w:t>
      </w:r>
      <w:proofErr w:type="gramEnd"/>
      <w:r w:rsidRPr="005E064D">
        <w:rPr>
          <w:rFonts w:ascii="Liberation Serif" w:hAnsi="Liberation Serif"/>
          <w:sz w:val="28"/>
          <w:szCs w:val="28"/>
        </w:rPr>
        <w:t xml:space="preserve"> № 1355 «Об утверждении Порядка формирования и реализации </w:t>
      </w:r>
      <w:r w:rsidRPr="005E064D">
        <w:rPr>
          <w:rFonts w:ascii="Liberation Serif" w:hAnsi="Liberation Serif"/>
          <w:sz w:val="28"/>
          <w:szCs w:val="28"/>
        </w:rPr>
        <w:lastRenderedPageBreak/>
        <w:t>муниципальных программ городского округа Краснотурьинск», в целях приведения муниципальной программы в соответствие</w:t>
      </w:r>
      <w:r w:rsidR="005022B8">
        <w:rPr>
          <w:rFonts w:ascii="Liberation Serif" w:hAnsi="Liberation Serif"/>
          <w:sz w:val="28"/>
          <w:szCs w:val="28"/>
        </w:rPr>
        <w:t xml:space="preserve"> </w:t>
      </w:r>
      <w:r w:rsidRPr="005E064D">
        <w:rPr>
          <w:rFonts w:ascii="Liberation Serif" w:hAnsi="Liberation Serif"/>
          <w:sz w:val="28"/>
          <w:szCs w:val="28"/>
        </w:rPr>
        <w:t>с</w:t>
      </w:r>
      <w:r w:rsidR="005022B8">
        <w:rPr>
          <w:rFonts w:ascii="Liberation Serif" w:hAnsi="Liberation Serif"/>
          <w:sz w:val="28"/>
          <w:szCs w:val="28"/>
        </w:rPr>
        <w:t xml:space="preserve"> </w:t>
      </w:r>
      <w:r w:rsidRPr="005E064D">
        <w:rPr>
          <w:rFonts w:ascii="Liberation Serif" w:hAnsi="Liberation Serif"/>
          <w:sz w:val="28"/>
          <w:szCs w:val="28"/>
        </w:rPr>
        <w:t>решением</w:t>
      </w:r>
      <w:r w:rsidR="005022B8">
        <w:rPr>
          <w:rFonts w:ascii="Liberation Serif" w:hAnsi="Liberation Serif"/>
          <w:sz w:val="28"/>
          <w:szCs w:val="28"/>
        </w:rPr>
        <w:t xml:space="preserve"> </w:t>
      </w:r>
      <w:r w:rsidRPr="005E064D">
        <w:rPr>
          <w:rFonts w:ascii="Liberation Serif" w:hAnsi="Liberation Serif"/>
          <w:sz w:val="28"/>
          <w:szCs w:val="28"/>
        </w:rPr>
        <w:t xml:space="preserve">Думы городского округа Краснотурьинск о бюджете, Администрация (исполнительно-распорядительный орган местного самоуправления) городского округа Краснотурьинск </w:t>
      </w:r>
    </w:p>
    <w:p w:rsidR="005E064D" w:rsidRPr="009913A6" w:rsidRDefault="005E064D" w:rsidP="005E064D">
      <w:pPr>
        <w:pStyle w:val="30"/>
        <w:suppressAutoHyphens/>
        <w:spacing w:after="0"/>
        <w:ind w:left="0" w:right="2"/>
        <w:jc w:val="both"/>
        <w:rPr>
          <w:rFonts w:ascii="Liberation Serif" w:hAnsi="Liberation Serif"/>
          <w:sz w:val="24"/>
          <w:szCs w:val="28"/>
        </w:rPr>
      </w:pPr>
    </w:p>
    <w:p w:rsidR="005E064D" w:rsidRPr="005E064D" w:rsidRDefault="005E064D" w:rsidP="005E064D">
      <w:pPr>
        <w:suppressAutoHyphens/>
        <w:ind w:right="2"/>
        <w:jc w:val="both"/>
        <w:rPr>
          <w:rFonts w:ascii="Liberation Serif" w:hAnsi="Liberation Serif"/>
          <w:b/>
          <w:bCs/>
          <w:sz w:val="28"/>
          <w:szCs w:val="28"/>
        </w:rPr>
      </w:pPr>
      <w:r w:rsidRPr="005E064D">
        <w:rPr>
          <w:rFonts w:ascii="Liberation Serif" w:hAnsi="Liberation Serif"/>
          <w:b/>
          <w:bCs/>
          <w:sz w:val="28"/>
          <w:szCs w:val="28"/>
        </w:rPr>
        <w:t>ПОСТАНОВЛЯЕТ:</w:t>
      </w:r>
    </w:p>
    <w:p w:rsidR="005E064D" w:rsidRPr="009913A6" w:rsidRDefault="005E064D" w:rsidP="005E064D">
      <w:pPr>
        <w:suppressAutoHyphens/>
        <w:ind w:right="2"/>
        <w:jc w:val="both"/>
        <w:rPr>
          <w:rFonts w:ascii="Liberation Serif" w:hAnsi="Liberation Serif"/>
          <w:b/>
          <w:bCs/>
          <w:sz w:val="24"/>
          <w:szCs w:val="28"/>
        </w:rPr>
      </w:pPr>
    </w:p>
    <w:p w:rsidR="005E064D" w:rsidRPr="005E064D" w:rsidRDefault="002D1C31" w:rsidP="00F571DF">
      <w:pPr>
        <w:numPr>
          <w:ilvl w:val="0"/>
          <w:numId w:val="5"/>
        </w:numPr>
        <w:tabs>
          <w:tab w:val="left" w:pos="1276"/>
        </w:tabs>
        <w:suppressAutoHyphens/>
        <w:ind w:left="0" w:right="2" w:firstLine="709"/>
        <w:contextualSpacing/>
        <w:jc w:val="both"/>
        <w:textAlignment w:val="auto"/>
        <w:rPr>
          <w:rFonts w:ascii="Liberation Serif" w:hAnsi="Liberation Serif"/>
          <w:sz w:val="28"/>
          <w:szCs w:val="28"/>
        </w:rPr>
      </w:pPr>
      <w:r>
        <w:rPr>
          <w:rFonts w:ascii="Liberation Serif" w:hAnsi="Liberation Serif"/>
          <w:sz w:val="28"/>
          <w:szCs w:val="28"/>
        </w:rPr>
        <w:t>В</w:t>
      </w:r>
      <w:r w:rsidRPr="005E064D">
        <w:rPr>
          <w:rFonts w:ascii="Liberation Serif" w:hAnsi="Liberation Serif"/>
          <w:sz w:val="28"/>
          <w:szCs w:val="28"/>
        </w:rPr>
        <w:t xml:space="preserve">нести </w:t>
      </w:r>
      <w:r>
        <w:rPr>
          <w:rFonts w:ascii="Liberation Serif" w:hAnsi="Liberation Serif"/>
          <w:sz w:val="28"/>
          <w:szCs w:val="28"/>
        </w:rPr>
        <w:t xml:space="preserve">в муниципальную программу городского округа Краснотурьинск </w:t>
      </w:r>
      <w:r w:rsidRPr="005E064D">
        <w:rPr>
          <w:rFonts w:ascii="Liberation Serif" w:hAnsi="Liberation Serif"/>
          <w:sz w:val="28"/>
          <w:szCs w:val="28"/>
        </w:rPr>
        <w:t>«Повышение эффективности управления муниципальной собственностью городского округа Краснотурьинск до 2024 года»</w:t>
      </w:r>
      <w:r>
        <w:rPr>
          <w:rFonts w:ascii="Liberation Serif" w:hAnsi="Liberation Serif"/>
          <w:sz w:val="28"/>
          <w:szCs w:val="28"/>
        </w:rPr>
        <w:t>, утвержденную п</w:t>
      </w:r>
      <w:r w:rsidR="005E064D" w:rsidRPr="005E064D">
        <w:rPr>
          <w:rFonts w:ascii="Liberation Serif" w:hAnsi="Liberation Serif"/>
          <w:sz w:val="28"/>
          <w:szCs w:val="28"/>
        </w:rPr>
        <w:t>остановление</w:t>
      </w:r>
      <w:r>
        <w:rPr>
          <w:rFonts w:ascii="Liberation Serif" w:hAnsi="Liberation Serif"/>
          <w:sz w:val="28"/>
          <w:szCs w:val="28"/>
        </w:rPr>
        <w:t>м</w:t>
      </w:r>
      <w:r w:rsidR="005E064D" w:rsidRPr="005E064D">
        <w:rPr>
          <w:rFonts w:ascii="Liberation Serif" w:hAnsi="Liberation Serif"/>
          <w:sz w:val="28"/>
          <w:szCs w:val="28"/>
        </w:rPr>
        <w:t xml:space="preserve"> Администрации городского округа Краснотурьинск от 09.04.2015 № 458 </w:t>
      </w:r>
      <w:r w:rsidR="00F445BC">
        <w:rPr>
          <w:rFonts w:ascii="Liberation Serif" w:hAnsi="Liberation Serif"/>
          <w:sz w:val="28"/>
          <w:szCs w:val="28"/>
        </w:rPr>
        <w:t xml:space="preserve">(далее – муниципальная программа) </w:t>
      </w:r>
      <w:r w:rsidR="005E064D" w:rsidRPr="005E064D">
        <w:rPr>
          <w:rFonts w:ascii="Liberation Serif" w:hAnsi="Liberation Serif"/>
          <w:sz w:val="28"/>
          <w:szCs w:val="28"/>
        </w:rPr>
        <w:t>следующие изменения</w:t>
      </w:r>
    </w:p>
    <w:p w:rsidR="005E064D" w:rsidRDefault="005E064D" w:rsidP="00F571DF">
      <w:pPr>
        <w:numPr>
          <w:ilvl w:val="1"/>
          <w:numId w:val="5"/>
        </w:numPr>
        <w:tabs>
          <w:tab w:val="left" w:pos="1276"/>
        </w:tabs>
        <w:suppressAutoHyphens/>
        <w:ind w:left="0" w:right="2" w:firstLine="709"/>
        <w:jc w:val="both"/>
        <w:textAlignment w:val="auto"/>
        <w:rPr>
          <w:rFonts w:ascii="Liberation Serif" w:hAnsi="Liberation Serif"/>
          <w:sz w:val="28"/>
          <w:szCs w:val="28"/>
        </w:rPr>
      </w:pPr>
      <w:r w:rsidRPr="005E064D">
        <w:rPr>
          <w:rFonts w:ascii="Liberation Serif" w:hAnsi="Liberation Serif"/>
          <w:sz w:val="28"/>
          <w:szCs w:val="28"/>
        </w:rPr>
        <w:t xml:space="preserve"> В паспорте муниципальной программы </w:t>
      </w:r>
      <w:r w:rsidR="00BC5686">
        <w:rPr>
          <w:sz w:val="28"/>
          <w:szCs w:val="28"/>
        </w:rPr>
        <w:t>раздел</w:t>
      </w:r>
      <w:r w:rsidR="00291499">
        <w:rPr>
          <w:sz w:val="28"/>
          <w:szCs w:val="28"/>
        </w:rPr>
        <w:t xml:space="preserve"> </w:t>
      </w:r>
      <w:r w:rsidRPr="005E064D">
        <w:rPr>
          <w:rFonts w:ascii="Liberation Serif" w:hAnsi="Liberation Serif"/>
          <w:sz w:val="28"/>
          <w:szCs w:val="28"/>
        </w:rPr>
        <w:t xml:space="preserve">«Объемы финансирования муниципальной программы по годам реализации» изложить </w:t>
      </w:r>
      <w:r w:rsidR="00BA029E">
        <w:rPr>
          <w:rFonts w:ascii="Liberation Serif" w:hAnsi="Liberation Serif"/>
          <w:sz w:val="28"/>
          <w:szCs w:val="28"/>
        </w:rPr>
        <w:br/>
      </w:r>
      <w:r w:rsidRPr="005E064D">
        <w:rPr>
          <w:rFonts w:ascii="Liberation Serif" w:hAnsi="Liberation Serif"/>
          <w:sz w:val="28"/>
          <w:szCs w:val="28"/>
        </w:rPr>
        <w:t>в следующей редакции</w:t>
      </w:r>
    </w:p>
    <w:p w:rsidR="00BA029E" w:rsidRPr="005E064D" w:rsidRDefault="00BA029E" w:rsidP="00BA029E">
      <w:pPr>
        <w:tabs>
          <w:tab w:val="left" w:pos="1276"/>
        </w:tabs>
        <w:suppressAutoHyphens/>
        <w:ind w:left="709" w:right="2"/>
        <w:jc w:val="both"/>
        <w:textAlignment w:val="auto"/>
        <w:rPr>
          <w:rFonts w:ascii="Liberation Serif" w:hAnsi="Liberation Serif"/>
          <w:sz w:val="28"/>
          <w:szCs w:val="28"/>
        </w:rPr>
      </w:pPr>
    </w:p>
    <w:tbl>
      <w:tblPr>
        <w:tblW w:w="5000" w:type="pct"/>
        <w:tblCellMar>
          <w:top w:w="75" w:type="dxa"/>
          <w:left w:w="0" w:type="dxa"/>
          <w:bottom w:w="75" w:type="dxa"/>
          <w:right w:w="0" w:type="dxa"/>
        </w:tblCellMar>
        <w:tblLook w:val="0000"/>
      </w:tblPr>
      <w:tblGrid>
        <w:gridCol w:w="4518"/>
        <w:gridCol w:w="5287"/>
      </w:tblGrid>
      <w:tr w:rsidR="000574F7" w:rsidRPr="005E064D" w:rsidTr="005E064D">
        <w:tc>
          <w:tcPr>
            <w:tcW w:w="23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574F7" w:rsidRPr="005E064D" w:rsidRDefault="000574F7" w:rsidP="00291499">
            <w:pPr>
              <w:pStyle w:val="ConsPlusNormal"/>
              <w:ind w:right="-485"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Объемы финансирования муниципальной программы </w:t>
            </w:r>
            <w:r w:rsidRPr="005E064D">
              <w:rPr>
                <w:rFonts w:ascii="Liberation Serif" w:hAnsi="Liberation Serif" w:cs="Times New Roman"/>
                <w:bCs/>
                <w:sz w:val="28"/>
                <w:szCs w:val="28"/>
              </w:rPr>
              <w:br/>
              <w:t>по годам реализации, тысяч рублей</w:t>
            </w:r>
          </w:p>
        </w:tc>
        <w:tc>
          <w:tcPr>
            <w:tcW w:w="2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ВСЕГО</w:t>
            </w:r>
            <w:r w:rsidRPr="005022B8">
              <w:rPr>
                <w:rFonts w:ascii="Liberation Serif" w:hAnsi="Liberation Serif" w:cs="Times New Roman"/>
                <w:bCs/>
                <w:sz w:val="28"/>
                <w:szCs w:val="28"/>
              </w:rPr>
              <w:t xml:space="preserve">: </w:t>
            </w:r>
            <w:r w:rsidR="00F6333B">
              <w:rPr>
                <w:rFonts w:ascii="Liberation Serif" w:hAnsi="Liberation Serif" w:cs="Times New Roman"/>
                <w:bCs/>
                <w:sz w:val="28"/>
                <w:szCs w:val="28"/>
              </w:rPr>
              <w:t>5</w:t>
            </w:r>
            <w:r w:rsidR="00B50655">
              <w:rPr>
                <w:rFonts w:ascii="Liberation Serif" w:hAnsi="Liberation Serif" w:cs="Times New Roman"/>
                <w:bCs/>
                <w:sz w:val="28"/>
                <w:szCs w:val="28"/>
              </w:rPr>
              <w:t>80</w:t>
            </w:r>
            <w:r w:rsidR="00F6333B">
              <w:rPr>
                <w:rFonts w:ascii="Liberation Serif" w:hAnsi="Liberation Serif" w:cs="Times New Roman"/>
                <w:bCs/>
                <w:sz w:val="28"/>
                <w:szCs w:val="28"/>
              </w:rPr>
              <w:t xml:space="preserve"> 0</w:t>
            </w:r>
            <w:r w:rsidR="00B50655">
              <w:rPr>
                <w:rFonts w:ascii="Liberation Serif" w:hAnsi="Liberation Serif" w:cs="Times New Roman"/>
                <w:bCs/>
                <w:sz w:val="28"/>
                <w:szCs w:val="28"/>
              </w:rPr>
              <w:t>49</w:t>
            </w:r>
            <w:r w:rsidR="00181F3D">
              <w:rPr>
                <w:rFonts w:ascii="Liberation Serif" w:hAnsi="Liberation Serif" w:cs="Times New Roman"/>
                <w:bCs/>
                <w:sz w:val="28"/>
                <w:szCs w:val="28"/>
              </w:rPr>
              <w:t>,</w:t>
            </w:r>
            <w:r w:rsidR="00B50655">
              <w:rPr>
                <w:rFonts w:ascii="Liberation Serif" w:hAnsi="Liberation Serif" w:cs="Times New Roman"/>
                <w:bCs/>
                <w:sz w:val="28"/>
                <w:szCs w:val="28"/>
              </w:rPr>
              <w:t>3</w:t>
            </w:r>
            <w:r w:rsidR="00181F3D">
              <w:rPr>
                <w:rFonts w:ascii="Liberation Serif" w:hAnsi="Liberation Serif" w:cs="Times New Roman"/>
                <w:bCs/>
                <w:sz w:val="28"/>
                <w:szCs w:val="28"/>
              </w:rPr>
              <w:t xml:space="preserve"> </w:t>
            </w:r>
            <w:r w:rsidRPr="005E064D">
              <w:rPr>
                <w:rFonts w:ascii="Liberation Serif" w:hAnsi="Liberation Serif" w:cs="Times New Roman"/>
                <w:bCs/>
                <w:sz w:val="28"/>
                <w:szCs w:val="28"/>
              </w:rPr>
              <w:t xml:space="preserve">тысяч рублей, </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в том числе</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2016 год – 46 313,9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2017 год – 55 376,2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2018 год – 70 399,0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2019 </w:t>
            </w:r>
            <w:r w:rsidRPr="0039301D">
              <w:rPr>
                <w:rFonts w:ascii="Liberation Serif" w:hAnsi="Liberation Serif" w:cs="Times New Roman"/>
                <w:bCs/>
                <w:sz w:val="28"/>
                <w:szCs w:val="28"/>
              </w:rPr>
              <w:t>год – 74 480,7 тысяч</w:t>
            </w:r>
            <w:r w:rsidRPr="005E064D">
              <w:rPr>
                <w:rFonts w:ascii="Liberation Serif" w:hAnsi="Liberation Serif" w:cs="Times New Roman"/>
                <w:bCs/>
                <w:sz w:val="28"/>
                <w:szCs w:val="28"/>
              </w:rPr>
              <w:t xml:space="preserve">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2020 год </w:t>
            </w:r>
            <w:r w:rsidRPr="002719C4">
              <w:rPr>
                <w:rFonts w:ascii="Liberation Serif" w:hAnsi="Liberation Serif" w:cs="Times New Roman"/>
                <w:bCs/>
                <w:sz w:val="28"/>
                <w:szCs w:val="28"/>
              </w:rPr>
              <w:t xml:space="preserve">– </w:t>
            </w:r>
            <w:r>
              <w:rPr>
                <w:rFonts w:ascii="Liberation Serif" w:hAnsi="Liberation Serif" w:cs="Times New Roman"/>
                <w:bCs/>
                <w:sz w:val="28"/>
                <w:szCs w:val="28"/>
              </w:rPr>
              <w:t xml:space="preserve">92 417,0 </w:t>
            </w:r>
            <w:r w:rsidRPr="005E064D">
              <w:rPr>
                <w:rFonts w:ascii="Liberation Serif" w:hAnsi="Liberation Serif" w:cs="Times New Roman"/>
                <w:bCs/>
                <w:sz w:val="28"/>
                <w:szCs w:val="28"/>
              </w:rPr>
              <w:t>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2021 год – </w:t>
            </w:r>
            <w:r w:rsidR="005D6AF7">
              <w:rPr>
                <w:rFonts w:ascii="Liberation Serif" w:hAnsi="Liberation Serif" w:cs="Times New Roman"/>
                <w:bCs/>
                <w:sz w:val="28"/>
                <w:szCs w:val="28"/>
              </w:rPr>
              <w:t>75 733</w:t>
            </w:r>
            <w:r w:rsidR="0089778C">
              <w:rPr>
                <w:rFonts w:ascii="Liberation Serif" w:hAnsi="Liberation Serif" w:cs="Times New Roman"/>
                <w:bCs/>
                <w:sz w:val="28"/>
                <w:szCs w:val="28"/>
              </w:rPr>
              <w:t>,</w:t>
            </w:r>
            <w:r w:rsidR="004648F6">
              <w:rPr>
                <w:rFonts w:ascii="Liberation Serif" w:hAnsi="Liberation Serif" w:cs="Times New Roman"/>
                <w:bCs/>
                <w:sz w:val="28"/>
                <w:szCs w:val="28"/>
              </w:rPr>
              <w:t>1</w:t>
            </w:r>
            <w:r w:rsidRPr="005E064D">
              <w:rPr>
                <w:rFonts w:ascii="Liberation Serif" w:hAnsi="Liberation Serif" w:cs="Times New Roman"/>
                <w:bCs/>
                <w:sz w:val="28"/>
                <w:szCs w:val="28"/>
              </w:rPr>
              <w:t xml:space="preserve">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2022 год – </w:t>
            </w:r>
            <w:r w:rsidR="00B50655">
              <w:rPr>
                <w:rFonts w:ascii="Liberation Serif" w:hAnsi="Liberation Serif" w:cs="Times New Roman"/>
                <w:bCs/>
                <w:sz w:val="28"/>
                <w:szCs w:val="28"/>
              </w:rPr>
              <w:t>95 785</w:t>
            </w:r>
            <w:r w:rsidRPr="005E064D">
              <w:rPr>
                <w:rFonts w:ascii="Liberation Serif" w:hAnsi="Liberation Serif" w:cs="Times New Roman"/>
                <w:bCs/>
                <w:sz w:val="28"/>
                <w:szCs w:val="28"/>
              </w:rPr>
              <w:t>,</w:t>
            </w:r>
            <w:r w:rsidR="00B50655">
              <w:rPr>
                <w:rFonts w:ascii="Liberation Serif" w:hAnsi="Liberation Serif" w:cs="Times New Roman"/>
                <w:bCs/>
                <w:sz w:val="28"/>
                <w:szCs w:val="28"/>
              </w:rPr>
              <w:t>4</w:t>
            </w:r>
            <w:r w:rsidRPr="005E064D">
              <w:rPr>
                <w:rFonts w:ascii="Liberation Serif" w:hAnsi="Liberation Serif" w:cs="Times New Roman"/>
                <w:bCs/>
                <w:sz w:val="28"/>
                <w:szCs w:val="28"/>
              </w:rPr>
              <w:t xml:space="preserve">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2023 год – </w:t>
            </w:r>
            <w:r w:rsidR="007717ED">
              <w:rPr>
                <w:rFonts w:ascii="Liberation Serif" w:hAnsi="Liberation Serif" w:cs="Times New Roman"/>
                <w:bCs/>
                <w:sz w:val="28"/>
                <w:szCs w:val="28"/>
              </w:rPr>
              <w:t>34 577</w:t>
            </w:r>
            <w:r w:rsidRPr="005E064D">
              <w:rPr>
                <w:rFonts w:ascii="Liberation Serif" w:hAnsi="Liberation Serif" w:cs="Times New Roman"/>
                <w:bCs/>
                <w:sz w:val="28"/>
                <w:szCs w:val="28"/>
              </w:rPr>
              <w:t>,0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2024 год </w:t>
            </w:r>
            <w:r w:rsidRPr="006A26BB">
              <w:rPr>
                <w:rFonts w:ascii="Liberation Serif" w:hAnsi="Liberation Serif" w:cs="Times New Roman"/>
                <w:bCs/>
                <w:sz w:val="28"/>
                <w:szCs w:val="28"/>
              </w:rPr>
              <w:t xml:space="preserve">– </w:t>
            </w:r>
            <w:r w:rsidR="00C52053">
              <w:rPr>
                <w:rFonts w:ascii="Liberation Serif" w:hAnsi="Liberation Serif" w:cs="Times New Roman"/>
                <w:bCs/>
                <w:sz w:val="28"/>
                <w:szCs w:val="28"/>
              </w:rPr>
              <w:t>34 967</w:t>
            </w:r>
            <w:r w:rsidRPr="006A26BB">
              <w:rPr>
                <w:rFonts w:ascii="Liberation Serif" w:hAnsi="Liberation Serif" w:cs="Times New Roman"/>
                <w:bCs/>
                <w:sz w:val="28"/>
                <w:szCs w:val="28"/>
              </w:rPr>
              <w:t>,0</w:t>
            </w:r>
            <w:r w:rsidRPr="005E064D">
              <w:rPr>
                <w:rFonts w:ascii="Liberation Serif" w:hAnsi="Liberation Serif" w:cs="Times New Roman"/>
                <w:bCs/>
                <w:sz w:val="28"/>
                <w:szCs w:val="28"/>
              </w:rPr>
              <w:t xml:space="preserve">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из них</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федеральный бюджет: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в том числе</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2016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2017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2018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2019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2020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2021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2022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2023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2024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областной бюджет: </w:t>
            </w:r>
            <w:r w:rsidR="00C72BFA">
              <w:rPr>
                <w:rFonts w:ascii="Liberation Serif" w:hAnsi="Liberation Serif" w:cs="Times New Roman"/>
                <w:bCs/>
                <w:sz w:val="28"/>
                <w:szCs w:val="28"/>
              </w:rPr>
              <w:t xml:space="preserve">109 </w:t>
            </w:r>
            <w:r w:rsidR="00B50655">
              <w:rPr>
                <w:rFonts w:ascii="Liberation Serif" w:hAnsi="Liberation Serif" w:cs="Times New Roman"/>
                <w:bCs/>
                <w:sz w:val="28"/>
                <w:szCs w:val="28"/>
              </w:rPr>
              <w:t>225</w:t>
            </w:r>
            <w:r w:rsidR="00B13834">
              <w:rPr>
                <w:rFonts w:ascii="Liberation Serif" w:hAnsi="Liberation Serif" w:cs="Times New Roman"/>
                <w:bCs/>
                <w:sz w:val="28"/>
                <w:szCs w:val="28"/>
              </w:rPr>
              <w:t>,</w:t>
            </w:r>
            <w:r w:rsidR="00B50655">
              <w:rPr>
                <w:rFonts w:ascii="Liberation Serif" w:hAnsi="Liberation Serif" w:cs="Times New Roman"/>
                <w:bCs/>
                <w:sz w:val="28"/>
                <w:szCs w:val="28"/>
              </w:rPr>
              <w:t>9</w:t>
            </w:r>
            <w:r w:rsidR="00E8283A">
              <w:rPr>
                <w:rFonts w:ascii="Liberation Serif" w:hAnsi="Liberation Serif" w:cs="Times New Roman"/>
                <w:bCs/>
                <w:sz w:val="28"/>
                <w:szCs w:val="28"/>
              </w:rPr>
              <w:t xml:space="preserve"> </w:t>
            </w:r>
            <w:r w:rsidRPr="005E064D">
              <w:rPr>
                <w:rFonts w:ascii="Liberation Serif" w:hAnsi="Liberation Serif" w:cs="Times New Roman"/>
                <w:bCs/>
                <w:sz w:val="28"/>
                <w:szCs w:val="28"/>
              </w:rPr>
              <w:t>тысяч рублей,</w:t>
            </w:r>
            <w:r w:rsidR="00B50655">
              <w:rPr>
                <w:rFonts w:ascii="Liberation Serif" w:hAnsi="Liberation Serif" w:cs="Times New Roman"/>
                <w:bCs/>
                <w:sz w:val="28"/>
                <w:szCs w:val="28"/>
              </w:rPr>
              <w:t xml:space="preserve"> </w:t>
            </w:r>
            <w:r w:rsidRPr="005E064D">
              <w:rPr>
                <w:rFonts w:ascii="Liberation Serif" w:hAnsi="Liberation Serif" w:cs="Times New Roman"/>
                <w:bCs/>
                <w:sz w:val="28"/>
                <w:szCs w:val="28"/>
              </w:rPr>
              <w:t>в том числе</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2016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lastRenderedPageBreak/>
              <w:t>2017 год – 54,5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2018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2019 год – </w:t>
            </w:r>
            <w:r>
              <w:rPr>
                <w:rFonts w:ascii="Liberation Serif" w:hAnsi="Liberation Serif" w:cs="Times New Roman"/>
                <w:bCs/>
                <w:sz w:val="28"/>
                <w:szCs w:val="28"/>
              </w:rPr>
              <w:t>21 421</w:t>
            </w:r>
            <w:r w:rsidRPr="005E064D">
              <w:rPr>
                <w:rFonts w:ascii="Liberation Serif" w:hAnsi="Liberation Serif" w:cs="Times New Roman"/>
                <w:bCs/>
                <w:sz w:val="28"/>
                <w:szCs w:val="28"/>
              </w:rPr>
              <w:t>,</w:t>
            </w:r>
            <w:r>
              <w:rPr>
                <w:rFonts w:ascii="Liberation Serif" w:hAnsi="Liberation Serif" w:cs="Times New Roman"/>
                <w:bCs/>
                <w:sz w:val="28"/>
                <w:szCs w:val="28"/>
              </w:rPr>
              <w:t>1</w:t>
            </w:r>
            <w:r w:rsidRPr="005E064D">
              <w:rPr>
                <w:rFonts w:ascii="Liberation Serif" w:hAnsi="Liberation Serif" w:cs="Times New Roman"/>
                <w:bCs/>
                <w:sz w:val="28"/>
                <w:szCs w:val="28"/>
              </w:rPr>
              <w:t xml:space="preserve">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2020 год – </w:t>
            </w:r>
            <w:r>
              <w:rPr>
                <w:rFonts w:ascii="Liberation Serif" w:hAnsi="Liberation Serif" w:cs="Times New Roman"/>
                <w:bCs/>
                <w:sz w:val="28"/>
                <w:szCs w:val="28"/>
              </w:rPr>
              <w:t>33408</w:t>
            </w:r>
            <w:r w:rsidRPr="005E064D">
              <w:rPr>
                <w:rFonts w:ascii="Liberation Serif" w:hAnsi="Liberation Serif" w:cs="Times New Roman"/>
                <w:bCs/>
                <w:sz w:val="28"/>
                <w:szCs w:val="28"/>
              </w:rPr>
              <w:t>,</w:t>
            </w:r>
            <w:r>
              <w:rPr>
                <w:rFonts w:ascii="Liberation Serif" w:hAnsi="Liberation Serif" w:cs="Times New Roman"/>
                <w:bCs/>
                <w:sz w:val="28"/>
                <w:szCs w:val="28"/>
              </w:rPr>
              <w:t>7</w:t>
            </w:r>
            <w:r w:rsidRPr="005E064D">
              <w:rPr>
                <w:rFonts w:ascii="Liberation Serif" w:hAnsi="Liberation Serif" w:cs="Times New Roman"/>
                <w:bCs/>
                <w:sz w:val="28"/>
                <w:szCs w:val="28"/>
              </w:rPr>
              <w:t xml:space="preserve">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2021 год – </w:t>
            </w:r>
            <w:r w:rsidR="00B13834">
              <w:rPr>
                <w:rFonts w:ascii="Liberation Serif" w:hAnsi="Liberation Serif" w:cs="Times New Roman"/>
                <w:bCs/>
                <w:sz w:val="28"/>
                <w:szCs w:val="28"/>
              </w:rPr>
              <w:t>27 263,1</w:t>
            </w:r>
            <w:r w:rsidRPr="005E064D">
              <w:rPr>
                <w:rFonts w:ascii="Liberation Serif" w:hAnsi="Liberation Serif" w:cs="Times New Roman"/>
                <w:bCs/>
                <w:sz w:val="28"/>
                <w:szCs w:val="28"/>
              </w:rPr>
              <w:t xml:space="preserve">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2022 год – </w:t>
            </w:r>
            <w:r w:rsidR="00C72BFA">
              <w:rPr>
                <w:rFonts w:ascii="Liberation Serif" w:hAnsi="Liberation Serif" w:cs="Times New Roman"/>
                <w:bCs/>
                <w:sz w:val="28"/>
                <w:szCs w:val="28"/>
              </w:rPr>
              <w:t>27 0</w:t>
            </w:r>
            <w:r w:rsidR="000E02E1">
              <w:rPr>
                <w:rFonts w:ascii="Liberation Serif" w:hAnsi="Liberation Serif" w:cs="Times New Roman"/>
                <w:bCs/>
                <w:sz w:val="28"/>
                <w:szCs w:val="28"/>
              </w:rPr>
              <w:t>78</w:t>
            </w:r>
            <w:r w:rsidRPr="005E064D">
              <w:rPr>
                <w:rFonts w:ascii="Liberation Serif" w:hAnsi="Liberation Serif" w:cs="Times New Roman"/>
                <w:bCs/>
                <w:sz w:val="28"/>
                <w:szCs w:val="28"/>
              </w:rPr>
              <w:t>,</w:t>
            </w:r>
            <w:r w:rsidR="000E02E1">
              <w:rPr>
                <w:rFonts w:ascii="Liberation Serif" w:hAnsi="Liberation Serif" w:cs="Times New Roman"/>
                <w:bCs/>
                <w:sz w:val="28"/>
                <w:szCs w:val="28"/>
              </w:rPr>
              <w:t>5</w:t>
            </w:r>
            <w:r w:rsidRPr="005E064D">
              <w:rPr>
                <w:rFonts w:ascii="Liberation Serif" w:hAnsi="Liberation Serif" w:cs="Times New Roman"/>
                <w:bCs/>
                <w:sz w:val="28"/>
                <w:szCs w:val="28"/>
              </w:rPr>
              <w:t xml:space="preserve">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2023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2024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местный бюджет: </w:t>
            </w:r>
            <w:r w:rsidR="00AE2D47">
              <w:rPr>
                <w:rFonts w:ascii="Liberation Serif" w:hAnsi="Liberation Serif" w:cs="Times New Roman"/>
                <w:bCs/>
                <w:sz w:val="28"/>
                <w:szCs w:val="28"/>
              </w:rPr>
              <w:t>4</w:t>
            </w:r>
            <w:r w:rsidR="000E02E1">
              <w:rPr>
                <w:rFonts w:ascii="Liberation Serif" w:hAnsi="Liberation Serif" w:cs="Times New Roman"/>
                <w:bCs/>
                <w:sz w:val="28"/>
                <w:szCs w:val="28"/>
              </w:rPr>
              <w:t>70</w:t>
            </w:r>
            <w:r w:rsidR="00AE2D47">
              <w:rPr>
                <w:rFonts w:ascii="Liberation Serif" w:hAnsi="Liberation Serif" w:cs="Times New Roman"/>
                <w:bCs/>
                <w:sz w:val="28"/>
                <w:szCs w:val="28"/>
              </w:rPr>
              <w:t> </w:t>
            </w:r>
            <w:r w:rsidR="000E02E1">
              <w:rPr>
                <w:rFonts w:ascii="Liberation Serif" w:hAnsi="Liberation Serif" w:cs="Times New Roman"/>
                <w:bCs/>
                <w:sz w:val="28"/>
                <w:szCs w:val="28"/>
              </w:rPr>
              <w:t>323</w:t>
            </w:r>
            <w:r w:rsidR="00AE2D47">
              <w:rPr>
                <w:rFonts w:ascii="Liberation Serif" w:hAnsi="Liberation Serif" w:cs="Times New Roman"/>
                <w:bCs/>
                <w:sz w:val="28"/>
                <w:szCs w:val="28"/>
              </w:rPr>
              <w:t>,</w:t>
            </w:r>
            <w:r w:rsidR="00F046C6">
              <w:rPr>
                <w:rFonts w:ascii="Liberation Serif" w:hAnsi="Liberation Serif" w:cs="Times New Roman"/>
                <w:bCs/>
                <w:sz w:val="28"/>
                <w:szCs w:val="28"/>
              </w:rPr>
              <w:t>4</w:t>
            </w:r>
            <w:r w:rsidRPr="005E064D">
              <w:rPr>
                <w:rFonts w:ascii="Liberation Serif" w:hAnsi="Liberation Serif" w:cs="Times New Roman"/>
                <w:bCs/>
                <w:sz w:val="28"/>
                <w:szCs w:val="28"/>
              </w:rPr>
              <w:t xml:space="preserve"> тысяч рублей, </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в том числе</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2016 год – 46 313,9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2017 год – 55 321,7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2018 год – 70 399,0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2019 год – </w:t>
            </w:r>
            <w:r>
              <w:rPr>
                <w:rFonts w:ascii="Liberation Serif" w:hAnsi="Liberation Serif" w:cs="Times New Roman"/>
                <w:bCs/>
                <w:sz w:val="28"/>
                <w:szCs w:val="28"/>
              </w:rPr>
              <w:t>53 059</w:t>
            </w:r>
            <w:r w:rsidRPr="005E064D">
              <w:rPr>
                <w:rFonts w:ascii="Liberation Serif" w:hAnsi="Liberation Serif" w:cs="Times New Roman"/>
                <w:bCs/>
                <w:sz w:val="28"/>
                <w:szCs w:val="28"/>
              </w:rPr>
              <w:t>,</w:t>
            </w:r>
            <w:r>
              <w:rPr>
                <w:rFonts w:ascii="Liberation Serif" w:hAnsi="Liberation Serif" w:cs="Times New Roman"/>
                <w:bCs/>
                <w:sz w:val="28"/>
                <w:szCs w:val="28"/>
              </w:rPr>
              <w:t>6</w:t>
            </w:r>
            <w:r w:rsidRPr="005E064D">
              <w:rPr>
                <w:rFonts w:ascii="Liberation Serif" w:hAnsi="Liberation Serif" w:cs="Times New Roman"/>
                <w:bCs/>
                <w:sz w:val="28"/>
                <w:szCs w:val="28"/>
              </w:rPr>
              <w:t xml:space="preserve">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2020 год – </w:t>
            </w:r>
            <w:r>
              <w:rPr>
                <w:rFonts w:ascii="Liberation Serif" w:hAnsi="Liberation Serif" w:cs="Times New Roman"/>
                <w:bCs/>
                <w:sz w:val="28"/>
                <w:szCs w:val="28"/>
              </w:rPr>
              <w:t>59 008</w:t>
            </w:r>
            <w:r w:rsidRPr="005E064D">
              <w:rPr>
                <w:rFonts w:ascii="Liberation Serif" w:hAnsi="Liberation Serif" w:cs="Times New Roman"/>
                <w:bCs/>
                <w:sz w:val="28"/>
                <w:szCs w:val="28"/>
              </w:rPr>
              <w:t>,</w:t>
            </w:r>
            <w:r>
              <w:rPr>
                <w:rFonts w:ascii="Liberation Serif" w:hAnsi="Liberation Serif" w:cs="Times New Roman"/>
                <w:bCs/>
                <w:sz w:val="28"/>
                <w:szCs w:val="28"/>
              </w:rPr>
              <w:t>3</w:t>
            </w:r>
            <w:r w:rsidRPr="005E064D">
              <w:rPr>
                <w:rFonts w:ascii="Liberation Serif" w:hAnsi="Liberation Serif" w:cs="Times New Roman"/>
                <w:bCs/>
                <w:sz w:val="28"/>
                <w:szCs w:val="28"/>
              </w:rPr>
              <w:t xml:space="preserve">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2021 год – </w:t>
            </w:r>
            <w:r w:rsidR="00F446B6">
              <w:rPr>
                <w:rFonts w:ascii="Liberation Serif" w:hAnsi="Liberation Serif" w:cs="Times New Roman"/>
                <w:bCs/>
                <w:sz w:val="28"/>
                <w:szCs w:val="28"/>
              </w:rPr>
              <w:t>48 470</w:t>
            </w:r>
            <w:r w:rsidR="00C435D9">
              <w:rPr>
                <w:rFonts w:ascii="Liberation Serif" w:hAnsi="Liberation Serif" w:cs="Times New Roman"/>
                <w:bCs/>
                <w:sz w:val="28"/>
                <w:szCs w:val="28"/>
              </w:rPr>
              <w:t xml:space="preserve">,0 </w:t>
            </w:r>
            <w:r w:rsidRPr="005E064D">
              <w:rPr>
                <w:rFonts w:ascii="Liberation Serif" w:hAnsi="Liberation Serif" w:cs="Times New Roman"/>
                <w:bCs/>
                <w:sz w:val="28"/>
                <w:szCs w:val="28"/>
              </w:rPr>
              <w:t>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2022 год – </w:t>
            </w:r>
            <w:r w:rsidR="000E02E1">
              <w:rPr>
                <w:rFonts w:ascii="Liberation Serif" w:hAnsi="Liberation Serif" w:cs="Times New Roman"/>
                <w:bCs/>
                <w:sz w:val="28"/>
                <w:szCs w:val="28"/>
              </w:rPr>
              <w:t>68</w:t>
            </w:r>
            <w:r w:rsidR="00F046C6">
              <w:rPr>
                <w:rFonts w:ascii="Liberation Serif" w:hAnsi="Liberation Serif" w:cs="Times New Roman"/>
                <w:bCs/>
                <w:sz w:val="28"/>
                <w:szCs w:val="28"/>
              </w:rPr>
              <w:t xml:space="preserve"> </w:t>
            </w:r>
            <w:r w:rsidR="000E02E1">
              <w:rPr>
                <w:rFonts w:ascii="Liberation Serif" w:hAnsi="Liberation Serif" w:cs="Times New Roman"/>
                <w:bCs/>
                <w:sz w:val="28"/>
                <w:szCs w:val="28"/>
              </w:rPr>
              <w:t>206</w:t>
            </w:r>
            <w:r w:rsidRPr="005E064D">
              <w:rPr>
                <w:rFonts w:ascii="Liberation Serif" w:hAnsi="Liberation Serif" w:cs="Times New Roman"/>
                <w:bCs/>
                <w:sz w:val="28"/>
                <w:szCs w:val="28"/>
              </w:rPr>
              <w:t>,</w:t>
            </w:r>
            <w:r w:rsidR="000E02E1">
              <w:rPr>
                <w:rFonts w:ascii="Liberation Serif" w:hAnsi="Liberation Serif" w:cs="Times New Roman"/>
                <w:bCs/>
                <w:sz w:val="28"/>
                <w:szCs w:val="28"/>
              </w:rPr>
              <w:t>9</w:t>
            </w:r>
            <w:r w:rsidRPr="005E064D">
              <w:rPr>
                <w:rFonts w:ascii="Liberation Serif" w:hAnsi="Liberation Serif" w:cs="Times New Roman"/>
                <w:bCs/>
                <w:sz w:val="28"/>
                <w:szCs w:val="28"/>
              </w:rPr>
              <w:t xml:space="preserve">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2023 год – </w:t>
            </w:r>
            <w:r w:rsidR="007717ED">
              <w:rPr>
                <w:rFonts w:ascii="Liberation Serif" w:hAnsi="Liberation Serif" w:cs="Times New Roman"/>
                <w:bCs/>
                <w:sz w:val="28"/>
                <w:szCs w:val="28"/>
              </w:rPr>
              <w:t>34 577</w:t>
            </w:r>
            <w:r w:rsidRPr="005E064D">
              <w:rPr>
                <w:rFonts w:ascii="Liberation Serif" w:hAnsi="Liberation Serif" w:cs="Times New Roman"/>
                <w:bCs/>
                <w:sz w:val="28"/>
                <w:szCs w:val="28"/>
              </w:rPr>
              <w:t>,0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2024 год – </w:t>
            </w:r>
            <w:r w:rsidR="007717ED">
              <w:rPr>
                <w:rFonts w:ascii="Liberation Serif" w:hAnsi="Liberation Serif" w:cs="Times New Roman"/>
                <w:bCs/>
                <w:sz w:val="28"/>
                <w:szCs w:val="28"/>
              </w:rPr>
              <w:t>3</w:t>
            </w:r>
            <w:r w:rsidR="00AE2D47">
              <w:rPr>
                <w:rFonts w:ascii="Liberation Serif" w:hAnsi="Liberation Serif" w:cs="Times New Roman"/>
                <w:bCs/>
                <w:sz w:val="28"/>
                <w:szCs w:val="28"/>
              </w:rPr>
              <w:t>4</w:t>
            </w:r>
            <w:r w:rsidR="007717ED">
              <w:rPr>
                <w:rFonts w:ascii="Liberation Serif" w:hAnsi="Liberation Serif" w:cs="Times New Roman"/>
                <w:bCs/>
                <w:sz w:val="28"/>
                <w:szCs w:val="28"/>
              </w:rPr>
              <w:t xml:space="preserve"> </w:t>
            </w:r>
            <w:r w:rsidR="00AE2D47">
              <w:rPr>
                <w:rFonts w:ascii="Liberation Serif" w:hAnsi="Liberation Serif" w:cs="Times New Roman"/>
                <w:bCs/>
                <w:sz w:val="28"/>
                <w:szCs w:val="28"/>
              </w:rPr>
              <w:t>9</w:t>
            </w:r>
            <w:r w:rsidR="007717ED">
              <w:rPr>
                <w:rFonts w:ascii="Liberation Serif" w:hAnsi="Liberation Serif" w:cs="Times New Roman"/>
                <w:bCs/>
                <w:sz w:val="28"/>
                <w:szCs w:val="28"/>
              </w:rPr>
              <w:t>67</w:t>
            </w:r>
            <w:r w:rsidRPr="005E064D">
              <w:rPr>
                <w:rFonts w:ascii="Liberation Serif" w:hAnsi="Liberation Serif" w:cs="Times New Roman"/>
                <w:bCs/>
                <w:sz w:val="28"/>
                <w:szCs w:val="28"/>
              </w:rPr>
              <w:t>,0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внебюджетные источники: </w:t>
            </w:r>
            <w:r w:rsidR="00C66A95">
              <w:rPr>
                <w:rFonts w:ascii="Liberation Serif" w:hAnsi="Liberation Serif" w:cs="Times New Roman"/>
                <w:bCs/>
                <w:sz w:val="28"/>
                <w:szCs w:val="28"/>
              </w:rPr>
              <w:t>50</w:t>
            </w:r>
            <w:r w:rsidRPr="005E064D">
              <w:rPr>
                <w:rFonts w:ascii="Liberation Serif" w:hAnsi="Liberation Serif" w:cs="Times New Roman"/>
                <w:bCs/>
                <w:sz w:val="28"/>
                <w:szCs w:val="28"/>
              </w:rPr>
              <w:t>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в том числе</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2016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2017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2018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2019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2020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2021 год – 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 xml:space="preserve">2022 год – </w:t>
            </w:r>
            <w:r w:rsidR="00C66A95">
              <w:rPr>
                <w:rFonts w:ascii="Liberation Serif" w:hAnsi="Liberation Serif" w:cs="Times New Roman"/>
                <w:bCs/>
                <w:sz w:val="28"/>
                <w:szCs w:val="28"/>
              </w:rPr>
              <w:t>50</w:t>
            </w:r>
            <w:r w:rsidRPr="005E064D">
              <w:rPr>
                <w:rFonts w:ascii="Liberation Serif" w:hAnsi="Liberation Serif" w:cs="Times New Roman"/>
                <w:bCs/>
                <w:sz w:val="28"/>
                <w:szCs w:val="28"/>
              </w:rPr>
              <w:t>0,0 тысяч рублей;</w:t>
            </w:r>
          </w:p>
          <w:p w:rsidR="000574F7" w:rsidRPr="005E064D" w:rsidRDefault="000574F7" w:rsidP="00291499">
            <w:pPr>
              <w:pStyle w:val="ConsPlusNormal"/>
              <w:ind w:firstLine="0"/>
              <w:rPr>
                <w:rFonts w:ascii="Liberation Serif" w:hAnsi="Liberation Serif" w:cs="Times New Roman"/>
                <w:bCs/>
                <w:sz w:val="28"/>
                <w:szCs w:val="28"/>
              </w:rPr>
            </w:pPr>
            <w:r w:rsidRPr="005E064D">
              <w:rPr>
                <w:rFonts w:ascii="Liberation Serif" w:hAnsi="Liberation Serif" w:cs="Times New Roman"/>
                <w:bCs/>
                <w:sz w:val="28"/>
                <w:szCs w:val="28"/>
              </w:rPr>
              <w:t>2023 год – 0,0 тысяч рублей;</w:t>
            </w:r>
          </w:p>
          <w:p w:rsidR="000574F7" w:rsidRPr="005E064D" w:rsidRDefault="000574F7" w:rsidP="00291499">
            <w:pPr>
              <w:pStyle w:val="ConsPlusNormal"/>
              <w:ind w:firstLine="0"/>
              <w:rPr>
                <w:rFonts w:ascii="Liberation Serif" w:hAnsi="Liberation Serif" w:cs="Times New Roman"/>
                <w:sz w:val="28"/>
                <w:szCs w:val="28"/>
              </w:rPr>
            </w:pPr>
            <w:r w:rsidRPr="005E064D">
              <w:rPr>
                <w:rFonts w:ascii="Liberation Serif" w:hAnsi="Liberation Serif" w:cs="Times New Roman"/>
                <w:bCs/>
                <w:sz w:val="28"/>
                <w:szCs w:val="28"/>
              </w:rPr>
              <w:t>2024 год – 0,0 тысяч рублей.</w:t>
            </w:r>
          </w:p>
        </w:tc>
      </w:tr>
      <w:tr w:rsidR="000574F7" w:rsidRPr="005E064D" w:rsidTr="005E064D">
        <w:tc>
          <w:tcPr>
            <w:tcW w:w="23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574F7" w:rsidRPr="005E064D" w:rsidRDefault="000574F7" w:rsidP="005E064D">
            <w:pPr>
              <w:pStyle w:val="ConsPlusNormal"/>
              <w:ind w:right="-485" w:firstLine="0"/>
              <w:rPr>
                <w:rFonts w:ascii="Liberation Serif" w:hAnsi="Liberation Serif" w:cs="Times New Roman"/>
                <w:bCs/>
                <w:sz w:val="28"/>
                <w:szCs w:val="28"/>
              </w:rPr>
            </w:pPr>
            <w:r w:rsidRPr="005E064D">
              <w:rPr>
                <w:rFonts w:ascii="Liberation Serif" w:hAnsi="Liberation Serif" w:cs="Times New Roman"/>
                <w:bCs/>
                <w:sz w:val="28"/>
                <w:szCs w:val="28"/>
              </w:rPr>
              <w:lastRenderedPageBreak/>
              <w:t xml:space="preserve">Адрес размещения </w:t>
            </w:r>
            <w:proofErr w:type="gramStart"/>
            <w:r w:rsidRPr="005E064D">
              <w:rPr>
                <w:rFonts w:ascii="Liberation Serif" w:hAnsi="Liberation Serif" w:cs="Times New Roman"/>
                <w:bCs/>
                <w:sz w:val="28"/>
                <w:szCs w:val="28"/>
              </w:rPr>
              <w:t>муниципальной</w:t>
            </w:r>
            <w:proofErr w:type="gramEnd"/>
            <w:r w:rsidRPr="005E064D">
              <w:rPr>
                <w:rFonts w:ascii="Liberation Serif" w:hAnsi="Liberation Serif" w:cs="Times New Roman"/>
                <w:bCs/>
                <w:sz w:val="28"/>
                <w:szCs w:val="28"/>
              </w:rPr>
              <w:t xml:space="preserve"> </w:t>
            </w:r>
          </w:p>
          <w:p w:rsidR="000574F7" w:rsidRPr="005E064D" w:rsidRDefault="000574F7" w:rsidP="005E064D">
            <w:pPr>
              <w:pStyle w:val="ConsPlusNormal"/>
              <w:ind w:right="-485" w:firstLine="0"/>
              <w:rPr>
                <w:rFonts w:ascii="Liberation Serif" w:hAnsi="Liberation Serif" w:cs="Times New Roman"/>
                <w:bCs/>
                <w:sz w:val="28"/>
                <w:szCs w:val="28"/>
              </w:rPr>
            </w:pPr>
            <w:r w:rsidRPr="005E064D">
              <w:rPr>
                <w:rFonts w:ascii="Liberation Serif" w:hAnsi="Liberation Serif" w:cs="Times New Roman"/>
                <w:bCs/>
                <w:sz w:val="28"/>
                <w:szCs w:val="28"/>
              </w:rPr>
              <w:t>программы в сети Интернет</w:t>
            </w:r>
          </w:p>
        </w:tc>
        <w:tc>
          <w:tcPr>
            <w:tcW w:w="2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74F7" w:rsidRPr="005E064D" w:rsidRDefault="00AD062D" w:rsidP="005E064D">
            <w:pPr>
              <w:pStyle w:val="ConsPlusNormal"/>
              <w:ind w:right="-485" w:firstLine="0"/>
              <w:jc w:val="both"/>
              <w:rPr>
                <w:rFonts w:ascii="Liberation Serif" w:hAnsi="Liberation Serif" w:cs="Times New Roman"/>
                <w:bCs/>
                <w:color w:val="000000" w:themeColor="text1"/>
                <w:sz w:val="28"/>
                <w:szCs w:val="28"/>
              </w:rPr>
            </w:pPr>
            <w:hyperlink r:id="rId15" w:history="1">
              <w:r w:rsidR="000574F7" w:rsidRPr="005E064D">
                <w:rPr>
                  <w:rStyle w:val="afd"/>
                  <w:rFonts w:ascii="Liberation Serif" w:hAnsi="Liberation Serif" w:cs="Times New Roman"/>
                  <w:color w:val="000000" w:themeColor="text1"/>
                  <w:sz w:val="28"/>
                  <w:szCs w:val="28"/>
                  <w:u w:val="none"/>
                  <w:lang w:val="en-US"/>
                </w:rPr>
                <w:t>http</w:t>
              </w:r>
              <w:r w:rsidR="000574F7" w:rsidRPr="005E064D">
                <w:rPr>
                  <w:rStyle w:val="afd"/>
                  <w:rFonts w:ascii="Liberation Serif" w:hAnsi="Liberation Serif" w:cs="Times New Roman"/>
                  <w:color w:val="000000" w:themeColor="text1"/>
                  <w:sz w:val="28"/>
                  <w:szCs w:val="28"/>
                  <w:u w:val="none"/>
                </w:rPr>
                <w:t xml:space="preserve">: // </w:t>
              </w:r>
              <w:proofErr w:type="spellStart"/>
              <w:r w:rsidR="000574F7" w:rsidRPr="005E064D">
                <w:rPr>
                  <w:rStyle w:val="afd"/>
                  <w:rFonts w:ascii="Liberation Serif" w:hAnsi="Liberation Serif" w:cs="Times New Roman"/>
                  <w:color w:val="000000" w:themeColor="text1"/>
                  <w:sz w:val="28"/>
                  <w:szCs w:val="28"/>
                  <w:u w:val="none"/>
                  <w:lang w:val="en-US"/>
                </w:rPr>
                <w:t>krasnoturinsk</w:t>
              </w:r>
              <w:proofErr w:type="spellEnd"/>
              <w:r w:rsidR="000574F7" w:rsidRPr="005E064D">
                <w:rPr>
                  <w:rStyle w:val="afd"/>
                  <w:rFonts w:ascii="Liberation Serif" w:hAnsi="Liberation Serif" w:cs="Times New Roman"/>
                  <w:color w:val="000000" w:themeColor="text1"/>
                  <w:sz w:val="28"/>
                  <w:szCs w:val="28"/>
                  <w:u w:val="none"/>
                </w:rPr>
                <w:t xml:space="preserve"> - </w:t>
              </w:r>
              <w:proofErr w:type="spellStart"/>
              <w:r w:rsidR="000574F7" w:rsidRPr="005E064D">
                <w:rPr>
                  <w:rStyle w:val="afd"/>
                  <w:rFonts w:ascii="Liberation Serif" w:hAnsi="Liberation Serif" w:cs="Times New Roman"/>
                  <w:color w:val="000000" w:themeColor="text1"/>
                  <w:sz w:val="28"/>
                  <w:szCs w:val="28"/>
                  <w:u w:val="none"/>
                  <w:lang w:val="en-US"/>
                </w:rPr>
                <w:t>adm</w:t>
              </w:r>
              <w:proofErr w:type="spellEnd"/>
              <w:r w:rsidR="000574F7" w:rsidRPr="005E064D">
                <w:rPr>
                  <w:rStyle w:val="afd"/>
                  <w:rFonts w:ascii="Liberation Serif" w:hAnsi="Liberation Serif" w:cs="Times New Roman"/>
                  <w:color w:val="000000" w:themeColor="text1"/>
                  <w:sz w:val="28"/>
                  <w:szCs w:val="28"/>
                  <w:u w:val="none"/>
                </w:rPr>
                <w:t>.</w:t>
              </w:r>
              <w:proofErr w:type="spellStart"/>
              <w:r w:rsidR="000574F7" w:rsidRPr="005E064D">
                <w:rPr>
                  <w:rStyle w:val="afd"/>
                  <w:rFonts w:ascii="Liberation Serif" w:hAnsi="Liberation Serif" w:cs="Times New Roman"/>
                  <w:color w:val="000000" w:themeColor="text1"/>
                  <w:sz w:val="28"/>
                  <w:szCs w:val="28"/>
                  <w:u w:val="none"/>
                  <w:lang w:val="en-US"/>
                </w:rPr>
                <w:t>ru</w:t>
              </w:r>
              <w:proofErr w:type="spellEnd"/>
            </w:hyperlink>
            <w:r w:rsidR="000574F7" w:rsidRPr="005E064D">
              <w:rPr>
                <w:rFonts w:ascii="Liberation Serif" w:hAnsi="Liberation Serif" w:cs="Times New Roman"/>
                <w:color w:val="000000" w:themeColor="text1"/>
                <w:sz w:val="28"/>
                <w:szCs w:val="28"/>
              </w:rPr>
              <w:t xml:space="preserve"> </w:t>
            </w:r>
          </w:p>
          <w:p w:rsidR="000574F7" w:rsidRPr="005E064D" w:rsidRDefault="000574F7" w:rsidP="005E064D">
            <w:pPr>
              <w:pStyle w:val="ConsPlusNormal"/>
              <w:ind w:right="-485" w:firstLine="0"/>
              <w:jc w:val="both"/>
              <w:rPr>
                <w:rFonts w:ascii="Liberation Serif" w:hAnsi="Liberation Serif" w:cs="Times New Roman"/>
                <w:bCs/>
                <w:sz w:val="28"/>
                <w:szCs w:val="28"/>
              </w:rPr>
            </w:pPr>
          </w:p>
        </w:tc>
      </w:tr>
    </w:tbl>
    <w:p w:rsidR="005E064D" w:rsidRPr="009913A6" w:rsidRDefault="005E064D" w:rsidP="005E064D">
      <w:pPr>
        <w:tabs>
          <w:tab w:val="left" w:pos="993"/>
        </w:tabs>
        <w:suppressAutoHyphens/>
        <w:ind w:right="2"/>
        <w:jc w:val="both"/>
        <w:rPr>
          <w:rFonts w:ascii="Liberation Serif" w:hAnsi="Liberation Serif"/>
          <w:sz w:val="24"/>
          <w:szCs w:val="28"/>
        </w:rPr>
      </w:pPr>
    </w:p>
    <w:p w:rsidR="00BC5686" w:rsidRDefault="005E064D" w:rsidP="00BC5686">
      <w:pPr>
        <w:numPr>
          <w:ilvl w:val="1"/>
          <w:numId w:val="5"/>
        </w:numPr>
        <w:tabs>
          <w:tab w:val="left" w:pos="1276"/>
        </w:tabs>
        <w:suppressAutoHyphens/>
        <w:ind w:left="0" w:right="2" w:firstLine="709"/>
        <w:jc w:val="both"/>
        <w:textAlignment w:val="auto"/>
        <w:rPr>
          <w:rFonts w:ascii="Liberation Serif" w:hAnsi="Liberation Serif"/>
          <w:sz w:val="28"/>
          <w:szCs w:val="28"/>
        </w:rPr>
      </w:pPr>
      <w:r w:rsidRPr="005E064D">
        <w:rPr>
          <w:rFonts w:ascii="Liberation Serif" w:hAnsi="Liberation Serif"/>
          <w:sz w:val="28"/>
          <w:szCs w:val="28"/>
        </w:rPr>
        <w:t>Приложени</w:t>
      </w:r>
      <w:r w:rsidR="006B5A60">
        <w:rPr>
          <w:rFonts w:ascii="Liberation Serif" w:hAnsi="Liberation Serif"/>
          <w:sz w:val="28"/>
          <w:szCs w:val="28"/>
        </w:rPr>
        <w:t>я</w:t>
      </w:r>
      <w:r w:rsidRPr="005E064D">
        <w:rPr>
          <w:rFonts w:ascii="Liberation Serif" w:hAnsi="Liberation Serif"/>
          <w:sz w:val="28"/>
          <w:szCs w:val="28"/>
        </w:rPr>
        <w:t xml:space="preserve"> №</w:t>
      </w:r>
      <w:r w:rsidR="006B5A60">
        <w:rPr>
          <w:rFonts w:ascii="Liberation Serif" w:hAnsi="Liberation Serif"/>
          <w:sz w:val="28"/>
          <w:szCs w:val="28"/>
        </w:rPr>
        <w:t xml:space="preserve"> 1 и №</w:t>
      </w:r>
      <w:r w:rsidRPr="005E064D">
        <w:rPr>
          <w:rFonts w:ascii="Liberation Serif" w:hAnsi="Liberation Serif"/>
          <w:sz w:val="28"/>
          <w:szCs w:val="28"/>
        </w:rPr>
        <w:t xml:space="preserve"> 2 к муниципальной программе изложить </w:t>
      </w:r>
      <w:r w:rsidR="00BA029E">
        <w:rPr>
          <w:rFonts w:ascii="Liberation Serif" w:hAnsi="Liberation Serif"/>
          <w:sz w:val="28"/>
          <w:szCs w:val="28"/>
        </w:rPr>
        <w:br/>
      </w:r>
      <w:r w:rsidRPr="005E064D">
        <w:rPr>
          <w:rFonts w:ascii="Liberation Serif" w:hAnsi="Liberation Serif"/>
          <w:sz w:val="28"/>
          <w:szCs w:val="28"/>
        </w:rPr>
        <w:t xml:space="preserve">в редакции </w:t>
      </w:r>
      <w:r w:rsidR="007F72AA">
        <w:rPr>
          <w:rFonts w:ascii="Liberation Serif" w:hAnsi="Liberation Serif"/>
          <w:sz w:val="28"/>
          <w:szCs w:val="28"/>
        </w:rPr>
        <w:t>приложени</w:t>
      </w:r>
      <w:r w:rsidR="00104D2E">
        <w:rPr>
          <w:rFonts w:ascii="Liberation Serif" w:hAnsi="Liberation Serif"/>
          <w:sz w:val="28"/>
          <w:szCs w:val="28"/>
        </w:rPr>
        <w:t>й</w:t>
      </w:r>
      <w:r w:rsidR="007F72AA">
        <w:rPr>
          <w:rFonts w:ascii="Liberation Serif" w:hAnsi="Liberation Serif"/>
          <w:sz w:val="28"/>
          <w:szCs w:val="28"/>
        </w:rPr>
        <w:t xml:space="preserve"> № 1 и № 2 к настоящему постановлению</w:t>
      </w:r>
      <w:r w:rsidR="00104D2E">
        <w:rPr>
          <w:rFonts w:ascii="Liberation Serif" w:hAnsi="Liberation Serif"/>
          <w:sz w:val="28"/>
          <w:szCs w:val="28"/>
        </w:rPr>
        <w:t xml:space="preserve"> (прилагаются)</w:t>
      </w:r>
      <w:r w:rsidRPr="005E064D">
        <w:rPr>
          <w:rFonts w:ascii="Liberation Serif" w:hAnsi="Liberation Serif"/>
          <w:sz w:val="28"/>
          <w:szCs w:val="28"/>
        </w:rPr>
        <w:t>.</w:t>
      </w:r>
    </w:p>
    <w:p w:rsidR="00D23FD3" w:rsidRDefault="00A00D14" w:rsidP="00D23FD3">
      <w:pPr>
        <w:numPr>
          <w:ilvl w:val="0"/>
          <w:numId w:val="5"/>
        </w:numPr>
        <w:tabs>
          <w:tab w:val="left" w:pos="1276"/>
        </w:tabs>
        <w:suppressAutoHyphens/>
        <w:ind w:left="0" w:right="2" w:firstLine="709"/>
        <w:jc w:val="both"/>
        <w:textAlignment w:val="auto"/>
        <w:rPr>
          <w:rFonts w:ascii="Liberation Serif" w:hAnsi="Liberation Serif"/>
          <w:sz w:val="28"/>
          <w:szCs w:val="28"/>
        </w:rPr>
      </w:pPr>
      <w:r>
        <w:rPr>
          <w:rFonts w:ascii="Liberation Serif" w:hAnsi="Liberation Serif"/>
          <w:sz w:val="28"/>
          <w:szCs w:val="28"/>
        </w:rPr>
        <w:t>П</w:t>
      </w:r>
      <w:r w:rsidR="00D23FD3" w:rsidRPr="002739AD">
        <w:rPr>
          <w:rFonts w:ascii="Liberation Serif" w:hAnsi="Liberation Serif"/>
          <w:sz w:val="28"/>
          <w:szCs w:val="28"/>
        </w:rPr>
        <w:t xml:space="preserve">остановление Администрации городского округа Краснотурьинск от </w:t>
      </w:r>
      <w:r w:rsidR="007140D9">
        <w:rPr>
          <w:rFonts w:ascii="Liberation Serif" w:hAnsi="Liberation Serif"/>
          <w:sz w:val="28"/>
          <w:szCs w:val="28"/>
        </w:rPr>
        <w:t>0</w:t>
      </w:r>
      <w:r w:rsidR="00C66A95">
        <w:rPr>
          <w:rFonts w:ascii="Liberation Serif" w:hAnsi="Liberation Serif"/>
          <w:sz w:val="28"/>
          <w:szCs w:val="28"/>
        </w:rPr>
        <w:t>4</w:t>
      </w:r>
      <w:r w:rsidR="00D23FD3" w:rsidRPr="001A2895">
        <w:rPr>
          <w:rFonts w:ascii="Liberation Serif" w:hAnsi="Liberation Serif"/>
          <w:sz w:val="28"/>
          <w:szCs w:val="28"/>
        </w:rPr>
        <w:t>.</w:t>
      </w:r>
      <w:r w:rsidR="007140D9">
        <w:rPr>
          <w:rFonts w:ascii="Liberation Serif" w:hAnsi="Liberation Serif"/>
          <w:sz w:val="28"/>
          <w:szCs w:val="28"/>
        </w:rPr>
        <w:t>0</w:t>
      </w:r>
      <w:r w:rsidR="00C66A95">
        <w:rPr>
          <w:rFonts w:ascii="Liberation Serif" w:hAnsi="Liberation Serif"/>
          <w:sz w:val="28"/>
          <w:szCs w:val="28"/>
        </w:rPr>
        <w:t>4</w:t>
      </w:r>
      <w:r w:rsidR="00D23FD3" w:rsidRPr="001A2895">
        <w:rPr>
          <w:rFonts w:ascii="Liberation Serif" w:hAnsi="Liberation Serif"/>
          <w:sz w:val="28"/>
          <w:szCs w:val="28"/>
        </w:rPr>
        <w:t>.20</w:t>
      </w:r>
      <w:r w:rsidR="002A3242">
        <w:rPr>
          <w:rFonts w:ascii="Liberation Serif" w:hAnsi="Liberation Serif"/>
          <w:sz w:val="28"/>
          <w:szCs w:val="28"/>
        </w:rPr>
        <w:t>2</w:t>
      </w:r>
      <w:r w:rsidR="007140D9">
        <w:rPr>
          <w:rFonts w:ascii="Liberation Serif" w:hAnsi="Liberation Serif"/>
          <w:sz w:val="28"/>
          <w:szCs w:val="28"/>
        </w:rPr>
        <w:t>2</w:t>
      </w:r>
      <w:r w:rsidR="00D23FD3" w:rsidRPr="001A2895">
        <w:rPr>
          <w:rFonts w:ascii="Liberation Serif" w:hAnsi="Liberation Serif"/>
          <w:sz w:val="28"/>
          <w:szCs w:val="28"/>
        </w:rPr>
        <w:t xml:space="preserve"> № </w:t>
      </w:r>
      <w:r w:rsidR="00C66A95">
        <w:rPr>
          <w:rFonts w:ascii="Liberation Serif" w:hAnsi="Liberation Serif"/>
          <w:sz w:val="28"/>
          <w:szCs w:val="28"/>
        </w:rPr>
        <w:t>01-01/394</w:t>
      </w:r>
      <w:r w:rsidR="00D23FD3" w:rsidRPr="002739AD">
        <w:rPr>
          <w:rFonts w:ascii="Liberation Serif" w:hAnsi="Liberation Serif"/>
          <w:sz w:val="28"/>
          <w:szCs w:val="28"/>
        </w:rPr>
        <w:t xml:space="preserve"> «О внесении изменений в муниципальную программу «Повышение эффективности управления муниципальной собственностью городского округа Краснотурьинск до 2024 года», утвержденную постановлением Администрации городского округа Краснотурьинск от 09.04.2015 № 458</w:t>
      </w:r>
      <w:r>
        <w:rPr>
          <w:rFonts w:ascii="Liberation Serif" w:hAnsi="Liberation Serif"/>
          <w:sz w:val="28"/>
          <w:szCs w:val="28"/>
        </w:rPr>
        <w:t>» п</w:t>
      </w:r>
      <w:r w:rsidRPr="002739AD">
        <w:rPr>
          <w:rFonts w:ascii="Liberation Serif" w:hAnsi="Liberation Serif"/>
          <w:sz w:val="28"/>
          <w:szCs w:val="28"/>
        </w:rPr>
        <w:t>ризнать утратившим силу</w:t>
      </w:r>
      <w:r w:rsidR="00CF2211">
        <w:rPr>
          <w:rFonts w:ascii="Liberation Serif" w:hAnsi="Liberation Serif"/>
          <w:sz w:val="28"/>
          <w:szCs w:val="28"/>
        </w:rPr>
        <w:t>.</w:t>
      </w:r>
    </w:p>
    <w:p w:rsidR="005E064D" w:rsidRPr="005E064D" w:rsidRDefault="005E064D" w:rsidP="00F571DF">
      <w:pPr>
        <w:numPr>
          <w:ilvl w:val="0"/>
          <w:numId w:val="5"/>
        </w:numPr>
        <w:tabs>
          <w:tab w:val="left" w:pos="1276"/>
        </w:tabs>
        <w:suppressAutoHyphens/>
        <w:ind w:left="0" w:right="2" w:firstLine="709"/>
        <w:jc w:val="both"/>
        <w:textAlignment w:val="auto"/>
        <w:rPr>
          <w:rFonts w:ascii="Liberation Serif" w:hAnsi="Liberation Serif"/>
          <w:sz w:val="28"/>
          <w:szCs w:val="28"/>
        </w:rPr>
      </w:pPr>
      <w:r w:rsidRPr="005E064D">
        <w:rPr>
          <w:rFonts w:ascii="Liberation Serif" w:hAnsi="Liberation Serif"/>
          <w:sz w:val="28"/>
          <w:szCs w:val="28"/>
        </w:rPr>
        <w:lastRenderedPageBreak/>
        <w:t>Настоящее постановление опубликовать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5E064D" w:rsidRPr="005E064D" w:rsidRDefault="005E064D" w:rsidP="00F571DF">
      <w:pPr>
        <w:numPr>
          <w:ilvl w:val="0"/>
          <w:numId w:val="5"/>
        </w:numPr>
        <w:tabs>
          <w:tab w:val="left" w:pos="1276"/>
        </w:tabs>
        <w:suppressAutoHyphens/>
        <w:ind w:left="0" w:right="2" w:firstLine="709"/>
        <w:jc w:val="both"/>
        <w:textAlignment w:val="auto"/>
        <w:rPr>
          <w:rFonts w:ascii="Liberation Serif" w:hAnsi="Liberation Serif"/>
          <w:sz w:val="28"/>
          <w:szCs w:val="28"/>
        </w:rPr>
      </w:pPr>
      <w:r w:rsidRPr="005E064D">
        <w:rPr>
          <w:rFonts w:ascii="Liberation Serif" w:hAnsi="Liberation Serif"/>
          <w:sz w:val="28"/>
          <w:szCs w:val="28"/>
        </w:rPr>
        <w:t xml:space="preserve">Контроль исполнения настоящего постановления возложить </w:t>
      </w:r>
      <w:r w:rsidRPr="005E064D">
        <w:rPr>
          <w:rFonts w:ascii="Liberation Serif" w:hAnsi="Liberation Serif"/>
          <w:sz w:val="28"/>
          <w:szCs w:val="28"/>
        </w:rPr>
        <w:br/>
        <w:t xml:space="preserve">на первого заместителя Главы </w:t>
      </w:r>
      <w:r w:rsidRPr="005E064D">
        <w:rPr>
          <w:rFonts w:ascii="Liberation Serif" w:hAnsi="Liberation Serif"/>
          <w:bCs/>
          <w:sz w:val="28"/>
          <w:szCs w:val="28"/>
        </w:rPr>
        <w:t>Администраци</w:t>
      </w:r>
      <w:r w:rsidRPr="005E064D">
        <w:rPr>
          <w:rFonts w:ascii="Liberation Serif" w:hAnsi="Liberation Serif"/>
          <w:sz w:val="28"/>
          <w:szCs w:val="28"/>
        </w:rPr>
        <w:t xml:space="preserve">и городского округа Краснотурьинск М.А. </w:t>
      </w:r>
      <w:proofErr w:type="spellStart"/>
      <w:r w:rsidRPr="005E064D">
        <w:rPr>
          <w:rFonts w:ascii="Liberation Serif" w:hAnsi="Liberation Serif"/>
          <w:sz w:val="28"/>
          <w:szCs w:val="28"/>
        </w:rPr>
        <w:t>Корсикова</w:t>
      </w:r>
      <w:proofErr w:type="spellEnd"/>
      <w:r w:rsidRPr="005E064D">
        <w:rPr>
          <w:rFonts w:ascii="Liberation Serif" w:hAnsi="Liberation Serif"/>
          <w:sz w:val="28"/>
          <w:szCs w:val="28"/>
        </w:rPr>
        <w:t>.</w:t>
      </w:r>
    </w:p>
    <w:p w:rsidR="008E7D2E" w:rsidRPr="009913A6" w:rsidRDefault="008E7D2E" w:rsidP="008E7D2E">
      <w:pPr>
        <w:jc w:val="both"/>
        <w:rPr>
          <w:rFonts w:ascii="Liberation Serif" w:hAnsi="Liberation Serif"/>
          <w:sz w:val="24"/>
          <w:szCs w:val="28"/>
        </w:rPr>
      </w:pPr>
    </w:p>
    <w:p w:rsidR="007656FA" w:rsidRPr="009913A6" w:rsidRDefault="007656FA" w:rsidP="007656FA">
      <w:pPr>
        <w:jc w:val="both"/>
        <w:rPr>
          <w:rFonts w:ascii="Liberation Serif" w:hAnsi="Liberation Serif"/>
          <w:sz w:val="24"/>
          <w:szCs w:val="28"/>
        </w:rPr>
      </w:pPr>
    </w:p>
    <w:p w:rsidR="0066082D" w:rsidRDefault="005F2EED" w:rsidP="00BA029E">
      <w:pPr>
        <w:ind w:right="-140"/>
        <w:rPr>
          <w:rFonts w:ascii="Liberation Serif" w:hAnsi="Liberation Serif"/>
          <w:b/>
          <w:bCs/>
          <w:sz w:val="28"/>
          <w:szCs w:val="28"/>
        </w:rPr>
      </w:pPr>
      <w:r w:rsidRPr="005E064D">
        <w:rPr>
          <w:rFonts w:ascii="Liberation Serif" w:hAnsi="Liberation Serif"/>
          <w:b/>
          <w:bCs/>
          <w:sz w:val="28"/>
          <w:szCs w:val="28"/>
        </w:rPr>
        <w:t>Глава городского округа</w:t>
      </w:r>
      <w:r w:rsidR="000A0DDB" w:rsidRPr="005E064D">
        <w:rPr>
          <w:rFonts w:ascii="Liberation Serif" w:hAnsi="Liberation Serif"/>
          <w:b/>
          <w:bCs/>
          <w:sz w:val="28"/>
          <w:szCs w:val="28"/>
        </w:rPr>
        <w:t xml:space="preserve">                                                                  </w:t>
      </w:r>
      <w:r w:rsidR="00BA029E">
        <w:rPr>
          <w:rFonts w:ascii="Liberation Serif" w:hAnsi="Liberation Serif"/>
          <w:b/>
          <w:bCs/>
          <w:sz w:val="28"/>
          <w:szCs w:val="28"/>
        </w:rPr>
        <w:t xml:space="preserve"> </w:t>
      </w:r>
      <w:r w:rsidRPr="005E064D">
        <w:rPr>
          <w:rFonts w:ascii="Liberation Serif" w:hAnsi="Liberation Serif"/>
          <w:b/>
          <w:bCs/>
          <w:sz w:val="28"/>
          <w:szCs w:val="28"/>
        </w:rPr>
        <w:t>А.Ю. Устинов</w:t>
      </w:r>
    </w:p>
    <w:p w:rsidR="0066082D" w:rsidRDefault="0066082D" w:rsidP="00BC309B">
      <w:pPr>
        <w:rPr>
          <w:rFonts w:ascii="Liberation Serif" w:hAnsi="Liberation Serif"/>
          <w:b/>
          <w:bCs/>
          <w:sz w:val="28"/>
          <w:szCs w:val="28"/>
        </w:rPr>
      </w:pPr>
    </w:p>
    <w:p w:rsidR="0066082D" w:rsidRDefault="0066082D" w:rsidP="00BC309B">
      <w:pPr>
        <w:rPr>
          <w:rFonts w:ascii="Liberation Serif" w:hAnsi="Liberation Serif"/>
          <w:b/>
          <w:bCs/>
          <w:sz w:val="28"/>
          <w:szCs w:val="28"/>
        </w:rPr>
      </w:pPr>
    </w:p>
    <w:p w:rsidR="0066082D" w:rsidRDefault="0066082D" w:rsidP="00BC309B">
      <w:pPr>
        <w:rPr>
          <w:rFonts w:ascii="Liberation Serif" w:hAnsi="Liberation Serif"/>
          <w:b/>
          <w:bCs/>
          <w:sz w:val="28"/>
          <w:szCs w:val="28"/>
        </w:rPr>
        <w:sectPr w:rsidR="0066082D" w:rsidSect="005E064D">
          <w:headerReference w:type="default" r:id="rId16"/>
          <w:footerReference w:type="first" r:id="rId17"/>
          <w:type w:val="continuous"/>
          <w:pgSz w:w="11909" w:h="16834"/>
          <w:pgMar w:top="1134" w:right="567" w:bottom="1134" w:left="1701" w:header="720" w:footer="720" w:gutter="0"/>
          <w:cols w:space="720"/>
          <w:titlePg/>
          <w:docGrid w:linePitch="272"/>
        </w:sectPr>
      </w:pPr>
    </w:p>
    <w:p w:rsidR="0066082D" w:rsidRPr="00990A94" w:rsidRDefault="0066082D" w:rsidP="00DD2786">
      <w:pPr>
        <w:ind w:left="10632" w:firstLine="11"/>
        <w:outlineLvl w:val="1"/>
        <w:rPr>
          <w:rFonts w:ascii="Liberation Serif" w:hAnsi="Liberation Serif"/>
          <w:b/>
          <w:sz w:val="28"/>
          <w:szCs w:val="28"/>
        </w:rPr>
      </w:pPr>
      <w:r w:rsidRPr="00990A94">
        <w:rPr>
          <w:rFonts w:ascii="Liberation Serif" w:hAnsi="Liberation Serif"/>
          <w:b/>
          <w:sz w:val="28"/>
          <w:szCs w:val="28"/>
        </w:rPr>
        <w:lastRenderedPageBreak/>
        <w:t xml:space="preserve">Приложение № </w:t>
      </w:r>
      <w:r>
        <w:rPr>
          <w:rFonts w:ascii="Liberation Serif" w:hAnsi="Liberation Serif"/>
          <w:b/>
          <w:sz w:val="28"/>
          <w:szCs w:val="28"/>
        </w:rPr>
        <w:t>1</w:t>
      </w:r>
    </w:p>
    <w:p w:rsidR="00DD2786" w:rsidRDefault="0066082D" w:rsidP="00DD2786">
      <w:pPr>
        <w:ind w:left="10632" w:firstLine="11"/>
        <w:outlineLvl w:val="1"/>
        <w:rPr>
          <w:rFonts w:ascii="Liberation Serif" w:hAnsi="Liberation Serif"/>
          <w:sz w:val="24"/>
          <w:szCs w:val="24"/>
        </w:rPr>
      </w:pPr>
      <w:r w:rsidRPr="00990A94">
        <w:rPr>
          <w:rFonts w:ascii="Liberation Serif" w:hAnsi="Liberation Serif"/>
          <w:sz w:val="24"/>
          <w:szCs w:val="24"/>
        </w:rPr>
        <w:t xml:space="preserve">к постановлению Администрации </w:t>
      </w:r>
    </w:p>
    <w:p w:rsidR="0066082D" w:rsidRPr="00990A94" w:rsidRDefault="0066082D" w:rsidP="00DD2786">
      <w:pPr>
        <w:ind w:left="10632" w:firstLine="11"/>
        <w:outlineLvl w:val="1"/>
        <w:rPr>
          <w:rFonts w:ascii="Liberation Serif" w:hAnsi="Liberation Serif"/>
          <w:sz w:val="24"/>
          <w:szCs w:val="24"/>
        </w:rPr>
      </w:pPr>
      <w:r w:rsidRPr="00990A94">
        <w:rPr>
          <w:rFonts w:ascii="Liberation Serif" w:hAnsi="Liberation Serif"/>
          <w:sz w:val="24"/>
          <w:szCs w:val="24"/>
        </w:rPr>
        <w:t>городского округа Краснотурьинск</w:t>
      </w:r>
    </w:p>
    <w:p w:rsidR="0066082D" w:rsidRPr="00990A94" w:rsidRDefault="00BA029E" w:rsidP="00DD2786">
      <w:pPr>
        <w:ind w:left="10632" w:firstLine="11"/>
        <w:outlineLvl w:val="1"/>
        <w:rPr>
          <w:rFonts w:ascii="Liberation Serif" w:hAnsi="Liberation Serif"/>
          <w:sz w:val="24"/>
          <w:szCs w:val="24"/>
        </w:rPr>
      </w:pPr>
      <w:r>
        <w:rPr>
          <w:rFonts w:ascii="Liberation Serif" w:hAnsi="Liberation Serif"/>
          <w:sz w:val="24"/>
          <w:szCs w:val="24"/>
        </w:rPr>
        <w:t>от 19.05.2022 № 01-01/589</w:t>
      </w:r>
    </w:p>
    <w:p w:rsidR="003E077B" w:rsidRDefault="0066082D" w:rsidP="00DD2786">
      <w:pPr>
        <w:ind w:left="10632" w:firstLine="11"/>
        <w:outlineLvl w:val="1"/>
        <w:rPr>
          <w:rFonts w:ascii="Liberation Serif" w:hAnsi="Liberation Serif"/>
          <w:sz w:val="24"/>
          <w:szCs w:val="24"/>
        </w:rPr>
      </w:pPr>
      <w:r w:rsidRPr="00990A94">
        <w:rPr>
          <w:rFonts w:ascii="Liberation Serif" w:hAnsi="Liberation Serif"/>
          <w:sz w:val="24"/>
          <w:szCs w:val="24"/>
        </w:rPr>
        <w:t xml:space="preserve">«О внесении изменений в </w:t>
      </w:r>
      <w:proofErr w:type="gramStart"/>
      <w:r w:rsidRPr="00990A94">
        <w:rPr>
          <w:rFonts w:ascii="Liberation Serif" w:hAnsi="Liberation Serif"/>
          <w:sz w:val="24"/>
          <w:szCs w:val="24"/>
        </w:rPr>
        <w:t>муниципальную</w:t>
      </w:r>
      <w:proofErr w:type="gramEnd"/>
      <w:r w:rsidRPr="00990A94">
        <w:rPr>
          <w:rFonts w:ascii="Liberation Serif" w:hAnsi="Liberation Serif"/>
          <w:sz w:val="24"/>
          <w:szCs w:val="24"/>
        </w:rPr>
        <w:t xml:space="preserve"> </w:t>
      </w:r>
    </w:p>
    <w:p w:rsidR="0066082D" w:rsidRPr="00990A94" w:rsidRDefault="0066082D" w:rsidP="00DD2786">
      <w:pPr>
        <w:ind w:left="10632" w:firstLine="11"/>
        <w:outlineLvl w:val="1"/>
        <w:rPr>
          <w:rFonts w:ascii="Liberation Serif" w:hAnsi="Liberation Serif"/>
          <w:sz w:val="24"/>
          <w:szCs w:val="24"/>
        </w:rPr>
      </w:pPr>
      <w:r w:rsidRPr="00990A94">
        <w:rPr>
          <w:rFonts w:ascii="Liberation Serif" w:hAnsi="Liberation Serif"/>
          <w:sz w:val="24"/>
          <w:szCs w:val="24"/>
        </w:rPr>
        <w:t xml:space="preserve">программу городского округа Краснотурьинск </w:t>
      </w:r>
    </w:p>
    <w:p w:rsidR="0066082D" w:rsidRPr="00990A94" w:rsidRDefault="0066082D" w:rsidP="00DD2786">
      <w:pPr>
        <w:ind w:left="10632" w:firstLine="11"/>
        <w:outlineLvl w:val="1"/>
        <w:rPr>
          <w:rFonts w:ascii="Liberation Serif" w:hAnsi="Liberation Serif"/>
          <w:bCs/>
          <w:sz w:val="24"/>
          <w:szCs w:val="24"/>
        </w:rPr>
      </w:pPr>
      <w:r w:rsidRPr="00990A94">
        <w:rPr>
          <w:rFonts w:ascii="Liberation Serif" w:hAnsi="Liberation Serif"/>
          <w:bCs/>
          <w:sz w:val="24"/>
          <w:szCs w:val="24"/>
        </w:rPr>
        <w:t xml:space="preserve">«Повышение эффективности управления муниципальной собственностью городского округа Краснотурьинск до 2024 года», </w:t>
      </w:r>
      <w:proofErr w:type="gramStart"/>
      <w:r w:rsidRPr="00990A94">
        <w:rPr>
          <w:rFonts w:ascii="Liberation Serif" w:hAnsi="Liberation Serif"/>
          <w:bCs/>
          <w:sz w:val="24"/>
          <w:szCs w:val="24"/>
        </w:rPr>
        <w:t>утвержденную</w:t>
      </w:r>
      <w:proofErr w:type="gramEnd"/>
      <w:r w:rsidRPr="00990A94">
        <w:rPr>
          <w:rFonts w:ascii="Liberation Serif" w:hAnsi="Liberation Serif"/>
          <w:bCs/>
          <w:sz w:val="24"/>
          <w:szCs w:val="24"/>
        </w:rPr>
        <w:t xml:space="preserve"> постановлением </w:t>
      </w:r>
    </w:p>
    <w:p w:rsidR="0066082D" w:rsidRPr="00990A94" w:rsidRDefault="0066082D" w:rsidP="00DD2786">
      <w:pPr>
        <w:ind w:left="10632" w:firstLine="11"/>
        <w:outlineLvl w:val="1"/>
        <w:rPr>
          <w:rFonts w:ascii="Liberation Serif" w:hAnsi="Liberation Serif"/>
          <w:bCs/>
          <w:sz w:val="24"/>
          <w:szCs w:val="24"/>
        </w:rPr>
      </w:pPr>
      <w:r w:rsidRPr="00990A94">
        <w:rPr>
          <w:rFonts w:ascii="Liberation Serif" w:hAnsi="Liberation Serif"/>
          <w:bCs/>
          <w:sz w:val="24"/>
          <w:szCs w:val="24"/>
        </w:rPr>
        <w:t xml:space="preserve">Администрации городского округа </w:t>
      </w:r>
    </w:p>
    <w:p w:rsidR="0066082D" w:rsidRPr="00990A94" w:rsidRDefault="0066082D" w:rsidP="00DD2786">
      <w:pPr>
        <w:ind w:left="10632" w:firstLine="11"/>
        <w:outlineLvl w:val="1"/>
        <w:rPr>
          <w:rFonts w:ascii="Liberation Serif" w:hAnsi="Liberation Serif"/>
          <w:bCs/>
          <w:sz w:val="24"/>
          <w:szCs w:val="24"/>
        </w:rPr>
      </w:pPr>
      <w:r w:rsidRPr="00990A94">
        <w:rPr>
          <w:rFonts w:ascii="Liberation Serif" w:hAnsi="Liberation Serif"/>
          <w:bCs/>
          <w:sz w:val="24"/>
          <w:szCs w:val="24"/>
        </w:rPr>
        <w:t xml:space="preserve">Краснотурьинск от 09.04.2015 № 458 </w:t>
      </w:r>
    </w:p>
    <w:p w:rsidR="0066082D" w:rsidRPr="00990A94" w:rsidRDefault="0066082D" w:rsidP="00DD2786">
      <w:pPr>
        <w:ind w:left="10632" w:firstLine="11"/>
        <w:rPr>
          <w:rFonts w:ascii="Liberation Serif" w:hAnsi="Liberation Serif"/>
          <w:bCs/>
          <w:sz w:val="24"/>
          <w:szCs w:val="24"/>
        </w:rPr>
      </w:pPr>
    </w:p>
    <w:p w:rsidR="0066082D" w:rsidRPr="00990A94" w:rsidRDefault="0066082D" w:rsidP="00DD2786">
      <w:pPr>
        <w:ind w:left="10632" w:firstLine="11"/>
        <w:outlineLvl w:val="1"/>
        <w:rPr>
          <w:rFonts w:ascii="Liberation Serif" w:hAnsi="Liberation Serif"/>
          <w:b/>
          <w:sz w:val="28"/>
          <w:szCs w:val="28"/>
        </w:rPr>
      </w:pPr>
      <w:r w:rsidRPr="00990A94">
        <w:rPr>
          <w:rFonts w:ascii="Liberation Serif" w:hAnsi="Liberation Serif"/>
          <w:b/>
          <w:sz w:val="28"/>
          <w:szCs w:val="28"/>
        </w:rPr>
        <w:t xml:space="preserve">Приложение № </w:t>
      </w:r>
      <w:r>
        <w:rPr>
          <w:rFonts w:ascii="Liberation Serif" w:hAnsi="Liberation Serif"/>
          <w:b/>
          <w:sz w:val="28"/>
          <w:szCs w:val="28"/>
        </w:rPr>
        <w:t>1</w:t>
      </w:r>
    </w:p>
    <w:p w:rsidR="00BA029E" w:rsidRDefault="0066082D" w:rsidP="00DD2786">
      <w:pPr>
        <w:ind w:left="10632" w:firstLine="11"/>
        <w:rPr>
          <w:rFonts w:ascii="Liberation Serif" w:hAnsi="Liberation Serif"/>
          <w:sz w:val="24"/>
          <w:szCs w:val="24"/>
        </w:rPr>
      </w:pPr>
      <w:r w:rsidRPr="00990A94">
        <w:rPr>
          <w:rFonts w:ascii="Liberation Serif" w:hAnsi="Liberation Serif"/>
          <w:sz w:val="24"/>
          <w:szCs w:val="24"/>
        </w:rPr>
        <w:t xml:space="preserve">к </w:t>
      </w:r>
      <w:proofErr w:type="gramStart"/>
      <w:r w:rsidRPr="00990A94">
        <w:rPr>
          <w:rFonts w:ascii="Liberation Serif" w:hAnsi="Liberation Serif"/>
          <w:sz w:val="24"/>
          <w:szCs w:val="24"/>
        </w:rPr>
        <w:t>муниципальной</w:t>
      </w:r>
      <w:proofErr w:type="gramEnd"/>
      <w:r w:rsidRPr="00990A94">
        <w:rPr>
          <w:rFonts w:ascii="Liberation Serif" w:hAnsi="Liberation Serif"/>
          <w:sz w:val="24"/>
          <w:szCs w:val="24"/>
        </w:rPr>
        <w:t xml:space="preserve"> </w:t>
      </w:r>
      <w:hyperlink r:id="rId18" w:history="1">
        <w:r w:rsidRPr="00990A94">
          <w:rPr>
            <w:rFonts w:ascii="Liberation Serif" w:hAnsi="Liberation Serif"/>
            <w:sz w:val="24"/>
            <w:szCs w:val="24"/>
          </w:rPr>
          <w:t>программ</w:t>
        </w:r>
      </w:hyperlink>
      <w:r w:rsidRPr="00990A94">
        <w:rPr>
          <w:rFonts w:ascii="Liberation Serif" w:hAnsi="Liberation Serif"/>
          <w:sz w:val="24"/>
          <w:szCs w:val="24"/>
        </w:rPr>
        <w:t xml:space="preserve">е городского </w:t>
      </w:r>
    </w:p>
    <w:p w:rsidR="0066082D" w:rsidRPr="00296B66" w:rsidRDefault="0066082D" w:rsidP="00DD2786">
      <w:pPr>
        <w:ind w:left="10632" w:firstLine="11"/>
        <w:rPr>
          <w:rFonts w:ascii="Liberation Serif" w:hAnsi="Liberation Serif"/>
          <w:bCs/>
          <w:sz w:val="24"/>
          <w:szCs w:val="24"/>
        </w:rPr>
      </w:pPr>
      <w:r w:rsidRPr="00990A94">
        <w:rPr>
          <w:rFonts w:ascii="Liberation Serif" w:hAnsi="Liberation Serif"/>
          <w:sz w:val="24"/>
          <w:szCs w:val="24"/>
        </w:rPr>
        <w:t xml:space="preserve">округа Краснотурьинск </w:t>
      </w:r>
      <w:r w:rsidRPr="00296B66">
        <w:rPr>
          <w:rFonts w:ascii="Liberation Serif" w:hAnsi="Liberation Serif"/>
          <w:bCs/>
          <w:sz w:val="24"/>
          <w:szCs w:val="24"/>
        </w:rPr>
        <w:t>«Повышение эффективности управления муниципальной собственностью городского округа Краснотурьинск до 2024 года»</w:t>
      </w:r>
    </w:p>
    <w:p w:rsidR="0066082D" w:rsidRPr="00296B66" w:rsidRDefault="0066082D" w:rsidP="0066082D">
      <w:pPr>
        <w:ind w:left="11057"/>
        <w:rPr>
          <w:rFonts w:ascii="Liberation Serif" w:hAnsi="Liberation Serif"/>
          <w:bCs/>
        </w:rPr>
      </w:pPr>
    </w:p>
    <w:p w:rsidR="008F18CB" w:rsidRDefault="008F18CB" w:rsidP="0066082D">
      <w:pPr>
        <w:widowControl w:val="0"/>
        <w:jc w:val="center"/>
        <w:rPr>
          <w:rFonts w:ascii="Liberation Serif" w:hAnsi="Liberation Serif"/>
          <w:b/>
          <w:sz w:val="28"/>
          <w:szCs w:val="28"/>
          <w:highlight w:val="yellow"/>
        </w:rPr>
      </w:pPr>
    </w:p>
    <w:p w:rsidR="0066082D" w:rsidRPr="008F18CB" w:rsidRDefault="0066082D" w:rsidP="0066082D">
      <w:pPr>
        <w:widowControl w:val="0"/>
        <w:jc w:val="center"/>
        <w:rPr>
          <w:rFonts w:ascii="Liberation Serif" w:hAnsi="Liberation Serif"/>
          <w:b/>
          <w:sz w:val="28"/>
          <w:szCs w:val="28"/>
        </w:rPr>
      </w:pPr>
      <w:r w:rsidRPr="008F18CB">
        <w:rPr>
          <w:rFonts w:ascii="Liberation Serif" w:hAnsi="Liberation Serif"/>
          <w:b/>
          <w:sz w:val="28"/>
          <w:szCs w:val="28"/>
        </w:rPr>
        <w:t>Цели, задачи и целевые показатели</w:t>
      </w:r>
    </w:p>
    <w:p w:rsidR="0066082D" w:rsidRPr="008F18CB" w:rsidRDefault="0066082D" w:rsidP="0066082D">
      <w:pPr>
        <w:widowControl w:val="0"/>
        <w:jc w:val="center"/>
        <w:rPr>
          <w:rFonts w:ascii="Liberation Serif" w:hAnsi="Liberation Serif"/>
          <w:b/>
          <w:sz w:val="28"/>
          <w:szCs w:val="28"/>
        </w:rPr>
      </w:pPr>
      <w:r w:rsidRPr="008F18CB">
        <w:rPr>
          <w:rFonts w:ascii="Liberation Serif" w:hAnsi="Liberation Serif"/>
          <w:b/>
          <w:sz w:val="28"/>
          <w:szCs w:val="28"/>
        </w:rPr>
        <w:t>реализации муниципальной программы</w:t>
      </w:r>
    </w:p>
    <w:p w:rsidR="00BA029E" w:rsidRDefault="0066082D" w:rsidP="0066082D">
      <w:pPr>
        <w:pStyle w:val="ConsPlusNormal"/>
        <w:ind w:firstLine="0"/>
        <w:jc w:val="center"/>
        <w:rPr>
          <w:rFonts w:ascii="Liberation Serif" w:hAnsi="Liberation Serif" w:cs="Times New Roman"/>
          <w:b/>
          <w:sz w:val="28"/>
          <w:szCs w:val="28"/>
        </w:rPr>
      </w:pPr>
      <w:r w:rsidRPr="00296B66">
        <w:rPr>
          <w:rFonts w:ascii="Liberation Serif" w:hAnsi="Liberation Serif" w:cs="Times New Roman"/>
          <w:b/>
          <w:sz w:val="28"/>
          <w:szCs w:val="28"/>
        </w:rPr>
        <w:t xml:space="preserve"> «Повышение эффективности управления муниципальной собственностью </w:t>
      </w:r>
    </w:p>
    <w:p w:rsidR="0066082D" w:rsidRDefault="0066082D" w:rsidP="0066082D">
      <w:pPr>
        <w:pStyle w:val="ConsPlusNormal"/>
        <w:ind w:firstLine="0"/>
        <w:jc w:val="center"/>
        <w:rPr>
          <w:rFonts w:ascii="Liberation Serif" w:hAnsi="Liberation Serif" w:cs="Times New Roman"/>
          <w:b/>
          <w:sz w:val="28"/>
          <w:szCs w:val="28"/>
        </w:rPr>
      </w:pPr>
      <w:r w:rsidRPr="00296B66">
        <w:rPr>
          <w:rFonts w:ascii="Liberation Serif" w:hAnsi="Liberation Serif" w:cs="Times New Roman"/>
          <w:b/>
          <w:sz w:val="28"/>
          <w:szCs w:val="28"/>
        </w:rPr>
        <w:t xml:space="preserve">городского округа Краснотурьинск до 2024 года» </w:t>
      </w:r>
    </w:p>
    <w:p w:rsidR="0073292D" w:rsidRDefault="0073292D" w:rsidP="0066082D">
      <w:pPr>
        <w:pStyle w:val="ConsPlusNormal"/>
        <w:ind w:firstLine="0"/>
        <w:jc w:val="center"/>
        <w:rPr>
          <w:rFonts w:ascii="Liberation Serif" w:hAnsi="Liberation Serif" w:cs="Times New Roman"/>
          <w:b/>
          <w:sz w:val="28"/>
          <w:szCs w:val="28"/>
        </w:rPr>
      </w:pPr>
    </w:p>
    <w:p w:rsidR="00D82318" w:rsidRDefault="00D82318" w:rsidP="00D82318">
      <w:pPr>
        <w:rPr>
          <w:sz w:val="2"/>
          <w:szCs w:val="22"/>
          <w:lang w:eastAsia="en-US"/>
        </w:rPr>
      </w:pPr>
    </w:p>
    <w:tbl>
      <w:tblPr>
        <w:tblW w:w="16019" w:type="dxa"/>
        <w:tblInd w:w="-114" w:type="dxa"/>
        <w:tblCellMar>
          <w:left w:w="28" w:type="dxa"/>
          <w:right w:w="28" w:type="dxa"/>
        </w:tblCellMar>
        <w:tblLook w:val="04A0"/>
      </w:tblPr>
      <w:tblGrid>
        <w:gridCol w:w="801"/>
        <w:gridCol w:w="2323"/>
        <w:gridCol w:w="1152"/>
        <w:gridCol w:w="942"/>
        <w:gridCol w:w="942"/>
        <w:gridCol w:w="942"/>
        <w:gridCol w:w="942"/>
        <w:gridCol w:w="1009"/>
        <w:gridCol w:w="1009"/>
        <w:gridCol w:w="1077"/>
        <w:gridCol w:w="935"/>
        <w:gridCol w:w="942"/>
        <w:gridCol w:w="3003"/>
      </w:tblGrid>
      <w:tr w:rsidR="00540A36" w:rsidRPr="001904C7" w:rsidTr="00BA029E">
        <w:trPr>
          <w:cantSplit/>
          <w:trHeight w:val="255"/>
          <w:tblHeader/>
        </w:trPr>
        <w:tc>
          <w:tcPr>
            <w:tcW w:w="801" w:type="dxa"/>
            <w:vMerge w:val="restart"/>
            <w:tcBorders>
              <w:top w:val="single" w:sz="4" w:space="0" w:color="auto"/>
              <w:left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 строки</w:t>
            </w:r>
          </w:p>
        </w:tc>
        <w:tc>
          <w:tcPr>
            <w:tcW w:w="2323" w:type="dxa"/>
            <w:vMerge w:val="restart"/>
            <w:tcBorders>
              <w:top w:val="single" w:sz="4" w:space="0" w:color="auto"/>
              <w:left w:val="nil"/>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Наименование цели (целей) и задач, целевых показателей</w:t>
            </w:r>
          </w:p>
        </w:tc>
        <w:tc>
          <w:tcPr>
            <w:tcW w:w="1152" w:type="dxa"/>
            <w:vMerge w:val="restart"/>
            <w:tcBorders>
              <w:top w:val="single" w:sz="4" w:space="0" w:color="auto"/>
              <w:left w:val="nil"/>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Единица измерения</w:t>
            </w:r>
          </w:p>
        </w:tc>
        <w:tc>
          <w:tcPr>
            <w:tcW w:w="8740" w:type="dxa"/>
            <w:gridSpan w:val="9"/>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Значение целевого показателя реализации муниципальной программы</w:t>
            </w:r>
          </w:p>
        </w:tc>
        <w:tc>
          <w:tcPr>
            <w:tcW w:w="3003" w:type="dxa"/>
            <w:vMerge w:val="restart"/>
            <w:tcBorders>
              <w:top w:val="single" w:sz="4" w:space="0" w:color="auto"/>
              <w:left w:val="nil"/>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Источник значений показателей</w:t>
            </w:r>
          </w:p>
        </w:tc>
      </w:tr>
      <w:tr w:rsidR="00540A36" w:rsidRPr="001904C7" w:rsidTr="00BA029E">
        <w:trPr>
          <w:cantSplit/>
          <w:trHeight w:val="255"/>
          <w:tblHeader/>
        </w:trPr>
        <w:tc>
          <w:tcPr>
            <w:tcW w:w="801" w:type="dxa"/>
            <w:vMerge/>
            <w:tcBorders>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bCs/>
              </w:rPr>
            </w:pPr>
          </w:p>
        </w:tc>
        <w:tc>
          <w:tcPr>
            <w:tcW w:w="2323" w:type="dxa"/>
            <w:vMerge/>
            <w:tcBorders>
              <w:left w:val="nil"/>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bCs/>
              </w:rPr>
            </w:pPr>
          </w:p>
        </w:tc>
        <w:tc>
          <w:tcPr>
            <w:tcW w:w="1152" w:type="dxa"/>
            <w:vMerge/>
            <w:tcBorders>
              <w:left w:val="nil"/>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bCs/>
              </w:rPr>
            </w:pPr>
          </w:p>
        </w:tc>
        <w:tc>
          <w:tcPr>
            <w:tcW w:w="942"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2016</w:t>
            </w:r>
          </w:p>
        </w:tc>
        <w:tc>
          <w:tcPr>
            <w:tcW w:w="942"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2017</w:t>
            </w:r>
          </w:p>
        </w:tc>
        <w:tc>
          <w:tcPr>
            <w:tcW w:w="942"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2018</w:t>
            </w:r>
          </w:p>
        </w:tc>
        <w:tc>
          <w:tcPr>
            <w:tcW w:w="942"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2019</w:t>
            </w:r>
          </w:p>
        </w:tc>
        <w:tc>
          <w:tcPr>
            <w:tcW w:w="1009"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2020</w:t>
            </w:r>
          </w:p>
        </w:tc>
        <w:tc>
          <w:tcPr>
            <w:tcW w:w="1009"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2021</w:t>
            </w:r>
          </w:p>
        </w:tc>
        <w:tc>
          <w:tcPr>
            <w:tcW w:w="1077"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2022</w:t>
            </w:r>
          </w:p>
        </w:tc>
        <w:tc>
          <w:tcPr>
            <w:tcW w:w="935"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2023</w:t>
            </w:r>
          </w:p>
        </w:tc>
        <w:tc>
          <w:tcPr>
            <w:tcW w:w="942"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2024</w:t>
            </w:r>
          </w:p>
        </w:tc>
        <w:tc>
          <w:tcPr>
            <w:tcW w:w="3003" w:type="dxa"/>
            <w:vMerge/>
            <w:tcBorders>
              <w:left w:val="nil"/>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bCs/>
              </w:rPr>
            </w:pPr>
          </w:p>
        </w:tc>
      </w:tr>
      <w:tr w:rsidR="00540A36" w:rsidRPr="001904C7" w:rsidTr="00BA029E">
        <w:trPr>
          <w:cantSplit/>
          <w:trHeight w:val="255"/>
          <w:tblHeader/>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1</w:t>
            </w:r>
          </w:p>
        </w:tc>
        <w:tc>
          <w:tcPr>
            <w:tcW w:w="2323"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2</w:t>
            </w:r>
          </w:p>
        </w:tc>
        <w:tc>
          <w:tcPr>
            <w:tcW w:w="1152"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3</w:t>
            </w:r>
          </w:p>
        </w:tc>
        <w:tc>
          <w:tcPr>
            <w:tcW w:w="942"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4</w:t>
            </w:r>
          </w:p>
        </w:tc>
        <w:tc>
          <w:tcPr>
            <w:tcW w:w="942"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5</w:t>
            </w:r>
          </w:p>
        </w:tc>
        <w:tc>
          <w:tcPr>
            <w:tcW w:w="942"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6</w:t>
            </w:r>
          </w:p>
        </w:tc>
        <w:tc>
          <w:tcPr>
            <w:tcW w:w="942"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7</w:t>
            </w:r>
          </w:p>
        </w:tc>
        <w:tc>
          <w:tcPr>
            <w:tcW w:w="1009"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8</w:t>
            </w:r>
          </w:p>
        </w:tc>
        <w:tc>
          <w:tcPr>
            <w:tcW w:w="1009"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9</w:t>
            </w:r>
          </w:p>
        </w:tc>
        <w:tc>
          <w:tcPr>
            <w:tcW w:w="1077"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10</w:t>
            </w:r>
          </w:p>
        </w:tc>
        <w:tc>
          <w:tcPr>
            <w:tcW w:w="935"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11</w:t>
            </w:r>
          </w:p>
        </w:tc>
        <w:tc>
          <w:tcPr>
            <w:tcW w:w="942"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12</w:t>
            </w:r>
          </w:p>
        </w:tc>
        <w:tc>
          <w:tcPr>
            <w:tcW w:w="3003" w:type="dxa"/>
            <w:tcBorders>
              <w:top w:val="single" w:sz="4" w:space="0" w:color="auto"/>
              <w:left w:val="nil"/>
              <w:bottom w:val="single" w:sz="4" w:space="0" w:color="auto"/>
              <w:right w:val="single" w:sz="4" w:space="0" w:color="auto"/>
            </w:tcBorders>
            <w:hideMark/>
          </w:tcPr>
          <w:p w:rsidR="00540A36" w:rsidRPr="001904C7" w:rsidRDefault="00540A36" w:rsidP="00180480">
            <w:pPr>
              <w:spacing w:after="160" w:line="256" w:lineRule="auto"/>
              <w:contextualSpacing/>
              <w:jc w:val="center"/>
              <w:rPr>
                <w:rFonts w:ascii="Liberation Serif" w:hAnsi="Liberation Serif" w:cs="Liberation Serif"/>
                <w:bCs/>
                <w:lang w:eastAsia="en-US"/>
              </w:rPr>
            </w:pPr>
            <w:r w:rsidRPr="001904C7">
              <w:rPr>
                <w:rFonts w:ascii="Liberation Serif" w:hAnsi="Liberation Serif" w:cs="Liberation Serif"/>
                <w:bCs/>
              </w:rPr>
              <w:t>13</w:t>
            </w:r>
          </w:p>
        </w:tc>
      </w:tr>
      <w:tr w:rsidR="00540A36"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0A36" w:rsidRPr="001904C7" w:rsidRDefault="00540A36">
            <w:pPr>
              <w:spacing w:after="160" w:line="256" w:lineRule="auto"/>
              <w:contextualSpacing/>
              <w:jc w:val="center"/>
              <w:rPr>
                <w:rFonts w:ascii="Liberation Serif" w:hAnsi="Liberation Serif" w:cs="Liberation Serif"/>
                <w:bCs/>
                <w:color w:val="000000"/>
                <w:lang w:eastAsia="en-US"/>
              </w:rPr>
            </w:pPr>
            <w:r w:rsidRPr="001904C7">
              <w:rPr>
                <w:rFonts w:ascii="Liberation Serif" w:hAnsi="Liberation Serif" w:cs="Liberation Serif"/>
                <w:bCs/>
                <w:color w:val="000000"/>
              </w:rPr>
              <w:t>1.</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0A36" w:rsidRPr="001904C7" w:rsidRDefault="00540A36">
            <w:pPr>
              <w:spacing w:after="160" w:line="256" w:lineRule="auto"/>
              <w:contextualSpacing/>
              <w:rPr>
                <w:rFonts w:ascii="Liberation Serif" w:hAnsi="Liberation Serif" w:cs="Liberation Serif"/>
                <w:bCs/>
                <w:color w:val="000000"/>
                <w:lang w:eastAsia="en-US"/>
              </w:rPr>
            </w:pPr>
            <w:r w:rsidRPr="001904C7">
              <w:rPr>
                <w:rFonts w:ascii="Liberation Serif" w:hAnsi="Liberation Serif" w:cs="Liberation Serif"/>
                <w:bCs/>
                <w:color w:val="000000"/>
              </w:rPr>
              <w:t xml:space="preserve">Подпрограмма 1. Программа управления муниципальной собственностью городского округа Краснотурьинск и приватизации муниципального </w:t>
            </w:r>
            <w:proofErr w:type="spellStart"/>
            <w:r w:rsidRPr="001904C7">
              <w:rPr>
                <w:rFonts w:ascii="Liberation Serif" w:hAnsi="Liberation Serif" w:cs="Liberation Serif"/>
                <w:bCs/>
                <w:color w:val="000000"/>
              </w:rPr>
              <w:t>имщества</w:t>
            </w:r>
            <w:proofErr w:type="spellEnd"/>
            <w:r w:rsidRPr="001904C7">
              <w:rPr>
                <w:rFonts w:ascii="Liberation Serif" w:hAnsi="Liberation Serif" w:cs="Liberation Serif"/>
                <w:bCs/>
                <w:color w:val="000000"/>
              </w:rPr>
              <w:t xml:space="preserve"> городского округа Краснотурьинск</w:t>
            </w:r>
          </w:p>
        </w:tc>
      </w:tr>
      <w:tr w:rsidR="00540A36"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0A36" w:rsidRPr="001904C7" w:rsidRDefault="00540A36">
            <w:pPr>
              <w:spacing w:after="160" w:line="256" w:lineRule="auto"/>
              <w:contextualSpacing/>
              <w:jc w:val="center"/>
              <w:rPr>
                <w:rFonts w:ascii="Liberation Serif" w:hAnsi="Liberation Serif" w:cs="Liberation Serif"/>
                <w:bCs/>
                <w:color w:val="000000"/>
                <w:lang w:eastAsia="en-US"/>
              </w:rPr>
            </w:pPr>
            <w:r w:rsidRPr="001904C7">
              <w:rPr>
                <w:rFonts w:ascii="Liberation Serif" w:hAnsi="Liberation Serif" w:cs="Liberation Serif"/>
                <w:bCs/>
                <w:color w:val="000000"/>
              </w:rPr>
              <w:lastRenderedPageBreak/>
              <w:t>1.1.</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0A36" w:rsidRPr="001904C7" w:rsidRDefault="00540A36">
            <w:pPr>
              <w:spacing w:after="160" w:line="256" w:lineRule="auto"/>
              <w:contextualSpacing/>
              <w:rPr>
                <w:rFonts w:ascii="Liberation Serif" w:hAnsi="Liberation Serif" w:cs="Liberation Serif"/>
                <w:bCs/>
                <w:color w:val="000000"/>
                <w:lang w:eastAsia="en-US"/>
              </w:rPr>
            </w:pPr>
            <w:r w:rsidRPr="001904C7">
              <w:rPr>
                <w:rFonts w:ascii="Liberation Serif" w:hAnsi="Liberation Serif" w:cs="Liberation Serif"/>
                <w:bCs/>
                <w:color w:val="000000"/>
              </w:rPr>
              <w:t>Цель 1.1. Создание условий для реализации стратегии социально-экономического развития города, повышение эффективности управления муниципальной собственностью городского округа Краснотурьинск путем принятия решений в сфере управления и распоряжения муниципальным имуществом, эффективного управления земельными ресурсами, создание условий для увеличения социального, инвестиционного и производительного потенциала земли</w:t>
            </w:r>
          </w:p>
        </w:tc>
      </w:tr>
      <w:tr w:rsidR="00540A36"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0A36" w:rsidRPr="001904C7" w:rsidRDefault="00540A36">
            <w:pPr>
              <w:spacing w:after="160" w:line="256" w:lineRule="auto"/>
              <w:contextualSpacing/>
              <w:jc w:val="center"/>
              <w:rPr>
                <w:rFonts w:ascii="Liberation Serif" w:hAnsi="Liberation Serif" w:cs="Liberation Serif"/>
                <w:color w:val="000000"/>
                <w:lang w:eastAsia="en-US"/>
              </w:rPr>
            </w:pPr>
            <w:r w:rsidRPr="001904C7">
              <w:rPr>
                <w:rFonts w:ascii="Liberation Serif" w:hAnsi="Liberation Serif" w:cs="Liberation Serif"/>
                <w:color w:val="000000"/>
              </w:rPr>
              <w:t>1.1.1.</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0A36" w:rsidRPr="001904C7" w:rsidRDefault="00540A36">
            <w:pPr>
              <w:spacing w:after="160" w:line="256" w:lineRule="auto"/>
              <w:contextualSpacing/>
              <w:rPr>
                <w:rFonts w:ascii="Liberation Serif" w:hAnsi="Liberation Serif" w:cs="Liberation Serif"/>
                <w:color w:val="000000"/>
                <w:lang w:eastAsia="en-US"/>
              </w:rPr>
            </w:pPr>
            <w:r w:rsidRPr="001904C7">
              <w:rPr>
                <w:rFonts w:ascii="Liberation Serif" w:hAnsi="Liberation Serif" w:cs="Liberation Serif"/>
                <w:color w:val="000000"/>
              </w:rPr>
              <w:t>Задача 1.1.1. Увеличение доходов местного бюджета на основе эффективного управления муниципальной собственностью и земельными ресурсами</w:t>
            </w:r>
          </w:p>
        </w:tc>
      </w:tr>
      <w:tr w:rsidR="00540A36" w:rsidRPr="001904C7" w:rsidTr="00BA029E">
        <w:trPr>
          <w:cantSplit/>
          <w:trHeight w:val="1544"/>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1.1.1.1.</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Выполнение плана по доходам  на текущий финансовый год</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тыс</w:t>
            </w:r>
            <w:proofErr w:type="gramStart"/>
            <w:r w:rsidRPr="001904C7">
              <w:rPr>
                <w:rFonts w:ascii="Liberation Serif" w:hAnsi="Liberation Serif" w:cs="Liberation Serif"/>
              </w:rPr>
              <w:t>.р</w:t>
            </w:r>
            <w:proofErr w:type="gramEnd"/>
            <w:r w:rsidRPr="001904C7">
              <w:rPr>
                <w:rFonts w:ascii="Liberation Serif" w:hAnsi="Liberation Serif" w:cs="Liberation Serif"/>
              </w:rPr>
              <w:t>уб.</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56047,2</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91262,6</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69343,0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78965,5</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146601,4</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107802,2</w:t>
            </w:r>
          </w:p>
        </w:tc>
        <w:tc>
          <w:tcPr>
            <w:tcW w:w="1077" w:type="dxa"/>
            <w:tcBorders>
              <w:top w:val="single" w:sz="4" w:space="0" w:color="auto"/>
              <w:left w:val="nil"/>
              <w:bottom w:val="single" w:sz="4" w:space="0" w:color="auto"/>
              <w:right w:val="single" w:sz="4" w:space="0" w:color="auto"/>
            </w:tcBorders>
            <w:hideMark/>
          </w:tcPr>
          <w:p w:rsidR="00540A36" w:rsidRPr="001904C7" w:rsidRDefault="00706BBF">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167 573,7</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52772,0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52772,0</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Закон Свердловской области от 21.12.2015 № 151-ОЗ «О стратегии социально-экономического развития Свердловской области на 2016-2030 годы» </w:t>
            </w:r>
          </w:p>
        </w:tc>
      </w:tr>
      <w:tr w:rsidR="00540A36"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0A36" w:rsidRPr="001904C7" w:rsidRDefault="00540A36">
            <w:pPr>
              <w:spacing w:after="160" w:line="256" w:lineRule="auto"/>
              <w:contextualSpacing/>
              <w:jc w:val="center"/>
              <w:rPr>
                <w:rFonts w:ascii="Liberation Serif" w:hAnsi="Liberation Serif" w:cs="Liberation Serif"/>
                <w:color w:val="000000"/>
                <w:lang w:eastAsia="en-US"/>
              </w:rPr>
            </w:pPr>
            <w:r w:rsidRPr="001904C7">
              <w:rPr>
                <w:rFonts w:ascii="Liberation Serif" w:hAnsi="Liberation Serif" w:cs="Liberation Serif"/>
                <w:color w:val="000000"/>
              </w:rPr>
              <w:t>1.1.2.</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0A36" w:rsidRPr="001904C7" w:rsidRDefault="00540A36">
            <w:pPr>
              <w:spacing w:after="160" w:line="256" w:lineRule="auto"/>
              <w:contextualSpacing/>
              <w:rPr>
                <w:rFonts w:ascii="Liberation Serif" w:hAnsi="Liberation Serif" w:cs="Liberation Serif"/>
                <w:color w:val="000000"/>
                <w:lang w:eastAsia="en-US"/>
              </w:rPr>
            </w:pPr>
            <w:r w:rsidRPr="001904C7">
              <w:rPr>
                <w:rFonts w:ascii="Liberation Serif" w:hAnsi="Liberation Serif" w:cs="Liberation Serif"/>
                <w:color w:val="000000"/>
              </w:rPr>
              <w:t>Задача 1.1.2. Обеспечение городского округа Краснотурьинск технической документацией, необходимой для ведения реестра муниципальной собственности, проведения государственной регистрации права собственности, принятия управленческих решений</w:t>
            </w:r>
          </w:p>
        </w:tc>
      </w:tr>
      <w:tr w:rsidR="00540A36" w:rsidRPr="001904C7" w:rsidTr="00BA029E">
        <w:trPr>
          <w:cantSplit/>
          <w:trHeight w:val="2196"/>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1.1.2.1.</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изготовленных в календарном году технических паспортов на объекты недвижимости</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40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26</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15</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15</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25</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53</w:t>
            </w:r>
          </w:p>
        </w:tc>
        <w:tc>
          <w:tcPr>
            <w:tcW w:w="1077"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21.10.2013 №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tc>
      </w:tr>
      <w:tr w:rsidR="00540A36" w:rsidRPr="001904C7" w:rsidTr="00BA029E">
        <w:trPr>
          <w:cantSplit/>
          <w:trHeight w:val="2235"/>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1.1.2.2.</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изготовленных технических планов для постановки на кадастровый учет</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40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26</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15</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15</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53</w:t>
            </w:r>
          </w:p>
        </w:tc>
        <w:tc>
          <w:tcPr>
            <w:tcW w:w="1077"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15</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15</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15</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21.10.2013 №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tc>
      </w:tr>
      <w:tr w:rsidR="00540A36" w:rsidRPr="001904C7" w:rsidTr="00BA029E">
        <w:trPr>
          <w:cantSplit/>
          <w:trHeight w:val="2235"/>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lastRenderedPageBreak/>
              <w:t>1.1.2.3.</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объектов, прошедших инвентаризацию в календарном году</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40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36</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20</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25</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55</w:t>
            </w:r>
          </w:p>
        </w:tc>
        <w:tc>
          <w:tcPr>
            <w:tcW w:w="1077"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15</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15</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15</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21.10.2013 №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tc>
      </w:tr>
      <w:tr w:rsidR="00540A36" w:rsidRPr="001904C7" w:rsidTr="00BA029E">
        <w:trPr>
          <w:cantSplit/>
          <w:trHeight w:val="2124"/>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1.1.2.4.</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объектов, на которые зарегистрировано право муниципальной собственности в календарном году</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62</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25</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25</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78</w:t>
            </w:r>
          </w:p>
        </w:tc>
        <w:tc>
          <w:tcPr>
            <w:tcW w:w="1077"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25</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25</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25</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21.10.2013 №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tc>
      </w:tr>
      <w:tr w:rsidR="00540A36"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0A36" w:rsidRPr="001904C7" w:rsidRDefault="00540A36">
            <w:pPr>
              <w:spacing w:after="160" w:line="256" w:lineRule="auto"/>
              <w:contextualSpacing/>
              <w:jc w:val="center"/>
              <w:rPr>
                <w:rFonts w:ascii="Liberation Serif" w:hAnsi="Liberation Serif" w:cs="Liberation Serif"/>
                <w:color w:val="000000"/>
                <w:lang w:eastAsia="en-US"/>
              </w:rPr>
            </w:pPr>
            <w:r w:rsidRPr="001904C7">
              <w:rPr>
                <w:rFonts w:ascii="Liberation Serif" w:hAnsi="Liberation Serif" w:cs="Liberation Serif"/>
                <w:color w:val="000000"/>
              </w:rPr>
              <w:t>1.1.3.</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0A36" w:rsidRPr="001904C7" w:rsidRDefault="00540A36">
            <w:pPr>
              <w:spacing w:after="160" w:line="256" w:lineRule="auto"/>
              <w:contextualSpacing/>
              <w:rPr>
                <w:rFonts w:ascii="Liberation Serif" w:hAnsi="Liberation Serif" w:cs="Liberation Serif"/>
                <w:color w:val="000000"/>
                <w:lang w:eastAsia="en-US"/>
              </w:rPr>
            </w:pPr>
            <w:r w:rsidRPr="001904C7">
              <w:rPr>
                <w:rFonts w:ascii="Liberation Serif" w:hAnsi="Liberation Serif" w:cs="Liberation Serif"/>
                <w:color w:val="000000"/>
              </w:rPr>
              <w:t>Задача 1.1.3. Обеспечение проведения рыночной оценки объектов муниципальной собственности для постановки на бюджетный учет, совершения сделок</w:t>
            </w:r>
          </w:p>
        </w:tc>
      </w:tr>
      <w:tr w:rsidR="00540A36" w:rsidRPr="001904C7" w:rsidTr="00BA029E">
        <w:trPr>
          <w:cantSplit/>
          <w:trHeight w:val="2188"/>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1.1.3.1.</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объектов, в отношении которых проведена оценка рыночной стоимости, в том числе рыночной стоимости размера арендной платы</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40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35</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70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30</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30</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35</w:t>
            </w:r>
          </w:p>
        </w:tc>
        <w:tc>
          <w:tcPr>
            <w:tcW w:w="1077"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20</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20</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21.10.2013 №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tc>
      </w:tr>
      <w:tr w:rsidR="00540A36"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0A36" w:rsidRPr="001904C7" w:rsidRDefault="00540A36">
            <w:pPr>
              <w:spacing w:after="160" w:line="256" w:lineRule="auto"/>
              <w:contextualSpacing/>
              <w:jc w:val="center"/>
              <w:rPr>
                <w:rFonts w:ascii="Liberation Serif" w:hAnsi="Liberation Serif" w:cs="Liberation Serif"/>
                <w:color w:val="000000"/>
                <w:lang w:eastAsia="en-US"/>
              </w:rPr>
            </w:pPr>
            <w:r w:rsidRPr="001904C7">
              <w:rPr>
                <w:rFonts w:ascii="Liberation Serif" w:hAnsi="Liberation Serif" w:cs="Liberation Serif"/>
                <w:color w:val="000000"/>
              </w:rPr>
              <w:t>1.1.4.</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0A36" w:rsidRPr="001904C7" w:rsidRDefault="00540A36">
            <w:pPr>
              <w:spacing w:after="160" w:line="256" w:lineRule="auto"/>
              <w:contextualSpacing/>
              <w:rPr>
                <w:rFonts w:ascii="Liberation Serif" w:hAnsi="Liberation Serif" w:cs="Liberation Serif"/>
                <w:color w:val="000000"/>
                <w:lang w:eastAsia="en-US"/>
              </w:rPr>
            </w:pPr>
            <w:r w:rsidRPr="001904C7">
              <w:rPr>
                <w:rFonts w:ascii="Liberation Serif" w:hAnsi="Liberation Serif" w:cs="Liberation Serif"/>
                <w:color w:val="000000"/>
              </w:rPr>
              <w:t xml:space="preserve">Задача 1.1.4. Сохранение объектов муниципальной собственности городского округа Краснотурьинск        </w:t>
            </w:r>
          </w:p>
        </w:tc>
      </w:tr>
      <w:tr w:rsidR="00540A36" w:rsidRPr="001904C7" w:rsidTr="00BA029E">
        <w:trPr>
          <w:cantSplit/>
          <w:trHeight w:val="1951"/>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lastRenderedPageBreak/>
              <w:t>1.1.4.1.</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охраняемых объектов, находящихся в муниципальной собственности</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6</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4</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4</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w:t>
            </w:r>
          </w:p>
        </w:tc>
        <w:tc>
          <w:tcPr>
            <w:tcW w:w="1077" w:type="dxa"/>
            <w:tcBorders>
              <w:top w:val="single" w:sz="4" w:space="0" w:color="auto"/>
              <w:left w:val="nil"/>
              <w:bottom w:val="single" w:sz="4" w:space="0" w:color="auto"/>
              <w:right w:val="single" w:sz="4" w:space="0" w:color="auto"/>
            </w:tcBorders>
            <w:hideMark/>
          </w:tcPr>
          <w:p w:rsidR="00540A36" w:rsidRPr="001904C7" w:rsidRDefault="00180480">
            <w:pPr>
              <w:spacing w:after="160" w:line="256" w:lineRule="auto"/>
              <w:contextualSpacing/>
              <w:jc w:val="right"/>
              <w:rPr>
                <w:rFonts w:ascii="Liberation Serif" w:hAnsi="Liberation Serif" w:cs="Liberation Serif"/>
                <w:lang w:eastAsia="en-US"/>
              </w:rPr>
            </w:pPr>
            <w:r>
              <w:rPr>
                <w:rFonts w:ascii="Liberation Serif" w:hAnsi="Liberation Serif" w:cs="Liberation Serif"/>
              </w:rPr>
              <w:t>2</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4</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4</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w:t>
            </w:r>
            <w:proofErr w:type="spellStart"/>
            <w:r w:rsidRPr="001904C7">
              <w:rPr>
                <w:rFonts w:ascii="Liberation Serif" w:hAnsi="Liberation Serif" w:cs="Liberation Serif"/>
              </w:rPr>
              <w:t>Краснотурьинской</w:t>
            </w:r>
            <w:proofErr w:type="spellEnd"/>
            <w:r w:rsidRPr="001904C7">
              <w:rPr>
                <w:rFonts w:ascii="Liberation Serif" w:hAnsi="Liberation Serif" w:cs="Liberation Serif"/>
              </w:rPr>
              <w:t xml:space="preserve"> городской Думы от 27.10.2005 № 103 "Об органе местного самоуправления городского округа Краснотурьинск "Комитет по управлению имуществом городского округа Краснотурьинск" </w:t>
            </w:r>
          </w:p>
        </w:tc>
      </w:tr>
      <w:tr w:rsidR="00540A36" w:rsidRPr="001904C7" w:rsidTr="00BA029E">
        <w:trPr>
          <w:cantSplit/>
          <w:trHeight w:val="2262"/>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1.1.4.2.</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участков инженерных сетей, требующих капитальный ремонт</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9</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14</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11</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0A36" w:rsidRPr="001904C7" w:rsidRDefault="003B20A8">
            <w:pPr>
              <w:spacing w:after="160" w:line="256" w:lineRule="auto"/>
              <w:contextualSpacing/>
              <w:jc w:val="right"/>
              <w:rPr>
                <w:rFonts w:ascii="Liberation Serif" w:hAnsi="Liberation Serif" w:cs="Liberation Serif"/>
                <w:lang w:eastAsia="en-US"/>
              </w:rPr>
            </w:pPr>
            <w:r>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21.10.2013 №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tc>
      </w:tr>
      <w:tr w:rsidR="00540A36" w:rsidRPr="001904C7" w:rsidTr="00BA029E">
        <w:trPr>
          <w:cantSplit/>
          <w:trHeight w:val="2238"/>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1.1.4.3.</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городских фонтанов, требующих содержание и ремонт</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w:t>
            </w:r>
          </w:p>
        </w:tc>
        <w:tc>
          <w:tcPr>
            <w:tcW w:w="1077"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21.10.2013 №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tc>
      </w:tr>
      <w:tr w:rsidR="00540A36" w:rsidRPr="001904C7" w:rsidTr="00BA029E">
        <w:trPr>
          <w:cantSplit/>
          <w:trHeight w:val="2235"/>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lastRenderedPageBreak/>
              <w:t>1.1.4.4.</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контрактов для участия в конкурсе</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21.10.2013 №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tc>
      </w:tr>
      <w:tr w:rsidR="00540A36" w:rsidRPr="001904C7" w:rsidTr="00BA029E">
        <w:trPr>
          <w:cantSplit/>
          <w:trHeight w:val="2266"/>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1.1.4.5.</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ливневых канализаций автомобильных дорог общего пользования местного значения, требующих содержание и ремонт</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8</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0A36" w:rsidRPr="001904C7" w:rsidTr="00BA029E">
        <w:trPr>
          <w:cantSplit/>
          <w:trHeight w:val="2114"/>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1.1.4.6.</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программ для осуществления расчетов на инженерных сетях</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0A36" w:rsidRPr="001904C7" w:rsidTr="00BA029E">
        <w:trPr>
          <w:cantSplit/>
          <w:trHeight w:val="2235"/>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lastRenderedPageBreak/>
              <w:t>1.1.4.7.</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участков водопроводных сетей, требующих капитальный ремонт</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0A36" w:rsidRPr="001904C7" w:rsidTr="00BA029E">
        <w:trPr>
          <w:cantSplit/>
          <w:trHeight w:val="2266"/>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1.1.4.8.</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объектов, требующих обеспечение температурного режима</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0A36" w:rsidRPr="001904C7" w:rsidTr="00BA029E">
        <w:trPr>
          <w:cantSplit/>
          <w:trHeight w:val="2256"/>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1.1.4.9.</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единиц спецтехники, требующих ремонт (замены)</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4</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0A36" w:rsidRPr="001904C7" w:rsidTr="00BA029E">
        <w:trPr>
          <w:cantSplit/>
          <w:trHeight w:val="2235"/>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lastRenderedPageBreak/>
              <w:t>1.1.4.10.</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отремонтированных канализационных коллекторов</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0A36" w:rsidRPr="001904C7" w:rsidTr="00BA029E">
        <w:trPr>
          <w:cantSplit/>
          <w:trHeight w:val="2266"/>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1.1.4.11.</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приобретенных систем для диагностики инженерных сетей</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0A36" w:rsidRPr="001904C7" w:rsidTr="00BA029E">
        <w:trPr>
          <w:cantSplit/>
          <w:trHeight w:val="2256"/>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1.1.4.12.</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Количество зданий специализированного жилищного фонда (общежитий), в которых установлена система пожарной сигнализации </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0A36" w:rsidRPr="001904C7" w:rsidTr="00BA029E">
        <w:trPr>
          <w:cantSplit/>
          <w:trHeight w:val="2235"/>
        </w:trPr>
        <w:tc>
          <w:tcPr>
            <w:tcW w:w="801" w:type="dxa"/>
            <w:tcBorders>
              <w:top w:val="single" w:sz="4" w:space="0" w:color="auto"/>
              <w:left w:val="single" w:sz="4" w:space="0" w:color="auto"/>
              <w:bottom w:val="single" w:sz="4" w:space="0" w:color="auto"/>
              <w:right w:val="single" w:sz="4" w:space="0" w:color="auto"/>
            </w:tcBorders>
            <w:hideMark/>
          </w:tcPr>
          <w:p w:rsidR="00540A36" w:rsidRPr="001904C7" w:rsidRDefault="00540A36">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lastRenderedPageBreak/>
              <w:t>1.1.4.13.</w:t>
            </w:r>
          </w:p>
        </w:tc>
        <w:tc>
          <w:tcPr>
            <w:tcW w:w="232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приобретенного основного сырья (муки)</w:t>
            </w:r>
          </w:p>
        </w:tc>
        <w:tc>
          <w:tcPr>
            <w:tcW w:w="115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тонна</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1009"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45,5</w:t>
            </w:r>
          </w:p>
        </w:tc>
        <w:tc>
          <w:tcPr>
            <w:tcW w:w="1077" w:type="dxa"/>
            <w:tcBorders>
              <w:top w:val="single" w:sz="4" w:space="0" w:color="auto"/>
              <w:left w:val="nil"/>
              <w:bottom w:val="single" w:sz="4" w:space="0" w:color="auto"/>
              <w:right w:val="single" w:sz="4" w:space="0" w:color="auto"/>
            </w:tcBorders>
            <w:hideMark/>
          </w:tcPr>
          <w:p w:rsidR="00540A36" w:rsidRPr="001904C7" w:rsidRDefault="0040413F">
            <w:pPr>
              <w:spacing w:after="160" w:line="256" w:lineRule="auto"/>
              <w:contextualSpacing/>
              <w:jc w:val="right"/>
              <w:rPr>
                <w:rFonts w:ascii="Liberation Serif" w:hAnsi="Liberation Serif" w:cs="Liberation Serif"/>
                <w:lang w:eastAsia="en-US"/>
              </w:rPr>
            </w:pPr>
            <w:r>
              <w:rPr>
                <w:rFonts w:ascii="Liberation Serif" w:hAnsi="Liberation Serif" w:cs="Liberation Serif"/>
              </w:rPr>
              <w:t>51,5</w:t>
            </w:r>
            <w:r w:rsidR="00540A36" w:rsidRPr="001904C7">
              <w:rPr>
                <w:rFonts w:ascii="Liberation Serif" w:hAnsi="Liberation Serif" w:cs="Liberation Serif"/>
              </w:rPr>
              <w:t> </w:t>
            </w:r>
          </w:p>
        </w:tc>
        <w:tc>
          <w:tcPr>
            <w:tcW w:w="935"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3003" w:type="dxa"/>
            <w:tcBorders>
              <w:top w:val="single" w:sz="4" w:space="0" w:color="auto"/>
              <w:left w:val="nil"/>
              <w:bottom w:val="single" w:sz="4" w:space="0" w:color="auto"/>
              <w:right w:val="single" w:sz="4" w:space="0" w:color="auto"/>
            </w:tcBorders>
            <w:hideMark/>
          </w:tcPr>
          <w:p w:rsidR="00540A36" w:rsidRPr="001904C7" w:rsidRDefault="00540A3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787ABC" w:rsidRPr="001904C7" w:rsidTr="00BA029E">
        <w:trPr>
          <w:cantSplit/>
          <w:trHeight w:val="2124"/>
        </w:trPr>
        <w:tc>
          <w:tcPr>
            <w:tcW w:w="801" w:type="dxa"/>
            <w:tcBorders>
              <w:top w:val="single" w:sz="4" w:space="0" w:color="auto"/>
              <w:left w:val="single" w:sz="4" w:space="0" w:color="auto"/>
              <w:bottom w:val="single" w:sz="4" w:space="0" w:color="auto"/>
              <w:right w:val="single" w:sz="4" w:space="0" w:color="auto"/>
            </w:tcBorders>
            <w:hideMark/>
          </w:tcPr>
          <w:p w:rsidR="00787ABC" w:rsidRPr="001904C7" w:rsidRDefault="00787ABC">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1.1.4.14.</w:t>
            </w:r>
          </w:p>
        </w:tc>
        <w:tc>
          <w:tcPr>
            <w:tcW w:w="2323" w:type="dxa"/>
            <w:tcBorders>
              <w:top w:val="single" w:sz="4" w:space="0" w:color="auto"/>
              <w:left w:val="nil"/>
              <w:bottom w:val="single" w:sz="4" w:space="0" w:color="auto"/>
              <w:right w:val="single" w:sz="4" w:space="0" w:color="auto"/>
            </w:tcBorders>
            <w:hideMark/>
          </w:tcPr>
          <w:p w:rsidR="00787ABC" w:rsidRPr="001904C7" w:rsidRDefault="00787ABC" w:rsidP="00A5667F">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Протяженность сети ливневой канализации автомобильных дорог общего пользования местного значения, в отношении которой проведены работы по промывке </w:t>
            </w:r>
          </w:p>
        </w:tc>
        <w:tc>
          <w:tcPr>
            <w:tcW w:w="1152"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м</w:t>
            </w:r>
          </w:p>
        </w:tc>
        <w:tc>
          <w:tcPr>
            <w:tcW w:w="942"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1009"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1009"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450</w:t>
            </w:r>
          </w:p>
        </w:tc>
        <w:tc>
          <w:tcPr>
            <w:tcW w:w="1077" w:type="dxa"/>
            <w:tcBorders>
              <w:top w:val="single" w:sz="4" w:space="0" w:color="auto"/>
              <w:left w:val="nil"/>
              <w:bottom w:val="single" w:sz="4" w:space="0" w:color="auto"/>
              <w:right w:val="single" w:sz="4" w:space="0" w:color="auto"/>
            </w:tcBorders>
            <w:hideMark/>
          </w:tcPr>
          <w:p w:rsidR="00787ABC" w:rsidRPr="001904C7" w:rsidRDefault="00756981">
            <w:pPr>
              <w:spacing w:after="160" w:line="256" w:lineRule="auto"/>
              <w:contextualSpacing/>
              <w:jc w:val="right"/>
              <w:rPr>
                <w:rFonts w:ascii="Liberation Serif" w:hAnsi="Liberation Serif" w:cs="Liberation Serif"/>
                <w:lang w:eastAsia="en-US"/>
              </w:rPr>
            </w:pPr>
            <w:r>
              <w:rPr>
                <w:rFonts w:ascii="Liberation Serif" w:hAnsi="Liberation Serif" w:cs="Liberation Serif"/>
              </w:rPr>
              <w:t>50</w:t>
            </w:r>
            <w:r w:rsidR="00787ABC" w:rsidRPr="001904C7">
              <w:rPr>
                <w:rFonts w:ascii="Liberation Serif" w:hAnsi="Liberation Serif" w:cs="Liberation Serif"/>
              </w:rPr>
              <w:t> </w:t>
            </w:r>
          </w:p>
        </w:tc>
        <w:tc>
          <w:tcPr>
            <w:tcW w:w="935"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3003" w:type="dxa"/>
            <w:tcBorders>
              <w:top w:val="single" w:sz="4" w:space="0" w:color="auto"/>
              <w:left w:val="nil"/>
              <w:bottom w:val="single" w:sz="4" w:space="0" w:color="auto"/>
              <w:right w:val="single" w:sz="4" w:space="0" w:color="auto"/>
            </w:tcBorders>
            <w:hideMark/>
          </w:tcPr>
          <w:p w:rsidR="00787ABC" w:rsidRDefault="00787ABC">
            <w:r w:rsidRPr="00B27338">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787ABC" w:rsidRPr="001904C7" w:rsidTr="00BA029E">
        <w:trPr>
          <w:cantSplit/>
          <w:trHeight w:val="1275"/>
        </w:trPr>
        <w:tc>
          <w:tcPr>
            <w:tcW w:w="801" w:type="dxa"/>
            <w:tcBorders>
              <w:top w:val="single" w:sz="4" w:space="0" w:color="auto"/>
              <w:left w:val="single" w:sz="4" w:space="0" w:color="auto"/>
              <w:bottom w:val="single" w:sz="4" w:space="0" w:color="auto"/>
              <w:right w:val="single" w:sz="4" w:space="0" w:color="auto"/>
            </w:tcBorders>
            <w:hideMark/>
          </w:tcPr>
          <w:p w:rsidR="00787ABC" w:rsidRPr="001904C7" w:rsidRDefault="00787ABC">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1.1.4.15.</w:t>
            </w:r>
          </w:p>
        </w:tc>
        <w:tc>
          <w:tcPr>
            <w:tcW w:w="2323"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Протяженность участков сетей теплоснабжения, отремонтированных при подготовке к отопительному сезону</w:t>
            </w:r>
          </w:p>
        </w:tc>
        <w:tc>
          <w:tcPr>
            <w:tcW w:w="1152"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км</w:t>
            </w:r>
          </w:p>
        </w:tc>
        <w:tc>
          <w:tcPr>
            <w:tcW w:w="942"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1009"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1009"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1,25</w:t>
            </w:r>
          </w:p>
        </w:tc>
        <w:tc>
          <w:tcPr>
            <w:tcW w:w="1077"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0,624 </w:t>
            </w:r>
          </w:p>
        </w:tc>
        <w:tc>
          <w:tcPr>
            <w:tcW w:w="935"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787ABC" w:rsidRPr="001904C7" w:rsidRDefault="00787ABC">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 </w:t>
            </w:r>
          </w:p>
        </w:tc>
        <w:tc>
          <w:tcPr>
            <w:tcW w:w="3003" w:type="dxa"/>
            <w:tcBorders>
              <w:top w:val="single" w:sz="4" w:space="0" w:color="auto"/>
              <w:left w:val="nil"/>
              <w:bottom w:val="single" w:sz="4" w:space="0" w:color="auto"/>
              <w:right w:val="single" w:sz="4" w:space="0" w:color="auto"/>
            </w:tcBorders>
            <w:hideMark/>
          </w:tcPr>
          <w:p w:rsidR="00787ABC" w:rsidRDefault="00787ABC" w:rsidP="002A40E2">
            <w:r w:rsidRPr="00B27338">
              <w:rPr>
                <w:rFonts w:ascii="Liberation Serif" w:hAnsi="Liberation Serif" w:cs="Liberation Serif"/>
              </w:rPr>
              <w:t>Решение Думы городского округа Краснотурьинск от 23.11.2017 №26 "Об утверждении Положения "</w:t>
            </w:r>
            <w:r w:rsidR="002A40E2">
              <w:rPr>
                <w:rFonts w:ascii="Liberation Serif" w:hAnsi="Liberation Serif" w:cs="Liberation Serif"/>
              </w:rPr>
              <w:t>О</w:t>
            </w:r>
            <w:r w:rsidRPr="00B27338">
              <w:rPr>
                <w:rFonts w:ascii="Liberation Serif" w:hAnsi="Liberation Serif" w:cs="Liberation Serif"/>
              </w:rPr>
              <w:t xml:space="preserve"> порядке управления и распоряжения имуществом, находящемся в муниципальной собственности городского округа Краснотурьинск" </w:t>
            </w:r>
          </w:p>
        </w:tc>
      </w:tr>
      <w:tr w:rsidR="00787ABC" w:rsidRPr="001904C7" w:rsidTr="00BA029E">
        <w:trPr>
          <w:cantSplit/>
          <w:trHeight w:val="1275"/>
        </w:trPr>
        <w:tc>
          <w:tcPr>
            <w:tcW w:w="801" w:type="dxa"/>
            <w:tcBorders>
              <w:top w:val="single" w:sz="4" w:space="0" w:color="auto"/>
              <w:left w:val="single" w:sz="4" w:space="0" w:color="auto"/>
              <w:bottom w:val="single" w:sz="4" w:space="0" w:color="auto"/>
              <w:right w:val="single" w:sz="4" w:space="0" w:color="auto"/>
            </w:tcBorders>
            <w:hideMark/>
          </w:tcPr>
          <w:p w:rsidR="00787ABC" w:rsidRPr="00E62436" w:rsidRDefault="00787ABC">
            <w:pPr>
              <w:spacing w:after="160" w:line="256" w:lineRule="auto"/>
              <w:contextualSpacing/>
              <w:jc w:val="center"/>
              <w:rPr>
                <w:rFonts w:ascii="Liberation Serif" w:hAnsi="Liberation Serif" w:cs="Liberation Serif"/>
                <w:lang w:eastAsia="en-US"/>
              </w:rPr>
            </w:pPr>
            <w:r w:rsidRPr="00E62436">
              <w:rPr>
                <w:rFonts w:ascii="Liberation Serif" w:hAnsi="Liberation Serif" w:cs="Liberation Serif"/>
              </w:rPr>
              <w:t>1.1.4.16.</w:t>
            </w:r>
          </w:p>
        </w:tc>
        <w:tc>
          <w:tcPr>
            <w:tcW w:w="2323"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rPr>
                <w:rFonts w:ascii="Liberation Serif" w:hAnsi="Liberation Serif" w:cs="Liberation Serif"/>
                <w:lang w:eastAsia="en-US"/>
              </w:rPr>
            </w:pPr>
            <w:r w:rsidRPr="00E62436">
              <w:rPr>
                <w:rFonts w:ascii="Liberation Serif" w:hAnsi="Liberation Serif" w:cs="Liberation Serif"/>
              </w:rPr>
              <w:t>Приобретение специализированной техники</w:t>
            </w:r>
          </w:p>
        </w:tc>
        <w:tc>
          <w:tcPr>
            <w:tcW w:w="1152"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rPr>
                <w:rFonts w:ascii="Liberation Serif" w:hAnsi="Liberation Serif" w:cs="Liberation Serif"/>
                <w:lang w:eastAsia="en-US"/>
              </w:rPr>
            </w:pPr>
            <w:r w:rsidRPr="00E62436">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 </w:t>
            </w:r>
          </w:p>
        </w:tc>
        <w:tc>
          <w:tcPr>
            <w:tcW w:w="1009"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 </w:t>
            </w:r>
          </w:p>
        </w:tc>
        <w:tc>
          <w:tcPr>
            <w:tcW w:w="1009"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 </w:t>
            </w:r>
          </w:p>
        </w:tc>
        <w:tc>
          <w:tcPr>
            <w:tcW w:w="1077"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1</w:t>
            </w:r>
          </w:p>
        </w:tc>
        <w:tc>
          <w:tcPr>
            <w:tcW w:w="935"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 </w:t>
            </w:r>
          </w:p>
        </w:tc>
        <w:tc>
          <w:tcPr>
            <w:tcW w:w="3003" w:type="dxa"/>
            <w:tcBorders>
              <w:top w:val="single" w:sz="4" w:space="0" w:color="auto"/>
              <w:left w:val="nil"/>
              <w:bottom w:val="single" w:sz="4" w:space="0" w:color="auto"/>
              <w:right w:val="single" w:sz="4" w:space="0" w:color="auto"/>
            </w:tcBorders>
            <w:hideMark/>
          </w:tcPr>
          <w:p w:rsidR="00787ABC" w:rsidRDefault="00787ABC" w:rsidP="00787ABC">
            <w:r w:rsidRPr="00B27338">
              <w:rPr>
                <w:rFonts w:ascii="Liberation Serif" w:hAnsi="Liberation Serif" w:cs="Liberation Serif"/>
              </w:rPr>
              <w:t>Решение Думы городского округа Краснотурьинск от 23.11.2017 №26 "Об утверждении Положения "</w:t>
            </w:r>
            <w:r>
              <w:rPr>
                <w:rFonts w:ascii="Liberation Serif" w:hAnsi="Liberation Serif" w:cs="Liberation Serif"/>
              </w:rPr>
              <w:t>О</w:t>
            </w:r>
            <w:r w:rsidRPr="00B27338">
              <w:rPr>
                <w:rFonts w:ascii="Liberation Serif" w:hAnsi="Liberation Serif" w:cs="Liberation Serif"/>
              </w:rPr>
              <w:t xml:space="preserve"> порядке управления и распоряжения имуществом, находящемся в муниципальной собственности городского округа Краснотурьинск" </w:t>
            </w:r>
          </w:p>
        </w:tc>
      </w:tr>
      <w:tr w:rsidR="00787ABC" w:rsidRPr="001904C7" w:rsidTr="00BA029E">
        <w:trPr>
          <w:cantSplit/>
          <w:trHeight w:val="1275"/>
        </w:trPr>
        <w:tc>
          <w:tcPr>
            <w:tcW w:w="801" w:type="dxa"/>
            <w:tcBorders>
              <w:top w:val="single" w:sz="4" w:space="0" w:color="auto"/>
              <w:left w:val="single" w:sz="4" w:space="0" w:color="auto"/>
              <w:bottom w:val="single" w:sz="4" w:space="0" w:color="auto"/>
              <w:right w:val="single" w:sz="4" w:space="0" w:color="auto"/>
            </w:tcBorders>
            <w:hideMark/>
          </w:tcPr>
          <w:p w:rsidR="00787ABC" w:rsidRPr="00495974" w:rsidRDefault="00787ABC">
            <w:pPr>
              <w:spacing w:after="160" w:line="256" w:lineRule="auto"/>
              <w:contextualSpacing/>
              <w:jc w:val="center"/>
              <w:rPr>
                <w:rFonts w:ascii="Liberation Serif" w:hAnsi="Liberation Serif" w:cs="Liberation Serif"/>
                <w:lang w:eastAsia="en-US"/>
              </w:rPr>
            </w:pPr>
            <w:r w:rsidRPr="00495974">
              <w:rPr>
                <w:rFonts w:ascii="Liberation Serif" w:hAnsi="Liberation Serif" w:cs="Liberation Serif"/>
              </w:rPr>
              <w:lastRenderedPageBreak/>
              <w:t>1.1.4.17.</w:t>
            </w:r>
          </w:p>
        </w:tc>
        <w:tc>
          <w:tcPr>
            <w:tcW w:w="2323" w:type="dxa"/>
            <w:tcBorders>
              <w:top w:val="single" w:sz="4" w:space="0" w:color="auto"/>
              <w:left w:val="nil"/>
              <w:bottom w:val="single" w:sz="4" w:space="0" w:color="auto"/>
              <w:right w:val="single" w:sz="4" w:space="0" w:color="auto"/>
            </w:tcBorders>
            <w:hideMark/>
          </w:tcPr>
          <w:p w:rsidR="00787ABC" w:rsidRPr="00495974" w:rsidRDefault="00882B85">
            <w:pPr>
              <w:spacing w:after="160" w:line="256" w:lineRule="auto"/>
              <w:contextualSpacing/>
              <w:rPr>
                <w:rFonts w:ascii="Liberation Serif" w:hAnsi="Liberation Serif" w:cs="Liberation Serif"/>
                <w:lang w:eastAsia="en-US"/>
              </w:rPr>
            </w:pPr>
            <w:r w:rsidRPr="00882B85">
              <w:rPr>
                <w:rFonts w:ascii="Liberation Serif" w:hAnsi="Liberation Serif" w:cs="Liberation Serif"/>
              </w:rPr>
              <w:t>Протяженность участков водопроводной сети, в отношении которых проведен капитальный ремонт</w:t>
            </w:r>
          </w:p>
        </w:tc>
        <w:tc>
          <w:tcPr>
            <w:tcW w:w="1152"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rPr>
                <w:rFonts w:ascii="Liberation Serif" w:hAnsi="Liberation Serif" w:cs="Liberation Serif"/>
                <w:lang w:eastAsia="en-US"/>
              </w:rPr>
            </w:pPr>
            <w:r w:rsidRPr="00E62436">
              <w:rPr>
                <w:rFonts w:ascii="Liberation Serif" w:hAnsi="Liberation Serif" w:cs="Liberation Serif"/>
              </w:rPr>
              <w:t>м</w:t>
            </w:r>
          </w:p>
        </w:tc>
        <w:tc>
          <w:tcPr>
            <w:tcW w:w="942"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 </w:t>
            </w:r>
          </w:p>
        </w:tc>
        <w:tc>
          <w:tcPr>
            <w:tcW w:w="1009"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 </w:t>
            </w:r>
          </w:p>
        </w:tc>
        <w:tc>
          <w:tcPr>
            <w:tcW w:w="1009"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 </w:t>
            </w:r>
          </w:p>
        </w:tc>
        <w:tc>
          <w:tcPr>
            <w:tcW w:w="1077"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0,9</w:t>
            </w:r>
          </w:p>
        </w:tc>
        <w:tc>
          <w:tcPr>
            <w:tcW w:w="935"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 </w:t>
            </w:r>
          </w:p>
        </w:tc>
        <w:tc>
          <w:tcPr>
            <w:tcW w:w="942" w:type="dxa"/>
            <w:tcBorders>
              <w:top w:val="single" w:sz="4" w:space="0" w:color="auto"/>
              <w:left w:val="nil"/>
              <w:bottom w:val="single" w:sz="4" w:space="0" w:color="auto"/>
              <w:right w:val="single" w:sz="4" w:space="0" w:color="auto"/>
            </w:tcBorders>
            <w:hideMark/>
          </w:tcPr>
          <w:p w:rsidR="00787ABC" w:rsidRPr="00E62436" w:rsidRDefault="00787ABC">
            <w:pPr>
              <w:spacing w:after="160" w:line="256" w:lineRule="auto"/>
              <w:contextualSpacing/>
              <w:jc w:val="right"/>
              <w:rPr>
                <w:rFonts w:ascii="Liberation Serif" w:hAnsi="Liberation Serif" w:cs="Liberation Serif"/>
                <w:lang w:eastAsia="en-US"/>
              </w:rPr>
            </w:pPr>
            <w:r w:rsidRPr="00E62436">
              <w:rPr>
                <w:rFonts w:ascii="Liberation Serif" w:hAnsi="Liberation Serif" w:cs="Liberation Serif"/>
              </w:rPr>
              <w:t> </w:t>
            </w:r>
          </w:p>
        </w:tc>
        <w:tc>
          <w:tcPr>
            <w:tcW w:w="3003" w:type="dxa"/>
            <w:tcBorders>
              <w:top w:val="single" w:sz="4" w:space="0" w:color="auto"/>
              <w:left w:val="nil"/>
              <w:bottom w:val="single" w:sz="4" w:space="0" w:color="auto"/>
              <w:right w:val="single" w:sz="4" w:space="0" w:color="auto"/>
            </w:tcBorders>
            <w:hideMark/>
          </w:tcPr>
          <w:p w:rsidR="00787ABC" w:rsidRDefault="00787ABC" w:rsidP="002A40E2">
            <w:r w:rsidRPr="00B27338">
              <w:rPr>
                <w:rFonts w:ascii="Liberation Serif" w:hAnsi="Liberation Serif" w:cs="Liberation Serif"/>
              </w:rPr>
              <w:t>Решение Думы городского округа Краснотурьинск от 23.11.2017 №26 "Об утверждении Положения "</w:t>
            </w:r>
            <w:r w:rsidR="002A40E2">
              <w:rPr>
                <w:rFonts w:ascii="Liberation Serif" w:hAnsi="Liberation Serif" w:cs="Liberation Serif"/>
              </w:rPr>
              <w:t>О</w:t>
            </w:r>
            <w:r w:rsidRPr="00B27338">
              <w:rPr>
                <w:rFonts w:ascii="Liberation Serif" w:hAnsi="Liberation Serif" w:cs="Liberation Serif"/>
              </w:rPr>
              <w:t xml:space="preserve"> порядке управления и распоряжения имуществом, находящемся в муниципальной собственности городского округа Краснотурьинск" </w:t>
            </w:r>
          </w:p>
        </w:tc>
      </w:tr>
      <w:tr w:rsidR="0054562A" w:rsidRPr="001904C7" w:rsidTr="00BA029E">
        <w:trPr>
          <w:cantSplit/>
          <w:trHeight w:val="1275"/>
        </w:trPr>
        <w:tc>
          <w:tcPr>
            <w:tcW w:w="801" w:type="dxa"/>
            <w:tcBorders>
              <w:top w:val="single" w:sz="4" w:space="0" w:color="auto"/>
              <w:left w:val="single" w:sz="4" w:space="0" w:color="auto"/>
              <w:bottom w:val="single" w:sz="4" w:space="0" w:color="auto"/>
              <w:right w:val="single" w:sz="4" w:space="0" w:color="auto"/>
            </w:tcBorders>
            <w:hideMark/>
          </w:tcPr>
          <w:p w:rsidR="0054562A" w:rsidRPr="00E62436" w:rsidRDefault="0054562A">
            <w:pPr>
              <w:spacing w:after="160" w:line="256" w:lineRule="auto"/>
              <w:contextualSpacing/>
              <w:jc w:val="center"/>
              <w:rPr>
                <w:rFonts w:ascii="Liberation Serif" w:hAnsi="Liberation Serif" w:cs="Liberation Serif"/>
              </w:rPr>
            </w:pPr>
            <w:r>
              <w:rPr>
                <w:rFonts w:ascii="Liberation Serif" w:hAnsi="Liberation Serif" w:cs="Liberation Serif"/>
              </w:rPr>
              <w:t>1.1.4.18.</w:t>
            </w:r>
          </w:p>
        </w:tc>
        <w:tc>
          <w:tcPr>
            <w:tcW w:w="2323" w:type="dxa"/>
            <w:tcBorders>
              <w:top w:val="single" w:sz="4" w:space="0" w:color="auto"/>
              <w:left w:val="nil"/>
              <w:bottom w:val="single" w:sz="4" w:space="0" w:color="auto"/>
              <w:right w:val="single" w:sz="4" w:space="0" w:color="auto"/>
            </w:tcBorders>
            <w:hideMark/>
          </w:tcPr>
          <w:p w:rsidR="0054562A" w:rsidRPr="00B362FF" w:rsidRDefault="0054562A" w:rsidP="004F528C">
            <w:pPr>
              <w:spacing w:after="160" w:line="256" w:lineRule="auto"/>
              <w:contextualSpacing/>
              <w:rPr>
                <w:rFonts w:ascii="Liberation Serif" w:hAnsi="Liberation Serif" w:cs="Liberation Serif"/>
              </w:rPr>
            </w:pPr>
            <w:r w:rsidRPr="00B362FF">
              <w:rPr>
                <w:rFonts w:ascii="Liberation Serif" w:hAnsi="Liberation Serif" w:cs="Liberation Serif"/>
              </w:rPr>
              <w:t>Количество канализационных колодцев, в отношении которых проведен капитальный ремонт</w:t>
            </w:r>
          </w:p>
          <w:p w:rsidR="0054562A" w:rsidRPr="00B362FF" w:rsidRDefault="0054562A" w:rsidP="004F528C">
            <w:pPr>
              <w:rPr>
                <w:rFonts w:ascii="Liberation Serif" w:hAnsi="Liberation Serif" w:cs="Liberation Serif"/>
              </w:rPr>
            </w:pPr>
          </w:p>
        </w:tc>
        <w:tc>
          <w:tcPr>
            <w:tcW w:w="1152" w:type="dxa"/>
            <w:tcBorders>
              <w:top w:val="single" w:sz="4" w:space="0" w:color="auto"/>
              <w:left w:val="nil"/>
              <w:bottom w:val="single" w:sz="4" w:space="0" w:color="auto"/>
              <w:right w:val="single" w:sz="4" w:space="0" w:color="auto"/>
            </w:tcBorders>
            <w:hideMark/>
          </w:tcPr>
          <w:p w:rsidR="0054562A" w:rsidRPr="00B362FF" w:rsidRDefault="0054562A" w:rsidP="004F528C">
            <w:pPr>
              <w:rPr>
                <w:rFonts w:ascii="Liberation Serif" w:hAnsi="Liberation Serif" w:cs="Liberation Serif"/>
              </w:rPr>
            </w:pPr>
            <w:r w:rsidRPr="00B362FF">
              <w:rPr>
                <w:rFonts w:ascii="Liberation Serif" w:hAnsi="Liberation Serif" w:cs="Liberation Serif"/>
              </w:rPr>
              <w:t>единиц</w:t>
            </w:r>
          </w:p>
          <w:p w:rsidR="0054562A" w:rsidRPr="00B362FF" w:rsidRDefault="0054562A">
            <w:pPr>
              <w:spacing w:after="160" w:line="256" w:lineRule="auto"/>
              <w:contextualSpacing/>
              <w:rPr>
                <w:rFonts w:ascii="Liberation Serif" w:hAnsi="Liberation Serif" w:cs="Liberation Serif"/>
              </w:rPr>
            </w:pPr>
          </w:p>
        </w:tc>
        <w:tc>
          <w:tcPr>
            <w:tcW w:w="942" w:type="dxa"/>
            <w:tcBorders>
              <w:top w:val="single" w:sz="4" w:space="0" w:color="auto"/>
              <w:left w:val="nil"/>
              <w:bottom w:val="single" w:sz="4" w:space="0" w:color="auto"/>
              <w:right w:val="single" w:sz="4" w:space="0" w:color="auto"/>
            </w:tcBorders>
            <w:hideMark/>
          </w:tcPr>
          <w:p w:rsidR="0054562A" w:rsidRPr="00E62436" w:rsidRDefault="0054562A">
            <w:pPr>
              <w:spacing w:after="160" w:line="256" w:lineRule="auto"/>
              <w:contextualSpacing/>
              <w:jc w:val="right"/>
              <w:rPr>
                <w:rFonts w:ascii="Liberation Serif" w:hAnsi="Liberation Serif" w:cs="Liberation Serif"/>
              </w:rPr>
            </w:pPr>
          </w:p>
        </w:tc>
        <w:tc>
          <w:tcPr>
            <w:tcW w:w="942" w:type="dxa"/>
            <w:tcBorders>
              <w:top w:val="single" w:sz="4" w:space="0" w:color="auto"/>
              <w:left w:val="nil"/>
              <w:bottom w:val="single" w:sz="4" w:space="0" w:color="auto"/>
              <w:right w:val="single" w:sz="4" w:space="0" w:color="auto"/>
            </w:tcBorders>
            <w:hideMark/>
          </w:tcPr>
          <w:p w:rsidR="0054562A" w:rsidRPr="00E62436" w:rsidRDefault="0054562A">
            <w:pPr>
              <w:spacing w:after="160" w:line="256" w:lineRule="auto"/>
              <w:contextualSpacing/>
              <w:jc w:val="right"/>
              <w:rPr>
                <w:rFonts w:ascii="Liberation Serif" w:hAnsi="Liberation Serif" w:cs="Liberation Serif"/>
              </w:rPr>
            </w:pPr>
          </w:p>
        </w:tc>
        <w:tc>
          <w:tcPr>
            <w:tcW w:w="942" w:type="dxa"/>
            <w:tcBorders>
              <w:top w:val="single" w:sz="4" w:space="0" w:color="auto"/>
              <w:left w:val="nil"/>
              <w:bottom w:val="single" w:sz="4" w:space="0" w:color="auto"/>
              <w:right w:val="single" w:sz="4" w:space="0" w:color="auto"/>
            </w:tcBorders>
            <w:hideMark/>
          </w:tcPr>
          <w:p w:rsidR="0054562A" w:rsidRPr="00E62436" w:rsidRDefault="0054562A">
            <w:pPr>
              <w:spacing w:after="160" w:line="256" w:lineRule="auto"/>
              <w:contextualSpacing/>
              <w:jc w:val="right"/>
              <w:rPr>
                <w:rFonts w:ascii="Liberation Serif" w:hAnsi="Liberation Serif" w:cs="Liberation Serif"/>
              </w:rPr>
            </w:pPr>
          </w:p>
        </w:tc>
        <w:tc>
          <w:tcPr>
            <w:tcW w:w="942" w:type="dxa"/>
            <w:tcBorders>
              <w:top w:val="single" w:sz="4" w:space="0" w:color="auto"/>
              <w:left w:val="nil"/>
              <w:bottom w:val="single" w:sz="4" w:space="0" w:color="auto"/>
              <w:right w:val="single" w:sz="4" w:space="0" w:color="auto"/>
            </w:tcBorders>
            <w:hideMark/>
          </w:tcPr>
          <w:p w:rsidR="0054562A" w:rsidRPr="00E62436" w:rsidRDefault="0054562A">
            <w:pPr>
              <w:spacing w:after="160" w:line="256" w:lineRule="auto"/>
              <w:contextualSpacing/>
              <w:jc w:val="right"/>
              <w:rPr>
                <w:rFonts w:ascii="Liberation Serif" w:hAnsi="Liberation Serif" w:cs="Liberation Serif"/>
              </w:rPr>
            </w:pPr>
          </w:p>
        </w:tc>
        <w:tc>
          <w:tcPr>
            <w:tcW w:w="1009" w:type="dxa"/>
            <w:tcBorders>
              <w:top w:val="single" w:sz="4" w:space="0" w:color="auto"/>
              <w:left w:val="nil"/>
              <w:bottom w:val="single" w:sz="4" w:space="0" w:color="auto"/>
              <w:right w:val="single" w:sz="4" w:space="0" w:color="auto"/>
            </w:tcBorders>
            <w:hideMark/>
          </w:tcPr>
          <w:p w:rsidR="0054562A" w:rsidRPr="00E62436" w:rsidRDefault="0054562A">
            <w:pPr>
              <w:spacing w:after="160" w:line="256" w:lineRule="auto"/>
              <w:contextualSpacing/>
              <w:jc w:val="right"/>
              <w:rPr>
                <w:rFonts w:ascii="Liberation Serif" w:hAnsi="Liberation Serif" w:cs="Liberation Serif"/>
              </w:rPr>
            </w:pPr>
          </w:p>
        </w:tc>
        <w:tc>
          <w:tcPr>
            <w:tcW w:w="1009" w:type="dxa"/>
            <w:tcBorders>
              <w:top w:val="single" w:sz="4" w:space="0" w:color="auto"/>
              <w:left w:val="nil"/>
              <w:bottom w:val="single" w:sz="4" w:space="0" w:color="auto"/>
              <w:right w:val="single" w:sz="4" w:space="0" w:color="auto"/>
            </w:tcBorders>
            <w:hideMark/>
          </w:tcPr>
          <w:p w:rsidR="0054562A" w:rsidRPr="00E62436" w:rsidRDefault="0054562A">
            <w:pPr>
              <w:spacing w:after="160" w:line="256" w:lineRule="auto"/>
              <w:contextualSpacing/>
              <w:jc w:val="right"/>
              <w:rPr>
                <w:rFonts w:ascii="Liberation Serif" w:hAnsi="Liberation Serif" w:cs="Liberation Serif"/>
              </w:rPr>
            </w:pPr>
          </w:p>
        </w:tc>
        <w:tc>
          <w:tcPr>
            <w:tcW w:w="1077" w:type="dxa"/>
            <w:tcBorders>
              <w:top w:val="single" w:sz="4" w:space="0" w:color="auto"/>
              <w:left w:val="nil"/>
              <w:bottom w:val="single" w:sz="4" w:space="0" w:color="auto"/>
              <w:right w:val="single" w:sz="4" w:space="0" w:color="auto"/>
            </w:tcBorders>
            <w:hideMark/>
          </w:tcPr>
          <w:p w:rsidR="0054562A" w:rsidRPr="00E62436" w:rsidRDefault="0054562A">
            <w:pPr>
              <w:spacing w:after="160" w:line="256" w:lineRule="auto"/>
              <w:contextualSpacing/>
              <w:jc w:val="right"/>
              <w:rPr>
                <w:rFonts w:ascii="Liberation Serif" w:hAnsi="Liberation Serif" w:cs="Liberation Serif"/>
              </w:rPr>
            </w:pPr>
            <w:r>
              <w:rPr>
                <w:rFonts w:ascii="Liberation Serif" w:hAnsi="Liberation Serif" w:cs="Liberation Serif"/>
              </w:rPr>
              <w:t>8</w:t>
            </w:r>
          </w:p>
        </w:tc>
        <w:tc>
          <w:tcPr>
            <w:tcW w:w="935" w:type="dxa"/>
            <w:tcBorders>
              <w:top w:val="single" w:sz="4" w:space="0" w:color="auto"/>
              <w:left w:val="nil"/>
              <w:bottom w:val="single" w:sz="4" w:space="0" w:color="auto"/>
              <w:right w:val="single" w:sz="4" w:space="0" w:color="auto"/>
            </w:tcBorders>
            <w:hideMark/>
          </w:tcPr>
          <w:p w:rsidR="0054562A" w:rsidRPr="00E62436" w:rsidRDefault="0054562A">
            <w:pPr>
              <w:spacing w:after="160" w:line="256" w:lineRule="auto"/>
              <w:contextualSpacing/>
              <w:jc w:val="right"/>
              <w:rPr>
                <w:rFonts w:ascii="Liberation Serif" w:hAnsi="Liberation Serif" w:cs="Liberation Serif"/>
              </w:rPr>
            </w:pPr>
          </w:p>
        </w:tc>
        <w:tc>
          <w:tcPr>
            <w:tcW w:w="942" w:type="dxa"/>
            <w:tcBorders>
              <w:top w:val="single" w:sz="4" w:space="0" w:color="auto"/>
              <w:left w:val="nil"/>
              <w:bottom w:val="single" w:sz="4" w:space="0" w:color="auto"/>
              <w:right w:val="single" w:sz="4" w:space="0" w:color="auto"/>
            </w:tcBorders>
            <w:hideMark/>
          </w:tcPr>
          <w:p w:rsidR="0054562A" w:rsidRPr="00E62436" w:rsidRDefault="0054562A">
            <w:pPr>
              <w:spacing w:after="160" w:line="256" w:lineRule="auto"/>
              <w:contextualSpacing/>
              <w:jc w:val="right"/>
              <w:rPr>
                <w:rFonts w:ascii="Liberation Serif" w:hAnsi="Liberation Serif" w:cs="Liberation Serif"/>
              </w:rPr>
            </w:pPr>
          </w:p>
        </w:tc>
        <w:tc>
          <w:tcPr>
            <w:tcW w:w="3003" w:type="dxa"/>
            <w:tcBorders>
              <w:top w:val="single" w:sz="4" w:space="0" w:color="auto"/>
              <w:left w:val="nil"/>
              <w:bottom w:val="single" w:sz="4" w:space="0" w:color="auto"/>
              <w:right w:val="single" w:sz="4" w:space="0" w:color="auto"/>
            </w:tcBorders>
            <w:hideMark/>
          </w:tcPr>
          <w:p w:rsidR="0054562A" w:rsidRDefault="0054562A" w:rsidP="00DA482E">
            <w:r w:rsidRPr="00B27338">
              <w:rPr>
                <w:rFonts w:ascii="Liberation Serif" w:hAnsi="Liberation Serif" w:cs="Liberation Serif"/>
              </w:rPr>
              <w:t>Решение Думы городского округа Краснотурьинск от 23.11.2017 №26 "Об утверждении Положения "</w:t>
            </w:r>
            <w:r>
              <w:rPr>
                <w:rFonts w:ascii="Liberation Serif" w:hAnsi="Liberation Serif" w:cs="Liberation Serif"/>
              </w:rPr>
              <w:t>О</w:t>
            </w:r>
            <w:r w:rsidRPr="00B27338">
              <w:rPr>
                <w:rFonts w:ascii="Liberation Serif" w:hAnsi="Liberation Serif" w:cs="Liberation Serif"/>
              </w:rPr>
              <w:t xml:space="preserve"> порядке управления и распоряжения имуществом, находящемся в муниципальной собственности городского округа Краснотурьинск" </w:t>
            </w:r>
          </w:p>
        </w:tc>
      </w:tr>
      <w:tr w:rsidR="0054562A"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562A" w:rsidRPr="001904C7" w:rsidRDefault="0054562A">
            <w:pPr>
              <w:spacing w:after="160" w:line="256" w:lineRule="auto"/>
              <w:contextualSpacing/>
              <w:jc w:val="center"/>
              <w:rPr>
                <w:rFonts w:ascii="Liberation Serif" w:hAnsi="Liberation Serif" w:cs="Liberation Serif"/>
                <w:color w:val="000000"/>
                <w:lang w:eastAsia="en-US"/>
              </w:rPr>
            </w:pPr>
            <w:r w:rsidRPr="001904C7">
              <w:rPr>
                <w:rFonts w:ascii="Liberation Serif" w:hAnsi="Liberation Serif" w:cs="Liberation Serif"/>
                <w:color w:val="000000"/>
              </w:rPr>
              <w:t>1.1.5.</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562A" w:rsidRPr="001904C7" w:rsidRDefault="0054562A">
            <w:pPr>
              <w:spacing w:after="160" w:line="256" w:lineRule="auto"/>
              <w:contextualSpacing/>
              <w:rPr>
                <w:rFonts w:ascii="Liberation Serif" w:hAnsi="Liberation Serif" w:cs="Liberation Serif"/>
                <w:color w:val="000000"/>
                <w:lang w:eastAsia="en-US"/>
              </w:rPr>
            </w:pPr>
            <w:r w:rsidRPr="001904C7">
              <w:rPr>
                <w:rFonts w:ascii="Liberation Serif" w:hAnsi="Liberation Serif" w:cs="Liberation Serif"/>
                <w:color w:val="000000"/>
              </w:rPr>
              <w:t>Задача 1.1.5. Повышение эффективности использования объектов недвижимости, находящихся в муниципальной собственности, относящихся к местной казне, и вовлечения их в хозяйственный оборот</w:t>
            </w:r>
          </w:p>
        </w:tc>
      </w:tr>
      <w:tr w:rsidR="0054562A" w:rsidRPr="001904C7" w:rsidTr="00BA029E">
        <w:trPr>
          <w:cantSplit/>
          <w:trHeight w:val="2258"/>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1.1.5.1.</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бесхозяйных объектов, зарегистрированных в календарном году</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6</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18</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Pr>
                <w:rFonts w:ascii="Liberation Serif" w:hAnsi="Liberation Serif" w:cs="Liberation Serif"/>
              </w:rPr>
              <w:t>5</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w:t>
            </w:r>
          </w:p>
        </w:tc>
        <w:tc>
          <w:tcPr>
            <w:tcW w:w="300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21.10.2013 №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tc>
      </w:tr>
      <w:tr w:rsidR="0054562A" w:rsidRPr="001904C7" w:rsidTr="00BA029E">
        <w:trPr>
          <w:cantSplit/>
          <w:trHeight w:val="1951"/>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lastRenderedPageBreak/>
              <w:t>1.1.5.2.</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приватизированных объектов</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11</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Pr>
                <w:rFonts w:ascii="Liberation Serif" w:hAnsi="Liberation Serif" w:cs="Liberation Serif"/>
              </w:rPr>
              <w:t>1</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w:t>
            </w:r>
          </w:p>
        </w:tc>
        <w:tc>
          <w:tcPr>
            <w:tcW w:w="300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15.12.2016 № 459 «Об утверждении прогнозного плана (программы) приватизации муниципального имущества городского округа Краснотурьинск на 2017-2019 годы» </w:t>
            </w:r>
          </w:p>
        </w:tc>
      </w:tr>
      <w:tr w:rsidR="0054562A" w:rsidRPr="001904C7" w:rsidTr="00BA029E">
        <w:trPr>
          <w:cantSplit/>
          <w:trHeight w:val="2262"/>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1.1.5.3.</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Увеличение числа объектов, включенных в перечни муниципального имущества, предназначенного для предоставления в аренду субъектам малого и среднего предпринимательства</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25</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25</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19</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19</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28</w:t>
            </w:r>
          </w:p>
        </w:tc>
        <w:tc>
          <w:tcPr>
            <w:tcW w:w="1077" w:type="dxa"/>
            <w:tcBorders>
              <w:top w:val="single" w:sz="4" w:space="0" w:color="auto"/>
              <w:left w:val="nil"/>
              <w:bottom w:val="single" w:sz="4" w:space="0" w:color="auto"/>
              <w:right w:val="single" w:sz="4" w:space="0" w:color="auto"/>
            </w:tcBorders>
            <w:hideMark/>
          </w:tcPr>
          <w:p w:rsidR="0054562A" w:rsidRPr="001904C7" w:rsidRDefault="0054562A" w:rsidP="00242AB0">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21</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21</w:t>
            </w:r>
          </w:p>
        </w:tc>
        <w:tc>
          <w:tcPr>
            <w:tcW w:w="300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p>
        </w:tc>
      </w:tr>
      <w:tr w:rsidR="0054562A" w:rsidRPr="001904C7" w:rsidTr="00BA029E">
        <w:trPr>
          <w:cantSplit/>
          <w:trHeight w:val="2238"/>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1.1.5.4.</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земельных участков, находящихся в муниципальной собственности, а также земельных участков собственность на которые не разграничена, переданных в аренду в календарном году</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90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70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50</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50</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50</w:t>
            </w:r>
          </w:p>
        </w:tc>
        <w:tc>
          <w:tcPr>
            <w:tcW w:w="300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21.10.2013 №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tc>
      </w:tr>
      <w:tr w:rsidR="0054562A" w:rsidRPr="001904C7" w:rsidTr="00BA029E">
        <w:trPr>
          <w:cantSplit/>
          <w:trHeight w:val="2235"/>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lastRenderedPageBreak/>
              <w:t>1.1.5.5.</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объектов, претерпевших снос в результате аварийного и ветхого состояния в календарном году</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4</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8</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6</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4</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6</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6</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6</w:t>
            </w:r>
          </w:p>
        </w:tc>
        <w:tc>
          <w:tcPr>
            <w:tcW w:w="300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562A" w:rsidRPr="001904C7" w:rsidTr="00BA029E">
        <w:trPr>
          <w:cantSplit/>
          <w:trHeight w:val="2266"/>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1.1.5.6.</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Приобретение сборно-разборных конструкций для уличной торговли (палатки)</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штук</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26</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21.10.2013 №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tc>
      </w:tr>
      <w:tr w:rsidR="0054562A" w:rsidRPr="001904C7" w:rsidTr="00BA029E">
        <w:trPr>
          <w:cantSplit/>
          <w:trHeight w:val="2256"/>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1.1.5.7.</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Приобретение контейнеров</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штук</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25</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33</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21.10.2013 №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tc>
      </w:tr>
      <w:tr w:rsidR="0054562A" w:rsidRPr="001904C7" w:rsidTr="00BA029E">
        <w:trPr>
          <w:cantSplit/>
          <w:trHeight w:val="2235"/>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lastRenderedPageBreak/>
              <w:t>1.1.5.8.</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Приобретение специализированной техники для обслуживания ливневой канализации</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562A" w:rsidRPr="001904C7" w:rsidRDefault="0054562A" w:rsidP="00DD179C">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562A" w:rsidRPr="001904C7" w:rsidTr="00BA029E">
        <w:trPr>
          <w:cantSplit/>
          <w:trHeight w:val="2266"/>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1.1.5.9.</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созданных рабочих мест на территории индустриального парка</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единица</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77</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18</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20</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315</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562A" w:rsidRPr="001904C7" w:rsidRDefault="0054562A" w:rsidP="00FF4E57">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w:t>
            </w:r>
          </w:p>
        </w:tc>
      </w:tr>
      <w:tr w:rsidR="0054562A" w:rsidRPr="001904C7" w:rsidTr="00BA029E">
        <w:trPr>
          <w:cantSplit/>
          <w:trHeight w:val="2256"/>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1.1.5.10.</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Объем осуществленных инвестиций резидентами индустриального парка </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тыс. рублей</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160000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10000,0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115000,0</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1422247,0</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562A" w:rsidRPr="001904C7" w:rsidRDefault="0054562A" w:rsidP="00DD179C">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562A" w:rsidRPr="001904C7" w:rsidTr="00BA029E">
        <w:trPr>
          <w:cantSplit/>
          <w:trHeight w:val="2235"/>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lastRenderedPageBreak/>
              <w:t>1.1.5.11.</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выгребных ям, требующих капитальный ремонт</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562A" w:rsidRPr="001904C7" w:rsidRDefault="0054562A" w:rsidP="00DD179C">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562A" w:rsidRPr="001904C7" w:rsidTr="00BA029E">
        <w:trPr>
          <w:cantSplit/>
          <w:trHeight w:val="2266"/>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1.1.5.12.</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Доля объектов, включенных в перечень поддержки малого и среднего предпринимательства, от общего количества объектов муниципального имущества, подлежащего передаче в аренду  </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процентов</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31</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35</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60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70</w:t>
            </w:r>
          </w:p>
        </w:tc>
        <w:tc>
          <w:tcPr>
            <w:tcW w:w="3003" w:type="dxa"/>
            <w:tcBorders>
              <w:top w:val="single" w:sz="4" w:space="0" w:color="auto"/>
              <w:left w:val="nil"/>
              <w:bottom w:val="single" w:sz="4" w:space="0" w:color="auto"/>
              <w:right w:val="single" w:sz="4" w:space="0" w:color="auto"/>
            </w:tcBorders>
            <w:hideMark/>
          </w:tcPr>
          <w:p w:rsidR="0054562A" w:rsidRPr="001904C7" w:rsidRDefault="0054562A" w:rsidP="00DD179C">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562A"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562A" w:rsidRPr="001904C7" w:rsidRDefault="0054562A">
            <w:pPr>
              <w:spacing w:after="160" w:line="256" w:lineRule="auto"/>
              <w:contextualSpacing/>
              <w:jc w:val="center"/>
              <w:rPr>
                <w:rFonts w:ascii="Liberation Serif" w:hAnsi="Liberation Serif" w:cs="Liberation Serif"/>
                <w:color w:val="000000"/>
                <w:lang w:eastAsia="en-US"/>
              </w:rPr>
            </w:pPr>
            <w:r w:rsidRPr="001904C7">
              <w:rPr>
                <w:rFonts w:ascii="Liberation Serif" w:hAnsi="Liberation Serif" w:cs="Liberation Serif"/>
                <w:color w:val="000000"/>
              </w:rPr>
              <w:t>1.1.6.</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562A" w:rsidRPr="001904C7" w:rsidRDefault="0054562A">
            <w:pPr>
              <w:spacing w:after="160" w:line="256" w:lineRule="auto"/>
              <w:contextualSpacing/>
              <w:rPr>
                <w:rFonts w:ascii="Liberation Serif" w:hAnsi="Liberation Serif" w:cs="Liberation Serif"/>
                <w:color w:val="000000"/>
                <w:lang w:eastAsia="en-US"/>
              </w:rPr>
            </w:pPr>
            <w:r w:rsidRPr="001904C7">
              <w:rPr>
                <w:rFonts w:ascii="Liberation Serif" w:hAnsi="Liberation Serif" w:cs="Liberation Serif"/>
                <w:color w:val="000000"/>
              </w:rPr>
              <w:t>Задача 1.1.6. Осуществление контроля финансово-хозяйственной деятельности муниципальных предприятий</w:t>
            </w:r>
          </w:p>
        </w:tc>
      </w:tr>
      <w:tr w:rsidR="0054562A" w:rsidRPr="001904C7" w:rsidTr="00BA029E">
        <w:trPr>
          <w:cantSplit/>
          <w:trHeight w:val="2132"/>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1.1.6.1.</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аудиторских проверок муниципальных унитарных предприятий городского округа Краснотурьинск, осуществляющих хозяйственную деятельность</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562A" w:rsidRPr="001904C7" w:rsidRDefault="0054562A" w:rsidP="00DD179C">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562A" w:rsidRPr="001904C7" w:rsidTr="00BA029E">
        <w:trPr>
          <w:cantSplit/>
          <w:trHeight w:val="1020"/>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lastRenderedPageBreak/>
              <w:t>1.1.6.2.</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Сокращение денежных обязательств по уплате налогов и обязательных платежей во внебюджетные фонды</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руб.</w:t>
            </w:r>
          </w:p>
        </w:tc>
        <w:tc>
          <w:tcPr>
            <w:tcW w:w="942" w:type="dxa"/>
            <w:tcBorders>
              <w:top w:val="single" w:sz="4" w:space="0" w:color="auto"/>
              <w:left w:val="nil"/>
              <w:bottom w:val="single" w:sz="4" w:space="0" w:color="auto"/>
              <w:right w:val="single" w:sz="4" w:space="0" w:color="auto"/>
            </w:tcBorders>
            <w:hideMark/>
          </w:tcPr>
          <w:p w:rsidR="0054562A" w:rsidRPr="001904C7" w:rsidRDefault="0054562A" w:rsidP="00074F19">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rsidP="00074F19">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rsidP="00074F19">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rsidP="00074F19">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rsidP="00074F19">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5630,0</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8265,0</w:t>
            </w:r>
          </w:p>
        </w:tc>
        <w:tc>
          <w:tcPr>
            <w:tcW w:w="935" w:type="dxa"/>
            <w:tcBorders>
              <w:top w:val="single" w:sz="4" w:space="0" w:color="auto"/>
              <w:left w:val="nil"/>
              <w:bottom w:val="single" w:sz="4" w:space="0" w:color="auto"/>
              <w:right w:val="single" w:sz="4" w:space="0" w:color="auto"/>
            </w:tcBorders>
            <w:hideMark/>
          </w:tcPr>
          <w:p w:rsidR="0054562A" w:rsidRPr="001904C7" w:rsidRDefault="0054562A" w:rsidP="00050C0B">
            <w:pPr>
              <w:jc w:val="right"/>
              <w:rPr>
                <w:rFonts w:ascii="Liberation Serif" w:hAnsi="Liberation Serif" w:cs="Liberation Serif"/>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rsidP="00050C0B">
            <w:pPr>
              <w:jc w:val="right"/>
              <w:rPr>
                <w:rFonts w:ascii="Liberation Serif" w:hAnsi="Liberation Serif" w:cs="Liberation Serif"/>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562A" w:rsidRPr="001904C7" w:rsidRDefault="0054562A" w:rsidP="00DD179C">
            <w:pPr>
              <w:rPr>
                <w:rFonts w:ascii="Liberation Serif" w:hAnsi="Liberation Serif" w:cs="Liberation Serif"/>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562A" w:rsidRPr="001904C7" w:rsidTr="00BA029E">
        <w:trPr>
          <w:cantSplit/>
          <w:trHeight w:val="765"/>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1.1.6.3.</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Сокращение денежных обязательств по выплате заработной платы</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руб.</w:t>
            </w:r>
          </w:p>
        </w:tc>
        <w:tc>
          <w:tcPr>
            <w:tcW w:w="942" w:type="dxa"/>
            <w:tcBorders>
              <w:top w:val="single" w:sz="4" w:space="0" w:color="auto"/>
              <w:left w:val="nil"/>
              <w:bottom w:val="single" w:sz="4" w:space="0" w:color="auto"/>
              <w:right w:val="single" w:sz="4" w:space="0" w:color="auto"/>
            </w:tcBorders>
            <w:hideMark/>
          </w:tcPr>
          <w:p w:rsidR="0054562A" w:rsidRPr="001904C7" w:rsidRDefault="0054562A" w:rsidP="00074F19">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rsidP="00074F19">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rsidP="00074F19">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rsidP="00074F19">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rsidP="00074F19">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870,0</w:t>
            </w:r>
          </w:p>
        </w:tc>
        <w:tc>
          <w:tcPr>
            <w:tcW w:w="1077" w:type="dxa"/>
            <w:tcBorders>
              <w:top w:val="single" w:sz="4" w:space="0" w:color="auto"/>
              <w:left w:val="nil"/>
              <w:bottom w:val="single" w:sz="4" w:space="0" w:color="auto"/>
              <w:right w:val="single" w:sz="4" w:space="0" w:color="auto"/>
            </w:tcBorders>
            <w:hideMark/>
          </w:tcPr>
          <w:p w:rsidR="0054562A" w:rsidRPr="001904C7" w:rsidRDefault="0054562A" w:rsidP="00050C0B">
            <w:pPr>
              <w:jc w:val="right"/>
              <w:rPr>
                <w:rFonts w:ascii="Liberation Serif" w:hAnsi="Liberation Serif" w:cs="Liberation Serif"/>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562A" w:rsidRPr="001904C7" w:rsidRDefault="0054562A" w:rsidP="00050C0B">
            <w:pPr>
              <w:jc w:val="right"/>
              <w:rPr>
                <w:rFonts w:ascii="Liberation Serif" w:hAnsi="Liberation Serif" w:cs="Liberation Serif"/>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rsidP="00050C0B">
            <w:pPr>
              <w:jc w:val="right"/>
              <w:rPr>
                <w:rFonts w:ascii="Liberation Serif" w:hAnsi="Liberation Serif" w:cs="Liberation Serif"/>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562A" w:rsidRPr="001904C7" w:rsidRDefault="0054562A" w:rsidP="000B0726">
            <w:pPr>
              <w:rPr>
                <w:rFonts w:ascii="Liberation Serif" w:hAnsi="Liberation Serif" w:cs="Liberation Serif"/>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562A"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562A" w:rsidRPr="001904C7" w:rsidRDefault="0054562A">
            <w:pPr>
              <w:spacing w:after="160" w:line="256" w:lineRule="auto"/>
              <w:contextualSpacing/>
              <w:jc w:val="center"/>
              <w:rPr>
                <w:rFonts w:ascii="Liberation Serif" w:hAnsi="Liberation Serif" w:cs="Liberation Serif"/>
                <w:color w:val="000000"/>
                <w:lang w:eastAsia="en-US"/>
              </w:rPr>
            </w:pPr>
            <w:r w:rsidRPr="001904C7">
              <w:rPr>
                <w:rFonts w:ascii="Liberation Serif" w:hAnsi="Liberation Serif" w:cs="Liberation Serif"/>
                <w:color w:val="000000"/>
              </w:rPr>
              <w:t>1.1.7.</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562A" w:rsidRPr="001904C7" w:rsidRDefault="0054562A">
            <w:pPr>
              <w:spacing w:after="160" w:line="256" w:lineRule="auto"/>
              <w:contextualSpacing/>
              <w:rPr>
                <w:rFonts w:ascii="Liberation Serif" w:hAnsi="Liberation Serif" w:cs="Liberation Serif"/>
                <w:color w:val="000000"/>
                <w:lang w:eastAsia="en-US"/>
              </w:rPr>
            </w:pPr>
            <w:r w:rsidRPr="001904C7">
              <w:rPr>
                <w:rFonts w:ascii="Liberation Serif" w:hAnsi="Liberation Serif" w:cs="Liberation Serif"/>
                <w:color w:val="000000"/>
              </w:rPr>
              <w:t>Задача 1.1.7. Приобретение недвижимого имущества в муниципальную собственность</w:t>
            </w:r>
          </w:p>
        </w:tc>
      </w:tr>
      <w:tr w:rsidR="0054562A" w:rsidRPr="001904C7" w:rsidTr="00BA029E">
        <w:trPr>
          <w:cantSplit/>
          <w:trHeight w:val="2354"/>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1.1.7.1.</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Приобретение здания "Горняк" и земельного участка</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562A" w:rsidRPr="001904C7" w:rsidRDefault="0054562A" w:rsidP="000B0726">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562A" w:rsidRPr="001904C7" w:rsidTr="00BA029E">
        <w:trPr>
          <w:cantSplit/>
          <w:trHeight w:val="2235"/>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lastRenderedPageBreak/>
              <w:t>1.1.7.2.</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приобретенных объектов недвижимости в муниципальную собственность</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4</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562A" w:rsidRPr="001904C7" w:rsidRDefault="0054562A" w:rsidP="003129BD">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Решение Думы городского округа Краснотурьинск от 23.11.2017 №26 "Об утверждении Положения "О порядке управления и распоряжения имуществом, находящемся в муниципальной собственности городского округа Краснотурьинск" </w:t>
            </w:r>
          </w:p>
        </w:tc>
      </w:tr>
      <w:tr w:rsidR="0054562A"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562A" w:rsidRPr="001904C7" w:rsidRDefault="0054562A">
            <w:pPr>
              <w:spacing w:after="160" w:line="256" w:lineRule="auto"/>
              <w:contextualSpacing/>
              <w:jc w:val="center"/>
              <w:rPr>
                <w:rFonts w:ascii="Liberation Serif" w:hAnsi="Liberation Serif" w:cs="Liberation Serif"/>
                <w:bCs/>
                <w:color w:val="000000"/>
                <w:lang w:eastAsia="en-US"/>
              </w:rPr>
            </w:pPr>
            <w:r w:rsidRPr="001904C7">
              <w:rPr>
                <w:rFonts w:ascii="Liberation Serif" w:hAnsi="Liberation Serif" w:cs="Liberation Serif"/>
                <w:bCs/>
                <w:color w:val="000000"/>
              </w:rPr>
              <w:t>2.</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562A" w:rsidRPr="001904C7" w:rsidRDefault="0054562A">
            <w:pPr>
              <w:spacing w:after="160" w:line="256" w:lineRule="auto"/>
              <w:contextualSpacing/>
              <w:rPr>
                <w:rFonts w:ascii="Liberation Serif" w:hAnsi="Liberation Serif" w:cs="Liberation Serif"/>
                <w:bCs/>
                <w:color w:val="000000"/>
                <w:lang w:eastAsia="en-US"/>
              </w:rPr>
            </w:pPr>
            <w:r w:rsidRPr="001904C7">
              <w:rPr>
                <w:rFonts w:ascii="Liberation Serif" w:hAnsi="Liberation Serif" w:cs="Liberation Serif"/>
                <w:bCs/>
                <w:color w:val="000000"/>
              </w:rPr>
              <w:t>Подпрограмма 2. Актуализация сведений кадастра недвижимости на территории городского округа Краснотурьинск</w:t>
            </w:r>
          </w:p>
        </w:tc>
      </w:tr>
      <w:tr w:rsidR="0054562A"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562A" w:rsidRPr="001904C7" w:rsidRDefault="0054562A">
            <w:pPr>
              <w:spacing w:after="160" w:line="256" w:lineRule="auto"/>
              <w:contextualSpacing/>
              <w:jc w:val="center"/>
              <w:rPr>
                <w:rFonts w:ascii="Liberation Serif" w:hAnsi="Liberation Serif" w:cs="Liberation Serif"/>
                <w:bCs/>
                <w:color w:val="000000"/>
                <w:lang w:eastAsia="en-US"/>
              </w:rPr>
            </w:pPr>
            <w:r w:rsidRPr="001904C7">
              <w:rPr>
                <w:rFonts w:ascii="Liberation Serif" w:hAnsi="Liberation Serif" w:cs="Liberation Serif"/>
                <w:bCs/>
                <w:color w:val="000000"/>
              </w:rPr>
              <w:t>2.2.</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562A" w:rsidRPr="001904C7" w:rsidRDefault="0054562A">
            <w:pPr>
              <w:spacing w:after="160" w:line="256" w:lineRule="auto"/>
              <w:contextualSpacing/>
              <w:rPr>
                <w:rFonts w:ascii="Liberation Serif" w:hAnsi="Liberation Serif" w:cs="Liberation Serif"/>
                <w:bCs/>
                <w:color w:val="000000"/>
                <w:lang w:eastAsia="en-US"/>
              </w:rPr>
            </w:pPr>
            <w:r w:rsidRPr="001904C7">
              <w:rPr>
                <w:rFonts w:ascii="Liberation Serif" w:hAnsi="Liberation Serif" w:cs="Liberation Serif"/>
                <w:bCs/>
                <w:color w:val="000000"/>
              </w:rPr>
              <w:t>Цель 2.2. Наполнение государственного кадастра недвижимости актуальными данными</w:t>
            </w:r>
          </w:p>
        </w:tc>
      </w:tr>
      <w:tr w:rsidR="0054562A"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562A" w:rsidRPr="001904C7" w:rsidRDefault="0054562A">
            <w:pPr>
              <w:spacing w:after="160" w:line="256" w:lineRule="auto"/>
              <w:contextualSpacing/>
              <w:jc w:val="center"/>
              <w:rPr>
                <w:rFonts w:ascii="Liberation Serif" w:hAnsi="Liberation Serif" w:cs="Liberation Serif"/>
                <w:color w:val="000000"/>
                <w:lang w:eastAsia="en-US"/>
              </w:rPr>
            </w:pPr>
            <w:r w:rsidRPr="001904C7">
              <w:rPr>
                <w:rFonts w:ascii="Liberation Serif" w:hAnsi="Liberation Serif" w:cs="Liberation Serif"/>
                <w:color w:val="000000"/>
              </w:rPr>
              <w:t>2.2.1.</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562A" w:rsidRPr="001904C7" w:rsidRDefault="0054562A">
            <w:pPr>
              <w:spacing w:after="160" w:line="256" w:lineRule="auto"/>
              <w:contextualSpacing/>
              <w:rPr>
                <w:rFonts w:ascii="Liberation Serif" w:hAnsi="Liberation Serif" w:cs="Liberation Serif"/>
                <w:color w:val="000000"/>
                <w:lang w:eastAsia="en-US"/>
              </w:rPr>
            </w:pPr>
            <w:r w:rsidRPr="001904C7">
              <w:rPr>
                <w:rFonts w:ascii="Liberation Serif" w:hAnsi="Liberation Serif" w:cs="Liberation Serif"/>
                <w:color w:val="000000"/>
              </w:rPr>
              <w:t xml:space="preserve">Задача 2.2.1. Проведение землеустроительных работ по межеванию, установлению границ земельных участков и оформлению технической документации земельных участков: под муниципальным жилым фондом; под отдельно стоящими муниципальными зданиями,  сооружениями, объектами инженерной инфраструктуры (в том числе сетями </w:t>
            </w:r>
            <w:proofErr w:type="spellStart"/>
            <w:r w:rsidRPr="001904C7">
              <w:rPr>
                <w:rFonts w:ascii="Liberation Serif" w:hAnsi="Liberation Serif" w:cs="Liberation Serif"/>
                <w:color w:val="000000"/>
              </w:rPr>
              <w:t>электр</w:t>
            </w:r>
            <w:proofErr w:type="gramStart"/>
            <w:r w:rsidRPr="001904C7">
              <w:rPr>
                <w:rFonts w:ascii="Liberation Serif" w:hAnsi="Liberation Serif" w:cs="Liberation Serif"/>
                <w:color w:val="000000"/>
              </w:rPr>
              <w:t>о</w:t>
            </w:r>
            <w:proofErr w:type="spellEnd"/>
            <w:r w:rsidRPr="001904C7">
              <w:rPr>
                <w:rFonts w:ascii="Liberation Serif" w:hAnsi="Liberation Serif" w:cs="Liberation Serif"/>
                <w:color w:val="000000"/>
              </w:rPr>
              <w:t>-</w:t>
            </w:r>
            <w:proofErr w:type="gramEnd"/>
            <w:r w:rsidRPr="001904C7">
              <w:rPr>
                <w:rFonts w:ascii="Liberation Serif" w:hAnsi="Liberation Serif" w:cs="Liberation Serif"/>
                <w:color w:val="000000"/>
              </w:rPr>
              <w:t xml:space="preserve">, </w:t>
            </w:r>
            <w:proofErr w:type="spellStart"/>
            <w:r w:rsidRPr="001904C7">
              <w:rPr>
                <w:rFonts w:ascii="Liberation Serif" w:hAnsi="Liberation Serif" w:cs="Liberation Serif"/>
                <w:color w:val="000000"/>
              </w:rPr>
              <w:t>газо</w:t>
            </w:r>
            <w:proofErr w:type="spellEnd"/>
            <w:r w:rsidRPr="001904C7">
              <w:rPr>
                <w:rFonts w:ascii="Liberation Serif" w:hAnsi="Liberation Serif" w:cs="Liberation Serif"/>
                <w:color w:val="000000"/>
              </w:rPr>
              <w:t>-, тепло-, водоснабжения и водоотведения; дорогами); предназначенных для предоставления на торги (для заключения договоров купли-продажи, аренды) и прочим основаниям. Подготовка схем расположения земельных участков на кадастровом плане. Описание границ территориальных зон. Проведение санитарно-эпидемиологических, гидрогеологических, экологических и прочих экспертиз (согласований). Получение согласований и заключений контролирующих органов. Работы по межеванию элементов структуры</w:t>
            </w:r>
          </w:p>
        </w:tc>
      </w:tr>
      <w:tr w:rsidR="0054562A" w:rsidRPr="001904C7" w:rsidTr="00BA029E">
        <w:trPr>
          <w:cantSplit/>
          <w:trHeight w:val="2238"/>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2.2.1.1.</w:t>
            </w:r>
          </w:p>
        </w:tc>
        <w:tc>
          <w:tcPr>
            <w:tcW w:w="2323" w:type="dxa"/>
            <w:tcBorders>
              <w:top w:val="single" w:sz="4" w:space="0" w:color="auto"/>
              <w:left w:val="nil"/>
              <w:bottom w:val="single" w:sz="4" w:space="0" w:color="auto"/>
              <w:right w:val="single" w:sz="4" w:space="0" w:color="auto"/>
            </w:tcBorders>
            <w:hideMark/>
          </w:tcPr>
          <w:p w:rsidR="0054562A" w:rsidRPr="001904C7" w:rsidRDefault="0054562A" w:rsidP="00384A18">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 xml:space="preserve">Количество </w:t>
            </w:r>
            <w:r>
              <w:rPr>
                <w:rFonts w:ascii="Liberation Serif" w:hAnsi="Liberation Serif" w:cs="Liberation Serif"/>
              </w:rPr>
              <w:t>объектов</w:t>
            </w:r>
            <w:r w:rsidRPr="001904C7">
              <w:rPr>
                <w:rFonts w:ascii="Liberation Serif" w:hAnsi="Liberation Serif" w:cs="Liberation Serif"/>
              </w:rPr>
              <w:t>, в отношении которых проведены кадастровые работы в календарном году</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36</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40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80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40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25</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61</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25</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25</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25</w:t>
            </w:r>
          </w:p>
        </w:tc>
        <w:tc>
          <w:tcPr>
            <w:tcW w:w="300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21.10.2013 №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tc>
      </w:tr>
      <w:tr w:rsidR="0054562A" w:rsidRPr="001904C7" w:rsidTr="00BA029E">
        <w:trPr>
          <w:cantSplit/>
          <w:trHeight w:val="2235"/>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lastRenderedPageBreak/>
              <w:t>2.2.1.2.</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кадастровых паспортов, карта планов на объекты землеустройства, изготовленных в календарном году</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25</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15</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21.10.2013 №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tc>
      </w:tr>
      <w:tr w:rsidR="0054562A" w:rsidRPr="001904C7" w:rsidTr="00BA029E">
        <w:trPr>
          <w:cantSplit/>
          <w:trHeight w:val="2266"/>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2.2.1.3.</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земельных участков, в отношении которых проведена оценка рыночной стоимости</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18</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15</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12</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15</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15</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15</w:t>
            </w:r>
          </w:p>
        </w:tc>
        <w:tc>
          <w:tcPr>
            <w:tcW w:w="300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21.10.2013 №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tc>
      </w:tr>
      <w:tr w:rsidR="0054562A" w:rsidRPr="001904C7" w:rsidTr="00BA029E">
        <w:trPr>
          <w:cantSplit/>
          <w:trHeight w:val="2256"/>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2.2.1.4.</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территориальных зон и населенных пунктов, в отношении которых проведены землеустроительные работы по описанию местоположения</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2</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58</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0</w:t>
            </w:r>
          </w:p>
        </w:tc>
        <w:tc>
          <w:tcPr>
            <w:tcW w:w="300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21.10.2013 №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tc>
      </w:tr>
      <w:tr w:rsidR="0054562A"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562A" w:rsidRPr="001904C7" w:rsidRDefault="0054562A">
            <w:pPr>
              <w:spacing w:after="160" w:line="256" w:lineRule="auto"/>
              <w:contextualSpacing/>
              <w:jc w:val="center"/>
              <w:rPr>
                <w:rFonts w:ascii="Liberation Serif" w:hAnsi="Liberation Serif" w:cs="Liberation Serif"/>
                <w:bCs/>
                <w:color w:val="000000"/>
                <w:lang w:eastAsia="en-US"/>
              </w:rPr>
            </w:pPr>
            <w:r w:rsidRPr="001904C7">
              <w:rPr>
                <w:rFonts w:ascii="Liberation Serif" w:hAnsi="Liberation Serif" w:cs="Liberation Serif"/>
                <w:bCs/>
                <w:color w:val="000000"/>
              </w:rPr>
              <w:t>3.</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562A" w:rsidRPr="001904C7" w:rsidRDefault="0054562A">
            <w:pPr>
              <w:spacing w:after="160" w:line="256" w:lineRule="auto"/>
              <w:contextualSpacing/>
              <w:rPr>
                <w:rFonts w:ascii="Liberation Serif" w:hAnsi="Liberation Serif" w:cs="Liberation Serif"/>
                <w:bCs/>
                <w:color w:val="000000"/>
                <w:lang w:eastAsia="en-US"/>
              </w:rPr>
            </w:pPr>
            <w:r w:rsidRPr="001904C7">
              <w:rPr>
                <w:rFonts w:ascii="Liberation Serif" w:hAnsi="Liberation Serif" w:cs="Liberation Serif"/>
                <w:bCs/>
                <w:color w:val="000000"/>
              </w:rPr>
              <w:t>Подпрограмма 3. Обеспечение реализации муниципальной программы городского округа Краснотурьинск "Повышение эффективности управления муниципальной собственности городского округа Краснотурьинск до 2020 года"</w:t>
            </w:r>
          </w:p>
        </w:tc>
      </w:tr>
      <w:tr w:rsidR="0054562A"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562A" w:rsidRPr="001904C7" w:rsidRDefault="0054562A">
            <w:pPr>
              <w:spacing w:after="160" w:line="256" w:lineRule="auto"/>
              <w:contextualSpacing/>
              <w:jc w:val="center"/>
              <w:rPr>
                <w:rFonts w:ascii="Liberation Serif" w:hAnsi="Liberation Serif" w:cs="Liberation Serif"/>
                <w:bCs/>
                <w:color w:val="000000"/>
                <w:lang w:eastAsia="en-US"/>
              </w:rPr>
            </w:pPr>
            <w:r w:rsidRPr="001904C7">
              <w:rPr>
                <w:rFonts w:ascii="Liberation Serif" w:hAnsi="Liberation Serif" w:cs="Liberation Serif"/>
                <w:bCs/>
                <w:color w:val="000000"/>
              </w:rPr>
              <w:t>3.3.</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562A" w:rsidRPr="001904C7" w:rsidRDefault="0054562A">
            <w:pPr>
              <w:spacing w:after="160" w:line="256" w:lineRule="auto"/>
              <w:contextualSpacing/>
              <w:rPr>
                <w:rFonts w:ascii="Liberation Serif" w:hAnsi="Liberation Serif" w:cs="Liberation Serif"/>
                <w:bCs/>
                <w:color w:val="000000"/>
                <w:lang w:eastAsia="en-US"/>
              </w:rPr>
            </w:pPr>
            <w:r w:rsidRPr="001904C7">
              <w:rPr>
                <w:rFonts w:ascii="Liberation Serif" w:hAnsi="Liberation Serif" w:cs="Liberation Serif"/>
                <w:bCs/>
                <w:color w:val="000000"/>
              </w:rPr>
              <w:t>Цель 3.3. Обеспечение условий для реализации мероприятий муниципальной  программы в  соответствии с установленными сроками  и  задачами</w:t>
            </w:r>
          </w:p>
        </w:tc>
      </w:tr>
      <w:tr w:rsidR="0054562A"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562A" w:rsidRPr="001904C7" w:rsidRDefault="0054562A">
            <w:pPr>
              <w:spacing w:after="160" w:line="256" w:lineRule="auto"/>
              <w:contextualSpacing/>
              <w:jc w:val="center"/>
              <w:rPr>
                <w:rFonts w:ascii="Liberation Serif" w:hAnsi="Liberation Serif" w:cs="Liberation Serif"/>
                <w:color w:val="000000"/>
                <w:lang w:eastAsia="en-US"/>
              </w:rPr>
            </w:pPr>
            <w:r w:rsidRPr="001904C7">
              <w:rPr>
                <w:rFonts w:ascii="Liberation Serif" w:hAnsi="Liberation Serif" w:cs="Liberation Serif"/>
                <w:color w:val="000000"/>
              </w:rPr>
              <w:t>3.3.1.</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562A" w:rsidRPr="001904C7" w:rsidRDefault="0054562A">
            <w:pPr>
              <w:spacing w:after="160" w:line="256" w:lineRule="auto"/>
              <w:contextualSpacing/>
              <w:rPr>
                <w:rFonts w:ascii="Liberation Serif" w:hAnsi="Liberation Serif" w:cs="Liberation Serif"/>
                <w:color w:val="000000"/>
                <w:lang w:eastAsia="en-US"/>
              </w:rPr>
            </w:pPr>
            <w:r w:rsidRPr="001904C7">
              <w:rPr>
                <w:rFonts w:ascii="Liberation Serif" w:hAnsi="Liberation Serif" w:cs="Liberation Serif"/>
                <w:color w:val="000000"/>
              </w:rPr>
              <w:t>Задача 3.3.1. Обеспечение  эффективной  деятельности органа  местного самоуправления по управлению муниципальным  имуществом «Комитет по управлению  имуществом городского  округа Краснотурьинск» по реализации муниципальной  программы «Повышение эффективности управления муниципальной собственностью городского  округа Краснотурьинск до 2020 года»</w:t>
            </w:r>
          </w:p>
        </w:tc>
      </w:tr>
      <w:tr w:rsidR="0054562A" w:rsidRPr="001904C7" w:rsidTr="00BA029E">
        <w:trPr>
          <w:cantSplit/>
          <w:trHeight w:val="1020"/>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lastRenderedPageBreak/>
              <w:t>3.3.1.1.</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Уровень выполнения значения целевых показателей муниципальной программы</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проценты</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100</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100</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100</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100</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100</w:t>
            </w:r>
          </w:p>
        </w:tc>
        <w:tc>
          <w:tcPr>
            <w:tcW w:w="300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Отчет о реализации муниципальной программы по установленной форме</w:t>
            </w:r>
          </w:p>
        </w:tc>
      </w:tr>
      <w:tr w:rsidR="0054562A"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562A" w:rsidRPr="001904C7" w:rsidRDefault="0054562A">
            <w:pPr>
              <w:spacing w:after="160" w:line="256" w:lineRule="auto"/>
              <w:contextualSpacing/>
              <w:jc w:val="center"/>
              <w:rPr>
                <w:rFonts w:ascii="Liberation Serif" w:hAnsi="Liberation Serif" w:cs="Liberation Serif"/>
                <w:bCs/>
                <w:color w:val="000000"/>
                <w:lang w:eastAsia="en-US"/>
              </w:rPr>
            </w:pPr>
            <w:r w:rsidRPr="001904C7">
              <w:rPr>
                <w:rFonts w:ascii="Liberation Serif" w:hAnsi="Liberation Serif" w:cs="Liberation Serif"/>
                <w:bCs/>
                <w:color w:val="000000"/>
              </w:rPr>
              <w:t>4.</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562A" w:rsidRPr="001904C7" w:rsidRDefault="0054562A">
            <w:pPr>
              <w:spacing w:after="160" w:line="256" w:lineRule="auto"/>
              <w:contextualSpacing/>
              <w:rPr>
                <w:rFonts w:ascii="Liberation Serif" w:hAnsi="Liberation Serif" w:cs="Liberation Serif"/>
                <w:bCs/>
                <w:color w:val="000000"/>
                <w:lang w:eastAsia="en-US"/>
              </w:rPr>
            </w:pPr>
            <w:r w:rsidRPr="001904C7">
              <w:rPr>
                <w:rFonts w:ascii="Liberation Serif" w:hAnsi="Liberation Serif" w:cs="Liberation Serif"/>
                <w:bCs/>
                <w:color w:val="000000"/>
              </w:rPr>
              <w:t>Подпрограмма 4. Сохранение объектов культурного наследия, расположенных на территории городского округа Краснотурьинск</w:t>
            </w:r>
          </w:p>
        </w:tc>
      </w:tr>
      <w:tr w:rsidR="0054562A"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562A" w:rsidRPr="001904C7" w:rsidRDefault="0054562A">
            <w:pPr>
              <w:spacing w:after="160" w:line="256" w:lineRule="auto"/>
              <w:contextualSpacing/>
              <w:jc w:val="center"/>
              <w:rPr>
                <w:rFonts w:ascii="Liberation Serif" w:hAnsi="Liberation Serif" w:cs="Liberation Serif"/>
                <w:bCs/>
                <w:color w:val="000000"/>
                <w:lang w:eastAsia="en-US"/>
              </w:rPr>
            </w:pPr>
            <w:r w:rsidRPr="001904C7">
              <w:rPr>
                <w:rFonts w:ascii="Liberation Serif" w:hAnsi="Liberation Serif" w:cs="Liberation Serif"/>
                <w:bCs/>
                <w:color w:val="000000"/>
              </w:rPr>
              <w:t>4.4.</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562A" w:rsidRPr="001904C7" w:rsidRDefault="0054562A">
            <w:pPr>
              <w:spacing w:after="160" w:line="256" w:lineRule="auto"/>
              <w:contextualSpacing/>
              <w:rPr>
                <w:rFonts w:ascii="Liberation Serif" w:hAnsi="Liberation Serif" w:cs="Liberation Serif"/>
                <w:bCs/>
                <w:color w:val="000000"/>
                <w:lang w:eastAsia="en-US"/>
              </w:rPr>
            </w:pPr>
            <w:r w:rsidRPr="001904C7">
              <w:rPr>
                <w:rFonts w:ascii="Liberation Serif" w:hAnsi="Liberation Serif" w:cs="Liberation Serif"/>
                <w:bCs/>
                <w:color w:val="000000"/>
              </w:rPr>
              <w:t>Цель 4.4. Обеспечение сохранности объектов культурного наследия, расположенных на территории городского округа Краснотурьинск</w:t>
            </w:r>
          </w:p>
        </w:tc>
      </w:tr>
      <w:tr w:rsidR="0054562A" w:rsidRPr="001904C7" w:rsidTr="00BA029E">
        <w:trPr>
          <w:cantSplit/>
          <w:trHeight w:val="255"/>
        </w:trPr>
        <w:tc>
          <w:tcPr>
            <w:tcW w:w="801" w:type="dxa"/>
            <w:tcBorders>
              <w:top w:val="single" w:sz="4" w:space="0" w:color="auto"/>
              <w:left w:val="single" w:sz="4" w:space="0" w:color="auto"/>
              <w:bottom w:val="single" w:sz="4" w:space="0" w:color="auto"/>
              <w:right w:val="nil"/>
            </w:tcBorders>
            <w:shd w:val="clear" w:color="auto" w:fill="FFFFFF"/>
            <w:hideMark/>
          </w:tcPr>
          <w:p w:rsidR="0054562A" w:rsidRPr="001904C7" w:rsidRDefault="0054562A">
            <w:pPr>
              <w:spacing w:after="160" w:line="256" w:lineRule="auto"/>
              <w:contextualSpacing/>
              <w:jc w:val="center"/>
              <w:rPr>
                <w:rFonts w:ascii="Liberation Serif" w:hAnsi="Liberation Serif" w:cs="Liberation Serif"/>
                <w:color w:val="000000"/>
                <w:lang w:eastAsia="en-US"/>
              </w:rPr>
            </w:pPr>
            <w:r w:rsidRPr="001904C7">
              <w:rPr>
                <w:rFonts w:ascii="Liberation Serif" w:hAnsi="Liberation Serif" w:cs="Liberation Serif"/>
                <w:color w:val="000000"/>
              </w:rPr>
              <w:t>4.4.1.</w:t>
            </w:r>
          </w:p>
        </w:tc>
        <w:tc>
          <w:tcPr>
            <w:tcW w:w="15218" w:type="dxa"/>
            <w:gridSpan w:val="12"/>
            <w:tcBorders>
              <w:top w:val="single" w:sz="4" w:space="0" w:color="auto"/>
              <w:left w:val="single" w:sz="4" w:space="0" w:color="auto"/>
              <w:bottom w:val="single" w:sz="4" w:space="0" w:color="auto"/>
              <w:right w:val="single" w:sz="4" w:space="0" w:color="000000"/>
            </w:tcBorders>
            <w:shd w:val="clear" w:color="auto" w:fill="FFFFFF"/>
            <w:vAlign w:val="center"/>
            <w:hideMark/>
          </w:tcPr>
          <w:p w:rsidR="0054562A" w:rsidRPr="001904C7" w:rsidRDefault="0054562A">
            <w:pPr>
              <w:spacing w:after="160" w:line="256" w:lineRule="auto"/>
              <w:contextualSpacing/>
              <w:rPr>
                <w:rFonts w:ascii="Liberation Serif" w:hAnsi="Liberation Serif" w:cs="Liberation Serif"/>
                <w:color w:val="000000"/>
                <w:lang w:eastAsia="en-US"/>
              </w:rPr>
            </w:pPr>
            <w:r w:rsidRPr="001904C7">
              <w:rPr>
                <w:rFonts w:ascii="Liberation Serif" w:hAnsi="Liberation Serif" w:cs="Liberation Serif"/>
                <w:color w:val="000000"/>
              </w:rPr>
              <w:t>Задача 4.4.1. Создание условий для сохранности историко-культурного наследия на территории городского округа Краснотурьинск</w:t>
            </w:r>
          </w:p>
        </w:tc>
      </w:tr>
      <w:tr w:rsidR="0054562A" w:rsidRPr="001904C7" w:rsidTr="00BA029E">
        <w:trPr>
          <w:cantSplit/>
          <w:trHeight w:val="2192"/>
        </w:trPr>
        <w:tc>
          <w:tcPr>
            <w:tcW w:w="801" w:type="dxa"/>
            <w:tcBorders>
              <w:top w:val="single" w:sz="4" w:space="0" w:color="auto"/>
              <w:left w:val="single" w:sz="4" w:space="0" w:color="auto"/>
              <w:bottom w:val="single" w:sz="4" w:space="0" w:color="auto"/>
              <w:right w:val="single" w:sz="4" w:space="0" w:color="auto"/>
            </w:tcBorders>
            <w:hideMark/>
          </w:tcPr>
          <w:p w:rsidR="0054562A" w:rsidRPr="001904C7" w:rsidRDefault="0054562A">
            <w:pPr>
              <w:spacing w:after="160" w:line="256" w:lineRule="auto"/>
              <w:contextualSpacing/>
              <w:jc w:val="center"/>
              <w:rPr>
                <w:rFonts w:ascii="Liberation Serif" w:hAnsi="Liberation Serif" w:cs="Liberation Serif"/>
                <w:lang w:eastAsia="en-US"/>
              </w:rPr>
            </w:pPr>
            <w:r w:rsidRPr="001904C7">
              <w:rPr>
                <w:rFonts w:ascii="Liberation Serif" w:hAnsi="Liberation Serif" w:cs="Liberation Serif"/>
              </w:rPr>
              <w:t>4.4.1.1.</w:t>
            </w:r>
          </w:p>
        </w:tc>
        <w:tc>
          <w:tcPr>
            <w:tcW w:w="232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Количество памятников и мемориалов, содержащихся в надлежащем виде</w:t>
            </w:r>
          </w:p>
        </w:tc>
        <w:tc>
          <w:tcPr>
            <w:tcW w:w="115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единиц</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8</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8</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8</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8</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8</w:t>
            </w:r>
          </w:p>
        </w:tc>
        <w:tc>
          <w:tcPr>
            <w:tcW w:w="1009"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8</w:t>
            </w:r>
          </w:p>
        </w:tc>
        <w:tc>
          <w:tcPr>
            <w:tcW w:w="1077"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8</w:t>
            </w:r>
          </w:p>
        </w:tc>
        <w:tc>
          <w:tcPr>
            <w:tcW w:w="935"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8</w:t>
            </w:r>
          </w:p>
        </w:tc>
        <w:tc>
          <w:tcPr>
            <w:tcW w:w="942"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jc w:val="right"/>
              <w:rPr>
                <w:rFonts w:ascii="Liberation Serif" w:hAnsi="Liberation Serif" w:cs="Liberation Serif"/>
                <w:lang w:eastAsia="en-US"/>
              </w:rPr>
            </w:pPr>
            <w:r w:rsidRPr="001904C7">
              <w:rPr>
                <w:rFonts w:ascii="Liberation Serif" w:hAnsi="Liberation Serif" w:cs="Liberation Serif"/>
              </w:rPr>
              <w:t>8</w:t>
            </w:r>
          </w:p>
        </w:tc>
        <w:tc>
          <w:tcPr>
            <w:tcW w:w="3003" w:type="dxa"/>
            <w:tcBorders>
              <w:top w:val="single" w:sz="4" w:space="0" w:color="auto"/>
              <w:left w:val="nil"/>
              <w:bottom w:val="single" w:sz="4" w:space="0" w:color="auto"/>
              <w:right w:val="single" w:sz="4" w:space="0" w:color="auto"/>
            </w:tcBorders>
            <w:hideMark/>
          </w:tcPr>
          <w:p w:rsidR="0054562A" w:rsidRPr="001904C7" w:rsidRDefault="0054562A">
            <w:pPr>
              <w:spacing w:after="160" w:line="256" w:lineRule="auto"/>
              <w:contextualSpacing/>
              <w:rPr>
                <w:rFonts w:ascii="Liberation Serif" w:hAnsi="Liberation Serif" w:cs="Liberation Serif"/>
                <w:lang w:eastAsia="en-US"/>
              </w:rPr>
            </w:pPr>
            <w:r w:rsidRPr="001904C7">
              <w:rPr>
                <w:rFonts w:ascii="Liberation Serif" w:hAnsi="Liberation Serif" w:cs="Liberation Serif"/>
              </w:rPr>
              <w:t>Постановление Правительства Свердловской области от 21.10.2013 № 1264-ПП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2024 года"</w:t>
            </w:r>
          </w:p>
        </w:tc>
      </w:tr>
    </w:tbl>
    <w:p w:rsidR="00D82318" w:rsidRDefault="00D82318" w:rsidP="00D82318">
      <w:pPr>
        <w:rPr>
          <w:sz w:val="2"/>
          <w:szCs w:val="22"/>
          <w:lang w:eastAsia="en-US"/>
        </w:rPr>
      </w:pPr>
    </w:p>
    <w:p w:rsidR="00D82318" w:rsidRDefault="00D82318" w:rsidP="0066082D">
      <w:pPr>
        <w:pStyle w:val="ConsPlusNormal"/>
        <w:ind w:firstLine="0"/>
        <w:jc w:val="center"/>
        <w:rPr>
          <w:rFonts w:ascii="Liberation Serif" w:hAnsi="Liberation Serif" w:cs="Times New Roman"/>
          <w:b/>
          <w:sz w:val="28"/>
          <w:szCs w:val="28"/>
        </w:rPr>
      </w:pPr>
    </w:p>
    <w:p w:rsidR="0066082D" w:rsidRDefault="0066082D" w:rsidP="00BC309B">
      <w:pPr>
        <w:rPr>
          <w:rFonts w:ascii="Liberation Serif" w:hAnsi="Liberation Serif"/>
          <w:b/>
          <w:bCs/>
          <w:sz w:val="28"/>
          <w:szCs w:val="28"/>
        </w:rPr>
      </w:pPr>
    </w:p>
    <w:p w:rsidR="00BA029E" w:rsidRDefault="00BA029E" w:rsidP="006B5A60">
      <w:pPr>
        <w:ind w:left="9912" w:firstLine="708"/>
        <w:outlineLvl w:val="1"/>
        <w:rPr>
          <w:rFonts w:ascii="Liberation Serif" w:hAnsi="Liberation Serif"/>
          <w:b/>
          <w:sz w:val="28"/>
          <w:szCs w:val="28"/>
        </w:rPr>
        <w:sectPr w:rsidR="00BA029E" w:rsidSect="00BA029E">
          <w:headerReference w:type="default" r:id="rId19"/>
          <w:pgSz w:w="16838" w:h="11906" w:orient="landscape" w:code="9"/>
          <w:pgMar w:top="1701" w:right="567" w:bottom="567" w:left="567" w:header="709" w:footer="709" w:gutter="0"/>
          <w:cols w:space="708"/>
          <w:docGrid w:linePitch="360"/>
        </w:sectPr>
      </w:pPr>
    </w:p>
    <w:p w:rsidR="006B5A60" w:rsidRPr="00990A94" w:rsidRDefault="006B5A60" w:rsidP="00BA029E">
      <w:pPr>
        <w:ind w:left="10773"/>
        <w:outlineLvl w:val="1"/>
        <w:rPr>
          <w:rFonts w:ascii="Liberation Serif" w:hAnsi="Liberation Serif"/>
          <w:b/>
          <w:sz w:val="28"/>
          <w:szCs w:val="28"/>
        </w:rPr>
      </w:pPr>
      <w:r w:rsidRPr="00990A94">
        <w:rPr>
          <w:rFonts w:ascii="Liberation Serif" w:hAnsi="Liberation Serif"/>
          <w:b/>
          <w:sz w:val="28"/>
          <w:szCs w:val="28"/>
        </w:rPr>
        <w:lastRenderedPageBreak/>
        <w:t>Приложение № 2</w:t>
      </w:r>
    </w:p>
    <w:p w:rsidR="006B5A60" w:rsidRPr="00990A94" w:rsidRDefault="006B5A60" w:rsidP="00BA029E">
      <w:pPr>
        <w:ind w:left="10773"/>
        <w:outlineLvl w:val="1"/>
        <w:rPr>
          <w:rFonts w:ascii="Liberation Serif" w:hAnsi="Liberation Serif"/>
          <w:sz w:val="24"/>
          <w:szCs w:val="24"/>
        </w:rPr>
      </w:pPr>
      <w:r w:rsidRPr="00990A94">
        <w:rPr>
          <w:rFonts w:ascii="Liberation Serif" w:hAnsi="Liberation Serif"/>
          <w:sz w:val="24"/>
          <w:szCs w:val="24"/>
        </w:rPr>
        <w:t>к постановлению Администрации</w:t>
      </w:r>
      <w:r w:rsidR="00BA029E">
        <w:rPr>
          <w:rFonts w:ascii="Liberation Serif" w:hAnsi="Liberation Serif"/>
          <w:sz w:val="24"/>
          <w:szCs w:val="24"/>
        </w:rPr>
        <w:t xml:space="preserve"> </w:t>
      </w:r>
      <w:r w:rsidRPr="00990A94">
        <w:rPr>
          <w:rFonts w:ascii="Liberation Serif" w:hAnsi="Liberation Serif"/>
          <w:sz w:val="24"/>
          <w:szCs w:val="24"/>
        </w:rPr>
        <w:t xml:space="preserve"> городского округа Краснотурьинск</w:t>
      </w:r>
    </w:p>
    <w:p w:rsidR="006B5A60" w:rsidRPr="00990A94" w:rsidRDefault="00BA029E" w:rsidP="00BA029E">
      <w:pPr>
        <w:ind w:left="10773"/>
        <w:outlineLvl w:val="1"/>
        <w:rPr>
          <w:rFonts w:ascii="Liberation Serif" w:hAnsi="Liberation Serif"/>
          <w:sz w:val="24"/>
          <w:szCs w:val="24"/>
        </w:rPr>
      </w:pPr>
      <w:r>
        <w:rPr>
          <w:rFonts w:ascii="Liberation Serif" w:hAnsi="Liberation Serif"/>
          <w:sz w:val="24"/>
          <w:szCs w:val="24"/>
        </w:rPr>
        <w:t>от 19.05.2022 № 01-01/589</w:t>
      </w:r>
    </w:p>
    <w:p w:rsidR="006B5A60" w:rsidRPr="00990A94" w:rsidRDefault="006B5A60" w:rsidP="00BA029E">
      <w:pPr>
        <w:ind w:left="10773"/>
        <w:outlineLvl w:val="1"/>
        <w:rPr>
          <w:rFonts w:ascii="Liberation Serif" w:hAnsi="Liberation Serif"/>
          <w:sz w:val="24"/>
          <w:szCs w:val="24"/>
        </w:rPr>
      </w:pPr>
      <w:r w:rsidRPr="00990A94">
        <w:rPr>
          <w:rFonts w:ascii="Liberation Serif" w:hAnsi="Liberation Serif"/>
          <w:sz w:val="24"/>
          <w:szCs w:val="24"/>
        </w:rPr>
        <w:t xml:space="preserve">«О внесении изменений в муниципальную программу городского округа Краснотурьинск </w:t>
      </w:r>
    </w:p>
    <w:p w:rsidR="006B5A60" w:rsidRPr="00990A94" w:rsidRDefault="006B5A60" w:rsidP="00BA029E">
      <w:pPr>
        <w:ind w:left="10773"/>
        <w:outlineLvl w:val="1"/>
        <w:rPr>
          <w:rFonts w:ascii="Liberation Serif" w:hAnsi="Liberation Serif"/>
          <w:bCs/>
          <w:sz w:val="24"/>
          <w:szCs w:val="24"/>
        </w:rPr>
      </w:pPr>
      <w:r w:rsidRPr="00990A94">
        <w:rPr>
          <w:rFonts w:ascii="Liberation Serif" w:hAnsi="Liberation Serif"/>
          <w:bCs/>
          <w:sz w:val="24"/>
          <w:szCs w:val="24"/>
        </w:rPr>
        <w:t xml:space="preserve">«Повышение эффективности управления муниципальной собственностью городского округа Краснотурьинск до 2024 года», </w:t>
      </w:r>
    </w:p>
    <w:p w:rsidR="006B5A60" w:rsidRPr="00990A94" w:rsidRDefault="006B5A60" w:rsidP="00BA029E">
      <w:pPr>
        <w:ind w:left="10773"/>
        <w:outlineLvl w:val="1"/>
        <w:rPr>
          <w:rFonts w:ascii="Liberation Serif" w:hAnsi="Liberation Serif"/>
          <w:bCs/>
          <w:sz w:val="24"/>
          <w:szCs w:val="24"/>
        </w:rPr>
      </w:pPr>
      <w:proofErr w:type="gramStart"/>
      <w:r w:rsidRPr="00990A94">
        <w:rPr>
          <w:rFonts w:ascii="Liberation Serif" w:hAnsi="Liberation Serif"/>
          <w:bCs/>
          <w:sz w:val="24"/>
          <w:szCs w:val="24"/>
        </w:rPr>
        <w:t>утвержденную</w:t>
      </w:r>
      <w:proofErr w:type="gramEnd"/>
      <w:r w:rsidRPr="00990A94">
        <w:rPr>
          <w:rFonts w:ascii="Liberation Serif" w:hAnsi="Liberation Serif"/>
          <w:bCs/>
          <w:sz w:val="24"/>
          <w:szCs w:val="24"/>
        </w:rPr>
        <w:t xml:space="preserve"> постановлением </w:t>
      </w:r>
    </w:p>
    <w:p w:rsidR="006B5A60" w:rsidRPr="00990A94" w:rsidRDefault="006B5A60" w:rsidP="00BA029E">
      <w:pPr>
        <w:ind w:left="10773"/>
        <w:outlineLvl w:val="1"/>
        <w:rPr>
          <w:rFonts w:ascii="Liberation Serif" w:hAnsi="Liberation Serif"/>
          <w:bCs/>
          <w:sz w:val="24"/>
          <w:szCs w:val="24"/>
        </w:rPr>
      </w:pPr>
      <w:r w:rsidRPr="00990A94">
        <w:rPr>
          <w:rFonts w:ascii="Liberation Serif" w:hAnsi="Liberation Serif"/>
          <w:bCs/>
          <w:sz w:val="24"/>
          <w:szCs w:val="24"/>
        </w:rPr>
        <w:t xml:space="preserve">Администрации городского округа </w:t>
      </w:r>
    </w:p>
    <w:p w:rsidR="006B5A60" w:rsidRPr="00990A94" w:rsidRDefault="006B5A60" w:rsidP="00BA029E">
      <w:pPr>
        <w:ind w:left="10773"/>
        <w:outlineLvl w:val="1"/>
        <w:rPr>
          <w:rFonts w:ascii="Liberation Serif" w:hAnsi="Liberation Serif"/>
          <w:bCs/>
          <w:sz w:val="24"/>
          <w:szCs w:val="24"/>
        </w:rPr>
      </w:pPr>
      <w:r w:rsidRPr="00990A94">
        <w:rPr>
          <w:rFonts w:ascii="Liberation Serif" w:hAnsi="Liberation Serif"/>
          <w:bCs/>
          <w:sz w:val="24"/>
          <w:szCs w:val="24"/>
        </w:rPr>
        <w:t xml:space="preserve">Краснотурьинск от 09.04.2015 № 458 </w:t>
      </w:r>
    </w:p>
    <w:p w:rsidR="006B5A60" w:rsidRPr="00990A94" w:rsidRDefault="006B5A60" w:rsidP="00BA029E">
      <w:pPr>
        <w:ind w:left="10773"/>
        <w:rPr>
          <w:rFonts w:ascii="Liberation Serif" w:hAnsi="Liberation Serif"/>
          <w:bCs/>
          <w:sz w:val="24"/>
          <w:szCs w:val="24"/>
        </w:rPr>
      </w:pPr>
    </w:p>
    <w:p w:rsidR="006B5A60" w:rsidRPr="00990A94" w:rsidRDefault="006B5A60" w:rsidP="00BA029E">
      <w:pPr>
        <w:ind w:left="10773"/>
        <w:outlineLvl w:val="1"/>
        <w:rPr>
          <w:rFonts w:ascii="Liberation Serif" w:hAnsi="Liberation Serif"/>
          <w:b/>
          <w:sz w:val="28"/>
          <w:szCs w:val="28"/>
        </w:rPr>
      </w:pPr>
      <w:r w:rsidRPr="00990A94">
        <w:rPr>
          <w:rFonts w:ascii="Liberation Serif" w:hAnsi="Liberation Serif"/>
          <w:b/>
          <w:sz w:val="28"/>
          <w:szCs w:val="28"/>
        </w:rPr>
        <w:t>Приложение № 2</w:t>
      </w:r>
    </w:p>
    <w:p w:rsidR="008D24DE" w:rsidRDefault="006B5A60" w:rsidP="00BA029E">
      <w:pPr>
        <w:ind w:left="10773"/>
        <w:rPr>
          <w:rFonts w:ascii="Liberation Serif" w:hAnsi="Liberation Serif"/>
          <w:sz w:val="24"/>
          <w:szCs w:val="24"/>
        </w:rPr>
      </w:pPr>
      <w:r w:rsidRPr="00990A94">
        <w:rPr>
          <w:rFonts w:ascii="Liberation Serif" w:hAnsi="Liberation Serif"/>
          <w:sz w:val="24"/>
          <w:szCs w:val="24"/>
        </w:rPr>
        <w:t xml:space="preserve">к </w:t>
      </w:r>
      <w:proofErr w:type="gramStart"/>
      <w:r w:rsidRPr="00990A94">
        <w:rPr>
          <w:rFonts w:ascii="Liberation Serif" w:hAnsi="Liberation Serif"/>
          <w:sz w:val="24"/>
          <w:szCs w:val="24"/>
        </w:rPr>
        <w:t>муниципальной</w:t>
      </w:r>
      <w:proofErr w:type="gramEnd"/>
      <w:r w:rsidRPr="00990A94">
        <w:rPr>
          <w:rFonts w:ascii="Liberation Serif" w:hAnsi="Liberation Serif"/>
          <w:sz w:val="24"/>
          <w:szCs w:val="24"/>
        </w:rPr>
        <w:t xml:space="preserve"> </w:t>
      </w:r>
      <w:hyperlink r:id="rId20" w:history="1">
        <w:r w:rsidRPr="00990A94">
          <w:rPr>
            <w:rFonts w:ascii="Liberation Serif" w:hAnsi="Liberation Serif"/>
            <w:sz w:val="24"/>
            <w:szCs w:val="24"/>
          </w:rPr>
          <w:t>программ</w:t>
        </w:r>
      </w:hyperlink>
      <w:r w:rsidRPr="00990A94">
        <w:rPr>
          <w:rFonts w:ascii="Liberation Serif" w:hAnsi="Liberation Serif"/>
          <w:sz w:val="24"/>
          <w:szCs w:val="24"/>
        </w:rPr>
        <w:t xml:space="preserve">е городского </w:t>
      </w:r>
    </w:p>
    <w:p w:rsidR="006B5A60" w:rsidRPr="00296B66" w:rsidRDefault="006B5A60" w:rsidP="00BA029E">
      <w:pPr>
        <w:ind w:left="10773"/>
        <w:rPr>
          <w:rFonts w:ascii="Liberation Serif" w:hAnsi="Liberation Serif"/>
          <w:bCs/>
          <w:sz w:val="24"/>
          <w:szCs w:val="24"/>
        </w:rPr>
      </w:pPr>
      <w:r w:rsidRPr="00990A94">
        <w:rPr>
          <w:rFonts w:ascii="Liberation Serif" w:hAnsi="Liberation Serif"/>
          <w:sz w:val="24"/>
          <w:szCs w:val="24"/>
        </w:rPr>
        <w:t xml:space="preserve">округа Краснотурьинск </w:t>
      </w:r>
      <w:r w:rsidRPr="00296B66">
        <w:rPr>
          <w:rFonts w:ascii="Liberation Serif" w:hAnsi="Liberation Serif"/>
          <w:bCs/>
          <w:sz w:val="24"/>
          <w:szCs w:val="24"/>
        </w:rPr>
        <w:t>«Повышение эффективности управления муниципальной собственностью городского округа Краснотурьинск до 2024 года»</w:t>
      </w:r>
    </w:p>
    <w:p w:rsidR="005E064D" w:rsidRPr="00296B66" w:rsidRDefault="005E064D" w:rsidP="005E064D">
      <w:pPr>
        <w:ind w:left="11057"/>
        <w:rPr>
          <w:rFonts w:ascii="Liberation Serif" w:hAnsi="Liberation Serif"/>
          <w:bCs/>
        </w:rPr>
      </w:pPr>
    </w:p>
    <w:p w:rsidR="005E064D" w:rsidRPr="00296B66" w:rsidRDefault="005E064D" w:rsidP="005E064D">
      <w:pPr>
        <w:widowControl w:val="0"/>
        <w:jc w:val="center"/>
        <w:rPr>
          <w:rFonts w:ascii="Liberation Serif" w:hAnsi="Liberation Serif"/>
          <w:b/>
          <w:sz w:val="28"/>
          <w:szCs w:val="28"/>
        </w:rPr>
      </w:pPr>
      <w:r w:rsidRPr="00296B66">
        <w:rPr>
          <w:rFonts w:ascii="Liberation Serif" w:hAnsi="Liberation Serif"/>
          <w:b/>
          <w:sz w:val="28"/>
          <w:szCs w:val="28"/>
        </w:rPr>
        <w:t>План мероприятий</w:t>
      </w:r>
    </w:p>
    <w:p w:rsidR="005E064D" w:rsidRPr="00296B66" w:rsidRDefault="005E064D" w:rsidP="005E064D">
      <w:pPr>
        <w:widowControl w:val="0"/>
        <w:jc w:val="center"/>
        <w:rPr>
          <w:rFonts w:ascii="Liberation Serif" w:hAnsi="Liberation Serif"/>
          <w:b/>
          <w:sz w:val="28"/>
          <w:szCs w:val="28"/>
        </w:rPr>
      </w:pPr>
      <w:r w:rsidRPr="00296B66">
        <w:rPr>
          <w:rFonts w:ascii="Liberation Serif" w:hAnsi="Liberation Serif"/>
          <w:b/>
          <w:sz w:val="28"/>
          <w:szCs w:val="28"/>
        </w:rPr>
        <w:t xml:space="preserve">по выполнению муниципальной программы городского округа Краснотурьинск </w:t>
      </w:r>
    </w:p>
    <w:p w:rsidR="008D24DE" w:rsidRDefault="005E064D" w:rsidP="005E064D">
      <w:pPr>
        <w:pStyle w:val="ConsPlusNormal"/>
        <w:ind w:firstLine="0"/>
        <w:jc w:val="center"/>
        <w:rPr>
          <w:rFonts w:ascii="Liberation Serif" w:hAnsi="Liberation Serif" w:cs="Times New Roman"/>
          <w:b/>
          <w:sz w:val="28"/>
          <w:szCs w:val="28"/>
        </w:rPr>
      </w:pPr>
      <w:r w:rsidRPr="00296B66">
        <w:rPr>
          <w:rFonts w:ascii="Liberation Serif" w:hAnsi="Liberation Serif" w:cs="Times New Roman"/>
          <w:b/>
          <w:sz w:val="28"/>
          <w:szCs w:val="28"/>
        </w:rPr>
        <w:t xml:space="preserve">«Повышение эффективности управления муниципальной собственностью городского </w:t>
      </w:r>
    </w:p>
    <w:p w:rsidR="005E064D" w:rsidRDefault="005E064D" w:rsidP="005E064D">
      <w:pPr>
        <w:pStyle w:val="ConsPlusNormal"/>
        <w:ind w:firstLine="0"/>
        <w:jc w:val="center"/>
        <w:rPr>
          <w:rFonts w:ascii="Liberation Serif" w:hAnsi="Liberation Serif" w:cs="Times New Roman"/>
          <w:b/>
          <w:sz w:val="28"/>
          <w:szCs w:val="28"/>
        </w:rPr>
      </w:pPr>
      <w:r w:rsidRPr="00296B66">
        <w:rPr>
          <w:rFonts w:ascii="Liberation Serif" w:hAnsi="Liberation Serif" w:cs="Times New Roman"/>
          <w:b/>
          <w:sz w:val="28"/>
          <w:szCs w:val="28"/>
        </w:rPr>
        <w:t xml:space="preserve">округа Краснотурьинск </w:t>
      </w:r>
      <w:r w:rsidRPr="00296B66">
        <w:rPr>
          <w:rFonts w:ascii="Liberation Serif" w:hAnsi="Liberation Serif" w:cs="Times New Roman"/>
          <w:b/>
          <w:sz w:val="28"/>
          <w:szCs w:val="28"/>
        </w:rPr>
        <w:br/>
        <w:t xml:space="preserve">до 2024 года» </w:t>
      </w:r>
    </w:p>
    <w:p w:rsidR="00226C55" w:rsidRDefault="00226C55" w:rsidP="005E064D">
      <w:pPr>
        <w:pStyle w:val="ConsPlusNormal"/>
        <w:ind w:firstLine="0"/>
        <w:jc w:val="center"/>
        <w:rPr>
          <w:rFonts w:ascii="Liberation Serif" w:hAnsi="Liberation Serif" w:cs="Times New Roman"/>
          <w:b/>
          <w:sz w:val="28"/>
          <w:szCs w:val="28"/>
        </w:rPr>
      </w:pPr>
    </w:p>
    <w:p w:rsidR="0024091F" w:rsidRPr="008D7C83" w:rsidRDefault="0024091F" w:rsidP="0024091F">
      <w:pPr>
        <w:rPr>
          <w:rFonts w:ascii="Liberation Serif" w:hAnsi="Liberation Serif" w:cs="Liberation Serif"/>
        </w:rPr>
      </w:pPr>
    </w:p>
    <w:tbl>
      <w:tblPr>
        <w:tblW w:w="1583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56"/>
        <w:gridCol w:w="2797"/>
        <w:gridCol w:w="1097"/>
        <w:gridCol w:w="63"/>
        <w:gridCol w:w="999"/>
        <w:gridCol w:w="963"/>
        <w:gridCol w:w="964"/>
        <w:gridCol w:w="1096"/>
        <w:gridCol w:w="963"/>
        <w:gridCol w:w="963"/>
        <w:gridCol w:w="1104"/>
        <w:gridCol w:w="964"/>
        <w:gridCol w:w="90"/>
        <w:gridCol w:w="1081"/>
        <w:gridCol w:w="1833"/>
      </w:tblGrid>
      <w:tr w:rsidR="00AE43AA" w:rsidRPr="001904C7" w:rsidTr="008D24DE">
        <w:trPr>
          <w:cantSplit/>
          <w:trHeight w:val="255"/>
          <w:tblHeader/>
        </w:trPr>
        <w:tc>
          <w:tcPr>
            <w:tcW w:w="856" w:type="dxa"/>
            <w:vMerge w:val="restart"/>
            <w:shd w:val="clear" w:color="auto" w:fill="auto"/>
            <w:hideMark/>
          </w:tcPr>
          <w:p w:rsidR="00AE43AA" w:rsidRPr="001904C7" w:rsidRDefault="00AE43AA" w:rsidP="0010453D">
            <w:pPr>
              <w:jc w:val="center"/>
              <w:rPr>
                <w:rFonts w:ascii="Liberation Serif" w:hAnsi="Liberation Serif" w:cs="Liberation Serif"/>
                <w:bCs/>
              </w:rPr>
            </w:pPr>
            <w:r w:rsidRPr="001904C7">
              <w:rPr>
                <w:rFonts w:ascii="Liberation Serif" w:hAnsi="Liberation Serif" w:cs="Liberation Serif"/>
                <w:bCs/>
              </w:rPr>
              <w:t>№ строки</w:t>
            </w:r>
          </w:p>
        </w:tc>
        <w:tc>
          <w:tcPr>
            <w:tcW w:w="2797" w:type="dxa"/>
            <w:vMerge w:val="restart"/>
            <w:shd w:val="clear" w:color="auto" w:fill="auto"/>
            <w:hideMark/>
          </w:tcPr>
          <w:p w:rsidR="00AE43AA" w:rsidRPr="001904C7" w:rsidRDefault="00AE43AA" w:rsidP="0010453D">
            <w:pPr>
              <w:jc w:val="center"/>
              <w:rPr>
                <w:rFonts w:ascii="Liberation Serif" w:hAnsi="Liberation Serif" w:cs="Liberation Serif"/>
                <w:bCs/>
              </w:rPr>
            </w:pPr>
            <w:r w:rsidRPr="001904C7">
              <w:rPr>
                <w:rFonts w:ascii="Liberation Serif" w:hAnsi="Liberation Serif" w:cs="Liberation Serif"/>
                <w:bCs/>
              </w:rPr>
              <w:t>Наименование мероприятия/Источники расходов на финансирование</w:t>
            </w:r>
          </w:p>
        </w:tc>
        <w:tc>
          <w:tcPr>
            <w:tcW w:w="10347" w:type="dxa"/>
            <w:gridSpan w:val="12"/>
            <w:shd w:val="clear" w:color="auto" w:fill="auto"/>
            <w:hideMark/>
          </w:tcPr>
          <w:p w:rsidR="00AE43AA" w:rsidRPr="001904C7" w:rsidRDefault="00AE43AA" w:rsidP="0010453D">
            <w:pPr>
              <w:jc w:val="center"/>
              <w:rPr>
                <w:rFonts w:ascii="Liberation Serif" w:hAnsi="Liberation Serif" w:cs="Liberation Serif"/>
                <w:bCs/>
              </w:rPr>
            </w:pPr>
            <w:r w:rsidRPr="001904C7">
              <w:rPr>
                <w:rFonts w:ascii="Liberation Serif" w:hAnsi="Liberation Serif" w:cs="Liberation Serif"/>
                <w:bCs/>
              </w:rPr>
              <w:t>Объёмы расходов на выполнение мероприятия за счёт всех источников ресурсного обеспечения, тыс. руб.</w:t>
            </w:r>
          </w:p>
        </w:tc>
        <w:tc>
          <w:tcPr>
            <w:tcW w:w="1833" w:type="dxa"/>
            <w:vMerge w:val="restart"/>
            <w:shd w:val="clear" w:color="auto" w:fill="auto"/>
            <w:hideMark/>
          </w:tcPr>
          <w:p w:rsidR="00AE43AA" w:rsidRPr="001904C7" w:rsidRDefault="00AE43AA" w:rsidP="0010453D">
            <w:pPr>
              <w:jc w:val="center"/>
              <w:rPr>
                <w:rFonts w:ascii="Liberation Serif" w:hAnsi="Liberation Serif" w:cs="Liberation Serif"/>
                <w:bCs/>
              </w:rPr>
            </w:pPr>
            <w:r w:rsidRPr="001904C7">
              <w:rPr>
                <w:rFonts w:ascii="Liberation Serif" w:hAnsi="Liberation Serif" w:cs="Liberation Serif"/>
                <w:bCs/>
              </w:rPr>
              <w:t>Номера целевых показателей, на достижение которых направлены мероприятия</w:t>
            </w:r>
          </w:p>
        </w:tc>
      </w:tr>
      <w:tr w:rsidR="00AE43AA" w:rsidRPr="001904C7" w:rsidTr="008D24DE">
        <w:trPr>
          <w:cantSplit/>
          <w:trHeight w:val="255"/>
          <w:tblHeader/>
        </w:trPr>
        <w:tc>
          <w:tcPr>
            <w:tcW w:w="856" w:type="dxa"/>
            <w:vMerge/>
            <w:shd w:val="clear" w:color="auto" w:fill="auto"/>
            <w:hideMark/>
          </w:tcPr>
          <w:p w:rsidR="00AE43AA" w:rsidRPr="001904C7" w:rsidRDefault="00AE43AA" w:rsidP="0010453D">
            <w:pPr>
              <w:jc w:val="center"/>
              <w:rPr>
                <w:rFonts w:ascii="Liberation Serif" w:hAnsi="Liberation Serif" w:cs="Liberation Serif"/>
                <w:bCs/>
              </w:rPr>
            </w:pPr>
          </w:p>
        </w:tc>
        <w:tc>
          <w:tcPr>
            <w:tcW w:w="2797" w:type="dxa"/>
            <w:vMerge/>
            <w:shd w:val="clear" w:color="auto" w:fill="auto"/>
            <w:hideMark/>
          </w:tcPr>
          <w:p w:rsidR="00AE43AA" w:rsidRPr="001904C7" w:rsidRDefault="00AE43AA" w:rsidP="0010453D">
            <w:pPr>
              <w:jc w:val="center"/>
              <w:rPr>
                <w:rFonts w:ascii="Liberation Serif" w:hAnsi="Liberation Serif" w:cs="Liberation Serif"/>
                <w:bCs/>
              </w:rPr>
            </w:pPr>
          </w:p>
        </w:tc>
        <w:tc>
          <w:tcPr>
            <w:tcW w:w="1160" w:type="dxa"/>
            <w:gridSpan w:val="2"/>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всего</w:t>
            </w:r>
          </w:p>
        </w:tc>
        <w:tc>
          <w:tcPr>
            <w:tcW w:w="999" w:type="dxa"/>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2016</w:t>
            </w:r>
          </w:p>
        </w:tc>
        <w:tc>
          <w:tcPr>
            <w:tcW w:w="963" w:type="dxa"/>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2017</w:t>
            </w:r>
          </w:p>
        </w:tc>
        <w:tc>
          <w:tcPr>
            <w:tcW w:w="964" w:type="dxa"/>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2018</w:t>
            </w:r>
          </w:p>
        </w:tc>
        <w:tc>
          <w:tcPr>
            <w:tcW w:w="1096" w:type="dxa"/>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2019</w:t>
            </w:r>
          </w:p>
        </w:tc>
        <w:tc>
          <w:tcPr>
            <w:tcW w:w="963" w:type="dxa"/>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2020</w:t>
            </w:r>
          </w:p>
        </w:tc>
        <w:tc>
          <w:tcPr>
            <w:tcW w:w="963" w:type="dxa"/>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2021</w:t>
            </w:r>
          </w:p>
        </w:tc>
        <w:tc>
          <w:tcPr>
            <w:tcW w:w="1104" w:type="dxa"/>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2022</w:t>
            </w:r>
          </w:p>
        </w:tc>
        <w:tc>
          <w:tcPr>
            <w:tcW w:w="1054" w:type="dxa"/>
            <w:gridSpan w:val="2"/>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2023</w:t>
            </w:r>
          </w:p>
        </w:tc>
        <w:tc>
          <w:tcPr>
            <w:tcW w:w="1081" w:type="dxa"/>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2024</w:t>
            </w:r>
          </w:p>
        </w:tc>
        <w:tc>
          <w:tcPr>
            <w:tcW w:w="1833" w:type="dxa"/>
            <w:vMerge/>
            <w:shd w:val="clear" w:color="auto" w:fill="auto"/>
            <w:hideMark/>
          </w:tcPr>
          <w:p w:rsidR="00AE43AA" w:rsidRPr="001904C7" w:rsidRDefault="00AE43AA" w:rsidP="0010453D">
            <w:pPr>
              <w:jc w:val="center"/>
              <w:rPr>
                <w:rFonts w:ascii="Liberation Serif" w:hAnsi="Liberation Serif" w:cs="Liberation Serif"/>
                <w:bCs/>
              </w:rPr>
            </w:pPr>
          </w:p>
        </w:tc>
      </w:tr>
      <w:tr w:rsidR="00AE43AA" w:rsidRPr="001904C7" w:rsidTr="008D24DE">
        <w:trPr>
          <w:cantSplit/>
          <w:trHeight w:val="255"/>
          <w:tblHeader/>
        </w:trPr>
        <w:tc>
          <w:tcPr>
            <w:tcW w:w="856" w:type="dxa"/>
            <w:shd w:val="clear" w:color="auto" w:fill="auto"/>
            <w:hideMark/>
          </w:tcPr>
          <w:p w:rsidR="00AE43AA" w:rsidRPr="001904C7" w:rsidRDefault="00AE43AA" w:rsidP="0010453D">
            <w:pPr>
              <w:jc w:val="center"/>
              <w:rPr>
                <w:rFonts w:ascii="Liberation Serif" w:hAnsi="Liberation Serif" w:cs="Liberation Serif"/>
                <w:bCs/>
              </w:rPr>
            </w:pPr>
          </w:p>
        </w:tc>
        <w:tc>
          <w:tcPr>
            <w:tcW w:w="2797" w:type="dxa"/>
            <w:shd w:val="clear" w:color="auto" w:fill="auto"/>
            <w:hideMark/>
          </w:tcPr>
          <w:p w:rsidR="00AE43AA" w:rsidRPr="001904C7" w:rsidRDefault="00AE43AA" w:rsidP="0010453D">
            <w:pPr>
              <w:jc w:val="center"/>
              <w:rPr>
                <w:rFonts w:ascii="Liberation Serif" w:hAnsi="Liberation Serif" w:cs="Liberation Serif"/>
                <w:bCs/>
              </w:rPr>
            </w:pPr>
          </w:p>
        </w:tc>
        <w:tc>
          <w:tcPr>
            <w:tcW w:w="1160" w:type="dxa"/>
            <w:gridSpan w:val="2"/>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3</w:t>
            </w:r>
          </w:p>
        </w:tc>
        <w:tc>
          <w:tcPr>
            <w:tcW w:w="999" w:type="dxa"/>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4</w:t>
            </w:r>
          </w:p>
        </w:tc>
        <w:tc>
          <w:tcPr>
            <w:tcW w:w="963" w:type="dxa"/>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5</w:t>
            </w:r>
          </w:p>
        </w:tc>
        <w:tc>
          <w:tcPr>
            <w:tcW w:w="964" w:type="dxa"/>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6</w:t>
            </w:r>
          </w:p>
        </w:tc>
        <w:tc>
          <w:tcPr>
            <w:tcW w:w="1096" w:type="dxa"/>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7</w:t>
            </w:r>
          </w:p>
        </w:tc>
        <w:tc>
          <w:tcPr>
            <w:tcW w:w="963" w:type="dxa"/>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8</w:t>
            </w:r>
          </w:p>
        </w:tc>
        <w:tc>
          <w:tcPr>
            <w:tcW w:w="963" w:type="dxa"/>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9</w:t>
            </w:r>
          </w:p>
        </w:tc>
        <w:tc>
          <w:tcPr>
            <w:tcW w:w="1104" w:type="dxa"/>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10</w:t>
            </w:r>
          </w:p>
        </w:tc>
        <w:tc>
          <w:tcPr>
            <w:tcW w:w="1054" w:type="dxa"/>
            <w:gridSpan w:val="2"/>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11</w:t>
            </w:r>
          </w:p>
        </w:tc>
        <w:tc>
          <w:tcPr>
            <w:tcW w:w="1081" w:type="dxa"/>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12</w:t>
            </w:r>
          </w:p>
        </w:tc>
        <w:tc>
          <w:tcPr>
            <w:tcW w:w="1833" w:type="dxa"/>
            <w:shd w:val="clear" w:color="auto" w:fill="auto"/>
            <w:hideMark/>
          </w:tcPr>
          <w:p w:rsidR="00AE43AA" w:rsidRPr="001904C7" w:rsidRDefault="00AE43AA" w:rsidP="00180480">
            <w:pPr>
              <w:jc w:val="center"/>
              <w:rPr>
                <w:rFonts w:ascii="Liberation Serif" w:hAnsi="Liberation Serif" w:cs="Liberation Serif"/>
                <w:bCs/>
              </w:rPr>
            </w:pPr>
            <w:r w:rsidRPr="001904C7">
              <w:rPr>
                <w:rFonts w:ascii="Liberation Serif" w:hAnsi="Liberation Serif" w:cs="Liberation Serif"/>
                <w:bCs/>
              </w:rPr>
              <w:t>13</w:t>
            </w:r>
          </w:p>
        </w:tc>
      </w:tr>
      <w:tr w:rsidR="00AE43AA" w:rsidRPr="001904C7" w:rsidTr="008D24DE">
        <w:trPr>
          <w:cantSplit/>
          <w:trHeight w:val="1020"/>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lastRenderedPageBreak/>
              <w:t>1</w:t>
            </w:r>
          </w:p>
        </w:tc>
        <w:tc>
          <w:tcPr>
            <w:tcW w:w="2797"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ВСЕГО ПО МУНИЦИПАЛЬНОЙ ПРОГРАММЕ, В ТОМ ЧИСЛЕ:</w:t>
            </w:r>
          </w:p>
        </w:tc>
        <w:tc>
          <w:tcPr>
            <w:tcW w:w="1097"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580 049.3</w:t>
            </w:r>
          </w:p>
        </w:tc>
        <w:tc>
          <w:tcPr>
            <w:tcW w:w="1062"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46 313.9</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55 376.2</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70 399.0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74 480.7</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92 417.0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75 733.1</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95 785.4</w:t>
            </w:r>
          </w:p>
        </w:tc>
        <w:tc>
          <w:tcPr>
            <w:tcW w:w="1054"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34 577.0</w:t>
            </w:r>
          </w:p>
        </w:tc>
        <w:tc>
          <w:tcPr>
            <w:tcW w:w="1081"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34 967.0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2</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федеральный бюджет</w:t>
            </w:r>
          </w:p>
        </w:tc>
        <w:tc>
          <w:tcPr>
            <w:tcW w:w="1097"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62"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54"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81"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3</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областной бюджет</w:t>
            </w:r>
          </w:p>
        </w:tc>
        <w:tc>
          <w:tcPr>
            <w:tcW w:w="1097"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109 225.9</w:t>
            </w:r>
          </w:p>
        </w:tc>
        <w:tc>
          <w:tcPr>
            <w:tcW w:w="1062"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54.5</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21 421.1</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33 408.7</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27 263.1</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27 078.5</w:t>
            </w:r>
          </w:p>
        </w:tc>
        <w:tc>
          <w:tcPr>
            <w:tcW w:w="1054"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81"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510"/>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4</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 том числе субсидии местным бюджетам</w:t>
            </w:r>
          </w:p>
        </w:tc>
        <w:tc>
          <w:tcPr>
            <w:tcW w:w="1097"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109 225.9</w:t>
            </w:r>
          </w:p>
        </w:tc>
        <w:tc>
          <w:tcPr>
            <w:tcW w:w="1062"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54.5</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21 421.1</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33 408.7</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27 263.1</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27 078.5</w:t>
            </w:r>
          </w:p>
        </w:tc>
        <w:tc>
          <w:tcPr>
            <w:tcW w:w="1054"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81"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5</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местный бюджет</w:t>
            </w:r>
          </w:p>
        </w:tc>
        <w:tc>
          <w:tcPr>
            <w:tcW w:w="1097"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470 323.4</w:t>
            </w:r>
          </w:p>
        </w:tc>
        <w:tc>
          <w:tcPr>
            <w:tcW w:w="1062"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46 313.9</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55 321.7</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70 399.0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53 059.6</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59 008.3</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48 470.0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68 206.9</w:t>
            </w:r>
          </w:p>
        </w:tc>
        <w:tc>
          <w:tcPr>
            <w:tcW w:w="1054"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34 577.0</w:t>
            </w:r>
          </w:p>
        </w:tc>
        <w:tc>
          <w:tcPr>
            <w:tcW w:w="1081"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34 967.0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6</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внебюджетные источники</w:t>
            </w:r>
          </w:p>
        </w:tc>
        <w:tc>
          <w:tcPr>
            <w:tcW w:w="1097"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500.0</w:t>
            </w:r>
          </w:p>
        </w:tc>
        <w:tc>
          <w:tcPr>
            <w:tcW w:w="1062"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500.0</w:t>
            </w:r>
          </w:p>
        </w:tc>
        <w:tc>
          <w:tcPr>
            <w:tcW w:w="1054"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81"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7</w:t>
            </w:r>
          </w:p>
        </w:tc>
        <w:tc>
          <w:tcPr>
            <w:tcW w:w="2797"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Капитальные вложения</w:t>
            </w:r>
          </w:p>
        </w:tc>
        <w:tc>
          <w:tcPr>
            <w:tcW w:w="1097"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47 304.0</w:t>
            </w:r>
          </w:p>
        </w:tc>
        <w:tc>
          <w:tcPr>
            <w:tcW w:w="1062"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10 640.0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6 517.0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7 807.0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11 057.0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11 283.0</w:t>
            </w:r>
          </w:p>
        </w:tc>
        <w:tc>
          <w:tcPr>
            <w:tcW w:w="1054"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081"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8</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местный бюджет</w:t>
            </w:r>
          </w:p>
        </w:tc>
        <w:tc>
          <w:tcPr>
            <w:tcW w:w="1097"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47 304.0</w:t>
            </w:r>
          </w:p>
        </w:tc>
        <w:tc>
          <w:tcPr>
            <w:tcW w:w="1062"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10 640.0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6 517.0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7 807.0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11 057.0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11 283.0</w:t>
            </w:r>
          </w:p>
        </w:tc>
        <w:tc>
          <w:tcPr>
            <w:tcW w:w="1054"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81"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9</w:t>
            </w:r>
          </w:p>
        </w:tc>
        <w:tc>
          <w:tcPr>
            <w:tcW w:w="2797"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Прочие нужды</w:t>
            </w:r>
          </w:p>
        </w:tc>
        <w:tc>
          <w:tcPr>
            <w:tcW w:w="1097"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532 745.3</w:t>
            </w:r>
          </w:p>
        </w:tc>
        <w:tc>
          <w:tcPr>
            <w:tcW w:w="1062"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46 313.9</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44 736.2</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63 882.0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66 673.7</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81 360.0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75 733.1</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84 502.4</w:t>
            </w:r>
          </w:p>
        </w:tc>
        <w:tc>
          <w:tcPr>
            <w:tcW w:w="1054"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34 577.0</w:t>
            </w:r>
          </w:p>
        </w:tc>
        <w:tc>
          <w:tcPr>
            <w:tcW w:w="1081"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34 967.0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10</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федеральный бюджет</w:t>
            </w:r>
          </w:p>
        </w:tc>
        <w:tc>
          <w:tcPr>
            <w:tcW w:w="1097"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62"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54"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81"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11</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областной бюджет</w:t>
            </w:r>
          </w:p>
        </w:tc>
        <w:tc>
          <w:tcPr>
            <w:tcW w:w="1097"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109 225.9</w:t>
            </w:r>
          </w:p>
        </w:tc>
        <w:tc>
          <w:tcPr>
            <w:tcW w:w="1062"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54.5</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21 421.1</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33 408.7</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27 263.1</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27 078.5</w:t>
            </w:r>
          </w:p>
        </w:tc>
        <w:tc>
          <w:tcPr>
            <w:tcW w:w="1054"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81"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510"/>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12</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 том числе субсидии местным бюджетам</w:t>
            </w:r>
          </w:p>
        </w:tc>
        <w:tc>
          <w:tcPr>
            <w:tcW w:w="1097"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109 225.9</w:t>
            </w:r>
          </w:p>
        </w:tc>
        <w:tc>
          <w:tcPr>
            <w:tcW w:w="1062"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54.5</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21 421.1</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33 408.7</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27 263.1</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27 078.5</w:t>
            </w:r>
          </w:p>
        </w:tc>
        <w:tc>
          <w:tcPr>
            <w:tcW w:w="1054"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81"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13</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местный бюджет</w:t>
            </w:r>
          </w:p>
        </w:tc>
        <w:tc>
          <w:tcPr>
            <w:tcW w:w="1097"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423 019.4</w:t>
            </w:r>
          </w:p>
        </w:tc>
        <w:tc>
          <w:tcPr>
            <w:tcW w:w="1062"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46 313.9</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44 681.7</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63 882.0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45 252.6</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47 951.3</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48 470.0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56 923.9</w:t>
            </w:r>
          </w:p>
        </w:tc>
        <w:tc>
          <w:tcPr>
            <w:tcW w:w="1054"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34 577.0</w:t>
            </w:r>
          </w:p>
        </w:tc>
        <w:tc>
          <w:tcPr>
            <w:tcW w:w="1081"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34 967.0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14</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внебюджетные источники</w:t>
            </w:r>
          </w:p>
        </w:tc>
        <w:tc>
          <w:tcPr>
            <w:tcW w:w="1097"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500.0</w:t>
            </w:r>
          </w:p>
        </w:tc>
        <w:tc>
          <w:tcPr>
            <w:tcW w:w="1062"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500.0</w:t>
            </w:r>
          </w:p>
        </w:tc>
        <w:tc>
          <w:tcPr>
            <w:tcW w:w="1054"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81"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15</w:t>
            </w:r>
          </w:p>
        </w:tc>
        <w:tc>
          <w:tcPr>
            <w:tcW w:w="13144" w:type="dxa"/>
            <w:gridSpan w:val="13"/>
            <w:shd w:val="clear" w:color="000000" w:fill="FFFFFF"/>
            <w:vAlign w:val="center"/>
            <w:hideMark/>
          </w:tcPr>
          <w:p w:rsidR="00AE43AA" w:rsidRPr="001904C7" w:rsidRDefault="00AE43AA" w:rsidP="0010453D">
            <w:pPr>
              <w:jc w:val="center"/>
              <w:rPr>
                <w:rFonts w:ascii="Liberation Serif" w:hAnsi="Liberation Serif" w:cs="Liberation Serif"/>
                <w:bCs/>
                <w:color w:val="000000"/>
              </w:rPr>
            </w:pPr>
            <w:r w:rsidRPr="001904C7">
              <w:rPr>
                <w:rFonts w:ascii="Liberation Serif" w:hAnsi="Liberation Serif" w:cs="Liberation Serif"/>
                <w:bCs/>
                <w:color w:val="000000"/>
              </w:rPr>
              <w:t>ПОДПРОГРАММА  1. ПРОГРАММА УПРАВЛЕНИЯ МУНИЦИПАЛЬНОЙ СОБСТВЕННОСТЬЮ ГОРОДСКОГО ОКРУГА КРАСНОТУРЬИНСК И ПРИВАТИЗАЦИИ МУНИЦИПАЛЬНОГО ИМЩЕСТВА ГОРОДСКОГО ОКРУГА КРАСНОТУРЬИНСК</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2847"/>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lastRenderedPageBreak/>
              <w:t>16</w:t>
            </w:r>
          </w:p>
        </w:tc>
        <w:tc>
          <w:tcPr>
            <w:tcW w:w="2797"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ВСЕГО ПО ПОДПРОГРАММЕ, В ТОМ ЧИСЛЕ: ПРОГРАММА УПРАВЛЕНИЯ МУНИЦИПАЛЬНОЙ СОБСТВЕННОСТЬЮ ГОРОДСКОГО ОКРУГА КРАСНОТУРЬИНСК И ПРИВАТИЗАЦИИ МУНИЦИПАЛЬНОГО ИМЩЕСТВА ГОРОДСКОГО ОКРУГА КРАСНОТУРЬИНСК</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467 692.7</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37 166.7</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44 427.2</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59 447.0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61 565.3</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79 982.0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61 724.1</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81 536.4</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20 922.0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20 922.0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17</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федеральный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18</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областной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109 013.6</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21 263.3</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33 408.7</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27 263.1</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27 078.5</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510"/>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19</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 том числе субсидии местным бюджетам</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109 013.6</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21 263.3</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33 408.7</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27 263.1</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27 078.5</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20</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местный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358 679.1</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37 166.7</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44 427.2</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59 447.0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40 302.0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46 573.3</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34 461.0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54 457.9</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20 922.0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20 922.0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21</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внебюджетные источники</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22</w:t>
            </w:r>
          </w:p>
        </w:tc>
        <w:tc>
          <w:tcPr>
            <w:tcW w:w="13144" w:type="dxa"/>
            <w:gridSpan w:val="13"/>
            <w:shd w:val="clear" w:color="000000" w:fill="FFFFFF"/>
            <w:vAlign w:val="center"/>
            <w:hideMark/>
          </w:tcPr>
          <w:p w:rsidR="00AE43AA" w:rsidRPr="001904C7" w:rsidRDefault="00AE43AA" w:rsidP="0010453D">
            <w:pPr>
              <w:jc w:val="center"/>
              <w:rPr>
                <w:rFonts w:ascii="Liberation Serif" w:hAnsi="Liberation Serif" w:cs="Liberation Serif"/>
                <w:bCs/>
                <w:color w:val="000000"/>
              </w:rPr>
            </w:pPr>
            <w:r w:rsidRPr="001904C7">
              <w:rPr>
                <w:rFonts w:ascii="Liberation Serif" w:hAnsi="Liberation Serif" w:cs="Liberation Serif"/>
                <w:bCs/>
                <w:color w:val="000000"/>
              </w:rPr>
              <w:t>«Капитальные вложения»</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765"/>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23</w:t>
            </w:r>
          </w:p>
        </w:tc>
        <w:tc>
          <w:tcPr>
            <w:tcW w:w="2797"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Всего по направлению «Капитальные вложения», в том числе:</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47 304.0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10 640.0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6 517.0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7 807.0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11 057.0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11 283.0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24</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местный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47 304.0</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10 640.0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6 517.0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7 807.0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11 057.0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11 283.0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765"/>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25</w:t>
            </w:r>
          </w:p>
        </w:tc>
        <w:tc>
          <w:tcPr>
            <w:tcW w:w="2797"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Всего по направлению «Иные капитальные вложения», в том числе:</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47 304.0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10 640.0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6 517.0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7 807.0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11 057.0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11 283.0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1004"/>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26</w:t>
            </w:r>
          </w:p>
        </w:tc>
        <w:tc>
          <w:tcPr>
            <w:tcW w:w="2797" w:type="dxa"/>
            <w:shd w:val="clear" w:color="000000" w:fill="FFFFFF"/>
            <w:hideMark/>
          </w:tcPr>
          <w:p w:rsidR="00AE43AA" w:rsidRPr="001904C7" w:rsidRDefault="00AE43AA" w:rsidP="00FA5F4D">
            <w:pPr>
              <w:rPr>
                <w:rFonts w:ascii="Liberation Serif" w:hAnsi="Liberation Serif" w:cs="Liberation Serif"/>
                <w:bCs/>
                <w:color w:val="000000"/>
              </w:rPr>
            </w:pPr>
            <w:r w:rsidRPr="001904C7">
              <w:rPr>
                <w:rFonts w:ascii="Liberation Serif" w:hAnsi="Liberation Serif" w:cs="Liberation Serif"/>
                <w:bCs/>
                <w:color w:val="000000"/>
              </w:rPr>
              <w:t>Мероприятие 2. Обеспечение обязательств, связанных с управлением муниципальной собственностью</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6 517.0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6 517.0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1.1.7.2.</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27</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6 517.0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6 517.0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839"/>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lastRenderedPageBreak/>
              <w:t>28</w:t>
            </w:r>
          </w:p>
        </w:tc>
        <w:tc>
          <w:tcPr>
            <w:tcW w:w="2797" w:type="dxa"/>
            <w:shd w:val="clear" w:color="000000" w:fill="FFFFFF"/>
            <w:hideMark/>
          </w:tcPr>
          <w:p w:rsidR="00AE43AA" w:rsidRPr="001904C7" w:rsidRDefault="00AE43AA" w:rsidP="00FA5F4D">
            <w:pPr>
              <w:rPr>
                <w:rFonts w:ascii="Liberation Serif" w:hAnsi="Liberation Serif" w:cs="Liberation Serif"/>
                <w:bCs/>
                <w:color w:val="000000"/>
              </w:rPr>
            </w:pPr>
            <w:r w:rsidRPr="001904C7">
              <w:rPr>
                <w:rFonts w:ascii="Liberation Serif" w:hAnsi="Liberation Serif" w:cs="Liberation Serif"/>
                <w:bCs/>
                <w:color w:val="000000"/>
              </w:rPr>
              <w:t>Мероприятие 8. Приобретение недвижимого имущества в муниципальную собственность</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40 787.0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10 640.0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7 807.0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11 057.0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11 283.0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1.1.7.1., 1.1.7.2.</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29</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40 787.0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10 640.0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7 807.0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11 057.0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11 283.0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30</w:t>
            </w:r>
          </w:p>
        </w:tc>
        <w:tc>
          <w:tcPr>
            <w:tcW w:w="13144" w:type="dxa"/>
            <w:gridSpan w:val="13"/>
            <w:shd w:val="clear" w:color="000000" w:fill="FFFFFF"/>
            <w:vAlign w:val="center"/>
            <w:hideMark/>
          </w:tcPr>
          <w:p w:rsidR="00AE43AA" w:rsidRPr="001904C7" w:rsidRDefault="00AE43AA" w:rsidP="0010453D">
            <w:pPr>
              <w:jc w:val="center"/>
              <w:rPr>
                <w:rFonts w:ascii="Liberation Serif" w:hAnsi="Liberation Serif" w:cs="Liberation Serif"/>
                <w:bCs/>
                <w:color w:val="000000"/>
              </w:rPr>
            </w:pPr>
            <w:r w:rsidRPr="001904C7">
              <w:rPr>
                <w:rFonts w:ascii="Liberation Serif" w:hAnsi="Liberation Serif" w:cs="Liberation Serif"/>
                <w:bCs/>
                <w:color w:val="000000"/>
              </w:rPr>
              <w:t>«Прочие нужды»</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489"/>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31</w:t>
            </w:r>
          </w:p>
        </w:tc>
        <w:tc>
          <w:tcPr>
            <w:tcW w:w="2797"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Всего по направлению «Прочие нужды», в том числе:</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420 388.7</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37 166.7</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33 787.2</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52 930.0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53 758.3</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68 925.0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61 724.1</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70 253.4</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20 922.0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20 922.0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32</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федеральный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33</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областной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109 013.6</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21 263.3</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33 408.7</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27 263.1</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27 078.5</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510"/>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34</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 том числе субсидии местным бюджетам</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109 013.6</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21 263.3</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33 408.7</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27 263.1</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27 078.5</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35</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местный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311 375.1</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37 166.7</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33 787.2</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52 930.0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32 495.0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35 516.3</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34 461.0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43 174.9</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20 922.0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20 922.0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36</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внебюджетные источники</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63"/>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37</w:t>
            </w:r>
          </w:p>
        </w:tc>
        <w:tc>
          <w:tcPr>
            <w:tcW w:w="2797" w:type="dxa"/>
            <w:shd w:val="clear" w:color="000000" w:fill="FFFFFF"/>
            <w:hideMark/>
          </w:tcPr>
          <w:p w:rsidR="00AE43AA" w:rsidRPr="001904C7" w:rsidRDefault="00AE43AA" w:rsidP="00FA5F4D">
            <w:pPr>
              <w:rPr>
                <w:rFonts w:ascii="Liberation Serif" w:hAnsi="Liberation Serif" w:cs="Liberation Serif"/>
                <w:bCs/>
                <w:color w:val="000000"/>
              </w:rPr>
            </w:pPr>
            <w:r w:rsidRPr="001904C7">
              <w:rPr>
                <w:rFonts w:ascii="Liberation Serif" w:hAnsi="Liberation Serif" w:cs="Liberation Serif"/>
                <w:bCs/>
                <w:color w:val="000000"/>
              </w:rPr>
              <w:t>Мероприятие 1. Обеспечение городского округа Краснотурьинск технической документацией, необходимой для ведения реестра муниципальной собственности, проведения государственной регистрации права муниципальной собственности, принятия управленческих решений</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4 711.0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712.0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563.0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200.0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390.0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590.0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706.0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950.0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300.0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300.0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1.1.2.1., 1.1.2.2., 1.1.2.3., 1.1.2.4.</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38</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федеральный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39</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областной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510"/>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40</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 том числе субсидии местным бюджетам</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41</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4 711.0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712.0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563.0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200.0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390.0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590.0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706.0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950.0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300.0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300.0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42</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внебюджетные источники</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968"/>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lastRenderedPageBreak/>
              <w:t>43</w:t>
            </w:r>
          </w:p>
        </w:tc>
        <w:tc>
          <w:tcPr>
            <w:tcW w:w="2797" w:type="dxa"/>
            <w:shd w:val="clear" w:color="000000" w:fill="FFFFFF"/>
            <w:hideMark/>
          </w:tcPr>
          <w:p w:rsidR="00AE43AA" w:rsidRPr="001904C7" w:rsidRDefault="00AE43AA" w:rsidP="00FA5F4D">
            <w:pPr>
              <w:rPr>
                <w:rFonts w:ascii="Liberation Serif" w:hAnsi="Liberation Serif" w:cs="Liberation Serif"/>
                <w:bCs/>
                <w:color w:val="000000"/>
              </w:rPr>
            </w:pPr>
            <w:r w:rsidRPr="001904C7">
              <w:rPr>
                <w:rFonts w:ascii="Liberation Serif" w:hAnsi="Liberation Serif" w:cs="Liberation Serif"/>
                <w:bCs/>
                <w:color w:val="000000"/>
              </w:rPr>
              <w:t>Мероприятие 2. Обеспечение обязательств, связанных с управлением муниципальной собственностью</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22 130.9</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1 704.4</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2 941.0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7 356.3</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861.2</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2 217.0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1 326.0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4 525.0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600.0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600.0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1.1.3.1., 1.1.5.1., 1.1.5.2., 1.1.5.3., 1.1.5.4., 1.1.5.5., 1.1.5.6., 1.1.5.7., 1.1.5.8., 1.1.6.1.</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44</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федеральный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45</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областной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510"/>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46</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 том числе субсидии местным бюджетам</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47</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22 130.9</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1 704.4</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2 941.0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7 356.3</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861.2</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2 217.0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1 326.0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4 525.0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600.0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600.0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48</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внебюджетные источники</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583"/>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49</w:t>
            </w:r>
          </w:p>
        </w:tc>
        <w:tc>
          <w:tcPr>
            <w:tcW w:w="2797" w:type="dxa"/>
            <w:shd w:val="clear" w:color="000000" w:fill="FFFFFF"/>
            <w:hideMark/>
          </w:tcPr>
          <w:p w:rsidR="00AE43AA" w:rsidRPr="001904C7" w:rsidRDefault="00AE43AA" w:rsidP="00FA5F4D">
            <w:pPr>
              <w:rPr>
                <w:rFonts w:ascii="Liberation Serif" w:hAnsi="Liberation Serif" w:cs="Liberation Serif"/>
                <w:bCs/>
                <w:color w:val="000000"/>
              </w:rPr>
            </w:pPr>
            <w:r w:rsidRPr="001904C7">
              <w:rPr>
                <w:rFonts w:ascii="Liberation Serif" w:hAnsi="Liberation Serif" w:cs="Liberation Serif"/>
                <w:bCs/>
                <w:color w:val="000000"/>
              </w:rPr>
              <w:t>Мероприятие 3. Содержание муниципального имущества</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119 038.4</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10 079.3</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10 630.7</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16 918.4</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12 908.0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17 031.5</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12 949.5</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13 807.0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12 357.0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12 357.0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1.1.4.1.</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50</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федеральный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51</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областной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510"/>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52</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 том числе субсидии местным бюджетам</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53</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119 038.4</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10 079.3</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10 630.7</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16 918.4</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12 908.0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17 031.5</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12 949.5</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13 807.0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12 357.0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12 357.0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54</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внебюджетные источники</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1372"/>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55</w:t>
            </w:r>
          </w:p>
        </w:tc>
        <w:tc>
          <w:tcPr>
            <w:tcW w:w="2797" w:type="dxa"/>
            <w:shd w:val="clear" w:color="000000" w:fill="FFFFFF"/>
            <w:hideMark/>
          </w:tcPr>
          <w:p w:rsidR="00AE43AA" w:rsidRPr="001904C7" w:rsidRDefault="00AE43AA" w:rsidP="00A73A4F">
            <w:pPr>
              <w:rPr>
                <w:rFonts w:ascii="Liberation Serif" w:hAnsi="Liberation Serif" w:cs="Liberation Serif"/>
                <w:bCs/>
                <w:color w:val="000000"/>
              </w:rPr>
            </w:pPr>
            <w:r w:rsidRPr="001904C7">
              <w:rPr>
                <w:rFonts w:ascii="Liberation Serif" w:hAnsi="Liberation Serif" w:cs="Liberation Serif"/>
                <w:bCs/>
                <w:color w:val="000000"/>
              </w:rPr>
              <w:t>Мероприятие 4. Субсидия муниципальному унитарному предприятию «Управление коммунальным комплексом» на подготовку коммунальных сетей к отопительному сезону</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97 915.7</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11 000.0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19 652.5</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20 033.0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15 099.7</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8 640.0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6 960.5</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4 000.0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6 265.0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6 265.0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1.1.4.2.</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56</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федеральный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57</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областной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510"/>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58</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 том числе субсидии местным бюджетам</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59</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97 915.7</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11 000.0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19 652.5</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20 033.0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15 099.7</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8 640.0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6 960.5</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4 000.0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6 265.0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6 265.0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60</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внебюджетные источники</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138"/>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lastRenderedPageBreak/>
              <w:t>61</w:t>
            </w:r>
          </w:p>
        </w:tc>
        <w:tc>
          <w:tcPr>
            <w:tcW w:w="2797" w:type="dxa"/>
            <w:shd w:val="clear" w:color="000000" w:fill="FFFFFF"/>
            <w:hideMark/>
          </w:tcPr>
          <w:p w:rsidR="00AE43AA" w:rsidRPr="001904C7" w:rsidRDefault="00AE43AA" w:rsidP="00A73A4F">
            <w:pPr>
              <w:rPr>
                <w:rFonts w:ascii="Liberation Serif" w:hAnsi="Liberation Serif" w:cs="Liberation Serif"/>
                <w:bCs/>
                <w:color w:val="000000"/>
              </w:rPr>
            </w:pPr>
            <w:r w:rsidRPr="001904C7">
              <w:rPr>
                <w:rFonts w:ascii="Liberation Serif" w:hAnsi="Liberation Serif" w:cs="Liberation Serif"/>
                <w:bCs/>
                <w:color w:val="000000"/>
              </w:rPr>
              <w:t>Мероприятие 5. Субсидии для своевременного начала подачи тепловой энергии и дальнейшей бесперебойной подачи тепловой энергии населению городского округа Краснотурьинск в отопительном сезоне 2016-2017 годов</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12 150.0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12 150.0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1.1.4.2.</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62</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федеральный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63</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областной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510"/>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64</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 том числе субсидии местным бюджетам</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65</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12 150.0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12 150.0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66</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внебюджетные источники</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996"/>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67</w:t>
            </w:r>
          </w:p>
        </w:tc>
        <w:tc>
          <w:tcPr>
            <w:tcW w:w="2797" w:type="dxa"/>
            <w:shd w:val="clear" w:color="000000" w:fill="FFFFFF"/>
            <w:hideMark/>
          </w:tcPr>
          <w:p w:rsidR="00AE43AA" w:rsidRPr="001904C7" w:rsidRDefault="00AE43AA" w:rsidP="00A73A4F">
            <w:pPr>
              <w:rPr>
                <w:rFonts w:ascii="Liberation Serif" w:hAnsi="Liberation Serif" w:cs="Liberation Serif"/>
                <w:bCs/>
                <w:color w:val="000000"/>
              </w:rPr>
            </w:pPr>
            <w:r w:rsidRPr="001904C7">
              <w:rPr>
                <w:rFonts w:ascii="Liberation Serif" w:hAnsi="Liberation Serif" w:cs="Liberation Serif"/>
                <w:bCs/>
                <w:color w:val="000000"/>
              </w:rPr>
              <w:t>Мероприятие 6. Субсидии на возмещение части затрат на содержание и ремонт городских фонтанов OASE</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500.0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500.0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1.1.4.3.</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68</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федеральный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69</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областной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510"/>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70</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 том числе субсидии местным бюджетам</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71</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500.0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500.0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72</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внебюджетные источники</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138"/>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lastRenderedPageBreak/>
              <w:t>73</w:t>
            </w:r>
          </w:p>
        </w:tc>
        <w:tc>
          <w:tcPr>
            <w:tcW w:w="2797" w:type="dxa"/>
            <w:shd w:val="clear" w:color="000000" w:fill="FFFFFF"/>
            <w:hideMark/>
          </w:tcPr>
          <w:p w:rsidR="00AE43AA" w:rsidRPr="001904C7" w:rsidRDefault="00AE43AA" w:rsidP="00A73A4F">
            <w:pPr>
              <w:rPr>
                <w:rFonts w:ascii="Liberation Serif" w:hAnsi="Liberation Serif" w:cs="Liberation Serif"/>
                <w:bCs/>
                <w:color w:val="000000"/>
              </w:rPr>
            </w:pPr>
            <w:r w:rsidRPr="001904C7">
              <w:rPr>
                <w:rFonts w:ascii="Liberation Serif" w:hAnsi="Liberation Serif" w:cs="Liberation Serif"/>
                <w:bCs/>
                <w:color w:val="000000"/>
              </w:rPr>
              <w:t xml:space="preserve">Мероприятие 7. Субсидии </w:t>
            </w:r>
            <w:proofErr w:type="gramStart"/>
            <w:r w:rsidRPr="001904C7">
              <w:rPr>
                <w:rFonts w:ascii="Liberation Serif" w:hAnsi="Liberation Serif" w:cs="Liberation Serif"/>
                <w:bCs/>
                <w:color w:val="000000"/>
              </w:rPr>
              <w:t>на обеспечение контракта для участия в конкурсе на право заключения муниципального контракта на содержание</w:t>
            </w:r>
            <w:proofErr w:type="gramEnd"/>
            <w:r w:rsidRPr="001904C7">
              <w:rPr>
                <w:rFonts w:ascii="Liberation Serif" w:hAnsi="Liberation Serif" w:cs="Liberation Serif"/>
                <w:bCs/>
                <w:color w:val="000000"/>
              </w:rPr>
              <w:t xml:space="preserve"> улично-дорожной сети городского округа Краснотурьинск в зимний период 2016-2017 годов</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1 021.0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1 021.0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1.1.4.4.</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74</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федеральный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75</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областной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510"/>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76</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 том числе субсидии местным бюджетам</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77</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1 021.0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1 021.0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78</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внебюджетные источники</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1454"/>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79</w:t>
            </w:r>
          </w:p>
        </w:tc>
        <w:tc>
          <w:tcPr>
            <w:tcW w:w="2797" w:type="dxa"/>
            <w:shd w:val="clear" w:color="000000" w:fill="FFFFFF"/>
            <w:hideMark/>
          </w:tcPr>
          <w:p w:rsidR="00AE43AA" w:rsidRPr="001904C7" w:rsidRDefault="00AE43AA" w:rsidP="00A73A4F">
            <w:pPr>
              <w:rPr>
                <w:rFonts w:ascii="Liberation Serif" w:hAnsi="Liberation Serif" w:cs="Liberation Serif"/>
                <w:bCs/>
                <w:color w:val="000000"/>
              </w:rPr>
            </w:pPr>
            <w:r w:rsidRPr="001904C7">
              <w:rPr>
                <w:rFonts w:ascii="Liberation Serif" w:hAnsi="Liberation Serif" w:cs="Liberation Serif"/>
                <w:bCs/>
                <w:color w:val="000000"/>
              </w:rPr>
              <w:t>Мероприятие 9. Субсидия муниципальному унитарному предприятию «Управление коммунальным комплексом» на содержание и ремонт городских фонтанов</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4 236.0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478.0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967.0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607.0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984.0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400.0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400.0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400.0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1.1.4.3.</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80</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4 236.0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478.0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967.0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607.0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984.0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400.0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400.0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400.0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1854"/>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81</w:t>
            </w:r>
          </w:p>
        </w:tc>
        <w:tc>
          <w:tcPr>
            <w:tcW w:w="2797" w:type="dxa"/>
            <w:shd w:val="clear" w:color="000000" w:fill="FFFFFF"/>
            <w:hideMark/>
          </w:tcPr>
          <w:p w:rsidR="00AE43AA" w:rsidRPr="001904C7" w:rsidRDefault="00AE43AA" w:rsidP="00A73A4F">
            <w:pPr>
              <w:rPr>
                <w:rFonts w:ascii="Liberation Serif" w:hAnsi="Liberation Serif" w:cs="Liberation Serif"/>
                <w:bCs/>
                <w:color w:val="000000"/>
              </w:rPr>
            </w:pPr>
            <w:r w:rsidRPr="001904C7">
              <w:rPr>
                <w:rFonts w:ascii="Liberation Serif" w:hAnsi="Liberation Serif" w:cs="Liberation Serif"/>
                <w:bCs/>
                <w:color w:val="000000"/>
              </w:rPr>
              <w:t>Мероприятие 10. Субсидия муниципальному унитарному предприятию "Управление коммунальным комплексом" на содержание и ремонт ливневой канализации автомобильных дорог общего пользования местного значения</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12 994.9</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3 200.0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1 000.0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3 800.0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1 000.0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1 994.9</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1 000.0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1 000.0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1.1.4.5.</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82</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12 994.9</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3 200.0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1 000.0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3 800.0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1 000.0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1 994.9</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1 000.0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1 000.0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626"/>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lastRenderedPageBreak/>
              <w:t>83</w:t>
            </w:r>
          </w:p>
        </w:tc>
        <w:tc>
          <w:tcPr>
            <w:tcW w:w="2797" w:type="dxa"/>
            <w:shd w:val="clear" w:color="000000" w:fill="FFFFFF"/>
            <w:hideMark/>
          </w:tcPr>
          <w:p w:rsidR="00AE43AA" w:rsidRPr="001904C7" w:rsidRDefault="00AE43AA" w:rsidP="00A73A4F">
            <w:pPr>
              <w:rPr>
                <w:rFonts w:ascii="Liberation Serif" w:hAnsi="Liberation Serif" w:cs="Liberation Serif"/>
                <w:bCs/>
                <w:color w:val="000000"/>
              </w:rPr>
            </w:pPr>
            <w:r w:rsidRPr="001904C7">
              <w:rPr>
                <w:rFonts w:ascii="Liberation Serif" w:hAnsi="Liberation Serif" w:cs="Liberation Serif"/>
                <w:bCs/>
                <w:color w:val="000000"/>
              </w:rPr>
              <w:t>Мероприятие 11. Субсидии на капитальный ремонт городских фонтанов</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1 847.0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1 847.0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1.1.4.3.</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84</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1 847.0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1 847.0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1609"/>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85</w:t>
            </w:r>
          </w:p>
        </w:tc>
        <w:tc>
          <w:tcPr>
            <w:tcW w:w="2797" w:type="dxa"/>
            <w:shd w:val="clear" w:color="000000" w:fill="FFFFFF"/>
            <w:hideMark/>
          </w:tcPr>
          <w:p w:rsidR="00AE43AA" w:rsidRPr="001904C7" w:rsidRDefault="00AE43AA" w:rsidP="00A73A4F">
            <w:pPr>
              <w:rPr>
                <w:rFonts w:ascii="Liberation Serif" w:hAnsi="Liberation Serif" w:cs="Liberation Serif"/>
                <w:bCs/>
                <w:color w:val="000000"/>
              </w:rPr>
            </w:pPr>
            <w:r w:rsidRPr="001904C7">
              <w:rPr>
                <w:rFonts w:ascii="Liberation Serif" w:hAnsi="Liberation Serif" w:cs="Liberation Serif"/>
                <w:bCs/>
                <w:color w:val="000000"/>
              </w:rPr>
              <w:t>Мероприятие 12. Субсидии на возмещение затрат по приобретению программно-расчетных комплексов для осуществления расчетов на муниципальных инженерных сетях ГО Краснотурьинск</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465.7</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465.7</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1.1.4.6.</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86</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465.7</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465.7</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880"/>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87</w:t>
            </w:r>
          </w:p>
        </w:tc>
        <w:tc>
          <w:tcPr>
            <w:tcW w:w="2797" w:type="dxa"/>
            <w:shd w:val="clear" w:color="000000" w:fill="FFFFFF"/>
            <w:hideMark/>
          </w:tcPr>
          <w:p w:rsidR="00AE43AA" w:rsidRPr="001904C7" w:rsidRDefault="00AE43AA" w:rsidP="004B08BE">
            <w:pPr>
              <w:rPr>
                <w:rFonts w:ascii="Liberation Serif" w:hAnsi="Liberation Serif" w:cs="Liberation Serif"/>
                <w:bCs/>
                <w:color w:val="000000"/>
              </w:rPr>
            </w:pPr>
            <w:r w:rsidRPr="001904C7">
              <w:rPr>
                <w:rFonts w:ascii="Liberation Serif" w:hAnsi="Liberation Serif" w:cs="Liberation Serif"/>
                <w:bCs/>
                <w:color w:val="000000"/>
              </w:rPr>
              <w:t>Мероприятие</w:t>
            </w:r>
            <w:r w:rsidR="004B08BE" w:rsidRPr="001904C7">
              <w:rPr>
                <w:rFonts w:ascii="Liberation Serif" w:hAnsi="Liberation Serif" w:cs="Liberation Serif"/>
                <w:bCs/>
                <w:color w:val="000000"/>
              </w:rPr>
              <w:t xml:space="preserve"> </w:t>
            </w:r>
            <w:r w:rsidRPr="001904C7">
              <w:rPr>
                <w:rFonts w:ascii="Liberation Serif" w:hAnsi="Liberation Serif" w:cs="Liberation Serif"/>
                <w:bCs/>
                <w:color w:val="000000"/>
              </w:rPr>
              <w:t>13. Субсидии на капитальный ремонт водопроводных сетей ГО Краснотурьинск</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1 731.6</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1 731.6</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1.1.4.7.</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88</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1 731.6</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1 731.6</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1150"/>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89</w:t>
            </w:r>
          </w:p>
        </w:tc>
        <w:tc>
          <w:tcPr>
            <w:tcW w:w="2797" w:type="dxa"/>
            <w:shd w:val="clear" w:color="000000" w:fill="FFFFFF"/>
            <w:hideMark/>
          </w:tcPr>
          <w:p w:rsidR="00AE43AA" w:rsidRPr="001904C7" w:rsidRDefault="00AE43AA" w:rsidP="004B08BE">
            <w:pPr>
              <w:rPr>
                <w:rFonts w:ascii="Liberation Serif" w:hAnsi="Liberation Serif" w:cs="Liberation Serif"/>
                <w:bCs/>
                <w:color w:val="000000"/>
              </w:rPr>
            </w:pPr>
            <w:r w:rsidRPr="001904C7">
              <w:rPr>
                <w:rFonts w:ascii="Liberation Serif" w:hAnsi="Liberation Serif" w:cs="Liberation Serif"/>
                <w:bCs/>
                <w:color w:val="000000"/>
              </w:rPr>
              <w:t>Мероприятие 14. Субсидии на возмещение расходов на обеспечение температурного режима котельной индустриального парка</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360.0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360.0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1.1.4.8.</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90</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360.0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360.0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1331"/>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91</w:t>
            </w:r>
          </w:p>
        </w:tc>
        <w:tc>
          <w:tcPr>
            <w:tcW w:w="2797" w:type="dxa"/>
            <w:shd w:val="clear" w:color="000000" w:fill="FFFFFF"/>
            <w:hideMark/>
          </w:tcPr>
          <w:p w:rsidR="00AE43AA" w:rsidRPr="001904C7" w:rsidRDefault="00AE43AA" w:rsidP="004B08BE">
            <w:pPr>
              <w:rPr>
                <w:rFonts w:ascii="Liberation Serif" w:hAnsi="Liberation Serif" w:cs="Liberation Serif"/>
                <w:bCs/>
                <w:color w:val="000000"/>
              </w:rPr>
            </w:pPr>
            <w:r w:rsidRPr="001904C7">
              <w:rPr>
                <w:rFonts w:ascii="Liberation Serif" w:hAnsi="Liberation Serif" w:cs="Liberation Serif"/>
                <w:bCs/>
                <w:color w:val="000000"/>
              </w:rPr>
              <w:t>Мероприятие 15. Субсидии на проведение</w:t>
            </w:r>
            <w:proofErr w:type="gramStart"/>
            <w:r w:rsidRPr="001904C7">
              <w:rPr>
                <w:rFonts w:ascii="Liberation Serif" w:hAnsi="Liberation Serif" w:cs="Liberation Serif"/>
                <w:bCs/>
                <w:color w:val="000000"/>
              </w:rPr>
              <w:t>6</w:t>
            </w:r>
            <w:proofErr w:type="gramEnd"/>
            <w:r w:rsidRPr="001904C7">
              <w:rPr>
                <w:rFonts w:ascii="Liberation Serif" w:hAnsi="Liberation Serif" w:cs="Liberation Serif"/>
                <w:bCs/>
                <w:color w:val="000000"/>
              </w:rPr>
              <w:t xml:space="preserve"> ремонта (замены) рамы грейдера для проведения работ по расчистке дорог в зимний период 2018-2019 годов</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340.0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340.0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1.1.4.9.</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92</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340.0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340.0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964"/>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lastRenderedPageBreak/>
              <w:t>93</w:t>
            </w:r>
          </w:p>
        </w:tc>
        <w:tc>
          <w:tcPr>
            <w:tcW w:w="2797" w:type="dxa"/>
            <w:shd w:val="clear" w:color="000000" w:fill="FFFFFF"/>
            <w:hideMark/>
          </w:tcPr>
          <w:p w:rsidR="00AE43AA" w:rsidRPr="001904C7" w:rsidRDefault="00AE43AA" w:rsidP="004B08BE">
            <w:pPr>
              <w:rPr>
                <w:rFonts w:ascii="Liberation Serif" w:hAnsi="Liberation Serif" w:cs="Liberation Serif"/>
                <w:bCs/>
                <w:color w:val="000000"/>
              </w:rPr>
            </w:pPr>
            <w:r w:rsidRPr="001904C7">
              <w:rPr>
                <w:rFonts w:ascii="Liberation Serif" w:hAnsi="Liberation Serif" w:cs="Liberation Serif"/>
                <w:bCs/>
                <w:color w:val="000000"/>
              </w:rPr>
              <w:t>Мероприятие</w:t>
            </w:r>
            <w:r w:rsidR="004B08BE" w:rsidRPr="001904C7">
              <w:rPr>
                <w:rFonts w:ascii="Liberation Serif" w:hAnsi="Liberation Serif" w:cs="Liberation Serif"/>
                <w:bCs/>
                <w:color w:val="000000"/>
              </w:rPr>
              <w:t xml:space="preserve"> </w:t>
            </w:r>
            <w:r w:rsidRPr="001904C7">
              <w:rPr>
                <w:rFonts w:ascii="Liberation Serif" w:hAnsi="Liberation Serif" w:cs="Liberation Serif"/>
                <w:bCs/>
                <w:color w:val="000000"/>
              </w:rPr>
              <w:t>16. Субсидии на капитальный ремонт инженерных сетей городского округа Краснотурьинск</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1.1.4.2.</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94</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1004"/>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95</w:t>
            </w:r>
          </w:p>
        </w:tc>
        <w:tc>
          <w:tcPr>
            <w:tcW w:w="2797" w:type="dxa"/>
            <w:shd w:val="clear" w:color="000000" w:fill="FFFFFF"/>
            <w:hideMark/>
          </w:tcPr>
          <w:p w:rsidR="00AE43AA" w:rsidRPr="001904C7" w:rsidRDefault="00AE43AA" w:rsidP="004B08BE">
            <w:pPr>
              <w:rPr>
                <w:rFonts w:ascii="Liberation Serif" w:hAnsi="Liberation Serif" w:cs="Liberation Serif"/>
                <w:bCs/>
                <w:color w:val="000000"/>
              </w:rPr>
            </w:pPr>
            <w:r w:rsidRPr="001904C7">
              <w:rPr>
                <w:rFonts w:ascii="Liberation Serif" w:hAnsi="Liberation Serif" w:cs="Liberation Serif"/>
                <w:bCs/>
                <w:color w:val="000000"/>
              </w:rPr>
              <w:t>Мероприятие 17. Субсидии на обеспечение затрат, связанных с ремонтом специальной коммунальной техники</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150.0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150.0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1.1.4.9.</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96</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федеральный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97</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областной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510"/>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98</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 том числе субсидии местным бюджетам</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99</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150.0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150.0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100</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внебюджетные источники</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1593"/>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101</w:t>
            </w:r>
          </w:p>
        </w:tc>
        <w:tc>
          <w:tcPr>
            <w:tcW w:w="2797" w:type="dxa"/>
            <w:shd w:val="clear" w:color="000000" w:fill="FFFFFF"/>
            <w:hideMark/>
          </w:tcPr>
          <w:p w:rsidR="00AE43AA" w:rsidRPr="001904C7" w:rsidRDefault="00AE43AA" w:rsidP="004B08BE">
            <w:pPr>
              <w:rPr>
                <w:rFonts w:ascii="Liberation Serif" w:hAnsi="Liberation Serif" w:cs="Liberation Serif"/>
                <w:bCs/>
                <w:color w:val="000000"/>
              </w:rPr>
            </w:pPr>
            <w:r w:rsidRPr="001904C7">
              <w:rPr>
                <w:rFonts w:ascii="Liberation Serif" w:hAnsi="Liberation Serif" w:cs="Liberation Serif"/>
                <w:bCs/>
                <w:color w:val="000000"/>
              </w:rPr>
              <w:t xml:space="preserve">Мероприятие 18. Субсидии акционерному обществу управляющей компании индустриального парка «Богословский» на содержание объектов инфраструктуры индустриального парка </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114 813.9</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22 382.4</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35 185.0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28 738.1</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28 508.4</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1.1.5.10., 1.1.5.9.</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102</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федеральный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103</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областной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109 013.6</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21 263.3</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33 408.7</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27 263.1</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27 078.5</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510"/>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104</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 том числе субсидии местным бюджетам</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109 013.6</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21 263.3</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33 408.7</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27 263.1</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27 078.5</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105</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5 800.3</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1 119.1</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1 776.3</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1 475.0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1 429.9</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106</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внебюджетные источники</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684"/>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107</w:t>
            </w:r>
          </w:p>
        </w:tc>
        <w:tc>
          <w:tcPr>
            <w:tcW w:w="2797" w:type="dxa"/>
            <w:shd w:val="clear" w:color="000000" w:fill="FFFFFF"/>
            <w:hideMark/>
          </w:tcPr>
          <w:p w:rsidR="00AE43AA" w:rsidRPr="001904C7" w:rsidRDefault="00AE43AA" w:rsidP="00E919DD">
            <w:pPr>
              <w:rPr>
                <w:rFonts w:ascii="Liberation Serif" w:hAnsi="Liberation Serif" w:cs="Liberation Serif"/>
                <w:bCs/>
                <w:color w:val="000000"/>
              </w:rPr>
            </w:pPr>
            <w:r w:rsidRPr="001904C7">
              <w:rPr>
                <w:rFonts w:ascii="Liberation Serif" w:hAnsi="Liberation Serif" w:cs="Liberation Serif"/>
                <w:bCs/>
                <w:color w:val="000000"/>
              </w:rPr>
              <w:t>Мероприятие 19. Субсидии на капитальный ремонт выгребных ям</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1.1.5.11.</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lastRenderedPageBreak/>
              <w:t>108</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федеральный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109</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областной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510"/>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110</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 том числе субсидии местным бюджетам</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111</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112</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внебюджетные источники</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1854"/>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113</w:t>
            </w:r>
          </w:p>
        </w:tc>
        <w:tc>
          <w:tcPr>
            <w:tcW w:w="2797" w:type="dxa"/>
            <w:shd w:val="clear" w:color="000000" w:fill="FFFFFF"/>
            <w:hideMark/>
          </w:tcPr>
          <w:p w:rsidR="00AE43AA" w:rsidRPr="001904C7" w:rsidRDefault="00AE43AA" w:rsidP="00E919DD">
            <w:pPr>
              <w:rPr>
                <w:rFonts w:ascii="Liberation Serif" w:hAnsi="Liberation Serif" w:cs="Liberation Serif"/>
                <w:bCs/>
                <w:color w:val="000000"/>
              </w:rPr>
            </w:pPr>
            <w:r w:rsidRPr="001904C7">
              <w:rPr>
                <w:rFonts w:ascii="Liberation Serif" w:hAnsi="Liberation Serif" w:cs="Liberation Serif"/>
                <w:bCs/>
                <w:color w:val="000000"/>
              </w:rPr>
              <w:t>Мероприятие 20. Субсидии муниципальному унитарному предприятию «Управление коммунальным комплексом» на проведение работ по перекладке канализационного коллектора на территории стадиона «Старт»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628.5</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628.5</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1.1.4.10.</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114</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628.5</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628.5</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044"/>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115</w:t>
            </w:r>
          </w:p>
        </w:tc>
        <w:tc>
          <w:tcPr>
            <w:tcW w:w="2797" w:type="dxa"/>
            <w:shd w:val="clear" w:color="000000" w:fill="FFFFFF"/>
            <w:hideMark/>
          </w:tcPr>
          <w:p w:rsidR="00AE43AA" w:rsidRPr="001904C7" w:rsidRDefault="00AE43AA" w:rsidP="00E919DD">
            <w:pPr>
              <w:rPr>
                <w:rFonts w:ascii="Liberation Serif" w:hAnsi="Liberation Serif" w:cs="Liberation Serif"/>
                <w:bCs/>
                <w:color w:val="000000"/>
              </w:rPr>
            </w:pPr>
            <w:r w:rsidRPr="001904C7">
              <w:rPr>
                <w:rFonts w:ascii="Liberation Serif" w:hAnsi="Liberation Serif" w:cs="Liberation Serif"/>
                <w:bCs/>
                <w:color w:val="000000"/>
              </w:rPr>
              <w:t xml:space="preserve">Мероприятие 21. Субсидии муниципальному унитарному предприятию «Управление коммунальным комплексом» на возмещение затрат, связанных с приобретением </w:t>
            </w:r>
            <w:proofErr w:type="spellStart"/>
            <w:r w:rsidRPr="001904C7">
              <w:rPr>
                <w:rFonts w:ascii="Liberation Serif" w:hAnsi="Liberation Serif" w:cs="Liberation Serif"/>
                <w:bCs/>
                <w:color w:val="000000"/>
              </w:rPr>
              <w:t>телеинспекционной</w:t>
            </w:r>
            <w:proofErr w:type="spellEnd"/>
            <w:r w:rsidRPr="001904C7">
              <w:rPr>
                <w:rFonts w:ascii="Liberation Serif" w:hAnsi="Liberation Serif" w:cs="Liberation Serif"/>
                <w:bCs/>
                <w:color w:val="000000"/>
              </w:rPr>
              <w:t xml:space="preserve"> системы для осмотра, диагностики и контроля труб</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226.0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226.0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1.1.4.11.</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116</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226.0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226.0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138"/>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lastRenderedPageBreak/>
              <w:t>117</w:t>
            </w:r>
          </w:p>
        </w:tc>
        <w:tc>
          <w:tcPr>
            <w:tcW w:w="2797" w:type="dxa"/>
            <w:shd w:val="clear" w:color="000000" w:fill="FFFFFF"/>
            <w:hideMark/>
          </w:tcPr>
          <w:p w:rsidR="00AE43AA" w:rsidRPr="001904C7" w:rsidRDefault="00AE43AA" w:rsidP="00E919DD">
            <w:pPr>
              <w:rPr>
                <w:rFonts w:ascii="Liberation Serif" w:hAnsi="Liberation Serif" w:cs="Liberation Serif"/>
                <w:bCs/>
                <w:color w:val="000000"/>
              </w:rPr>
            </w:pPr>
            <w:r w:rsidRPr="001904C7">
              <w:rPr>
                <w:rFonts w:ascii="Liberation Serif" w:hAnsi="Liberation Serif" w:cs="Liberation Serif"/>
                <w:bCs/>
                <w:color w:val="000000"/>
              </w:rPr>
              <w:t xml:space="preserve">Мероприятие 22.  Субсидия на возмещение затрат по установке системы пожарной сигнализации в здании специализированного жилищного фонда по адресу: </w:t>
            </w:r>
            <w:proofErr w:type="gramStart"/>
            <w:r w:rsidRPr="001904C7">
              <w:rPr>
                <w:rFonts w:ascii="Liberation Serif" w:hAnsi="Liberation Serif" w:cs="Liberation Serif"/>
                <w:bCs/>
                <w:color w:val="000000"/>
              </w:rPr>
              <w:t>г</w:t>
            </w:r>
            <w:proofErr w:type="gramEnd"/>
            <w:r w:rsidRPr="001904C7">
              <w:rPr>
                <w:rFonts w:ascii="Liberation Serif" w:hAnsi="Liberation Serif" w:cs="Liberation Serif"/>
                <w:bCs/>
                <w:color w:val="000000"/>
              </w:rPr>
              <w:t>. Краснотурьинск, ул. Ленина д. 23 обществу с ограниченной ответственностью "Ресурс"</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1 560.0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1 560.0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1.1.4.12.</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118</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1 560.0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1 560.0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1935"/>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119</w:t>
            </w:r>
          </w:p>
        </w:tc>
        <w:tc>
          <w:tcPr>
            <w:tcW w:w="2797" w:type="dxa"/>
            <w:shd w:val="clear" w:color="000000" w:fill="FFFFFF"/>
            <w:hideMark/>
          </w:tcPr>
          <w:p w:rsidR="00AE43AA" w:rsidRPr="001904C7" w:rsidRDefault="00AE43AA" w:rsidP="00E919DD">
            <w:pPr>
              <w:rPr>
                <w:rFonts w:ascii="Liberation Serif" w:hAnsi="Liberation Serif" w:cs="Liberation Serif"/>
                <w:bCs/>
                <w:color w:val="000000"/>
              </w:rPr>
            </w:pPr>
            <w:r w:rsidRPr="001904C7">
              <w:rPr>
                <w:rFonts w:ascii="Liberation Serif" w:hAnsi="Liberation Serif" w:cs="Liberation Serif"/>
                <w:bCs/>
                <w:color w:val="000000"/>
              </w:rPr>
              <w:t>Мероприятие 23. Субсидия муниципальному унитарному предприятию "</w:t>
            </w:r>
            <w:proofErr w:type="spellStart"/>
            <w:r w:rsidRPr="001904C7">
              <w:rPr>
                <w:rFonts w:ascii="Liberation Serif" w:hAnsi="Liberation Serif" w:cs="Liberation Serif"/>
                <w:bCs/>
                <w:color w:val="000000"/>
              </w:rPr>
              <w:t>Краснотурьинский</w:t>
            </w:r>
            <w:proofErr w:type="spellEnd"/>
            <w:r w:rsidRPr="001904C7">
              <w:rPr>
                <w:rFonts w:ascii="Liberation Serif" w:hAnsi="Liberation Serif" w:cs="Liberation Serif"/>
                <w:bCs/>
                <w:color w:val="000000"/>
              </w:rPr>
              <w:t xml:space="preserve"> </w:t>
            </w:r>
            <w:proofErr w:type="spellStart"/>
            <w:r w:rsidRPr="001904C7">
              <w:rPr>
                <w:rFonts w:ascii="Liberation Serif" w:hAnsi="Liberation Serif" w:cs="Liberation Serif"/>
                <w:bCs/>
                <w:color w:val="000000"/>
              </w:rPr>
              <w:t>хлебокомбинат</w:t>
            </w:r>
            <w:proofErr w:type="spellEnd"/>
            <w:r w:rsidRPr="001904C7">
              <w:rPr>
                <w:rFonts w:ascii="Liberation Serif" w:hAnsi="Liberation Serif" w:cs="Liberation Serif"/>
                <w:bCs/>
                <w:color w:val="000000"/>
              </w:rPr>
              <w:t>" на финансовое обеспечение затрат по приобретению основного сырья (муки)</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2 500.0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1 000.0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1 500.0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1.1.4.13.</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120</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2 500.0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1 000.0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1 500.0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1854"/>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121</w:t>
            </w:r>
          </w:p>
        </w:tc>
        <w:tc>
          <w:tcPr>
            <w:tcW w:w="2797" w:type="dxa"/>
            <w:shd w:val="clear" w:color="000000" w:fill="FFFFFF"/>
            <w:hideMark/>
          </w:tcPr>
          <w:p w:rsidR="00AE43AA" w:rsidRPr="001904C7" w:rsidRDefault="00AE43AA" w:rsidP="00E919DD">
            <w:pPr>
              <w:rPr>
                <w:rFonts w:ascii="Liberation Serif" w:hAnsi="Liberation Serif" w:cs="Liberation Serif"/>
                <w:bCs/>
                <w:color w:val="000000"/>
              </w:rPr>
            </w:pPr>
            <w:r w:rsidRPr="001904C7">
              <w:rPr>
                <w:rFonts w:ascii="Liberation Serif" w:hAnsi="Liberation Serif" w:cs="Liberation Serif"/>
                <w:bCs/>
                <w:color w:val="000000"/>
              </w:rPr>
              <w:t>Мероприятие 24. Субсидия на финансовое обеспечение затрат, связанных с восстановлением платежеспособности, муниципальному унитарному предприятию "Управление коммунальным комплексом"</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14 765.0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6 500.0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8 265.0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1.1.6.2., 1.1.6.3.</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122</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14 765.0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6 500.0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8 265.0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1871"/>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lastRenderedPageBreak/>
              <w:t>123</w:t>
            </w:r>
          </w:p>
        </w:tc>
        <w:tc>
          <w:tcPr>
            <w:tcW w:w="2797" w:type="dxa"/>
            <w:shd w:val="clear" w:color="000000" w:fill="FFFFFF"/>
            <w:hideMark/>
          </w:tcPr>
          <w:p w:rsidR="00AE43AA" w:rsidRPr="001904C7" w:rsidRDefault="00AE43AA" w:rsidP="00E919DD">
            <w:pPr>
              <w:rPr>
                <w:rFonts w:ascii="Liberation Serif" w:hAnsi="Liberation Serif" w:cs="Liberation Serif"/>
                <w:bCs/>
                <w:color w:val="000000"/>
              </w:rPr>
            </w:pPr>
            <w:r w:rsidRPr="001904C7">
              <w:rPr>
                <w:rFonts w:ascii="Liberation Serif" w:hAnsi="Liberation Serif" w:cs="Liberation Serif"/>
                <w:bCs/>
                <w:color w:val="000000"/>
              </w:rPr>
              <w:t>Мероприятие 25. Субсидия муниципальному унитарному предприятию «Управление коммунальным комплексом» на финансовое обеспечение затрат, связанных с приобретением машины для ямочного ремонта</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6 000.0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6 000.0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1.1.4.16.</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124</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6 000.0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6 000.0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1854"/>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125</w:t>
            </w:r>
          </w:p>
        </w:tc>
        <w:tc>
          <w:tcPr>
            <w:tcW w:w="2797" w:type="dxa"/>
            <w:shd w:val="clear" w:color="000000" w:fill="FFFFFF"/>
            <w:hideMark/>
          </w:tcPr>
          <w:p w:rsidR="00AE43AA" w:rsidRPr="001904C7" w:rsidRDefault="00AE43AA" w:rsidP="002041C9">
            <w:pPr>
              <w:rPr>
                <w:rFonts w:ascii="Liberation Serif" w:hAnsi="Liberation Serif" w:cs="Liberation Serif"/>
                <w:bCs/>
                <w:color w:val="000000"/>
              </w:rPr>
            </w:pPr>
            <w:r w:rsidRPr="001904C7">
              <w:rPr>
                <w:rFonts w:ascii="Liberation Serif" w:hAnsi="Liberation Serif" w:cs="Liberation Serif"/>
                <w:bCs/>
                <w:color w:val="000000"/>
              </w:rPr>
              <w:t>Мероприятие 26. Субсидия муниципальному унитарному предприятию «Управление коммунальным комплексом» на финансовое обеспечение затрат, связанных с проведением работ по ремонту водопровода</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303.1</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303.1</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1.1.4.17.</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126</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303.1</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303.1</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127</w:t>
            </w:r>
          </w:p>
        </w:tc>
        <w:tc>
          <w:tcPr>
            <w:tcW w:w="13144" w:type="dxa"/>
            <w:gridSpan w:val="13"/>
            <w:shd w:val="clear" w:color="000000" w:fill="FFFFFF"/>
            <w:vAlign w:val="center"/>
            <w:hideMark/>
          </w:tcPr>
          <w:p w:rsidR="00AE43AA" w:rsidRPr="001904C7" w:rsidRDefault="00AE43AA" w:rsidP="0010453D">
            <w:pPr>
              <w:jc w:val="center"/>
              <w:rPr>
                <w:rFonts w:ascii="Liberation Serif" w:hAnsi="Liberation Serif" w:cs="Liberation Serif"/>
                <w:bCs/>
                <w:color w:val="000000"/>
              </w:rPr>
            </w:pPr>
            <w:r w:rsidRPr="001904C7">
              <w:rPr>
                <w:rFonts w:ascii="Liberation Serif" w:hAnsi="Liberation Serif" w:cs="Liberation Serif"/>
                <w:bCs/>
                <w:color w:val="000000"/>
              </w:rPr>
              <w:t>ПОДПРОГРАММА  2. АКТУАЛИЗАЦИЯ СВЕДЕНИЙ КАДАСТРА НЕДВИЖИМОСТИ НА ТЕРРИТОРИИ ГОРОДСКОГО ОКРУГА КРАСНОТУРЬИНСК</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1693"/>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128</w:t>
            </w:r>
          </w:p>
        </w:tc>
        <w:tc>
          <w:tcPr>
            <w:tcW w:w="2797"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ВСЕГО ПО ПОДПРОГРАММЕ, В ТОМ ЧИСЛЕ: АКТУАЛИЗАЦИЯ СВЕДЕНИЙ КАДАСТРА НЕДВИЖИМОСТИ НА ТЕРРИТОРИИ ГОРОДСКОГО ОКРУГА КРАСНОТУРЬИНСК</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8 951.8</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1 178.8</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1 589.5</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1 065.0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1 204.5</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890.0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1 224.0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600.0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600.0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600.0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129</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федеральный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130</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областной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212.3</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54.5</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157.8</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510"/>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131</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 том числе субсидии местным бюджетам</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212.3</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54.5</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157.8</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132</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местный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8 739.5</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1 178.8</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1 535.0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1 065.0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1 046.7</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890.0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1 224.0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600.0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600.0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600.0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lastRenderedPageBreak/>
              <w:t>133</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внебюджетные источники</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134</w:t>
            </w:r>
          </w:p>
        </w:tc>
        <w:tc>
          <w:tcPr>
            <w:tcW w:w="13144" w:type="dxa"/>
            <w:gridSpan w:val="13"/>
            <w:shd w:val="clear" w:color="000000" w:fill="FFFFFF"/>
            <w:vAlign w:val="center"/>
            <w:hideMark/>
          </w:tcPr>
          <w:p w:rsidR="00AE43AA" w:rsidRPr="001904C7" w:rsidRDefault="00AE43AA" w:rsidP="0010453D">
            <w:pPr>
              <w:jc w:val="center"/>
              <w:rPr>
                <w:rFonts w:ascii="Liberation Serif" w:hAnsi="Liberation Serif" w:cs="Liberation Serif"/>
                <w:bCs/>
                <w:color w:val="000000"/>
              </w:rPr>
            </w:pPr>
            <w:r w:rsidRPr="001904C7">
              <w:rPr>
                <w:rFonts w:ascii="Liberation Serif" w:hAnsi="Liberation Serif" w:cs="Liberation Serif"/>
                <w:bCs/>
                <w:color w:val="000000"/>
              </w:rPr>
              <w:t>«Прочие нужды»</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765"/>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135</w:t>
            </w:r>
          </w:p>
        </w:tc>
        <w:tc>
          <w:tcPr>
            <w:tcW w:w="2797"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Всего по направлению «Прочие нужды», в том числе:</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8 951.8</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1 178.8</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1 589.5</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1 065.0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1 204.5</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890.0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1 224.0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600.0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600.0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600.0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136</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федеральный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137</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областной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212.3</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54.5</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157.8</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510"/>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138</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 том числе субсидии местным бюджетам</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212.3</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54.5</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157.8</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139</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местный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8 739.5</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1 178.8</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1 535.0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1 065.0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1 046.7</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890.0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1 224.0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600.0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600.0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600.0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140</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внебюджетные источники</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1619"/>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141</w:t>
            </w:r>
          </w:p>
        </w:tc>
        <w:tc>
          <w:tcPr>
            <w:tcW w:w="2797" w:type="dxa"/>
            <w:shd w:val="clear" w:color="000000" w:fill="FFFFFF"/>
            <w:hideMark/>
          </w:tcPr>
          <w:p w:rsidR="00AE43AA" w:rsidRPr="001904C7" w:rsidRDefault="00AE43AA" w:rsidP="002041C9">
            <w:pPr>
              <w:rPr>
                <w:rFonts w:ascii="Liberation Serif" w:hAnsi="Liberation Serif" w:cs="Liberation Serif"/>
                <w:bCs/>
                <w:color w:val="000000"/>
              </w:rPr>
            </w:pPr>
            <w:r w:rsidRPr="001904C7">
              <w:rPr>
                <w:rFonts w:ascii="Liberation Serif" w:hAnsi="Liberation Serif" w:cs="Liberation Serif"/>
                <w:bCs/>
                <w:color w:val="000000"/>
              </w:rPr>
              <w:t>Мероприятие 1. Проведение землеустроительных работ по межеванию, установлению границ земельных участков и оформление технической документации на земельные участки</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2 791.2</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738.3</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889.5</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700.0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463.4</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2.2.1.1., 2.2.1.4.</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142</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федеральный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143</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областной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54.5</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54.5</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510"/>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144</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 том числе субсидии местным бюджетам</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54.5</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54.5</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145</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2 736.7</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738.3</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835.0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700.0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463.4</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146</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внебюджетные источники</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956"/>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147</w:t>
            </w:r>
          </w:p>
        </w:tc>
        <w:tc>
          <w:tcPr>
            <w:tcW w:w="2797" w:type="dxa"/>
            <w:shd w:val="clear" w:color="000000" w:fill="FFFFFF"/>
            <w:hideMark/>
          </w:tcPr>
          <w:p w:rsidR="00AE43AA" w:rsidRPr="001904C7" w:rsidRDefault="00AE43AA" w:rsidP="00F54A0A">
            <w:pPr>
              <w:rPr>
                <w:rFonts w:ascii="Liberation Serif" w:hAnsi="Liberation Serif" w:cs="Liberation Serif"/>
                <w:bCs/>
                <w:color w:val="000000"/>
              </w:rPr>
            </w:pPr>
            <w:r w:rsidRPr="001904C7">
              <w:rPr>
                <w:rFonts w:ascii="Liberation Serif" w:hAnsi="Liberation Serif" w:cs="Liberation Serif"/>
                <w:bCs/>
                <w:color w:val="000000"/>
              </w:rPr>
              <w:t>Мероприятие 2. Проведение кадастровых работ в отношении недвижимого имущества</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4 945.7</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400.0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600.0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265.0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246.7</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790.0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1 144.0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500.0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500.0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500.0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1.1.2.1., 1.1.2.2., 2.2.1.2.</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148</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федеральный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149</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областной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510"/>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lastRenderedPageBreak/>
              <w:t>150</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 том числе субсидии местным бюджетам</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151</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4 945.7</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400.0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600.0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265.0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246.7</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790.0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1 144.0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500.0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500.0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500.0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152</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внебюджетные источники</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765"/>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153</w:t>
            </w:r>
          </w:p>
        </w:tc>
        <w:tc>
          <w:tcPr>
            <w:tcW w:w="2797" w:type="dxa"/>
            <w:shd w:val="clear" w:color="000000" w:fill="FFFFFF"/>
            <w:hideMark/>
          </w:tcPr>
          <w:p w:rsidR="00AE43AA" w:rsidRPr="001904C7" w:rsidRDefault="00AE43AA" w:rsidP="002041C9">
            <w:pPr>
              <w:rPr>
                <w:rFonts w:ascii="Liberation Serif" w:hAnsi="Liberation Serif" w:cs="Liberation Serif"/>
                <w:bCs/>
                <w:color w:val="000000"/>
              </w:rPr>
            </w:pPr>
            <w:r w:rsidRPr="001904C7">
              <w:rPr>
                <w:rFonts w:ascii="Liberation Serif" w:hAnsi="Liberation Serif" w:cs="Liberation Serif"/>
                <w:bCs/>
                <w:color w:val="000000"/>
              </w:rPr>
              <w:t>Мероприятие 3. Оценка рыночной стоимости земельных участков</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820.5</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40.5</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80.0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2.2.1.3.</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154</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федеральный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155</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областной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510"/>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156</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 том числе субсидии местным бюджетам</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157</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820.5</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40.5</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100.0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100.0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100.0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100.0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80.0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100.0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100.0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100.0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158</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внебюджетные источники</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3981"/>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159</w:t>
            </w:r>
          </w:p>
        </w:tc>
        <w:tc>
          <w:tcPr>
            <w:tcW w:w="2797" w:type="dxa"/>
            <w:shd w:val="clear" w:color="000000" w:fill="FFFFFF"/>
            <w:hideMark/>
          </w:tcPr>
          <w:p w:rsidR="00AE43AA" w:rsidRPr="001904C7" w:rsidRDefault="00AE43AA" w:rsidP="002041C9">
            <w:pPr>
              <w:rPr>
                <w:rFonts w:ascii="Liberation Serif" w:hAnsi="Liberation Serif" w:cs="Liberation Serif"/>
                <w:bCs/>
                <w:color w:val="000000"/>
              </w:rPr>
            </w:pPr>
            <w:r w:rsidRPr="001904C7">
              <w:rPr>
                <w:rFonts w:ascii="Liberation Serif" w:hAnsi="Liberation Serif" w:cs="Liberation Serif"/>
                <w:bCs/>
                <w:color w:val="000000"/>
              </w:rPr>
              <w:t>Мероприятие 4. Проведение работ по описанию местоположения границ территориальных зон и населенных пунктов, расположенных на территории городского округа Краснотурьинск, внесение в Единый государственный реестр недвижимости сведений о границах территориальных зон и населенных пунктов, расположенных на территории городского округа Краснотурьинск, выполнение комплексных кадастровых работ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394.4</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394.4</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2.2.1.4.</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160</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федеральный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161</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областной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157.8</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157.8</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510"/>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lastRenderedPageBreak/>
              <w:t>162</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 том числе субсидии местным бюджетам</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157.8</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157.8</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163</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236.6</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236.6</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164</w:t>
            </w:r>
          </w:p>
        </w:tc>
        <w:tc>
          <w:tcPr>
            <w:tcW w:w="13144" w:type="dxa"/>
            <w:gridSpan w:val="13"/>
            <w:shd w:val="clear" w:color="000000" w:fill="FFFFFF"/>
            <w:vAlign w:val="center"/>
            <w:hideMark/>
          </w:tcPr>
          <w:p w:rsidR="00AE43AA" w:rsidRPr="001904C7" w:rsidRDefault="00AE43AA" w:rsidP="002E33D7">
            <w:pPr>
              <w:jc w:val="center"/>
              <w:rPr>
                <w:rFonts w:ascii="Liberation Serif" w:hAnsi="Liberation Serif" w:cs="Liberation Serif"/>
                <w:bCs/>
                <w:color w:val="000000"/>
              </w:rPr>
            </w:pPr>
            <w:r w:rsidRPr="001904C7">
              <w:rPr>
                <w:rFonts w:ascii="Liberation Serif" w:hAnsi="Liberation Serif" w:cs="Liberation Serif"/>
                <w:bCs/>
                <w:color w:val="000000"/>
              </w:rPr>
              <w:t>ПОДПРОГРАММА  3. ОБЕСПЕЧЕНИЕ РЕАЛИЗАЦИИ МУНИЦИПАЛЬНОЙ ПРОГРАММЫ ГОРОДСКОГО ОКРУГА КРАСНОТУРЬИНСК "ПОВЫШЕНИЕ ЭФФЕКТИВНОСТИ УПРАВЛЕНИЯ МУНИЦИПАЛЬНОЙ СОБСТВЕННОСТИ ГОРОДСКОГО ОКРУГА КРАСНОТУРЬИНСК ДО 202</w:t>
            </w:r>
            <w:r w:rsidR="002E33D7" w:rsidRPr="001904C7">
              <w:rPr>
                <w:rFonts w:ascii="Liberation Serif" w:hAnsi="Liberation Serif" w:cs="Liberation Serif"/>
                <w:bCs/>
                <w:color w:val="000000"/>
              </w:rPr>
              <w:t>4</w:t>
            </w:r>
            <w:r w:rsidRPr="001904C7">
              <w:rPr>
                <w:rFonts w:ascii="Liberation Serif" w:hAnsi="Liberation Serif" w:cs="Liberation Serif"/>
                <w:bCs/>
                <w:color w:val="000000"/>
              </w:rPr>
              <w:t xml:space="preserve"> ГОДА"</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3555"/>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165</w:t>
            </w:r>
          </w:p>
        </w:tc>
        <w:tc>
          <w:tcPr>
            <w:tcW w:w="2797" w:type="dxa"/>
            <w:shd w:val="clear" w:color="000000" w:fill="FFFFFF"/>
            <w:hideMark/>
          </w:tcPr>
          <w:p w:rsidR="00AE43AA" w:rsidRPr="001904C7" w:rsidRDefault="00AE43AA" w:rsidP="00553E61">
            <w:pPr>
              <w:rPr>
                <w:rFonts w:ascii="Liberation Serif" w:hAnsi="Liberation Serif" w:cs="Liberation Serif"/>
                <w:bCs/>
                <w:color w:val="000000"/>
              </w:rPr>
            </w:pPr>
            <w:r w:rsidRPr="001904C7">
              <w:rPr>
                <w:rFonts w:ascii="Liberation Serif" w:hAnsi="Liberation Serif" w:cs="Liberation Serif"/>
                <w:bCs/>
                <w:color w:val="000000"/>
              </w:rPr>
              <w:t>ВСЕГО ПО ПОДПРОГРАММЕ, В ТОМ ЧИСЛЕ: ОБЕСПЕЧЕНИЕ РЕАЛИЗАЦИИ МУНИЦИПАЛЬНОЙ ПРОГРАММЫ ГОРОДСКОГО ОКРУГА КРАСНОТУРЬИНСК "ПОВЫШЕНИЕ ЭФФЕКТИВНОСТИ УПРАВЛЕНИЯ МУНИЦИПАЛЬНОЙ СОБСТВЕННОСТИ ГОРОДСКОГО ОКРУГА КРАСНОТУРЬИНСК ДО 202</w:t>
            </w:r>
            <w:r w:rsidR="00553E61" w:rsidRPr="001904C7">
              <w:rPr>
                <w:rFonts w:ascii="Liberation Serif" w:hAnsi="Liberation Serif" w:cs="Liberation Serif"/>
                <w:bCs/>
                <w:color w:val="000000"/>
              </w:rPr>
              <w:t>4</w:t>
            </w:r>
            <w:r w:rsidRPr="001904C7">
              <w:rPr>
                <w:rFonts w:ascii="Liberation Serif" w:hAnsi="Liberation Serif" w:cs="Liberation Serif"/>
                <w:bCs/>
                <w:color w:val="000000"/>
              </w:rPr>
              <w:t xml:space="preserve"> ГОДА"</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75 340.0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5 850.4</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6 273.7</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6 409.0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7 884.9</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8 738.0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9 185.0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9 899.0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10 355.0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10 745.0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166</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федеральный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167</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областной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510"/>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168</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 том числе субсидии местным бюджетам</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169</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местный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75 340.0</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5 850.4</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6 273.7</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6 409.0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7 884.9</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8 738.0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9 185.0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9 899.0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10 355.0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10 745.0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170</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внебюджетные источники</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171</w:t>
            </w:r>
          </w:p>
        </w:tc>
        <w:tc>
          <w:tcPr>
            <w:tcW w:w="13144" w:type="dxa"/>
            <w:gridSpan w:val="13"/>
            <w:shd w:val="clear" w:color="000000" w:fill="FFFFFF"/>
            <w:vAlign w:val="center"/>
            <w:hideMark/>
          </w:tcPr>
          <w:p w:rsidR="00AE43AA" w:rsidRPr="001904C7" w:rsidRDefault="00AE43AA" w:rsidP="0010453D">
            <w:pPr>
              <w:jc w:val="center"/>
              <w:rPr>
                <w:rFonts w:ascii="Liberation Serif" w:hAnsi="Liberation Serif" w:cs="Liberation Serif"/>
                <w:bCs/>
                <w:color w:val="000000"/>
              </w:rPr>
            </w:pPr>
            <w:r w:rsidRPr="001904C7">
              <w:rPr>
                <w:rFonts w:ascii="Liberation Serif" w:hAnsi="Liberation Serif" w:cs="Liberation Serif"/>
                <w:bCs/>
                <w:color w:val="000000"/>
              </w:rPr>
              <w:t>«Прочие нужды»</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533"/>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172</w:t>
            </w:r>
          </w:p>
        </w:tc>
        <w:tc>
          <w:tcPr>
            <w:tcW w:w="2797"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Всего по направлению «Прочие нужды», в том числе:</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75 340.0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5 850.4</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6 273.7</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6 409.0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7 884.9</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8 738.0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9 185.0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9 899.0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10 355.0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10 745.0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173</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федеральный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174</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областной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510"/>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lastRenderedPageBreak/>
              <w:t>175</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 том числе субсидии местным бюджетам</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176</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местный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75 340.0</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5 850.4</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6 273.7</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6 409.0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7 884.9</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8 738.0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9 185.0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9 899.0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10 355.0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10 745.0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177</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внебюджетные источники</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792"/>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178</w:t>
            </w:r>
          </w:p>
        </w:tc>
        <w:tc>
          <w:tcPr>
            <w:tcW w:w="2797" w:type="dxa"/>
            <w:shd w:val="clear" w:color="000000" w:fill="FFFFFF"/>
            <w:hideMark/>
          </w:tcPr>
          <w:p w:rsidR="00AE43AA" w:rsidRPr="001904C7" w:rsidRDefault="00AE43AA" w:rsidP="00553E61">
            <w:pPr>
              <w:rPr>
                <w:rFonts w:ascii="Liberation Serif" w:hAnsi="Liberation Serif" w:cs="Liberation Serif"/>
                <w:bCs/>
                <w:color w:val="000000"/>
              </w:rPr>
            </w:pPr>
            <w:r w:rsidRPr="001904C7">
              <w:rPr>
                <w:rFonts w:ascii="Liberation Serif" w:hAnsi="Liberation Serif" w:cs="Liberation Serif"/>
                <w:bCs/>
                <w:color w:val="000000"/>
              </w:rPr>
              <w:t>Мероприятие 1. Обеспечение деятельности муниципальных органов (центральный аппарат)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75 340.0</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5 850.4</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6 273.7</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6 409.0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7 884.9</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8 738.0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9 185.0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9 899.0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10 355.0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10 745.0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1.1.1.1., 3.3.1.1.</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179</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федеральный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180</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областной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510"/>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181</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 том числе субсидии местным бюджетам</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182</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75 340.0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5 850.4</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6 273.7</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6 409.0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7 884.9</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8 738.0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9 185.0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9 899.0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10 355.0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10 745.0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183</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внебюджетные источники</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184</w:t>
            </w:r>
          </w:p>
        </w:tc>
        <w:tc>
          <w:tcPr>
            <w:tcW w:w="13144" w:type="dxa"/>
            <w:gridSpan w:val="13"/>
            <w:shd w:val="clear" w:color="000000" w:fill="FFFFFF"/>
            <w:vAlign w:val="center"/>
            <w:hideMark/>
          </w:tcPr>
          <w:p w:rsidR="00AE43AA" w:rsidRPr="001904C7" w:rsidRDefault="00AE43AA" w:rsidP="0010453D">
            <w:pPr>
              <w:jc w:val="center"/>
              <w:rPr>
                <w:rFonts w:ascii="Liberation Serif" w:hAnsi="Liberation Serif" w:cs="Liberation Serif"/>
                <w:bCs/>
                <w:color w:val="000000"/>
              </w:rPr>
            </w:pPr>
            <w:r w:rsidRPr="001904C7">
              <w:rPr>
                <w:rFonts w:ascii="Liberation Serif" w:hAnsi="Liberation Serif" w:cs="Liberation Serif"/>
                <w:bCs/>
                <w:color w:val="000000"/>
              </w:rPr>
              <w:t>ПОДПРОГРАММА  4. СОХРАНЕНИЕ ОБЪЕКТОВ КУЛЬТУРНОГО НАСЛЕДИЯ, РАСПОЛОЖЕННЫХ НА ТЕРРИТОРИИ ГОРОДСКОГО ОКРУГА КРАСНОТУРЬИНСК</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1847"/>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185</w:t>
            </w:r>
          </w:p>
        </w:tc>
        <w:tc>
          <w:tcPr>
            <w:tcW w:w="2797"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ВСЕГО ПО ПОДПРОГРАММЕ, В ТОМ ЧИСЛЕ: СОХРАНЕНИЕ ОБЪЕКТОВ КУЛЬТУРНОГО НАСЛЕДИЯ, РАСПОЛОЖЕННЫХ НА ТЕРРИТОРИИ ГОРОДСКОГО ОКРУГА КРАСНОТУРЬИНСК</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28 064.8</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2 118.0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3 085.8</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3 478.0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3 826.0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2 807.0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3 600.0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3 750.0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2 700.0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2 700.0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186</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федеральный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187</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областной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510"/>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188</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 том числе субсидии местным бюджетам</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189</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местный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27 564.8</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2 118.0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3 085.8</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3 478.0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3 826.0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2 807.0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3 600.0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3 250.0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2 700.0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2 700.0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190</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внебюджетные источники</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500.0</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500.0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191</w:t>
            </w:r>
          </w:p>
        </w:tc>
        <w:tc>
          <w:tcPr>
            <w:tcW w:w="13144" w:type="dxa"/>
            <w:gridSpan w:val="13"/>
            <w:shd w:val="clear" w:color="000000" w:fill="FFFFFF"/>
            <w:vAlign w:val="center"/>
            <w:hideMark/>
          </w:tcPr>
          <w:p w:rsidR="00AE43AA" w:rsidRPr="001904C7" w:rsidRDefault="00AE43AA" w:rsidP="0010453D">
            <w:pPr>
              <w:jc w:val="center"/>
              <w:rPr>
                <w:rFonts w:ascii="Liberation Serif" w:hAnsi="Liberation Serif" w:cs="Liberation Serif"/>
                <w:bCs/>
                <w:color w:val="000000"/>
              </w:rPr>
            </w:pPr>
            <w:r w:rsidRPr="001904C7">
              <w:rPr>
                <w:rFonts w:ascii="Liberation Serif" w:hAnsi="Liberation Serif" w:cs="Liberation Serif"/>
                <w:bCs/>
                <w:color w:val="000000"/>
              </w:rPr>
              <w:t>«Прочие нужды»</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579"/>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lastRenderedPageBreak/>
              <w:t>192</w:t>
            </w:r>
          </w:p>
        </w:tc>
        <w:tc>
          <w:tcPr>
            <w:tcW w:w="2797"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Всего по направлению «Прочие нужды», в том числе:</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28 064.8</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2 118.0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3 085.8</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3 478.0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3 826.0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2 807.0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3 600.0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3 750.0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2 700.0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2 700.0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193</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федеральный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194</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областной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510"/>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195</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 том числе субсидии местным бюджетам</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196</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местный бюджет</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27 564.8</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2 118.0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3 085.8</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3 478.0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3 826.0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2 807.0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3 600.0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3 250.0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2 700.0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2 700.0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255"/>
        </w:trPr>
        <w:tc>
          <w:tcPr>
            <w:tcW w:w="856"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197</w:t>
            </w:r>
          </w:p>
        </w:tc>
        <w:tc>
          <w:tcPr>
            <w:tcW w:w="2797"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внебюджетные источники</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500.0</w:t>
            </w:r>
          </w:p>
        </w:tc>
        <w:tc>
          <w:tcPr>
            <w:tcW w:w="999"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096"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963"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0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500.0</w:t>
            </w:r>
          </w:p>
        </w:tc>
        <w:tc>
          <w:tcPr>
            <w:tcW w:w="964" w:type="dxa"/>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color w:val="000000"/>
              </w:rPr>
            </w:pPr>
            <w:r w:rsidRPr="001904C7">
              <w:rPr>
                <w:rFonts w:ascii="Liberation Serif" w:hAnsi="Liberation Serif" w:cs="Liberation Serif"/>
                <w:color w:val="000000"/>
              </w:rPr>
              <w:t xml:space="preserve">  0.0</w:t>
            </w:r>
          </w:p>
        </w:tc>
        <w:tc>
          <w:tcPr>
            <w:tcW w:w="1833" w:type="dxa"/>
            <w:shd w:val="clear" w:color="000000" w:fill="FFFFFF"/>
            <w:hideMark/>
          </w:tcPr>
          <w:p w:rsidR="00AE43AA" w:rsidRPr="001904C7" w:rsidRDefault="00AE43AA" w:rsidP="0010453D">
            <w:pPr>
              <w:rPr>
                <w:rFonts w:ascii="Liberation Serif" w:hAnsi="Liberation Serif" w:cs="Liberation Serif"/>
                <w:color w:val="000000"/>
              </w:rPr>
            </w:pPr>
            <w:r w:rsidRPr="001904C7">
              <w:rPr>
                <w:rFonts w:ascii="Liberation Serif" w:hAnsi="Liberation Serif" w:cs="Liberation Serif"/>
                <w:color w:val="000000"/>
              </w:rPr>
              <w:t> </w:t>
            </w:r>
          </w:p>
        </w:tc>
      </w:tr>
      <w:tr w:rsidR="00AE43AA" w:rsidRPr="001904C7" w:rsidTr="008D24DE">
        <w:trPr>
          <w:cantSplit/>
          <w:trHeight w:val="1194"/>
        </w:trPr>
        <w:tc>
          <w:tcPr>
            <w:tcW w:w="856"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198</w:t>
            </w:r>
          </w:p>
        </w:tc>
        <w:tc>
          <w:tcPr>
            <w:tcW w:w="2797" w:type="dxa"/>
            <w:shd w:val="clear" w:color="000000" w:fill="FFFFFF"/>
            <w:hideMark/>
          </w:tcPr>
          <w:p w:rsidR="00AE43AA" w:rsidRPr="001904C7" w:rsidRDefault="00AE43AA" w:rsidP="00553E61">
            <w:pPr>
              <w:rPr>
                <w:rFonts w:ascii="Liberation Serif" w:hAnsi="Liberation Serif" w:cs="Liberation Serif"/>
                <w:bCs/>
                <w:color w:val="000000"/>
              </w:rPr>
            </w:pPr>
            <w:r w:rsidRPr="001904C7">
              <w:rPr>
                <w:rFonts w:ascii="Liberation Serif" w:hAnsi="Liberation Serif" w:cs="Liberation Serif"/>
                <w:bCs/>
                <w:color w:val="000000"/>
              </w:rPr>
              <w:t>Мероприятие 1. Содержание, ремонт мемориалов и памятников, расположенных на территории городского округа Краснотурьинск</w:t>
            </w:r>
          </w:p>
        </w:tc>
        <w:tc>
          <w:tcPr>
            <w:tcW w:w="1160"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28 064.8</w:t>
            </w:r>
          </w:p>
        </w:tc>
        <w:tc>
          <w:tcPr>
            <w:tcW w:w="999"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2 118.0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3 085.8</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3 478.0</w:t>
            </w:r>
          </w:p>
        </w:tc>
        <w:tc>
          <w:tcPr>
            <w:tcW w:w="1096"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3 826.0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2 807.0</w:t>
            </w:r>
          </w:p>
        </w:tc>
        <w:tc>
          <w:tcPr>
            <w:tcW w:w="963"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3 600.0</w:t>
            </w:r>
          </w:p>
        </w:tc>
        <w:tc>
          <w:tcPr>
            <w:tcW w:w="110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3 750.0</w:t>
            </w:r>
          </w:p>
        </w:tc>
        <w:tc>
          <w:tcPr>
            <w:tcW w:w="964" w:type="dxa"/>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2 700.0</w:t>
            </w:r>
          </w:p>
        </w:tc>
        <w:tc>
          <w:tcPr>
            <w:tcW w:w="1171" w:type="dxa"/>
            <w:gridSpan w:val="2"/>
            <w:shd w:val="clear" w:color="000000" w:fill="FFFFFF"/>
            <w:hideMark/>
          </w:tcPr>
          <w:p w:rsidR="00AE43AA" w:rsidRPr="001904C7" w:rsidRDefault="00AE43AA" w:rsidP="0010453D">
            <w:pPr>
              <w:jc w:val="right"/>
              <w:rPr>
                <w:rFonts w:ascii="Liberation Serif" w:hAnsi="Liberation Serif" w:cs="Liberation Serif"/>
                <w:bCs/>
                <w:color w:val="000000"/>
              </w:rPr>
            </w:pPr>
            <w:r w:rsidRPr="001904C7">
              <w:rPr>
                <w:rFonts w:ascii="Liberation Serif" w:hAnsi="Liberation Serif" w:cs="Liberation Serif"/>
                <w:bCs/>
                <w:color w:val="000000"/>
              </w:rPr>
              <w:t xml:space="preserve"> 2 700.0</w:t>
            </w:r>
          </w:p>
        </w:tc>
        <w:tc>
          <w:tcPr>
            <w:tcW w:w="1833" w:type="dxa"/>
            <w:shd w:val="clear" w:color="000000" w:fill="FFFFFF"/>
            <w:hideMark/>
          </w:tcPr>
          <w:p w:rsidR="00AE43AA" w:rsidRPr="001904C7" w:rsidRDefault="00AE43AA" w:rsidP="0010453D">
            <w:pPr>
              <w:rPr>
                <w:rFonts w:ascii="Liberation Serif" w:hAnsi="Liberation Serif" w:cs="Liberation Serif"/>
                <w:bCs/>
                <w:color w:val="000000"/>
              </w:rPr>
            </w:pPr>
            <w:r w:rsidRPr="001904C7">
              <w:rPr>
                <w:rFonts w:ascii="Liberation Serif" w:hAnsi="Liberation Serif" w:cs="Liberation Serif"/>
                <w:bCs/>
                <w:color w:val="000000"/>
              </w:rPr>
              <w:t>4.4.1.1.</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199</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федеральный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200</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областной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510"/>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201</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 том числе субсидии местным бюджетам</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202</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местный бюджет</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27 564.8</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2 118.0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3 085.8</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3 478.0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3 826.0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2 807.0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3 600.0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3 250.0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2 700.0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2 700.0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r w:rsidR="00AE43AA" w:rsidRPr="001904C7" w:rsidTr="008D24DE">
        <w:trPr>
          <w:cantSplit/>
          <w:trHeight w:val="255"/>
        </w:trPr>
        <w:tc>
          <w:tcPr>
            <w:tcW w:w="856"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203</w:t>
            </w:r>
          </w:p>
        </w:tc>
        <w:tc>
          <w:tcPr>
            <w:tcW w:w="2797"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внебюджетные источники</w:t>
            </w:r>
          </w:p>
        </w:tc>
        <w:tc>
          <w:tcPr>
            <w:tcW w:w="1160"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500.0</w:t>
            </w:r>
          </w:p>
        </w:tc>
        <w:tc>
          <w:tcPr>
            <w:tcW w:w="999"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096"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963"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0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500.0</w:t>
            </w:r>
          </w:p>
        </w:tc>
        <w:tc>
          <w:tcPr>
            <w:tcW w:w="964" w:type="dxa"/>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171" w:type="dxa"/>
            <w:gridSpan w:val="2"/>
            <w:shd w:val="clear" w:color="auto" w:fill="auto"/>
            <w:hideMark/>
          </w:tcPr>
          <w:p w:rsidR="00AE43AA" w:rsidRPr="001904C7" w:rsidRDefault="00AE43AA" w:rsidP="0010453D">
            <w:pPr>
              <w:jc w:val="right"/>
              <w:rPr>
                <w:rFonts w:ascii="Liberation Serif" w:hAnsi="Liberation Serif" w:cs="Liberation Serif"/>
              </w:rPr>
            </w:pPr>
            <w:r w:rsidRPr="001904C7">
              <w:rPr>
                <w:rFonts w:ascii="Liberation Serif" w:hAnsi="Liberation Serif" w:cs="Liberation Serif"/>
              </w:rPr>
              <w:t xml:space="preserve">  0.0</w:t>
            </w:r>
          </w:p>
        </w:tc>
        <w:tc>
          <w:tcPr>
            <w:tcW w:w="1833" w:type="dxa"/>
            <w:shd w:val="clear" w:color="auto" w:fill="auto"/>
            <w:hideMark/>
          </w:tcPr>
          <w:p w:rsidR="00AE43AA" w:rsidRPr="001904C7" w:rsidRDefault="00AE43AA" w:rsidP="0010453D">
            <w:pPr>
              <w:rPr>
                <w:rFonts w:ascii="Liberation Serif" w:hAnsi="Liberation Serif" w:cs="Liberation Serif"/>
              </w:rPr>
            </w:pPr>
            <w:r w:rsidRPr="001904C7">
              <w:rPr>
                <w:rFonts w:ascii="Liberation Serif" w:hAnsi="Liberation Serif" w:cs="Liberation Serif"/>
              </w:rPr>
              <w:t> </w:t>
            </w:r>
          </w:p>
        </w:tc>
      </w:tr>
    </w:tbl>
    <w:p w:rsidR="00226C55" w:rsidRPr="008D7C83" w:rsidRDefault="00226C55" w:rsidP="005E064D">
      <w:pPr>
        <w:pStyle w:val="ConsPlusNormal"/>
        <w:ind w:firstLine="0"/>
        <w:jc w:val="center"/>
        <w:rPr>
          <w:rFonts w:ascii="Liberation Serif" w:hAnsi="Liberation Serif" w:cs="Liberation Serif"/>
          <w:sz w:val="28"/>
          <w:szCs w:val="28"/>
        </w:rPr>
      </w:pPr>
    </w:p>
    <w:sectPr w:rsidR="00226C55" w:rsidRPr="008D7C83" w:rsidSect="00BA029E">
      <w:pgSz w:w="16838" w:h="11906" w:orient="landscape" w:code="9"/>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29E" w:rsidRDefault="00BA029E">
      <w:r>
        <w:separator/>
      </w:r>
    </w:p>
  </w:endnote>
  <w:endnote w:type="continuationSeparator" w:id="0">
    <w:p w:rsidR="00BA029E" w:rsidRDefault="00BA0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9E" w:rsidRPr="00BA029E" w:rsidRDefault="00BA029E">
    <w:pPr>
      <w:pStyle w:val="ae"/>
      <w:rPr>
        <w:rFonts w:ascii="Liberation Serif" w:hAnsi="Liberation Serif"/>
        <w:sz w:val="44"/>
        <w:szCs w:val="44"/>
      </w:rPr>
    </w:pPr>
    <w:r>
      <w:rPr>
        <w:rFonts w:ascii="Liberation Serif" w:hAnsi="Liberation Serif"/>
        <w:sz w:val="44"/>
        <w:szCs w:val="44"/>
      </w:rPr>
      <w:t>01-01/589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29E" w:rsidRDefault="00BA029E">
      <w:r>
        <w:separator/>
      </w:r>
    </w:p>
  </w:footnote>
  <w:footnote w:type="continuationSeparator" w:id="0">
    <w:p w:rsidR="00BA029E" w:rsidRDefault="00BA0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603689"/>
      <w:docPartObj>
        <w:docPartGallery w:val="Page Numbers (Top of Page)"/>
        <w:docPartUnique/>
      </w:docPartObj>
    </w:sdtPr>
    <w:sdtContent>
      <w:p w:rsidR="00BA029E" w:rsidRDefault="00BA029E">
        <w:pPr>
          <w:pStyle w:val="a3"/>
          <w:jc w:val="center"/>
        </w:pPr>
        <w:fldSimple w:instr=" PAGE   \* MERGEFORMAT ">
          <w:r w:rsidR="00DD2786">
            <w:rPr>
              <w:noProof/>
            </w:rPr>
            <w:t>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603690"/>
      <w:docPartObj>
        <w:docPartGallery w:val="Page Numbers (Top of Page)"/>
        <w:docPartUnique/>
      </w:docPartObj>
    </w:sdtPr>
    <w:sdtContent>
      <w:p w:rsidR="00BA029E" w:rsidRDefault="00BA029E">
        <w:pPr>
          <w:pStyle w:val="a3"/>
          <w:jc w:val="center"/>
        </w:pPr>
        <w:fldSimple w:instr=" PAGE   \* MERGEFORMAT ">
          <w:r w:rsidR="00DD2786">
            <w:rPr>
              <w:noProof/>
            </w:rPr>
            <w:t>6</w:t>
          </w:r>
        </w:fldSimple>
      </w:p>
    </w:sdtContent>
  </w:sdt>
  <w:p w:rsidR="00BA029E" w:rsidRDefault="00BA02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FEF"/>
    <w:multiLevelType w:val="hybridMultilevel"/>
    <w:tmpl w:val="174C144E"/>
    <w:lvl w:ilvl="0" w:tplc="7AA0CD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02DF9"/>
    <w:multiLevelType w:val="hybridMultilevel"/>
    <w:tmpl w:val="A6CC8D2E"/>
    <w:lvl w:ilvl="0" w:tplc="E87458C0">
      <w:start w:val="3"/>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578DB"/>
    <w:multiLevelType w:val="hybridMultilevel"/>
    <w:tmpl w:val="FCF01068"/>
    <w:lvl w:ilvl="0" w:tplc="509C01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0557E"/>
    <w:multiLevelType w:val="hybridMultilevel"/>
    <w:tmpl w:val="5E9AB488"/>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70574E5"/>
    <w:multiLevelType w:val="multilevel"/>
    <w:tmpl w:val="7B28370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B1272E4"/>
    <w:multiLevelType w:val="hybridMultilevel"/>
    <w:tmpl w:val="17DC9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8552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90B35A5"/>
    <w:multiLevelType w:val="multilevel"/>
    <w:tmpl w:val="01F0C2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19"/>
        </w:tabs>
        <w:ind w:left="1319" w:hanging="103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62C85145"/>
    <w:multiLevelType w:val="hybridMultilevel"/>
    <w:tmpl w:val="CABC027A"/>
    <w:lvl w:ilvl="0" w:tplc="7EBC6D3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2014"/>
    <w:rsid w:val="0000225D"/>
    <w:rsid w:val="00002B9B"/>
    <w:rsid w:val="00002D5D"/>
    <w:rsid w:val="00003142"/>
    <w:rsid w:val="00003B89"/>
    <w:rsid w:val="000042BF"/>
    <w:rsid w:val="00004322"/>
    <w:rsid w:val="0000444C"/>
    <w:rsid w:val="0000467D"/>
    <w:rsid w:val="0000477C"/>
    <w:rsid w:val="00005056"/>
    <w:rsid w:val="000056F3"/>
    <w:rsid w:val="00005D36"/>
    <w:rsid w:val="00006459"/>
    <w:rsid w:val="000064D3"/>
    <w:rsid w:val="00006A73"/>
    <w:rsid w:val="00006AE6"/>
    <w:rsid w:val="00006B0D"/>
    <w:rsid w:val="00006ED1"/>
    <w:rsid w:val="0000720E"/>
    <w:rsid w:val="000103C5"/>
    <w:rsid w:val="00010C87"/>
    <w:rsid w:val="0001124E"/>
    <w:rsid w:val="00011524"/>
    <w:rsid w:val="00011BFF"/>
    <w:rsid w:val="00011C2E"/>
    <w:rsid w:val="00011D4B"/>
    <w:rsid w:val="00011DFA"/>
    <w:rsid w:val="00012BAA"/>
    <w:rsid w:val="00013727"/>
    <w:rsid w:val="00013825"/>
    <w:rsid w:val="00013AF6"/>
    <w:rsid w:val="00013E47"/>
    <w:rsid w:val="00013E4E"/>
    <w:rsid w:val="00013FBE"/>
    <w:rsid w:val="00014491"/>
    <w:rsid w:val="000146B9"/>
    <w:rsid w:val="000147E3"/>
    <w:rsid w:val="00014BF1"/>
    <w:rsid w:val="00014CF7"/>
    <w:rsid w:val="00014D7D"/>
    <w:rsid w:val="00014E6A"/>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1F53"/>
    <w:rsid w:val="0002280A"/>
    <w:rsid w:val="00022843"/>
    <w:rsid w:val="00022946"/>
    <w:rsid w:val="000233DC"/>
    <w:rsid w:val="0002358A"/>
    <w:rsid w:val="0002383A"/>
    <w:rsid w:val="00023947"/>
    <w:rsid w:val="00023BC6"/>
    <w:rsid w:val="00023BCC"/>
    <w:rsid w:val="00023BE3"/>
    <w:rsid w:val="00024759"/>
    <w:rsid w:val="00024887"/>
    <w:rsid w:val="00024AAA"/>
    <w:rsid w:val="00025623"/>
    <w:rsid w:val="000259E8"/>
    <w:rsid w:val="00025B40"/>
    <w:rsid w:val="000266E5"/>
    <w:rsid w:val="00026F45"/>
    <w:rsid w:val="00027706"/>
    <w:rsid w:val="00027B31"/>
    <w:rsid w:val="000300F9"/>
    <w:rsid w:val="00031658"/>
    <w:rsid w:val="00031EF9"/>
    <w:rsid w:val="0003286D"/>
    <w:rsid w:val="00032AD8"/>
    <w:rsid w:val="00032CDF"/>
    <w:rsid w:val="00033055"/>
    <w:rsid w:val="000336C9"/>
    <w:rsid w:val="000337E5"/>
    <w:rsid w:val="00033EE1"/>
    <w:rsid w:val="00034049"/>
    <w:rsid w:val="00034130"/>
    <w:rsid w:val="00034136"/>
    <w:rsid w:val="0003431B"/>
    <w:rsid w:val="000345EC"/>
    <w:rsid w:val="00034B06"/>
    <w:rsid w:val="00034B09"/>
    <w:rsid w:val="00034F60"/>
    <w:rsid w:val="000350AF"/>
    <w:rsid w:val="00035169"/>
    <w:rsid w:val="0003556D"/>
    <w:rsid w:val="00035613"/>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4B14"/>
    <w:rsid w:val="00045006"/>
    <w:rsid w:val="00045EBC"/>
    <w:rsid w:val="00046185"/>
    <w:rsid w:val="00046417"/>
    <w:rsid w:val="000468F4"/>
    <w:rsid w:val="000472DF"/>
    <w:rsid w:val="00047B75"/>
    <w:rsid w:val="00050080"/>
    <w:rsid w:val="00050C0B"/>
    <w:rsid w:val="00050F5B"/>
    <w:rsid w:val="000523C1"/>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BD3"/>
    <w:rsid w:val="00055F86"/>
    <w:rsid w:val="0005652C"/>
    <w:rsid w:val="0005661B"/>
    <w:rsid w:val="000570F8"/>
    <w:rsid w:val="00057168"/>
    <w:rsid w:val="000574F7"/>
    <w:rsid w:val="00057AC3"/>
    <w:rsid w:val="00057B53"/>
    <w:rsid w:val="00057C59"/>
    <w:rsid w:val="000606EE"/>
    <w:rsid w:val="00060738"/>
    <w:rsid w:val="0006084A"/>
    <w:rsid w:val="00060E5F"/>
    <w:rsid w:val="00060E9A"/>
    <w:rsid w:val="0006242A"/>
    <w:rsid w:val="0006248E"/>
    <w:rsid w:val="000625F0"/>
    <w:rsid w:val="000631F5"/>
    <w:rsid w:val="00063AB7"/>
    <w:rsid w:val="00063F4F"/>
    <w:rsid w:val="00063F66"/>
    <w:rsid w:val="0006426F"/>
    <w:rsid w:val="00064499"/>
    <w:rsid w:val="00064623"/>
    <w:rsid w:val="000647EE"/>
    <w:rsid w:val="00065453"/>
    <w:rsid w:val="00066615"/>
    <w:rsid w:val="000666E7"/>
    <w:rsid w:val="0006696E"/>
    <w:rsid w:val="00066A22"/>
    <w:rsid w:val="00066AB0"/>
    <w:rsid w:val="00066C5F"/>
    <w:rsid w:val="0006722B"/>
    <w:rsid w:val="00067FBB"/>
    <w:rsid w:val="000703F9"/>
    <w:rsid w:val="0007051C"/>
    <w:rsid w:val="00070D89"/>
    <w:rsid w:val="00071237"/>
    <w:rsid w:val="000717C6"/>
    <w:rsid w:val="00071F9F"/>
    <w:rsid w:val="000721A8"/>
    <w:rsid w:val="0007237A"/>
    <w:rsid w:val="00072F62"/>
    <w:rsid w:val="00073621"/>
    <w:rsid w:val="00074271"/>
    <w:rsid w:val="00074ABD"/>
    <w:rsid w:val="00074BC3"/>
    <w:rsid w:val="00074CCE"/>
    <w:rsid w:val="00074F19"/>
    <w:rsid w:val="0007540E"/>
    <w:rsid w:val="00075825"/>
    <w:rsid w:val="00075841"/>
    <w:rsid w:val="0007598A"/>
    <w:rsid w:val="00075ECC"/>
    <w:rsid w:val="00075F7B"/>
    <w:rsid w:val="000761BD"/>
    <w:rsid w:val="0007621A"/>
    <w:rsid w:val="0007640D"/>
    <w:rsid w:val="00076DAD"/>
    <w:rsid w:val="00077278"/>
    <w:rsid w:val="000772D5"/>
    <w:rsid w:val="000773EB"/>
    <w:rsid w:val="00077742"/>
    <w:rsid w:val="00077A84"/>
    <w:rsid w:val="0008028B"/>
    <w:rsid w:val="0008096F"/>
    <w:rsid w:val="00080DAC"/>
    <w:rsid w:val="00080E29"/>
    <w:rsid w:val="00080EFB"/>
    <w:rsid w:val="0008100E"/>
    <w:rsid w:val="000818E1"/>
    <w:rsid w:val="00081F80"/>
    <w:rsid w:val="000820BD"/>
    <w:rsid w:val="00082207"/>
    <w:rsid w:val="000822B4"/>
    <w:rsid w:val="00082814"/>
    <w:rsid w:val="0008299B"/>
    <w:rsid w:val="00083379"/>
    <w:rsid w:val="000834CF"/>
    <w:rsid w:val="00083B98"/>
    <w:rsid w:val="00083DE4"/>
    <w:rsid w:val="0008477D"/>
    <w:rsid w:val="000847DD"/>
    <w:rsid w:val="00084A36"/>
    <w:rsid w:val="00084B65"/>
    <w:rsid w:val="00084EC8"/>
    <w:rsid w:val="000853C3"/>
    <w:rsid w:val="000856A8"/>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C34"/>
    <w:rsid w:val="00095F9E"/>
    <w:rsid w:val="00096033"/>
    <w:rsid w:val="00096CB6"/>
    <w:rsid w:val="00096D8E"/>
    <w:rsid w:val="0009713F"/>
    <w:rsid w:val="000972F8"/>
    <w:rsid w:val="000974DA"/>
    <w:rsid w:val="000978C3"/>
    <w:rsid w:val="00097947"/>
    <w:rsid w:val="00097C69"/>
    <w:rsid w:val="000A0000"/>
    <w:rsid w:val="000A0206"/>
    <w:rsid w:val="000A0DDB"/>
    <w:rsid w:val="000A0F43"/>
    <w:rsid w:val="000A188C"/>
    <w:rsid w:val="000A1D4F"/>
    <w:rsid w:val="000A1E3F"/>
    <w:rsid w:val="000A2369"/>
    <w:rsid w:val="000A280B"/>
    <w:rsid w:val="000A2D1A"/>
    <w:rsid w:val="000A2DCE"/>
    <w:rsid w:val="000A3045"/>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726"/>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018"/>
    <w:rsid w:val="000B71EE"/>
    <w:rsid w:val="000B74B4"/>
    <w:rsid w:val="000C017E"/>
    <w:rsid w:val="000C0DE0"/>
    <w:rsid w:val="000C0EA7"/>
    <w:rsid w:val="000C0EDB"/>
    <w:rsid w:val="000C10E1"/>
    <w:rsid w:val="000C1247"/>
    <w:rsid w:val="000C16D6"/>
    <w:rsid w:val="000C17C1"/>
    <w:rsid w:val="000C1CA3"/>
    <w:rsid w:val="000C1FCE"/>
    <w:rsid w:val="000C227C"/>
    <w:rsid w:val="000C2510"/>
    <w:rsid w:val="000C2A28"/>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4EF3"/>
    <w:rsid w:val="000D5809"/>
    <w:rsid w:val="000D676A"/>
    <w:rsid w:val="000D6A80"/>
    <w:rsid w:val="000D6DFB"/>
    <w:rsid w:val="000D70C8"/>
    <w:rsid w:val="000D7164"/>
    <w:rsid w:val="000D755B"/>
    <w:rsid w:val="000D76BD"/>
    <w:rsid w:val="000D7BA6"/>
    <w:rsid w:val="000D7DD8"/>
    <w:rsid w:val="000E0228"/>
    <w:rsid w:val="000E02E1"/>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05F"/>
    <w:rsid w:val="000E48A4"/>
    <w:rsid w:val="000E507C"/>
    <w:rsid w:val="000E5B16"/>
    <w:rsid w:val="000E5BC1"/>
    <w:rsid w:val="000E6398"/>
    <w:rsid w:val="000E6A31"/>
    <w:rsid w:val="000E6A69"/>
    <w:rsid w:val="000E6BA2"/>
    <w:rsid w:val="000E72F7"/>
    <w:rsid w:val="000E76BE"/>
    <w:rsid w:val="000F0098"/>
    <w:rsid w:val="000F0364"/>
    <w:rsid w:val="000F0DC5"/>
    <w:rsid w:val="000F10D4"/>
    <w:rsid w:val="000F111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653"/>
    <w:rsid w:val="000F6A65"/>
    <w:rsid w:val="000F6B70"/>
    <w:rsid w:val="000F6CF3"/>
    <w:rsid w:val="000F6FAD"/>
    <w:rsid w:val="000F739A"/>
    <w:rsid w:val="000F7441"/>
    <w:rsid w:val="000F74F2"/>
    <w:rsid w:val="000F763C"/>
    <w:rsid w:val="000F7A86"/>
    <w:rsid w:val="000F7BC1"/>
    <w:rsid w:val="001005B9"/>
    <w:rsid w:val="001006F4"/>
    <w:rsid w:val="001009D3"/>
    <w:rsid w:val="00100AEA"/>
    <w:rsid w:val="001015EA"/>
    <w:rsid w:val="00101F69"/>
    <w:rsid w:val="00102224"/>
    <w:rsid w:val="00102F0A"/>
    <w:rsid w:val="00103287"/>
    <w:rsid w:val="001032F5"/>
    <w:rsid w:val="001038F4"/>
    <w:rsid w:val="00103CD0"/>
    <w:rsid w:val="00103F2B"/>
    <w:rsid w:val="0010453D"/>
    <w:rsid w:val="00104776"/>
    <w:rsid w:val="00104907"/>
    <w:rsid w:val="00104D2E"/>
    <w:rsid w:val="00104E09"/>
    <w:rsid w:val="00105B4E"/>
    <w:rsid w:val="001061A8"/>
    <w:rsid w:val="001065E7"/>
    <w:rsid w:val="00106926"/>
    <w:rsid w:val="00106C0C"/>
    <w:rsid w:val="00107746"/>
    <w:rsid w:val="001078CC"/>
    <w:rsid w:val="00107A5F"/>
    <w:rsid w:val="00110880"/>
    <w:rsid w:val="001109F9"/>
    <w:rsid w:val="001112ED"/>
    <w:rsid w:val="00112264"/>
    <w:rsid w:val="00112909"/>
    <w:rsid w:val="0011291D"/>
    <w:rsid w:val="00112BFA"/>
    <w:rsid w:val="001132D5"/>
    <w:rsid w:val="0011334B"/>
    <w:rsid w:val="0011340C"/>
    <w:rsid w:val="001136DF"/>
    <w:rsid w:val="001137D1"/>
    <w:rsid w:val="00113B44"/>
    <w:rsid w:val="001140A9"/>
    <w:rsid w:val="00114114"/>
    <w:rsid w:val="0011424A"/>
    <w:rsid w:val="00114938"/>
    <w:rsid w:val="00114D4A"/>
    <w:rsid w:val="00114EB2"/>
    <w:rsid w:val="00115DAB"/>
    <w:rsid w:val="001160A7"/>
    <w:rsid w:val="0011748D"/>
    <w:rsid w:val="00117928"/>
    <w:rsid w:val="00120431"/>
    <w:rsid w:val="00120437"/>
    <w:rsid w:val="0012088D"/>
    <w:rsid w:val="001209B9"/>
    <w:rsid w:val="00120AB6"/>
    <w:rsid w:val="00120F16"/>
    <w:rsid w:val="00121724"/>
    <w:rsid w:val="00121B93"/>
    <w:rsid w:val="00121D1E"/>
    <w:rsid w:val="00121E93"/>
    <w:rsid w:val="00121F29"/>
    <w:rsid w:val="00122F85"/>
    <w:rsid w:val="0012358E"/>
    <w:rsid w:val="00123F41"/>
    <w:rsid w:val="0012468B"/>
    <w:rsid w:val="001246C8"/>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724"/>
    <w:rsid w:val="00137857"/>
    <w:rsid w:val="00137CB8"/>
    <w:rsid w:val="00137F25"/>
    <w:rsid w:val="00137F28"/>
    <w:rsid w:val="00137FC2"/>
    <w:rsid w:val="001400F1"/>
    <w:rsid w:val="00140181"/>
    <w:rsid w:val="001406F3"/>
    <w:rsid w:val="00140725"/>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6A40"/>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B5"/>
    <w:rsid w:val="00156FDF"/>
    <w:rsid w:val="0015731F"/>
    <w:rsid w:val="00157A3B"/>
    <w:rsid w:val="00157BCC"/>
    <w:rsid w:val="0016065E"/>
    <w:rsid w:val="00160686"/>
    <w:rsid w:val="00160796"/>
    <w:rsid w:val="0016116F"/>
    <w:rsid w:val="00161271"/>
    <w:rsid w:val="001612F5"/>
    <w:rsid w:val="0016131D"/>
    <w:rsid w:val="0016185C"/>
    <w:rsid w:val="00161948"/>
    <w:rsid w:val="00161A2A"/>
    <w:rsid w:val="00161AEF"/>
    <w:rsid w:val="0016221C"/>
    <w:rsid w:val="00162464"/>
    <w:rsid w:val="0016376A"/>
    <w:rsid w:val="00163F16"/>
    <w:rsid w:val="00163FF8"/>
    <w:rsid w:val="00164620"/>
    <w:rsid w:val="00164640"/>
    <w:rsid w:val="00164B18"/>
    <w:rsid w:val="00164C57"/>
    <w:rsid w:val="00165894"/>
    <w:rsid w:val="00165D0B"/>
    <w:rsid w:val="00166730"/>
    <w:rsid w:val="00167009"/>
    <w:rsid w:val="001672EA"/>
    <w:rsid w:val="00167687"/>
    <w:rsid w:val="0016777C"/>
    <w:rsid w:val="0016780F"/>
    <w:rsid w:val="0016794C"/>
    <w:rsid w:val="00167AFE"/>
    <w:rsid w:val="0017000D"/>
    <w:rsid w:val="00171365"/>
    <w:rsid w:val="001713EF"/>
    <w:rsid w:val="00171B94"/>
    <w:rsid w:val="00171C0B"/>
    <w:rsid w:val="001722D8"/>
    <w:rsid w:val="001722EE"/>
    <w:rsid w:val="0017285C"/>
    <w:rsid w:val="001729C5"/>
    <w:rsid w:val="00172CB7"/>
    <w:rsid w:val="00172F91"/>
    <w:rsid w:val="00173190"/>
    <w:rsid w:val="0017322B"/>
    <w:rsid w:val="001735D8"/>
    <w:rsid w:val="00173AE0"/>
    <w:rsid w:val="00173B42"/>
    <w:rsid w:val="00173B60"/>
    <w:rsid w:val="00173C30"/>
    <w:rsid w:val="00174E8F"/>
    <w:rsid w:val="001756C8"/>
    <w:rsid w:val="00175B46"/>
    <w:rsid w:val="00175C5F"/>
    <w:rsid w:val="00175FBA"/>
    <w:rsid w:val="0017735D"/>
    <w:rsid w:val="00180480"/>
    <w:rsid w:val="0018087D"/>
    <w:rsid w:val="00180B0F"/>
    <w:rsid w:val="001811BD"/>
    <w:rsid w:val="00181859"/>
    <w:rsid w:val="00181F3D"/>
    <w:rsid w:val="001821F1"/>
    <w:rsid w:val="001822D6"/>
    <w:rsid w:val="001826F5"/>
    <w:rsid w:val="00182E8E"/>
    <w:rsid w:val="00183305"/>
    <w:rsid w:val="00183325"/>
    <w:rsid w:val="0018336C"/>
    <w:rsid w:val="00183540"/>
    <w:rsid w:val="00183754"/>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394"/>
    <w:rsid w:val="00190471"/>
    <w:rsid w:val="001904C7"/>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7C2"/>
    <w:rsid w:val="00194EA2"/>
    <w:rsid w:val="001951A0"/>
    <w:rsid w:val="00195547"/>
    <w:rsid w:val="001956CB"/>
    <w:rsid w:val="00195B0C"/>
    <w:rsid w:val="00195F12"/>
    <w:rsid w:val="00195FB6"/>
    <w:rsid w:val="00196FE8"/>
    <w:rsid w:val="001972B5"/>
    <w:rsid w:val="00197532"/>
    <w:rsid w:val="00197646"/>
    <w:rsid w:val="0019782D"/>
    <w:rsid w:val="00197B11"/>
    <w:rsid w:val="00197DCD"/>
    <w:rsid w:val="00197E7F"/>
    <w:rsid w:val="001A0242"/>
    <w:rsid w:val="001A09F9"/>
    <w:rsid w:val="001A0A40"/>
    <w:rsid w:val="001A0C48"/>
    <w:rsid w:val="001A1019"/>
    <w:rsid w:val="001A1119"/>
    <w:rsid w:val="001A1270"/>
    <w:rsid w:val="001A146E"/>
    <w:rsid w:val="001A17D1"/>
    <w:rsid w:val="001A1BEE"/>
    <w:rsid w:val="001A1DA5"/>
    <w:rsid w:val="001A1E10"/>
    <w:rsid w:val="001A204D"/>
    <w:rsid w:val="001A2416"/>
    <w:rsid w:val="001A2461"/>
    <w:rsid w:val="001A27A3"/>
    <w:rsid w:val="001A2895"/>
    <w:rsid w:val="001A2CBC"/>
    <w:rsid w:val="001A2E03"/>
    <w:rsid w:val="001A30F1"/>
    <w:rsid w:val="001A383D"/>
    <w:rsid w:val="001A3914"/>
    <w:rsid w:val="001A3A66"/>
    <w:rsid w:val="001A3EF8"/>
    <w:rsid w:val="001A4006"/>
    <w:rsid w:val="001A4950"/>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0C9"/>
    <w:rsid w:val="001B050F"/>
    <w:rsid w:val="001B09E8"/>
    <w:rsid w:val="001B0A6D"/>
    <w:rsid w:val="001B0C32"/>
    <w:rsid w:val="001B0C89"/>
    <w:rsid w:val="001B0D68"/>
    <w:rsid w:val="001B1406"/>
    <w:rsid w:val="001B144A"/>
    <w:rsid w:val="001B1559"/>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470"/>
    <w:rsid w:val="001C2578"/>
    <w:rsid w:val="001C26F1"/>
    <w:rsid w:val="001C2735"/>
    <w:rsid w:val="001C27F7"/>
    <w:rsid w:val="001C2961"/>
    <w:rsid w:val="001C2C55"/>
    <w:rsid w:val="001C2DDB"/>
    <w:rsid w:val="001C2DFD"/>
    <w:rsid w:val="001C4558"/>
    <w:rsid w:val="001C456D"/>
    <w:rsid w:val="001C48C4"/>
    <w:rsid w:val="001C4CEF"/>
    <w:rsid w:val="001C4F4C"/>
    <w:rsid w:val="001C52E6"/>
    <w:rsid w:val="001C55B7"/>
    <w:rsid w:val="001C565B"/>
    <w:rsid w:val="001C56CF"/>
    <w:rsid w:val="001C67E5"/>
    <w:rsid w:val="001C6CBA"/>
    <w:rsid w:val="001C6CC7"/>
    <w:rsid w:val="001C6E58"/>
    <w:rsid w:val="001C79B2"/>
    <w:rsid w:val="001D0922"/>
    <w:rsid w:val="001D1D80"/>
    <w:rsid w:val="001D1E8A"/>
    <w:rsid w:val="001D2D18"/>
    <w:rsid w:val="001D3939"/>
    <w:rsid w:val="001D3BCA"/>
    <w:rsid w:val="001D3D7F"/>
    <w:rsid w:val="001D3EE2"/>
    <w:rsid w:val="001D4C09"/>
    <w:rsid w:val="001D4DAA"/>
    <w:rsid w:val="001D4EDC"/>
    <w:rsid w:val="001D4F7F"/>
    <w:rsid w:val="001D520C"/>
    <w:rsid w:val="001D52C3"/>
    <w:rsid w:val="001D5538"/>
    <w:rsid w:val="001D5B9C"/>
    <w:rsid w:val="001D5C3A"/>
    <w:rsid w:val="001D5D15"/>
    <w:rsid w:val="001D5DDD"/>
    <w:rsid w:val="001D6907"/>
    <w:rsid w:val="001D6D00"/>
    <w:rsid w:val="001D7047"/>
    <w:rsid w:val="001D7288"/>
    <w:rsid w:val="001D7F1E"/>
    <w:rsid w:val="001E0749"/>
    <w:rsid w:val="001E0A3A"/>
    <w:rsid w:val="001E0D91"/>
    <w:rsid w:val="001E0EDE"/>
    <w:rsid w:val="001E1AF7"/>
    <w:rsid w:val="001E2893"/>
    <w:rsid w:val="001E29BA"/>
    <w:rsid w:val="001E3A47"/>
    <w:rsid w:val="001E3FD9"/>
    <w:rsid w:val="001E403F"/>
    <w:rsid w:val="001E4AF2"/>
    <w:rsid w:val="001E4D0D"/>
    <w:rsid w:val="001E5153"/>
    <w:rsid w:val="001E524B"/>
    <w:rsid w:val="001E5431"/>
    <w:rsid w:val="001E5482"/>
    <w:rsid w:val="001E54D9"/>
    <w:rsid w:val="001E5662"/>
    <w:rsid w:val="001E645A"/>
    <w:rsid w:val="001E64CE"/>
    <w:rsid w:val="001E65B9"/>
    <w:rsid w:val="001E66C4"/>
    <w:rsid w:val="001E67E9"/>
    <w:rsid w:val="001E7133"/>
    <w:rsid w:val="001F0383"/>
    <w:rsid w:val="001F080A"/>
    <w:rsid w:val="001F0A4E"/>
    <w:rsid w:val="001F16C7"/>
    <w:rsid w:val="001F174D"/>
    <w:rsid w:val="001F1E44"/>
    <w:rsid w:val="001F2149"/>
    <w:rsid w:val="001F23AB"/>
    <w:rsid w:val="001F36DE"/>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30D"/>
    <w:rsid w:val="0020059B"/>
    <w:rsid w:val="00200888"/>
    <w:rsid w:val="00200AC7"/>
    <w:rsid w:val="002011B9"/>
    <w:rsid w:val="00201729"/>
    <w:rsid w:val="00202205"/>
    <w:rsid w:val="00203AD1"/>
    <w:rsid w:val="00203B37"/>
    <w:rsid w:val="00203F9D"/>
    <w:rsid w:val="002041C9"/>
    <w:rsid w:val="002045F8"/>
    <w:rsid w:val="00204743"/>
    <w:rsid w:val="00204748"/>
    <w:rsid w:val="00206095"/>
    <w:rsid w:val="002066CF"/>
    <w:rsid w:val="00206728"/>
    <w:rsid w:val="0020699C"/>
    <w:rsid w:val="00207057"/>
    <w:rsid w:val="00207576"/>
    <w:rsid w:val="00207866"/>
    <w:rsid w:val="00207963"/>
    <w:rsid w:val="00207F90"/>
    <w:rsid w:val="002101C3"/>
    <w:rsid w:val="0021022B"/>
    <w:rsid w:val="002105C2"/>
    <w:rsid w:val="0021060E"/>
    <w:rsid w:val="002106CF"/>
    <w:rsid w:val="002107DC"/>
    <w:rsid w:val="00210857"/>
    <w:rsid w:val="00210A47"/>
    <w:rsid w:val="00211134"/>
    <w:rsid w:val="00211473"/>
    <w:rsid w:val="00211662"/>
    <w:rsid w:val="0021176D"/>
    <w:rsid w:val="0021197E"/>
    <w:rsid w:val="002119F5"/>
    <w:rsid w:val="00211A02"/>
    <w:rsid w:val="00211D54"/>
    <w:rsid w:val="00211D76"/>
    <w:rsid w:val="00212308"/>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B79"/>
    <w:rsid w:val="00217CC0"/>
    <w:rsid w:val="00220316"/>
    <w:rsid w:val="002205CE"/>
    <w:rsid w:val="00220BFC"/>
    <w:rsid w:val="00220CB7"/>
    <w:rsid w:val="00220CBF"/>
    <w:rsid w:val="00220F82"/>
    <w:rsid w:val="00220FF6"/>
    <w:rsid w:val="002214E9"/>
    <w:rsid w:val="0022152E"/>
    <w:rsid w:val="00221E05"/>
    <w:rsid w:val="00222171"/>
    <w:rsid w:val="00222381"/>
    <w:rsid w:val="002226AA"/>
    <w:rsid w:val="0022273D"/>
    <w:rsid w:val="0022277E"/>
    <w:rsid w:val="00222FB8"/>
    <w:rsid w:val="002239E3"/>
    <w:rsid w:val="002245A5"/>
    <w:rsid w:val="00224859"/>
    <w:rsid w:val="00224DC1"/>
    <w:rsid w:val="002261EF"/>
    <w:rsid w:val="00226204"/>
    <w:rsid w:val="00226C55"/>
    <w:rsid w:val="00227181"/>
    <w:rsid w:val="002273FA"/>
    <w:rsid w:val="002278BA"/>
    <w:rsid w:val="002309A6"/>
    <w:rsid w:val="00231289"/>
    <w:rsid w:val="00231293"/>
    <w:rsid w:val="00231616"/>
    <w:rsid w:val="00231A55"/>
    <w:rsid w:val="00231D67"/>
    <w:rsid w:val="002326A5"/>
    <w:rsid w:val="00232983"/>
    <w:rsid w:val="002329AE"/>
    <w:rsid w:val="00232A00"/>
    <w:rsid w:val="0023319C"/>
    <w:rsid w:val="002336EC"/>
    <w:rsid w:val="002338A2"/>
    <w:rsid w:val="002339C7"/>
    <w:rsid w:val="00233ACB"/>
    <w:rsid w:val="00233B73"/>
    <w:rsid w:val="00233D56"/>
    <w:rsid w:val="00233DB3"/>
    <w:rsid w:val="00233E37"/>
    <w:rsid w:val="00233F75"/>
    <w:rsid w:val="0023410C"/>
    <w:rsid w:val="00234AC7"/>
    <w:rsid w:val="00234D22"/>
    <w:rsid w:val="00234E2B"/>
    <w:rsid w:val="00234FD9"/>
    <w:rsid w:val="00235601"/>
    <w:rsid w:val="00236527"/>
    <w:rsid w:val="00236591"/>
    <w:rsid w:val="0023673D"/>
    <w:rsid w:val="0023705C"/>
    <w:rsid w:val="0023719E"/>
    <w:rsid w:val="00237A48"/>
    <w:rsid w:val="00237DB8"/>
    <w:rsid w:val="00237DFB"/>
    <w:rsid w:val="00240273"/>
    <w:rsid w:val="002408E8"/>
    <w:rsid w:val="0024091F"/>
    <w:rsid w:val="00240A5E"/>
    <w:rsid w:val="00240CEF"/>
    <w:rsid w:val="00241047"/>
    <w:rsid w:val="0024160D"/>
    <w:rsid w:val="00241E2A"/>
    <w:rsid w:val="00241FEC"/>
    <w:rsid w:val="002422A4"/>
    <w:rsid w:val="00242455"/>
    <w:rsid w:val="00242AB0"/>
    <w:rsid w:val="00242B46"/>
    <w:rsid w:val="00243156"/>
    <w:rsid w:val="00243461"/>
    <w:rsid w:val="00243879"/>
    <w:rsid w:val="00243FA8"/>
    <w:rsid w:val="002440C2"/>
    <w:rsid w:val="002444E9"/>
    <w:rsid w:val="00244806"/>
    <w:rsid w:val="00244BA9"/>
    <w:rsid w:val="00244F60"/>
    <w:rsid w:val="002451A0"/>
    <w:rsid w:val="0024620E"/>
    <w:rsid w:val="002467C3"/>
    <w:rsid w:val="00246CE3"/>
    <w:rsid w:val="00246D60"/>
    <w:rsid w:val="00246E42"/>
    <w:rsid w:val="0024719A"/>
    <w:rsid w:val="002472F7"/>
    <w:rsid w:val="0024731D"/>
    <w:rsid w:val="00247343"/>
    <w:rsid w:val="0024740F"/>
    <w:rsid w:val="00247461"/>
    <w:rsid w:val="002476ED"/>
    <w:rsid w:val="00247739"/>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5A9A"/>
    <w:rsid w:val="00255D99"/>
    <w:rsid w:val="002566A3"/>
    <w:rsid w:val="002567DC"/>
    <w:rsid w:val="002573E5"/>
    <w:rsid w:val="0025750F"/>
    <w:rsid w:val="002577E7"/>
    <w:rsid w:val="00257E75"/>
    <w:rsid w:val="00257FFD"/>
    <w:rsid w:val="0026006C"/>
    <w:rsid w:val="00260B55"/>
    <w:rsid w:val="002615A2"/>
    <w:rsid w:val="002616FC"/>
    <w:rsid w:val="00261928"/>
    <w:rsid w:val="00261C1C"/>
    <w:rsid w:val="00261FDD"/>
    <w:rsid w:val="00262093"/>
    <w:rsid w:val="002620FA"/>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0E63"/>
    <w:rsid w:val="00271187"/>
    <w:rsid w:val="00271412"/>
    <w:rsid w:val="002719C4"/>
    <w:rsid w:val="00271A70"/>
    <w:rsid w:val="00271B32"/>
    <w:rsid w:val="00271C89"/>
    <w:rsid w:val="00271E3D"/>
    <w:rsid w:val="00271F31"/>
    <w:rsid w:val="00272074"/>
    <w:rsid w:val="00272136"/>
    <w:rsid w:val="0027223A"/>
    <w:rsid w:val="00272C99"/>
    <w:rsid w:val="002732A2"/>
    <w:rsid w:val="002736B7"/>
    <w:rsid w:val="002739AD"/>
    <w:rsid w:val="00273B01"/>
    <w:rsid w:val="00273B1C"/>
    <w:rsid w:val="002742D3"/>
    <w:rsid w:val="002747D8"/>
    <w:rsid w:val="00274BC1"/>
    <w:rsid w:val="00274C8F"/>
    <w:rsid w:val="002752CC"/>
    <w:rsid w:val="0027535D"/>
    <w:rsid w:val="00275478"/>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101"/>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5E73"/>
    <w:rsid w:val="002866A3"/>
    <w:rsid w:val="00287696"/>
    <w:rsid w:val="00287925"/>
    <w:rsid w:val="00287A7B"/>
    <w:rsid w:val="00287BD3"/>
    <w:rsid w:val="00287D37"/>
    <w:rsid w:val="00287D78"/>
    <w:rsid w:val="00290171"/>
    <w:rsid w:val="00290E65"/>
    <w:rsid w:val="00291499"/>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6B66"/>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242"/>
    <w:rsid w:val="002A3EA5"/>
    <w:rsid w:val="002A40E2"/>
    <w:rsid w:val="002A43E6"/>
    <w:rsid w:val="002A45C9"/>
    <w:rsid w:val="002A4839"/>
    <w:rsid w:val="002A4D04"/>
    <w:rsid w:val="002A4DF9"/>
    <w:rsid w:val="002A5164"/>
    <w:rsid w:val="002A5B03"/>
    <w:rsid w:val="002A63FE"/>
    <w:rsid w:val="002A650B"/>
    <w:rsid w:val="002A689D"/>
    <w:rsid w:val="002A6CD2"/>
    <w:rsid w:val="002A746E"/>
    <w:rsid w:val="002A7496"/>
    <w:rsid w:val="002A76AE"/>
    <w:rsid w:val="002A7893"/>
    <w:rsid w:val="002A7DC3"/>
    <w:rsid w:val="002B07E7"/>
    <w:rsid w:val="002B0C04"/>
    <w:rsid w:val="002B0C88"/>
    <w:rsid w:val="002B0D6A"/>
    <w:rsid w:val="002B0E45"/>
    <w:rsid w:val="002B141A"/>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1"/>
    <w:rsid w:val="002B6619"/>
    <w:rsid w:val="002B6755"/>
    <w:rsid w:val="002B679E"/>
    <w:rsid w:val="002B6AD2"/>
    <w:rsid w:val="002B6DDA"/>
    <w:rsid w:val="002B7075"/>
    <w:rsid w:val="002B79BF"/>
    <w:rsid w:val="002B7A88"/>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C31"/>
    <w:rsid w:val="002D1E4F"/>
    <w:rsid w:val="002D2207"/>
    <w:rsid w:val="002D22C7"/>
    <w:rsid w:val="002D26BC"/>
    <w:rsid w:val="002D26D3"/>
    <w:rsid w:val="002D2CE0"/>
    <w:rsid w:val="002D397A"/>
    <w:rsid w:val="002D3CB1"/>
    <w:rsid w:val="002D4548"/>
    <w:rsid w:val="002D4AFF"/>
    <w:rsid w:val="002D4C26"/>
    <w:rsid w:val="002D4E47"/>
    <w:rsid w:val="002D528A"/>
    <w:rsid w:val="002D5498"/>
    <w:rsid w:val="002D54C7"/>
    <w:rsid w:val="002D551C"/>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3D7"/>
    <w:rsid w:val="002E341B"/>
    <w:rsid w:val="002E3E57"/>
    <w:rsid w:val="002E464B"/>
    <w:rsid w:val="002E4B08"/>
    <w:rsid w:val="002E4FE0"/>
    <w:rsid w:val="002E5116"/>
    <w:rsid w:val="002E525C"/>
    <w:rsid w:val="002E5825"/>
    <w:rsid w:val="002E58DD"/>
    <w:rsid w:val="002E5DDA"/>
    <w:rsid w:val="002E68ED"/>
    <w:rsid w:val="002E68F1"/>
    <w:rsid w:val="002E71C5"/>
    <w:rsid w:val="002E7491"/>
    <w:rsid w:val="002E74C7"/>
    <w:rsid w:val="002E7CD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770"/>
    <w:rsid w:val="002F5AE1"/>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0D6"/>
    <w:rsid w:val="003039D6"/>
    <w:rsid w:val="00303DCB"/>
    <w:rsid w:val="003049A8"/>
    <w:rsid w:val="00304CC6"/>
    <w:rsid w:val="00305157"/>
    <w:rsid w:val="0030528D"/>
    <w:rsid w:val="00306743"/>
    <w:rsid w:val="00306DBD"/>
    <w:rsid w:val="00307073"/>
    <w:rsid w:val="00307361"/>
    <w:rsid w:val="003109C5"/>
    <w:rsid w:val="00311424"/>
    <w:rsid w:val="00311527"/>
    <w:rsid w:val="003116A1"/>
    <w:rsid w:val="003116D2"/>
    <w:rsid w:val="003124B1"/>
    <w:rsid w:val="003128CD"/>
    <w:rsid w:val="003129BD"/>
    <w:rsid w:val="00312DD1"/>
    <w:rsid w:val="0031314C"/>
    <w:rsid w:val="00313A32"/>
    <w:rsid w:val="00313E5B"/>
    <w:rsid w:val="00313E85"/>
    <w:rsid w:val="003141D6"/>
    <w:rsid w:val="00314314"/>
    <w:rsid w:val="0031582B"/>
    <w:rsid w:val="003159B2"/>
    <w:rsid w:val="00315B19"/>
    <w:rsid w:val="00315C06"/>
    <w:rsid w:val="003163D4"/>
    <w:rsid w:val="00316F73"/>
    <w:rsid w:val="003170B6"/>
    <w:rsid w:val="003171EF"/>
    <w:rsid w:val="00317346"/>
    <w:rsid w:val="003178C3"/>
    <w:rsid w:val="00317FE5"/>
    <w:rsid w:val="003202F6"/>
    <w:rsid w:val="00320765"/>
    <w:rsid w:val="00320CCF"/>
    <w:rsid w:val="003216F1"/>
    <w:rsid w:val="00321E57"/>
    <w:rsid w:val="00321F29"/>
    <w:rsid w:val="003220D7"/>
    <w:rsid w:val="0032290E"/>
    <w:rsid w:val="00322A32"/>
    <w:rsid w:val="00322E0D"/>
    <w:rsid w:val="00322F3F"/>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1DF5"/>
    <w:rsid w:val="00332424"/>
    <w:rsid w:val="0033248D"/>
    <w:rsid w:val="003324B3"/>
    <w:rsid w:val="0033265A"/>
    <w:rsid w:val="00332A08"/>
    <w:rsid w:val="00332CE8"/>
    <w:rsid w:val="00332F4C"/>
    <w:rsid w:val="00332FDB"/>
    <w:rsid w:val="00333319"/>
    <w:rsid w:val="003335DB"/>
    <w:rsid w:val="00333A23"/>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853"/>
    <w:rsid w:val="00340A91"/>
    <w:rsid w:val="00340C46"/>
    <w:rsid w:val="00341206"/>
    <w:rsid w:val="0034135B"/>
    <w:rsid w:val="00341ACF"/>
    <w:rsid w:val="00341ADF"/>
    <w:rsid w:val="00342C44"/>
    <w:rsid w:val="00342E63"/>
    <w:rsid w:val="003430E4"/>
    <w:rsid w:val="00343880"/>
    <w:rsid w:val="00343CE7"/>
    <w:rsid w:val="00344364"/>
    <w:rsid w:val="003448C4"/>
    <w:rsid w:val="0034502E"/>
    <w:rsid w:val="00345B8F"/>
    <w:rsid w:val="00345E6F"/>
    <w:rsid w:val="00346044"/>
    <w:rsid w:val="003465DE"/>
    <w:rsid w:val="003469CC"/>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4C22"/>
    <w:rsid w:val="00355523"/>
    <w:rsid w:val="00355771"/>
    <w:rsid w:val="00355959"/>
    <w:rsid w:val="00355BF9"/>
    <w:rsid w:val="00356078"/>
    <w:rsid w:val="00356D7A"/>
    <w:rsid w:val="003573DA"/>
    <w:rsid w:val="00357A0D"/>
    <w:rsid w:val="003604A3"/>
    <w:rsid w:val="00360815"/>
    <w:rsid w:val="00360A56"/>
    <w:rsid w:val="00360CFC"/>
    <w:rsid w:val="00360E71"/>
    <w:rsid w:val="00361C77"/>
    <w:rsid w:val="003620AA"/>
    <w:rsid w:val="0036282A"/>
    <w:rsid w:val="0036297B"/>
    <w:rsid w:val="00362BD4"/>
    <w:rsid w:val="00363817"/>
    <w:rsid w:val="00363C14"/>
    <w:rsid w:val="00363C39"/>
    <w:rsid w:val="0036405D"/>
    <w:rsid w:val="0036445B"/>
    <w:rsid w:val="0036469F"/>
    <w:rsid w:val="00364D64"/>
    <w:rsid w:val="00365F15"/>
    <w:rsid w:val="003660A1"/>
    <w:rsid w:val="00366132"/>
    <w:rsid w:val="0036622A"/>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34"/>
    <w:rsid w:val="003733B1"/>
    <w:rsid w:val="003735D1"/>
    <w:rsid w:val="00373A6B"/>
    <w:rsid w:val="00373ECC"/>
    <w:rsid w:val="00374199"/>
    <w:rsid w:val="003745FC"/>
    <w:rsid w:val="003746E3"/>
    <w:rsid w:val="003748EB"/>
    <w:rsid w:val="003749AB"/>
    <w:rsid w:val="00374E21"/>
    <w:rsid w:val="0037563A"/>
    <w:rsid w:val="0037578D"/>
    <w:rsid w:val="003760FE"/>
    <w:rsid w:val="00376886"/>
    <w:rsid w:val="00376AE1"/>
    <w:rsid w:val="00376BBA"/>
    <w:rsid w:val="00377032"/>
    <w:rsid w:val="00377F1D"/>
    <w:rsid w:val="0038212F"/>
    <w:rsid w:val="00382272"/>
    <w:rsid w:val="0038257E"/>
    <w:rsid w:val="003826AD"/>
    <w:rsid w:val="00382929"/>
    <w:rsid w:val="00383674"/>
    <w:rsid w:val="003837D5"/>
    <w:rsid w:val="0038440B"/>
    <w:rsid w:val="0038493E"/>
    <w:rsid w:val="00384A18"/>
    <w:rsid w:val="00384C72"/>
    <w:rsid w:val="00384C88"/>
    <w:rsid w:val="00384E80"/>
    <w:rsid w:val="00384EAA"/>
    <w:rsid w:val="00385289"/>
    <w:rsid w:val="00385800"/>
    <w:rsid w:val="00385B6E"/>
    <w:rsid w:val="00385C6D"/>
    <w:rsid w:val="00385EF6"/>
    <w:rsid w:val="00386523"/>
    <w:rsid w:val="00386535"/>
    <w:rsid w:val="0038676C"/>
    <w:rsid w:val="00386E4C"/>
    <w:rsid w:val="00386FC2"/>
    <w:rsid w:val="003879D3"/>
    <w:rsid w:val="00387EE6"/>
    <w:rsid w:val="00390047"/>
    <w:rsid w:val="00390604"/>
    <w:rsid w:val="00390ED7"/>
    <w:rsid w:val="003910FA"/>
    <w:rsid w:val="003911B1"/>
    <w:rsid w:val="003912D2"/>
    <w:rsid w:val="00391DE6"/>
    <w:rsid w:val="003923F7"/>
    <w:rsid w:val="0039301D"/>
    <w:rsid w:val="0039303E"/>
    <w:rsid w:val="00393287"/>
    <w:rsid w:val="00393A43"/>
    <w:rsid w:val="00394355"/>
    <w:rsid w:val="00394C08"/>
    <w:rsid w:val="00395365"/>
    <w:rsid w:val="003958DF"/>
    <w:rsid w:val="00395C28"/>
    <w:rsid w:val="00395EE3"/>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19"/>
    <w:rsid w:val="003A67E4"/>
    <w:rsid w:val="003A6A2C"/>
    <w:rsid w:val="003A6CA0"/>
    <w:rsid w:val="003A6FC7"/>
    <w:rsid w:val="003A78B9"/>
    <w:rsid w:val="003B04C8"/>
    <w:rsid w:val="003B08FA"/>
    <w:rsid w:val="003B09A8"/>
    <w:rsid w:val="003B0D87"/>
    <w:rsid w:val="003B0D88"/>
    <w:rsid w:val="003B10D6"/>
    <w:rsid w:val="003B112C"/>
    <w:rsid w:val="003B12A6"/>
    <w:rsid w:val="003B143C"/>
    <w:rsid w:val="003B149B"/>
    <w:rsid w:val="003B1735"/>
    <w:rsid w:val="003B1EC0"/>
    <w:rsid w:val="003B207F"/>
    <w:rsid w:val="003B20A8"/>
    <w:rsid w:val="003B2193"/>
    <w:rsid w:val="003B2E15"/>
    <w:rsid w:val="003B3411"/>
    <w:rsid w:val="003B34A3"/>
    <w:rsid w:val="003B355F"/>
    <w:rsid w:val="003B384D"/>
    <w:rsid w:val="003B39D2"/>
    <w:rsid w:val="003B3CA1"/>
    <w:rsid w:val="003B42B4"/>
    <w:rsid w:val="003B430D"/>
    <w:rsid w:val="003B455D"/>
    <w:rsid w:val="003B498F"/>
    <w:rsid w:val="003B4BAE"/>
    <w:rsid w:val="003B4BD5"/>
    <w:rsid w:val="003B4D97"/>
    <w:rsid w:val="003B4DC5"/>
    <w:rsid w:val="003B4E78"/>
    <w:rsid w:val="003B51C3"/>
    <w:rsid w:val="003B5802"/>
    <w:rsid w:val="003B59C1"/>
    <w:rsid w:val="003B5A44"/>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B7"/>
    <w:rsid w:val="003C55D0"/>
    <w:rsid w:val="003C5A99"/>
    <w:rsid w:val="003C612C"/>
    <w:rsid w:val="003C64C9"/>
    <w:rsid w:val="003C64DF"/>
    <w:rsid w:val="003C6A8E"/>
    <w:rsid w:val="003C6F70"/>
    <w:rsid w:val="003C70CA"/>
    <w:rsid w:val="003C714D"/>
    <w:rsid w:val="003C7692"/>
    <w:rsid w:val="003C785C"/>
    <w:rsid w:val="003C78DE"/>
    <w:rsid w:val="003C7A84"/>
    <w:rsid w:val="003C7FF8"/>
    <w:rsid w:val="003D0963"/>
    <w:rsid w:val="003D0DF6"/>
    <w:rsid w:val="003D0FB9"/>
    <w:rsid w:val="003D1004"/>
    <w:rsid w:val="003D1C6D"/>
    <w:rsid w:val="003D1E46"/>
    <w:rsid w:val="003D1EFF"/>
    <w:rsid w:val="003D2007"/>
    <w:rsid w:val="003D20ED"/>
    <w:rsid w:val="003D2156"/>
    <w:rsid w:val="003D240E"/>
    <w:rsid w:val="003D2904"/>
    <w:rsid w:val="003D2948"/>
    <w:rsid w:val="003D2CFD"/>
    <w:rsid w:val="003D36AF"/>
    <w:rsid w:val="003D3A07"/>
    <w:rsid w:val="003D3B61"/>
    <w:rsid w:val="003D3CA1"/>
    <w:rsid w:val="003D43BB"/>
    <w:rsid w:val="003D451D"/>
    <w:rsid w:val="003D48F6"/>
    <w:rsid w:val="003D4933"/>
    <w:rsid w:val="003D4D36"/>
    <w:rsid w:val="003D56BE"/>
    <w:rsid w:val="003D5AA6"/>
    <w:rsid w:val="003D5C81"/>
    <w:rsid w:val="003D603F"/>
    <w:rsid w:val="003D63A0"/>
    <w:rsid w:val="003D661C"/>
    <w:rsid w:val="003D67C1"/>
    <w:rsid w:val="003D6932"/>
    <w:rsid w:val="003D7218"/>
    <w:rsid w:val="003D7384"/>
    <w:rsid w:val="003D7662"/>
    <w:rsid w:val="003D77A7"/>
    <w:rsid w:val="003D79A2"/>
    <w:rsid w:val="003D7C86"/>
    <w:rsid w:val="003D7FDB"/>
    <w:rsid w:val="003E0266"/>
    <w:rsid w:val="003E0773"/>
    <w:rsid w:val="003E077B"/>
    <w:rsid w:val="003E10DD"/>
    <w:rsid w:val="003E26C8"/>
    <w:rsid w:val="003E2716"/>
    <w:rsid w:val="003E2F26"/>
    <w:rsid w:val="003E2F7C"/>
    <w:rsid w:val="003E2FAA"/>
    <w:rsid w:val="003E3056"/>
    <w:rsid w:val="003E33DC"/>
    <w:rsid w:val="003E33F1"/>
    <w:rsid w:val="003E34BC"/>
    <w:rsid w:val="003E376B"/>
    <w:rsid w:val="003E3D14"/>
    <w:rsid w:val="003E3FBC"/>
    <w:rsid w:val="003E4275"/>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33A"/>
    <w:rsid w:val="003F3A60"/>
    <w:rsid w:val="003F3E14"/>
    <w:rsid w:val="003F3F23"/>
    <w:rsid w:val="003F4342"/>
    <w:rsid w:val="003F43BF"/>
    <w:rsid w:val="003F5082"/>
    <w:rsid w:val="003F511E"/>
    <w:rsid w:val="003F55B9"/>
    <w:rsid w:val="003F57FE"/>
    <w:rsid w:val="003F58A9"/>
    <w:rsid w:val="003F59B8"/>
    <w:rsid w:val="003F5AD1"/>
    <w:rsid w:val="003F5C70"/>
    <w:rsid w:val="003F5DAC"/>
    <w:rsid w:val="003F5F6F"/>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674"/>
    <w:rsid w:val="0040413F"/>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5D"/>
    <w:rsid w:val="004132C3"/>
    <w:rsid w:val="00413B0A"/>
    <w:rsid w:val="00413CEF"/>
    <w:rsid w:val="00414065"/>
    <w:rsid w:val="0041411F"/>
    <w:rsid w:val="00414444"/>
    <w:rsid w:val="0041468D"/>
    <w:rsid w:val="00414C47"/>
    <w:rsid w:val="00414C84"/>
    <w:rsid w:val="00414F18"/>
    <w:rsid w:val="00415111"/>
    <w:rsid w:val="004151C9"/>
    <w:rsid w:val="00415250"/>
    <w:rsid w:val="00415EA7"/>
    <w:rsid w:val="00415EFF"/>
    <w:rsid w:val="0041608F"/>
    <w:rsid w:val="0041633D"/>
    <w:rsid w:val="00416407"/>
    <w:rsid w:val="0041652F"/>
    <w:rsid w:val="004167C7"/>
    <w:rsid w:val="00416964"/>
    <w:rsid w:val="00416B9F"/>
    <w:rsid w:val="00416D8F"/>
    <w:rsid w:val="004176FB"/>
    <w:rsid w:val="0042032F"/>
    <w:rsid w:val="004203D4"/>
    <w:rsid w:val="004206D5"/>
    <w:rsid w:val="00420743"/>
    <w:rsid w:val="004217B3"/>
    <w:rsid w:val="00421834"/>
    <w:rsid w:val="00421892"/>
    <w:rsid w:val="00421A45"/>
    <w:rsid w:val="00421F97"/>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19"/>
    <w:rsid w:val="00445F49"/>
    <w:rsid w:val="00446A2D"/>
    <w:rsid w:val="00446A53"/>
    <w:rsid w:val="00447476"/>
    <w:rsid w:val="00447EE9"/>
    <w:rsid w:val="004505A3"/>
    <w:rsid w:val="004509BF"/>
    <w:rsid w:val="00450A40"/>
    <w:rsid w:val="00450DD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EE6"/>
    <w:rsid w:val="00461F8D"/>
    <w:rsid w:val="00462019"/>
    <w:rsid w:val="004623B2"/>
    <w:rsid w:val="0046269B"/>
    <w:rsid w:val="004626F0"/>
    <w:rsid w:val="00462777"/>
    <w:rsid w:val="0046295D"/>
    <w:rsid w:val="00462B80"/>
    <w:rsid w:val="00463988"/>
    <w:rsid w:val="00463A6E"/>
    <w:rsid w:val="00463AEE"/>
    <w:rsid w:val="00463C54"/>
    <w:rsid w:val="0046401D"/>
    <w:rsid w:val="004648F6"/>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1E"/>
    <w:rsid w:val="00474A2E"/>
    <w:rsid w:val="00474B05"/>
    <w:rsid w:val="00475399"/>
    <w:rsid w:val="0047567D"/>
    <w:rsid w:val="004757FB"/>
    <w:rsid w:val="00475FBC"/>
    <w:rsid w:val="004764A8"/>
    <w:rsid w:val="00476976"/>
    <w:rsid w:val="00476C59"/>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4DA"/>
    <w:rsid w:val="0048365E"/>
    <w:rsid w:val="00483895"/>
    <w:rsid w:val="00483AD2"/>
    <w:rsid w:val="00484D4E"/>
    <w:rsid w:val="004855D9"/>
    <w:rsid w:val="00485646"/>
    <w:rsid w:val="004856D8"/>
    <w:rsid w:val="00485E77"/>
    <w:rsid w:val="00485F5C"/>
    <w:rsid w:val="00486545"/>
    <w:rsid w:val="00486B91"/>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1F71"/>
    <w:rsid w:val="00492036"/>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5974"/>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A7CAB"/>
    <w:rsid w:val="004B0141"/>
    <w:rsid w:val="004B01F8"/>
    <w:rsid w:val="004B08BE"/>
    <w:rsid w:val="004B0908"/>
    <w:rsid w:val="004B12FA"/>
    <w:rsid w:val="004B14E3"/>
    <w:rsid w:val="004B16AF"/>
    <w:rsid w:val="004B1DB7"/>
    <w:rsid w:val="004B2209"/>
    <w:rsid w:val="004B223D"/>
    <w:rsid w:val="004B2441"/>
    <w:rsid w:val="004B29B7"/>
    <w:rsid w:val="004B2BB1"/>
    <w:rsid w:val="004B2D7B"/>
    <w:rsid w:val="004B318E"/>
    <w:rsid w:val="004B396E"/>
    <w:rsid w:val="004B4021"/>
    <w:rsid w:val="004B4367"/>
    <w:rsid w:val="004B464D"/>
    <w:rsid w:val="004B4A47"/>
    <w:rsid w:val="004B5103"/>
    <w:rsid w:val="004B5175"/>
    <w:rsid w:val="004B5411"/>
    <w:rsid w:val="004B5AB1"/>
    <w:rsid w:val="004B5CE8"/>
    <w:rsid w:val="004B60C5"/>
    <w:rsid w:val="004B60C7"/>
    <w:rsid w:val="004B74A7"/>
    <w:rsid w:val="004B7CED"/>
    <w:rsid w:val="004B7D66"/>
    <w:rsid w:val="004B7DDB"/>
    <w:rsid w:val="004B7E0B"/>
    <w:rsid w:val="004C0487"/>
    <w:rsid w:val="004C05D7"/>
    <w:rsid w:val="004C06A1"/>
    <w:rsid w:val="004C0ABD"/>
    <w:rsid w:val="004C0D56"/>
    <w:rsid w:val="004C10BE"/>
    <w:rsid w:val="004C18DB"/>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8E7"/>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5E0"/>
    <w:rsid w:val="004D76B7"/>
    <w:rsid w:val="004D78AD"/>
    <w:rsid w:val="004D7980"/>
    <w:rsid w:val="004E0254"/>
    <w:rsid w:val="004E0AD2"/>
    <w:rsid w:val="004E0D1B"/>
    <w:rsid w:val="004E10ED"/>
    <w:rsid w:val="004E15F2"/>
    <w:rsid w:val="004E16D0"/>
    <w:rsid w:val="004E1CAE"/>
    <w:rsid w:val="004E1CE4"/>
    <w:rsid w:val="004E1F75"/>
    <w:rsid w:val="004E1FD2"/>
    <w:rsid w:val="004E23B7"/>
    <w:rsid w:val="004E34BB"/>
    <w:rsid w:val="004E3534"/>
    <w:rsid w:val="004E385E"/>
    <w:rsid w:val="004E39C0"/>
    <w:rsid w:val="004E3DA5"/>
    <w:rsid w:val="004E466C"/>
    <w:rsid w:val="004E4B1E"/>
    <w:rsid w:val="004E4B95"/>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2F49"/>
    <w:rsid w:val="004F306D"/>
    <w:rsid w:val="004F32BB"/>
    <w:rsid w:val="004F344D"/>
    <w:rsid w:val="004F35E7"/>
    <w:rsid w:val="004F3AF3"/>
    <w:rsid w:val="004F3C3C"/>
    <w:rsid w:val="004F3D9E"/>
    <w:rsid w:val="004F4510"/>
    <w:rsid w:val="004F4677"/>
    <w:rsid w:val="004F4723"/>
    <w:rsid w:val="004F4864"/>
    <w:rsid w:val="004F528C"/>
    <w:rsid w:val="004F5555"/>
    <w:rsid w:val="004F611C"/>
    <w:rsid w:val="004F6283"/>
    <w:rsid w:val="004F67EC"/>
    <w:rsid w:val="004F6AEB"/>
    <w:rsid w:val="004F6DFE"/>
    <w:rsid w:val="004F72C7"/>
    <w:rsid w:val="004F74BC"/>
    <w:rsid w:val="004F759F"/>
    <w:rsid w:val="004F7623"/>
    <w:rsid w:val="00500467"/>
    <w:rsid w:val="005009D4"/>
    <w:rsid w:val="00500A1A"/>
    <w:rsid w:val="00500B82"/>
    <w:rsid w:val="005020EC"/>
    <w:rsid w:val="005022A4"/>
    <w:rsid w:val="005022B8"/>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A2B"/>
    <w:rsid w:val="00511E59"/>
    <w:rsid w:val="005120AE"/>
    <w:rsid w:val="00512356"/>
    <w:rsid w:val="00512786"/>
    <w:rsid w:val="00512A0B"/>
    <w:rsid w:val="00512A80"/>
    <w:rsid w:val="00512AEC"/>
    <w:rsid w:val="005133A0"/>
    <w:rsid w:val="00513968"/>
    <w:rsid w:val="005141F2"/>
    <w:rsid w:val="0051463B"/>
    <w:rsid w:val="005148B2"/>
    <w:rsid w:val="005150BC"/>
    <w:rsid w:val="005151E6"/>
    <w:rsid w:val="005156C3"/>
    <w:rsid w:val="00515908"/>
    <w:rsid w:val="00515FC1"/>
    <w:rsid w:val="00516814"/>
    <w:rsid w:val="00517719"/>
    <w:rsid w:val="00517EAB"/>
    <w:rsid w:val="00517FB2"/>
    <w:rsid w:val="00520092"/>
    <w:rsid w:val="00520A70"/>
    <w:rsid w:val="00520F58"/>
    <w:rsid w:val="00520FCF"/>
    <w:rsid w:val="00521057"/>
    <w:rsid w:val="005213F5"/>
    <w:rsid w:val="005214C7"/>
    <w:rsid w:val="00521B4D"/>
    <w:rsid w:val="00522069"/>
    <w:rsid w:val="005221F0"/>
    <w:rsid w:val="00522285"/>
    <w:rsid w:val="005223C3"/>
    <w:rsid w:val="00522962"/>
    <w:rsid w:val="00522D6B"/>
    <w:rsid w:val="0052389E"/>
    <w:rsid w:val="00523BCE"/>
    <w:rsid w:val="00524422"/>
    <w:rsid w:val="00524B04"/>
    <w:rsid w:val="00525A57"/>
    <w:rsid w:val="00525C18"/>
    <w:rsid w:val="00525EBA"/>
    <w:rsid w:val="00526153"/>
    <w:rsid w:val="005263D9"/>
    <w:rsid w:val="00526713"/>
    <w:rsid w:val="0052681B"/>
    <w:rsid w:val="00526D11"/>
    <w:rsid w:val="005271BF"/>
    <w:rsid w:val="00527279"/>
    <w:rsid w:val="0053032A"/>
    <w:rsid w:val="0053081D"/>
    <w:rsid w:val="005308DF"/>
    <w:rsid w:val="00530C49"/>
    <w:rsid w:val="00531AE2"/>
    <w:rsid w:val="00531BE9"/>
    <w:rsid w:val="00531F4E"/>
    <w:rsid w:val="00531FF9"/>
    <w:rsid w:val="00531FFA"/>
    <w:rsid w:val="005320D3"/>
    <w:rsid w:val="0053212E"/>
    <w:rsid w:val="00532645"/>
    <w:rsid w:val="00532925"/>
    <w:rsid w:val="00532B6C"/>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9A2"/>
    <w:rsid w:val="00537A11"/>
    <w:rsid w:val="00537DD5"/>
    <w:rsid w:val="00540406"/>
    <w:rsid w:val="00540415"/>
    <w:rsid w:val="00540A36"/>
    <w:rsid w:val="00540C7F"/>
    <w:rsid w:val="00540E57"/>
    <w:rsid w:val="005411D9"/>
    <w:rsid w:val="005412F8"/>
    <w:rsid w:val="00541FE4"/>
    <w:rsid w:val="005420C2"/>
    <w:rsid w:val="00542B22"/>
    <w:rsid w:val="00542CB3"/>
    <w:rsid w:val="00542D64"/>
    <w:rsid w:val="005433A5"/>
    <w:rsid w:val="005439EA"/>
    <w:rsid w:val="0054499B"/>
    <w:rsid w:val="00544AEA"/>
    <w:rsid w:val="005453D3"/>
    <w:rsid w:val="00545563"/>
    <w:rsid w:val="0054562A"/>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1CE6"/>
    <w:rsid w:val="0055216F"/>
    <w:rsid w:val="005522D6"/>
    <w:rsid w:val="005522EA"/>
    <w:rsid w:val="005523E1"/>
    <w:rsid w:val="005525A8"/>
    <w:rsid w:val="00552653"/>
    <w:rsid w:val="005527B0"/>
    <w:rsid w:val="00553573"/>
    <w:rsid w:val="00553735"/>
    <w:rsid w:val="00553740"/>
    <w:rsid w:val="00553900"/>
    <w:rsid w:val="00553951"/>
    <w:rsid w:val="00553E6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57EC7"/>
    <w:rsid w:val="005605DC"/>
    <w:rsid w:val="00560810"/>
    <w:rsid w:val="005609B4"/>
    <w:rsid w:val="00560A64"/>
    <w:rsid w:val="0056105D"/>
    <w:rsid w:val="00561132"/>
    <w:rsid w:val="00561344"/>
    <w:rsid w:val="0056155B"/>
    <w:rsid w:val="005617F2"/>
    <w:rsid w:val="0056191C"/>
    <w:rsid w:val="0056259B"/>
    <w:rsid w:val="00562AB1"/>
    <w:rsid w:val="00562D97"/>
    <w:rsid w:val="0056303C"/>
    <w:rsid w:val="00563249"/>
    <w:rsid w:val="005632DB"/>
    <w:rsid w:val="0056331B"/>
    <w:rsid w:val="0056340F"/>
    <w:rsid w:val="00563AA2"/>
    <w:rsid w:val="00563D84"/>
    <w:rsid w:val="00563F16"/>
    <w:rsid w:val="005641BB"/>
    <w:rsid w:val="0056462A"/>
    <w:rsid w:val="005649AC"/>
    <w:rsid w:val="005651EC"/>
    <w:rsid w:val="00565559"/>
    <w:rsid w:val="00565BA7"/>
    <w:rsid w:val="0056600B"/>
    <w:rsid w:val="005663FD"/>
    <w:rsid w:val="00566432"/>
    <w:rsid w:val="0056661A"/>
    <w:rsid w:val="005666A7"/>
    <w:rsid w:val="005666F4"/>
    <w:rsid w:val="00566858"/>
    <w:rsid w:val="00566CFF"/>
    <w:rsid w:val="0056713C"/>
    <w:rsid w:val="005673F6"/>
    <w:rsid w:val="00567497"/>
    <w:rsid w:val="005676B9"/>
    <w:rsid w:val="00567AEA"/>
    <w:rsid w:val="00570749"/>
    <w:rsid w:val="0057090C"/>
    <w:rsid w:val="00570C21"/>
    <w:rsid w:val="00571053"/>
    <w:rsid w:val="005711BC"/>
    <w:rsid w:val="005719D3"/>
    <w:rsid w:val="005721C9"/>
    <w:rsid w:val="005727FE"/>
    <w:rsid w:val="00572B48"/>
    <w:rsid w:val="00573050"/>
    <w:rsid w:val="0057366E"/>
    <w:rsid w:val="00574366"/>
    <w:rsid w:val="00574E16"/>
    <w:rsid w:val="00574F21"/>
    <w:rsid w:val="00575002"/>
    <w:rsid w:val="00575487"/>
    <w:rsid w:val="0057598E"/>
    <w:rsid w:val="00575A37"/>
    <w:rsid w:val="00576458"/>
    <w:rsid w:val="005769C3"/>
    <w:rsid w:val="00576B66"/>
    <w:rsid w:val="00576F33"/>
    <w:rsid w:val="00577276"/>
    <w:rsid w:val="00577778"/>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1A5C"/>
    <w:rsid w:val="005922E7"/>
    <w:rsid w:val="00592735"/>
    <w:rsid w:val="005927AD"/>
    <w:rsid w:val="0059291E"/>
    <w:rsid w:val="00592D30"/>
    <w:rsid w:val="00592DE8"/>
    <w:rsid w:val="00592EE9"/>
    <w:rsid w:val="00592F9F"/>
    <w:rsid w:val="0059308B"/>
    <w:rsid w:val="00593093"/>
    <w:rsid w:val="00593350"/>
    <w:rsid w:val="005936E4"/>
    <w:rsid w:val="00593929"/>
    <w:rsid w:val="00593E24"/>
    <w:rsid w:val="00593E48"/>
    <w:rsid w:val="005940C6"/>
    <w:rsid w:val="00594272"/>
    <w:rsid w:val="00594CC5"/>
    <w:rsid w:val="00594D31"/>
    <w:rsid w:val="00595945"/>
    <w:rsid w:val="00595CAE"/>
    <w:rsid w:val="00595E4A"/>
    <w:rsid w:val="00596263"/>
    <w:rsid w:val="005963F7"/>
    <w:rsid w:val="00596655"/>
    <w:rsid w:val="00596D22"/>
    <w:rsid w:val="0059712A"/>
    <w:rsid w:val="0059789D"/>
    <w:rsid w:val="0059789F"/>
    <w:rsid w:val="00597F79"/>
    <w:rsid w:val="005A05B3"/>
    <w:rsid w:val="005A0953"/>
    <w:rsid w:val="005A0B70"/>
    <w:rsid w:val="005A0CD4"/>
    <w:rsid w:val="005A125E"/>
    <w:rsid w:val="005A15BA"/>
    <w:rsid w:val="005A1B8F"/>
    <w:rsid w:val="005A24DC"/>
    <w:rsid w:val="005A24EA"/>
    <w:rsid w:val="005A266D"/>
    <w:rsid w:val="005A3101"/>
    <w:rsid w:val="005A3456"/>
    <w:rsid w:val="005A3457"/>
    <w:rsid w:val="005A36DE"/>
    <w:rsid w:val="005A3769"/>
    <w:rsid w:val="005A3E23"/>
    <w:rsid w:val="005A49DB"/>
    <w:rsid w:val="005A4A4E"/>
    <w:rsid w:val="005A4FA3"/>
    <w:rsid w:val="005A4FE6"/>
    <w:rsid w:val="005A5D44"/>
    <w:rsid w:val="005A5FDF"/>
    <w:rsid w:val="005A670C"/>
    <w:rsid w:val="005A6985"/>
    <w:rsid w:val="005A7397"/>
    <w:rsid w:val="005A7ADD"/>
    <w:rsid w:val="005A7C8D"/>
    <w:rsid w:val="005A7D44"/>
    <w:rsid w:val="005B05B2"/>
    <w:rsid w:val="005B0D72"/>
    <w:rsid w:val="005B142F"/>
    <w:rsid w:val="005B1C4C"/>
    <w:rsid w:val="005B1E78"/>
    <w:rsid w:val="005B1EC4"/>
    <w:rsid w:val="005B25BE"/>
    <w:rsid w:val="005B27B7"/>
    <w:rsid w:val="005B2841"/>
    <w:rsid w:val="005B2897"/>
    <w:rsid w:val="005B296F"/>
    <w:rsid w:val="005B2C0E"/>
    <w:rsid w:val="005B2EAD"/>
    <w:rsid w:val="005B2F20"/>
    <w:rsid w:val="005B3109"/>
    <w:rsid w:val="005B3618"/>
    <w:rsid w:val="005B3704"/>
    <w:rsid w:val="005B3A49"/>
    <w:rsid w:val="005B3D2F"/>
    <w:rsid w:val="005B468C"/>
    <w:rsid w:val="005B479B"/>
    <w:rsid w:val="005B50AE"/>
    <w:rsid w:val="005B576D"/>
    <w:rsid w:val="005B5876"/>
    <w:rsid w:val="005B63B0"/>
    <w:rsid w:val="005B63BE"/>
    <w:rsid w:val="005B68DD"/>
    <w:rsid w:val="005B6CCD"/>
    <w:rsid w:val="005B7252"/>
    <w:rsid w:val="005B73B3"/>
    <w:rsid w:val="005B7454"/>
    <w:rsid w:val="005B79D9"/>
    <w:rsid w:val="005B7A1B"/>
    <w:rsid w:val="005B7DC5"/>
    <w:rsid w:val="005C005B"/>
    <w:rsid w:val="005C006E"/>
    <w:rsid w:val="005C0156"/>
    <w:rsid w:val="005C0314"/>
    <w:rsid w:val="005C0524"/>
    <w:rsid w:val="005C0B80"/>
    <w:rsid w:val="005C0BD4"/>
    <w:rsid w:val="005C0ECF"/>
    <w:rsid w:val="005C1D4D"/>
    <w:rsid w:val="005C2498"/>
    <w:rsid w:val="005C2601"/>
    <w:rsid w:val="005C39F5"/>
    <w:rsid w:val="005C3C2A"/>
    <w:rsid w:val="005C403D"/>
    <w:rsid w:val="005C43B6"/>
    <w:rsid w:val="005C441C"/>
    <w:rsid w:val="005C4BD9"/>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2B3"/>
    <w:rsid w:val="005D6862"/>
    <w:rsid w:val="005D6AF7"/>
    <w:rsid w:val="005D6CB9"/>
    <w:rsid w:val="005D720F"/>
    <w:rsid w:val="005D72C8"/>
    <w:rsid w:val="005D7C0C"/>
    <w:rsid w:val="005E064D"/>
    <w:rsid w:val="005E0BF4"/>
    <w:rsid w:val="005E181B"/>
    <w:rsid w:val="005E18AD"/>
    <w:rsid w:val="005E1CD3"/>
    <w:rsid w:val="005E20A3"/>
    <w:rsid w:val="005E2517"/>
    <w:rsid w:val="005E274A"/>
    <w:rsid w:val="005E3241"/>
    <w:rsid w:val="005E40C5"/>
    <w:rsid w:val="005E4390"/>
    <w:rsid w:val="005E468F"/>
    <w:rsid w:val="005E4CAF"/>
    <w:rsid w:val="005E4F3D"/>
    <w:rsid w:val="005E4FB8"/>
    <w:rsid w:val="005E554B"/>
    <w:rsid w:val="005E5982"/>
    <w:rsid w:val="005E5B99"/>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384"/>
    <w:rsid w:val="005F1C7E"/>
    <w:rsid w:val="005F1DCB"/>
    <w:rsid w:val="005F1DF8"/>
    <w:rsid w:val="005F258C"/>
    <w:rsid w:val="005F28AB"/>
    <w:rsid w:val="005F2969"/>
    <w:rsid w:val="005F2EED"/>
    <w:rsid w:val="005F33C3"/>
    <w:rsid w:val="005F3698"/>
    <w:rsid w:val="005F38C4"/>
    <w:rsid w:val="005F3E86"/>
    <w:rsid w:val="005F4429"/>
    <w:rsid w:val="005F5D27"/>
    <w:rsid w:val="005F5DB1"/>
    <w:rsid w:val="005F5F0D"/>
    <w:rsid w:val="005F635E"/>
    <w:rsid w:val="005F652E"/>
    <w:rsid w:val="005F6616"/>
    <w:rsid w:val="005F6AAA"/>
    <w:rsid w:val="005F6BBF"/>
    <w:rsid w:val="005F6C21"/>
    <w:rsid w:val="005F7828"/>
    <w:rsid w:val="005F7908"/>
    <w:rsid w:val="005F7BF6"/>
    <w:rsid w:val="005F7D0D"/>
    <w:rsid w:val="005F7EDF"/>
    <w:rsid w:val="006004EB"/>
    <w:rsid w:val="0060088C"/>
    <w:rsid w:val="006008D3"/>
    <w:rsid w:val="00600949"/>
    <w:rsid w:val="00600C59"/>
    <w:rsid w:val="00600E55"/>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7A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2DE8"/>
    <w:rsid w:val="00613133"/>
    <w:rsid w:val="006131D5"/>
    <w:rsid w:val="006132D4"/>
    <w:rsid w:val="00613956"/>
    <w:rsid w:val="0061396A"/>
    <w:rsid w:val="00613D53"/>
    <w:rsid w:val="00613F4E"/>
    <w:rsid w:val="00613F80"/>
    <w:rsid w:val="00614329"/>
    <w:rsid w:val="006154D4"/>
    <w:rsid w:val="00615DB0"/>
    <w:rsid w:val="0061656F"/>
    <w:rsid w:val="00616B4F"/>
    <w:rsid w:val="00616D08"/>
    <w:rsid w:val="00617504"/>
    <w:rsid w:val="00617802"/>
    <w:rsid w:val="00617A2F"/>
    <w:rsid w:val="00617F8E"/>
    <w:rsid w:val="00620CB1"/>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C10"/>
    <w:rsid w:val="00627F3E"/>
    <w:rsid w:val="0063077B"/>
    <w:rsid w:val="00630C54"/>
    <w:rsid w:val="00630CA3"/>
    <w:rsid w:val="00630CDE"/>
    <w:rsid w:val="00631342"/>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AB9"/>
    <w:rsid w:val="00636FF7"/>
    <w:rsid w:val="006375DB"/>
    <w:rsid w:val="00637A92"/>
    <w:rsid w:val="00637CB2"/>
    <w:rsid w:val="006400B1"/>
    <w:rsid w:val="00640107"/>
    <w:rsid w:val="00640445"/>
    <w:rsid w:val="006407DA"/>
    <w:rsid w:val="00640CA3"/>
    <w:rsid w:val="00640F98"/>
    <w:rsid w:val="00641505"/>
    <w:rsid w:val="00641762"/>
    <w:rsid w:val="00641A55"/>
    <w:rsid w:val="00641C97"/>
    <w:rsid w:val="00642C7E"/>
    <w:rsid w:val="00642F1F"/>
    <w:rsid w:val="006434E9"/>
    <w:rsid w:val="006443F6"/>
    <w:rsid w:val="00644763"/>
    <w:rsid w:val="00644AA6"/>
    <w:rsid w:val="00644FA8"/>
    <w:rsid w:val="0064505B"/>
    <w:rsid w:val="0064536E"/>
    <w:rsid w:val="00645598"/>
    <w:rsid w:val="006457CB"/>
    <w:rsid w:val="00645F2B"/>
    <w:rsid w:val="006464EB"/>
    <w:rsid w:val="0064650C"/>
    <w:rsid w:val="006466D8"/>
    <w:rsid w:val="0064686B"/>
    <w:rsid w:val="00646DBB"/>
    <w:rsid w:val="00646E78"/>
    <w:rsid w:val="00647284"/>
    <w:rsid w:val="006476E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A30"/>
    <w:rsid w:val="00652C16"/>
    <w:rsid w:val="00652D52"/>
    <w:rsid w:val="006533BE"/>
    <w:rsid w:val="00653984"/>
    <w:rsid w:val="00653998"/>
    <w:rsid w:val="006549FF"/>
    <w:rsid w:val="006552F5"/>
    <w:rsid w:val="0065601C"/>
    <w:rsid w:val="00656311"/>
    <w:rsid w:val="0065651D"/>
    <w:rsid w:val="00656974"/>
    <w:rsid w:val="006575DF"/>
    <w:rsid w:val="00657E0E"/>
    <w:rsid w:val="006601CA"/>
    <w:rsid w:val="0066036D"/>
    <w:rsid w:val="006603BB"/>
    <w:rsid w:val="0066082D"/>
    <w:rsid w:val="00660934"/>
    <w:rsid w:val="00660DCE"/>
    <w:rsid w:val="006611B5"/>
    <w:rsid w:val="006613B3"/>
    <w:rsid w:val="0066158B"/>
    <w:rsid w:val="0066175B"/>
    <w:rsid w:val="006619F4"/>
    <w:rsid w:val="00661D60"/>
    <w:rsid w:val="0066230B"/>
    <w:rsid w:val="00662397"/>
    <w:rsid w:val="00662907"/>
    <w:rsid w:val="0066296F"/>
    <w:rsid w:val="006629D8"/>
    <w:rsid w:val="006634B2"/>
    <w:rsid w:val="00664977"/>
    <w:rsid w:val="00664A14"/>
    <w:rsid w:val="00664E0A"/>
    <w:rsid w:val="00665408"/>
    <w:rsid w:val="00666468"/>
    <w:rsid w:val="006664CC"/>
    <w:rsid w:val="00666796"/>
    <w:rsid w:val="00666B64"/>
    <w:rsid w:val="00666C4F"/>
    <w:rsid w:val="00666E16"/>
    <w:rsid w:val="00667104"/>
    <w:rsid w:val="006671A1"/>
    <w:rsid w:val="00667574"/>
    <w:rsid w:val="006675B2"/>
    <w:rsid w:val="0066769E"/>
    <w:rsid w:val="00667A47"/>
    <w:rsid w:val="00667F5C"/>
    <w:rsid w:val="00670517"/>
    <w:rsid w:val="006705BB"/>
    <w:rsid w:val="006714A0"/>
    <w:rsid w:val="00671612"/>
    <w:rsid w:val="0067178F"/>
    <w:rsid w:val="00671798"/>
    <w:rsid w:val="00672041"/>
    <w:rsid w:val="006724F4"/>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5ECC"/>
    <w:rsid w:val="006769BF"/>
    <w:rsid w:val="00677290"/>
    <w:rsid w:val="00677A2C"/>
    <w:rsid w:val="00677C15"/>
    <w:rsid w:val="006802C2"/>
    <w:rsid w:val="006802C5"/>
    <w:rsid w:val="006804F4"/>
    <w:rsid w:val="00680BF3"/>
    <w:rsid w:val="00681560"/>
    <w:rsid w:val="00681627"/>
    <w:rsid w:val="00681A45"/>
    <w:rsid w:val="00681C88"/>
    <w:rsid w:val="006837C0"/>
    <w:rsid w:val="00684209"/>
    <w:rsid w:val="006845EF"/>
    <w:rsid w:val="00684BC2"/>
    <w:rsid w:val="00684CE0"/>
    <w:rsid w:val="006858A6"/>
    <w:rsid w:val="00685F72"/>
    <w:rsid w:val="00685FFE"/>
    <w:rsid w:val="0068647C"/>
    <w:rsid w:val="00686995"/>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6"/>
    <w:rsid w:val="006A25F9"/>
    <w:rsid w:val="006A2635"/>
    <w:rsid w:val="006A26BB"/>
    <w:rsid w:val="006A27C4"/>
    <w:rsid w:val="006A36AD"/>
    <w:rsid w:val="006A3DF4"/>
    <w:rsid w:val="006A457B"/>
    <w:rsid w:val="006A47A8"/>
    <w:rsid w:val="006A4ED1"/>
    <w:rsid w:val="006A55C1"/>
    <w:rsid w:val="006A5600"/>
    <w:rsid w:val="006A561B"/>
    <w:rsid w:val="006A56BC"/>
    <w:rsid w:val="006A56C3"/>
    <w:rsid w:val="006A5A5B"/>
    <w:rsid w:val="006A632C"/>
    <w:rsid w:val="006A6D88"/>
    <w:rsid w:val="006A6DC3"/>
    <w:rsid w:val="006A7C4D"/>
    <w:rsid w:val="006A7CA7"/>
    <w:rsid w:val="006A7DAB"/>
    <w:rsid w:val="006A7E24"/>
    <w:rsid w:val="006A7FF1"/>
    <w:rsid w:val="006B0576"/>
    <w:rsid w:val="006B06E3"/>
    <w:rsid w:val="006B0718"/>
    <w:rsid w:val="006B0C54"/>
    <w:rsid w:val="006B14E2"/>
    <w:rsid w:val="006B153F"/>
    <w:rsid w:val="006B163F"/>
    <w:rsid w:val="006B17E9"/>
    <w:rsid w:val="006B1CDC"/>
    <w:rsid w:val="006B1E65"/>
    <w:rsid w:val="006B1EF2"/>
    <w:rsid w:val="006B23BC"/>
    <w:rsid w:val="006B2B2D"/>
    <w:rsid w:val="006B2C44"/>
    <w:rsid w:val="006B2D0C"/>
    <w:rsid w:val="006B311A"/>
    <w:rsid w:val="006B3180"/>
    <w:rsid w:val="006B3B15"/>
    <w:rsid w:val="006B3F80"/>
    <w:rsid w:val="006B42F4"/>
    <w:rsid w:val="006B459B"/>
    <w:rsid w:val="006B4695"/>
    <w:rsid w:val="006B48A9"/>
    <w:rsid w:val="006B4A3E"/>
    <w:rsid w:val="006B4DDF"/>
    <w:rsid w:val="006B520E"/>
    <w:rsid w:val="006B5A60"/>
    <w:rsid w:val="006B5EBF"/>
    <w:rsid w:val="006B5EEB"/>
    <w:rsid w:val="006B6432"/>
    <w:rsid w:val="006B647D"/>
    <w:rsid w:val="006B67FB"/>
    <w:rsid w:val="006B6AC5"/>
    <w:rsid w:val="006B7749"/>
    <w:rsid w:val="006B782A"/>
    <w:rsid w:val="006B78DE"/>
    <w:rsid w:val="006C0A10"/>
    <w:rsid w:val="006C0B3C"/>
    <w:rsid w:val="006C0C6B"/>
    <w:rsid w:val="006C197C"/>
    <w:rsid w:val="006C1AB1"/>
    <w:rsid w:val="006C1D57"/>
    <w:rsid w:val="006C203E"/>
    <w:rsid w:val="006C2228"/>
    <w:rsid w:val="006C24C1"/>
    <w:rsid w:val="006C26B4"/>
    <w:rsid w:val="006C2806"/>
    <w:rsid w:val="006C36F9"/>
    <w:rsid w:val="006C3845"/>
    <w:rsid w:val="006C3CA2"/>
    <w:rsid w:val="006C4306"/>
    <w:rsid w:val="006C43A0"/>
    <w:rsid w:val="006C4705"/>
    <w:rsid w:val="006C4746"/>
    <w:rsid w:val="006C482F"/>
    <w:rsid w:val="006C4862"/>
    <w:rsid w:val="006C54E5"/>
    <w:rsid w:val="006C5749"/>
    <w:rsid w:val="006C5802"/>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3B94"/>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CF"/>
    <w:rsid w:val="006E4EEB"/>
    <w:rsid w:val="006E538A"/>
    <w:rsid w:val="006E5A42"/>
    <w:rsid w:val="006E5B2B"/>
    <w:rsid w:val="006E6422"/>
    <w:rsid w:val="006E66CB"/>
    <w:rsid w:val="006E6ED7"/>
    <w:rsid w:val="006E732B"/>
    <w:rsid w:val="006E74A0"/>
    <w:rsid w:val="006E768F"/>
    <w:rsid w:val="006E7941"/>
    <w:rsid w:val="006E7B18"/>
    <w:rsid w:val="006E7CC5"/>
    <w:rsid w:val="006E7E56"/>
    <w:rsid w:val="006E7EA1"/>
    <w:rsid w:val="006F04DD"/>
    <w:rsid w:val="006F04F3"/>
    <w:rsid w:val="006F0573"/>
    <w:rsid w:val="006F098D"/>
    <w:rsid w:val="006F0E69"/>
    <w:rsid w:val="006F0FE2"/>
    <w:rsid w:val="006F1038"/>
    <w:rsid w:val="006F1081"/>
    <w:rsid w:val="006F11AE"/>
    <w:rsid w:val="006F1221"/>
    <w:rsid w:val="006F1242"/>
    <w:rsid w:val="006F1967"/>
    <w:rsid w:val="006F3097"/>
    <w:rsid w:val="006F34F2"/>
    <w:rsid w:val="006F3932"/>
    <w:rsid w:val="006F3A92"/>
    <w:rsid w:val="006F3AF3"/>
    <w:rsid w:val="006F3F23"/>
    <w:rsid w:val="006F40BB"/>
    <w:rsid w:val="006F4326"/>
    <w:rsid w:val="006F4396"/>
    <w:rsid w:val="006F4A10"/>
    <w:rsid w:val="006F4DAE"/>
    <w:rsid w:val="006F5078"/>
    <w:rsid w:val="006F5477"/>
    <w:rsid w:val="006F54AE"/>
    <w:rsid w:val="006F5593"/>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6C"/>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95F"/>
    <w:rsid w:val="00706A1B"/>
    <w:rsid w:val="00706A30"/>
    <w:rsid w:val="00706AD9"/>
    <w:rsid w:val="00706BBF"/>
    <w:rsid w:val="00706E4B"/>
    <w:rsid w:val="0070702F"/>
    <w:rsid w:val="00707125"/>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0D9"/>
    <w:rsid w:val="0071437A"/>
    <w:rsid w:val="0071461C"/>
    <w:rsid w:val="0071462A"/>
    <w:rsid w:val="00714998"/>
    <w:rsid w:val="00714ADD"/>
    <w:rsid w:val="00714BB7"/>
    <w:rsid w:val="00715016"/>
    <w:rsid w:val="0071565A"/>
    <w:rsid w:val="007156A2"/>
    <w:rsid w:val="00715BF9"/>
    <w:rsid w:val="00715F05"/>
    <w:rsid w:val="00716045"/>
    <w:rsid w:val="00716542"/>
    <w:rsid w:val="0071765E"/>
    <w:rsid w:val="0071782A"/>
    <w:rsid w:val="00720509"/>
    <w:rsid w:val="007205FC"/>
    <w:rsid w:val="007208ED"/>
    <w:rsid w:val="00720B5B"/>
    <w:rsid w:val="00720C5D"/>
    <w:rsid w:val="00720C7E"/>
    <w:rsid w:val="00720CA0"/>
    <w:rsid w:val="00720CCF"/>
    <w:rsid w:val="007212B4"/>
    <w:rsid w:val="00721633"/>
    <w:rsid w:val="0072196D"/>
    <w:rsid w:val="00721D3B"/>
    <w:rsid w:val="00721E04"/>
    <w:rsid w:val="00722054"/>
    <w:rsid w:val="007220D8"/>
    <w:rsid w:val="00722683"/>
    <w:rsid w:val="00722A40"/>
    <w:rsid w:val="00722D0E"/>
    <w:rsid w:val="00722E5F"/>
    <w:rsid w:val="007235CF"/>
    <w:rsid w:val="00723A97"/>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1E1F"/>
    <w:rsid w:val="007322BB"/>
    <w:rsid w:val="007326AA"/>
    <w:rsid w:val="007328E7"/>
    <w:rsid w:val="0073292D"/>
    <w:rsid w:val="00732A91"/>
    <w:rsid w:val="00732BEA"/>
    <w:rsid w:val="00733B7A"/>
    <w:rsid w:val="00734862"/>
    <w:rsid w:val="00734D91"/>
    <w:rsid w:val="00735061"/>
    <w:rsid w:val="00736679"/>
    <w:rsid w:val="00736AB9"/>
    <w:rsid w:val="00736D79"/>
    <w:rsid w:val="00737796"/>
    <w:rsid w:val="00737CFE"/>
    <w:rsid w:val="00740779"/>
    <w:rsid w:val="0074145D"/>
    <w:rsid w:val="00741D36"/>
    <w:rsid w:val="007420F7"/>
    <w:rsid w:val="0074235A"/>
    <w:rsid w:val="00742393"/>
    <w:rsid w:val="00742512"/>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031"/>
    <w:rsid w:val="007465B6"/>
    <w:rsid w:val="007466EA"/>
    <w:rsid w:val="00746A89"/>
    <w:rsid w:val="00746C61"/>
    <w:rsid w:val="00747061"/>
    <w:rsid w:val="007471A8"/>
    <w:rsid w:val="007473D3"/>
    <w:rsid w:val="007475CC"/>
    <w:rsid w:val="0074767C"/>
    <w:rsid w:val="00747749"/>
    <w:rsid w:val="00747A07"/>
    <w:rsid w:val="00747DFA"/>
    <w:rsid w:val="0075014A"/>
    <w:rsid w:val="00750409"/>
    <w:rsid w:val="007505CD"/>
    <w:rsid w:val="00750CD9"/>
    <w:rsid w:val="007512F6"/>
    <w:rsid w:val="0075149F"/>
    <w:rsid w:val="0075164C"/>
    <w:rsid w:val="0075171F"/>
    <w:rsid w:val="00751CD8"/>
    <w:rsid w:val="00752602"/>
    <w:rsid w:val="00752790"/>
    <w:rsid w:val="007528F6"/>
    <w:rsid w:val="00752CB0"/>
    <w:rsid w:val="0075309C"/>
    <w:rsid w:val="00753B9C"/>
    <w:rsid w:val="00753C34"/>
    <w:rsid w:val="0075419B"/>
    <w:rsid w:val="00754209"/>
    <w:rsid w:val="00754288"/>
    <w:rsid w:val="00754298"/>
    <w:rsid w:val="007552A5"/>
    <w:rsid w:val="007554A4"/>
    <w:rsid w:val="00755638"/>
    <w:rsid w:val="00755C87"/>
    <w:rsid w:val="0075607E"/>
    <w:rsid w:val="007562C1"/>
    <w:rsid w:val="00756456"/>
    <w:rsid w:val="00756938"/>
    <w:rsid w:val="00756981"/>
    <w:rsid w:val="00756B52"/>
    <w:rsid w:val="00757AF2"/>
    <w:rsid w:val="00757C18"/>
    <w:rsid w:val="00757DA8"/>
    <w:rsid w:val="00760742"/>
    <w:rsid w:val="00760C3A"/>
    <w:rsid w:val="0076105A"/>
    <w:rsid w:val="007617E5"/>
    <w:rsid w:val="00761977"/>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6FA"/>
    <w:rsid w:val="0076596C"/>
    <w:rsid w:val="00766271"/>
    <w:rsid w:val="00766B80"/>
    <w:rsid w:val="00766C43"/>
    <w:rsid w:val="00766D68"/>
    <w:rsid w:val="0076728A"/>
    <w:rsid w:val="00767379"/>
    <w:rsid w:val="0076756D"/>
    <w:rsid w:val="007702FA"/>
    <w:rsid w:val="007706D5"/>
    <w:rsid w:val="00770788"/>
    <w:rsid w:val="00770B85"/>
    <w:rsid w:val="00770E85"/>
    <w:rsid w:val="00770FA9"/>
    <w:rsid w:val="007712E5"/>
    <w:rsid w:val="007717AA"/>
    <w:rsid w:val="007717ED"/>
    <w:rsid w:val="00771EC1"/>
    <w:rsid w:val="00772CEF"/>
    <w:rsid w:val="00772F9E"/>
    <w:rsid w:val="007730BF"/>
    <w:rsid w:val="007738BE"/>
    <w:rsid w:val="00774070"/>
    <w:rsid w:val="00774352"/>
    <w:rsid w:val="00774454"/>
    <w:rsid w:val="007747A2"/>
    <w:rsid w:val="0077486F"/>
    <w:rsid w:val="00774972"/>
    <w:rsid w:val="00774A4F"/>
    <w:rsid w:val="007751AF"/>
    <w:rsid w:val="007752D8"/>
    <w:rsid w:val="0077559B"/>
    <w:rsid w:val="0077581B"/>
    <w:rsid w:val="00775E68"/>
    <w:rsid w:val="00775E77"/>
    <w:rsid w:val="00775F96"/>
    <w:rsid w:val="00775FD5"/>
    <w:rsid w:val="007760D3"/>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ABC"/>
    <w:rsid w:val="00787E60"/>
    <w:rsid w:val="00790F68"/>
    <w:rsid w:val="00790FA4"/>
    <w:rsid w:val="00792000"/>
    <w:rsid w:val="00792150"/>
    <w:rsid w:val="0079229C"/>
    <w:rsid w:val="00792514"/>
    <w:rsid w:val="00793735"/>
    <w:rsid w:val="00794A3F"/>
    <w:rsid w:val="0079502E"/>
    <w:rsid w:val="0079539C"/>
    <w:rsid w:val="00795829"/>
    <w:rsid w:val="00795905"/>
    <w:rsid w:val="00795BE3"/>
    <w:rsid w:val="00796B3A"/>
    <w:rsid w:val="00796B6E"/>
    <w:rsid w:val="007972E3"/>
    <w:rsid w:val="00797322"/>
    <w:rsid w:val="00797FEE"/>
    <w:rsid w:val="007A0C8D"/>
    <w:rsid w:val="007A0E6D"/>
    <w:rsid w:val="007A11C5"/>
    <w:rsid w:val="007A19A5"/>
    <w:rsid w:val="007A1F29"/>
    <w:rsid w:val="007A246C"/>
    <w:rsid w:val="007A2DF4"/>
    <w:rsid w:val="007A342C"/>
    <w:rsid w:val="007A3754"/>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B1F"/>
    <w:rsid w:val="007B234A"/>
    <w:rsid w:val="007B28B1"/>
    <w:rsid w:val="007B29AA"/>
    <w:rsid w:val="007B2A60"/>
    <w:rsid w:val="007B3329"/>
    <w:rsid w:val="007B3B1D"/>
    <w:rsid w:val="007B4584"/>
    <w:rsid w:val="007B4716"/>
    <w:rsid w:val="007B491F"/>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06F"/>
    <w:rsid w:val="007C549C"/>
    <w:rsid w:val="007C575B"/>
    <w:rsid w:val="007C5C90"/>
    <w:rsid w:val="007C684A"/>
    <w:rsid w:val="007C6AF7"/>
    <w:rsid w:val="007C6B91"/>
    <w:rsid w:val="007C6D29"/>
    <w:rsid w:val="007C738D"/>
    <w:rsid w:val="007C75DC"/>
    <w:rsid w:val="007C7A39"/>
    <w:rsid w:val="007D0276"/>
    <w:rsid w:val="007D0599"/>
    <w:rsid w:val="007D0806"/>
    <w:rsid w:val="007D0925"/>
    <w:rsid w:val="007D0C0C"/>
    <w:rsid w:val="007D0D3C"/>
    <w:rsid w:val="007D1B43"/>
    <w:rsid w:val="007D1BB3"/>
    <w:rsid w:val="007D1D02"/>
    <w:rsid w:val="007D1DED"/>
    <w:rsid w:val="007D1DFC"/>
    <w:rsid w:val="007D1F55"/>
    <w:rsid w:val="007D23FF"/>
    <w:rsid w:val="007D2510"/>
    <w:rsid w:val="007D32EA"/>
    <w:rsid w:val="007D3D30"/>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319"/>
    <w:rsid w:val="007E1375"/>
    <w:rsid w:val="007E1EFB"/>
    <w:rsid w:val="007E1F2C"/>
    <w:rsid w:val="007E1F82"/>
    <w:rsid w:val="007E21F6"/>
    <w:rsid w:val="007E23E7"/>
    <w:rsid w:val="007E2410"/>
    <w:rsid w:val="007E2A6A"/>
    <w:rsid w:val="007E3074"/>
    <w:rsid w:val="007E370B"/>
    <w:rsid w:val="007E4664"/>
    <w:rsid w:val="007E4992"/>
    <w:rsid w:val="007E4C56"/>
    <w:rsid w:val="007E51EB"/>
    <w:rsid w:val="007E55C3"/>
    <w:rsid w:val="007E5874"/>
    <w:rsid w:val="007E5AB2"/>
    <w:rsid w:val="007E6396"/>
    <w:rsid w:val="007E64D3"/>
    <w:rsid w:val="007E66B2"/>
    <w:rsid w:val="007E6940"/>
    <w:rsid w:val="007E6D68"/>
    <w:rsid w:val="007E6D7B"/>
    <w:rsid w:val="007E6F37"/>
    <w:rsid w:val="007E7066"/>
    <w:rsid w:val="007E7112"/>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5652"/>
    <w:rsid w:val="007F56E9"/>
    <w:rsid w:val="007F5A85"/>
    <w:rsid w:val="007F6758"/>
    <w:rsid w:val="007F6CB2"/>
    <w:rsid w:val="007F7117"/>
    <w:rsid w:val="007F7160"/>
    <w:rsid w:val="007F7204"/>
    <w:rsid w:val="007F72AA"/>
    <w:rsid w:val="007F74A7"/>
    <w:rsid w:val="007F7A1D"/>
    <w:rsid w:val="007F7B02"/>
    <w:rsid w:val="007F7F5C"/>
    <w:rsid w:val="007F7FDF"/>
    <w:rsid w:val="008006EF"/>
    <w:rsid w:val="008009AC"/>
    <w:rsid w:val="0080174A"/>
    <w:rsid w:val="00801866"/>
    <w:rsid w:val="00801913"/>
    <w:rsid w:val="00801CF6"/>
    <w:rsid w:val="00801D8E"/>
    <w:rsid w:val="00801EB6"/>
    <w:rsid w:val="0080233B"/>
    <w:rsid w:val="008035B1"/>
    <w:rsid w:val="00803A1D"/>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174"/>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846"/>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12A"/>
    <w:rsid w:val="0083195F"/>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7A7"/>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67C"/>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4FEE"/>
    <w:rsid w:val="00855678"/>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07F"/>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5F99"/>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B85"/>
    <w:rsid w:val="00882EDE"/>
    <w:rsid w:val="008834E8"/>
    <w:rsid w:val="00884540"/>
    <w:rsid w:val="008846B8"/>
    <w:rsid w:val="008846C2"/>
    <w:rsid w:val="00884922"/>
    <w:rsid w:val="00884B6E"/>
    <w:rsid w:val="00884D07"/>
    <w:rsid w:val="00885706"/>
    <w:rsid w:val="00885C24"/>
    <w:rsid w:val="0088661C"/>
    <w:rsid w:val="00886989"/>
    <w:rsid w:val="00886BE8"/>
    <w:rsid w:val="008873E8"/>
    <w:rsid w:val="0088799D"/>
    <w:rsid w:val="008904E7"/>
    <w:rsid w:val="00890A3B"/>
    <w:rsid w:val="00890E25"/>
    <w:rsid w:val="00890E2C"/>
    <w:rsid w:val="00890EAA"/>
    <w:rsid w:val="00890F53"/>
    <w:rsid w:val="00891210"/>
    <w:rsid w:val="0089122E"/>
    <w:rsid w:val="00891A72"/>
    <w:rsid w:val="00891BA0"/>
    <w:rsid w:val="00891C08"/>
    <w:rsid w:val="00891D27"/>
    <w:rsid w:val="008922EF"/>
    <w:rsid w:val="008928FF"/>
    <w:rsid w:val="00893481"/>
    <w:rsid w:val="00893C2C"/>
    <w:rsid w:val="00893C41"/>
    <w:rsid w:val="00893CDF"/>
    <w:rsid w:val="00893F61"/>
    <w:rsid w:val="00893FD1"/>
    <w:rsid w:val="00894223"/>
    <w:rsid w:val="0089444E"/>
    <w:rsid w:val="00894A8B"/>
    <w:rsid w:val="00894DF9"/>
    <w:rsid w:val="00894F39"/>
    <w:rsid w:val="00894F5E"/>
    <w:rsid w:val="00895999"/>
    <w:rsid w:val="008962C9"/>
    <w:rsid w:val="0089641A"/>
    <w:rsid w:val="008966F4"/>
    <w:rsid w:val="0089778C"/>
    <w:rsid w:val="00897D99"/>
    <w:rsid w:val="00897E6A"/>
    <w:rsid w:val="00897E8C"/>
    <w:rsid w:val="008A0097"/>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D79"/>
    <w:rsid w:val="008A7E6A"/>
    <w:rsid w:val="008A7F01"/>
    <w:rsid w:val="008B02FA"/>
    <w:rsid w:val="008B0910"/>
    <w:rsid w:val="008B12DD"/>
    <w:rsid w:val="008B15F7"/>
    <w:rsid w:val="008B1A94"/>
    <w:rsid w:val="008B1C1E"/>
    <w:rsid w:val="008B29C9"/>
    <w:rsid w:val="008B2EEB"/>
    <w:rsid w:val="008B34A1"/>
    <w:rsid w:val="008B37D0"/>
    <w:rsid w:val="008B3D8D"/>
    <w:rsid w:val="008B405D"/>
    <w:rsid w:val="008B4B36"/>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0AFF"/>
    <w:rsid w:val="008C1150"/>
    <w:rsid w:val="008C1A40"/>
    <w:rsid w:val="008C1DBF"/>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237"/>
    <w:rsid w:val="008D0E25"/>
    <w:rsid w:val="008D0FEC"/>
    <w:rsid w:val="008D1662"/>
    <w:rsid w:val="008D16FE"/>
    <w:rsid w:val="008D1826"/>
    <w:rsid w:val="008D1EA9"/>
    <w:rsid w:val="008D248C"/>
    <w:rsid w:val="008D24DE"/>
    <w:rsid w:val="008D2E19"/>
    <w:rsid w:val="008D3315"/>
    <w:rsid w:val="008D348B"/>
    <w:rsid w:val="008D407E"/>
    <w:rsid w:val="008D4AC2"/>
    <w:rsid w:val="008D51F7"/>
    <w:rsid w:val="008D5599"/>
    <w:rsid w:val="008D57F4"/>
    <w:rsid w:val="008D60B9"/>
    <w:rsid w:val="008D6375"/>
    <w:rsid w:val="008D6971"/>
    <w:rsid w:val="008D6A3D"/>
    <w:rsid w:val="008D6F8B"/>
    <w:rsid w:val="008D792C"/>
    <w:rsid w:val="008D7C8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DA0"/>
    <w:rsid w:val="008E4E0A"/>
    <w:rsid w:val="008E4EE6"/>
    <w:rsid w:val="008E5183"/>
    <w:rsid w:val="008E5487"/>
    <w:rsid w:val="008E5545"/>
    <w:rsid w:val="008E57C4"/>
    <w:rsid w:val="008E5B17"/>
    <w:rsid w:val="008E5C51"/>
    <w:rsid w:val="008E5D6F"/>
    <w:rsid w:val="008E66DB"/>
    <w:rsid w:val="008E6CA0"/>
    <w:rsid w:val="008E6E27"/>
    <w:rsid w:val="008E6F88"/>
    <w:rsid w:val="008E6FFD"/>
    <w:rsid w:val="008E7189"/>
    <w:rsid w:val="008E71E6"/>
    <w:rsid w:val="008E7388"/>
    <w:rsid w:val="008E74C2"/>
    <w:rsid w:val="008E78DC"/>
    <w:rsid w:val="008E7D2E"/>
    <w:rsid w:val="008E7EE6"/>
    <w:rsid w:val="008E7F4F"/>
    <w:rsid w:val="008F01F7"/>
    <w:rsid w:val="008F0923"/>
    <w:rsid w:val="008F0D4B"/>
    <w:rsid w:val="008F17BD"/>
    <w:rsid w:val="008F18CB"/>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33"/>
    <w:rsid w:val="008F6596"/>
    <w:rsid w:val="008F6632"/>
    <w:rsid w:val="008F69BE"/>
    <w:rsid w:val="008F6B91"/>
    <w:rsid w:val="008F6ED8"/>
    <w:rsid w:val="008F7347"/>
    <w:rsid w:val="008F73A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B02"/>
    <w:rsid w:val="00903D7D"/>
    <w:rsid w:val="00903E17"/>
    <w:rsid w:val="00903EAD"/>
    <w:rsid w:val="009043E2"/>
    <w:rsid w:val="00904821"/>
    <w:rsid w:val="00904CE0"/>
    <w:rsid w:val="00905A1B"/>
    <w:rsid w:val="00905EBE"/>
    <w:rsid w:val="00906294"/>
    <w:rsid w:val="00906BCF"/>
    <w:rsid w:val="00907048"/>
    <w:rsid w:val="009073CA"/>
    <w:rsid w:val="009074D8"/>
    <w:rsid w:val="00907A65"/>
    <w:rsid w:val="009101D2"/>
    <w:rsid w:val="0091037F"/>
    <w:rsid w:val="00910570"/>
    <w:rsid w:val="00910731"/>
    <w:rsid w:val="00910D72"/>
    <w:rsid w:val="0091148F"/>
    <w:rsid w:val="00912E73"/>
    <w:rsid w:val="009135EA"/>
    <w:rsid w:val="00913C57"/>
    <w:rsid w:val="00913DF5"/>
    <w:rsid w:val="00913F19"/>
    <w:rsid w:val="009146EF"/>
    <w:rsid w:val="0091508D"/>
    <w:rsid w:val="00915423"/>
    <w:rsid w:val="0091570E"/>
    <w:rsid w:val="009168F9"/>
    <w:rsid w:val="00916A6C"/>
    <w:rsid w:val="00916AF8"/>
    <w:rsid w:val="00916BFB"/>
    <w:rsid w:val="00916D46"/>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2575"/>
    <w:rsid w:val="009231B3"/>
    <w:rsid w:val="009232F3"/>
    <w:rsid w:val="00923900"/>
    <w:rsid w:val="00923A3C"/>
    <w:rsid w:val="00923EA8"/>
    <w:rsid w:val="00924651"/>
    <w:rsid w:val="00924CD0"/>
    <w:rsid w:val="00924EBA"/>
    <w:rsid w:val="0092516F"/>
    <w:rsid w:val="009258BE"/>
    <w:rsid w:val="0092602C"/>
    <w:rsid w:val="00926A7C"/>
    <w:rsid w:val="00926A7F"/>
    <w:rsid w:val="00926E6E"/>
    <w:rsid w:val="00926F9E"/>
    <w:rsid w:val="009275FB"/>
    <w:rsid w:val="00927862"/>
    <w:rsid w:val="00930D6B"/>
    <w:rsid w:val="00930EE5"/>
    <w:rsid w:val="0093115D"/>
    <w:rsid w:val="00932162"/>
    <w:rsid w:val="009327E3"/>
    <w:rsid w:val="00932AF1"/>
    <w:rsid w:val="009330E6"/>
    <w:rsid w:val="00933289"/>
    <w:rsid w:val="0093448F"/>
    <w:rsid w:val="0093496A"/>
    <w:rsid w:val="00934AD0"/>
    <w:rsid w:val="00934C99"/>
    <w:rsid w:val="0093504B"/>
    <w:rsid w:val="0093512D"/>
    <w:rsid w:val="0093527F"/>
    <w:rsid w:val="009352FE"/>
    <w:rsid w:val="00935660"/>
    <w:rsid w:val="00935B24"/>
    <w:rsid w:val="0093617F"/>
    <w:rsid w:val="009362F0"/>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48E4"/>
    <w:rsid w:val="00945B75"/>
    <w:rsid w:val="00945C74"/>
    <w:rsid w:val="0094623A"/>
    <w:rsid w:val="009466A6"/>
    <w:rsid w:val="00946798"/>
    <w:rsid w:val="00946FCE"/>
    <w:rsid w:val="009475D2"/>
    <w:rsid w:val="00947646"/>
    <w:rsid w:val="009476FE"/>
    <w:rsid w:val="00947DFE"/>
    <w:rsid w:val="009500FC"/>
    <w:rsid w:val="00950136"/>
    <w:rsid w:val="009505D3"/>
    <w:rsid w:val="00950733"/>
    <w:rsid w:val="00950735"/>
    <w:rsid w:val="009508D5"/>
    <w:rsid w:val="00950B24"/>
    <w:rsid w:val="00950D12"/>
    <w:rsid w:val="00950D23"/>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D8B"/>
    <w:rsid w:val="00955E06"/>
    <w:rsid w:val="00956270"/>
    <w:rsid w:val="0095682F"/>
    <w:rsid w:val="009568C0"/>
    <w:rsid w:val="0095709D"/>
    <w:rsid w:val="009572BE"/>
    <w:rsid w:val="009579BB"/>
    <w:rsid w:val="00957EB3"/>
    <w:rsid w:val="00960073"/>
    <w:rsid w:val="0096123A"/>
    <w:rsid w:val="0096132C"/>
    <w:rsid w:val="00961723"/>
    <w:rsid w:val="00962B2E"/>
    <w:rsid w:val="00962DE9"/>
    <w:rsid w:val="00962EE6"/>
    <w:rsid w:val="00963030"/>
    <w:rsid w:val="00963354"/>
    <w:rsid w:val="0096392F"/>
    <w:rsid w:val="009639AA"/>
    <w:rsid w:val="009646BF"/>
    <w:rsid w:val="00964BB2"/>
    <w:rsid w:val="00965133"/>
    <w:rsid w:val="00965658"/>
    <w:rsid w:val="00965A16"/>
    <w:rsid w:val="00966151"/>
    <w:rsid w:val="009661F5"/>
    <w:rsid w:val="00966419"/>
    <w:rsid w:val="00966DD3"/>
    <w:rsid w:val="00967062"/>
    <w:rsid w:val="009670C4"/>
    <w:rsid w:val="0096794B"/>
    <w:rsid w:val="00967BCE"/>
    <w:rsid w:val="00967C20"/>
    <w:rsid w:val="00967E1D"/>
    <w:rsid w:val="00970718"/>
    <w:rsid w:val="00970A26"/>
    <w:rsid w:val="00970FED"/>
    <w:rsid w:val="00971287"/>
    <w:rsid w:val="0097148E"/>
    <w:rsid w:val="009716BD"/>
    <w:rsid w:val="00972321"/>
    <w:rsid w:val="00972DFA"/>
    <w:rsid w:val="009732F2"/>
    <w:rsid w:val="00973BE4"/>
    <w:rsid w:val="009741B7"/>
    <w:rsid w:val="009742E8"/>
    <w:rsid w:val="009744AE"/>
    <w:rsid w:val="00974B36"/>
    <w:rsid w:val="00974B75"/>
    <w:rsid w:val="00974C8B"/>
    <w:rsid w:val="009750DA"/>
    <w:rsid w:val="009751D4"/>
    <w:rsid w:val="009753C7"/>
    <w:rsid w:val="00975B9F"/>
    <w:rsid w:val="0097637B"/>
    <w:rsid w:val="00976384"/>
    <w:rsid w:val="00976424"/>
    <w:rsid w:val="0097661B"/>
    <w:rsid w:val="00976810"/>
    <w:rsid w:val="009768F3"/>
    <w:rsid w:val="00977001"/>
    <w:rsid w:val="0097759B"/>
    <w:rsid w:val="0097763F"/>
    <w:rsid w:val="00977D11"/>
    <w:rsid w:val="00977DE9"/>
    <w:rsid w:val="00980036"/>
    <w:rsid w:val="0098058A"/>
    <w:rsid w:val="00980703"/>
    <w:rsid w:val="00980FCE"/>
    <w:rsid w:val="00981160"/>
    <w:rsid w:val="0098148C"/>
    <w:rsid w:val="00981986"/>
    <w:rsid w:val="009819D6"/>
    <w:rsid w:val="00981CC6"/>
    <w:rsid w:val="00981D77"/>
    <w:rsid w:val="00981DC9"/>
    <w:rsid w:val="009820D7"/>
    <w:rsid w:val="0098230D"/>
    <w:rsid w:val="0098233C"/>
    <w:rsid w:val="009827F7"/>
    <w:rsid w:val="00982A8C"/>
    <w:rsid w:val="009830C5"/>
    <w:rsid w:val="0098355B"/>
    <w:rsid w:val="0098366D"/>
    <w:rsid w:val="00983A29"/>
    <w:rsid w:val="00983B25"/>
    <w:rsid w:val="009840E1"/>
    <w:rsid w:val="00984135"/>
    <w:rsid w:val="009843BD"/>
    <w:rsid w:val="009851E3"/>
    <w:rsid w:val="00985A12"/>
    <w:rsid w:val="00985B17"/>
    <w:rsid w:val="009868C6"/>
    <w:rsid w:val="00986B51"/>
    <w:rsid w:val="00986C15"/>
    <w:rsid w:val="0098733A"/>
    <w:rsid w:val="00987B0A"/>
    <w:rsid w:val="00990206"/>
    <w:rsid w:val="009903DC"/>
    <w:rsid w:val="0099044B"/>
    <w:rsid w:val="009907E2"/>
    <w:rsid w:val="00990A94"/>
    <w:rsid w:val="00990DF4"/>
    <w:rsid w:val="00991091"/>
    <w:rsid w:val="009913A6"/>
    <w:rsid w:val="0099211C"/>
    <w:rsid w:val="0099248E"/>
    <w:rsid w:val="00992787"/>
    <w:rsid w:val="0099288B"/>
    <w:rsid w:val="00992BD2"/>
    <w:rsid w:val="00992D3E"/>
    <w:rsid w:val="00992E97"/>
    <w:rsid w:val="009938C1"/>
    <w:rsid w:val="009941FC"/>
    <w:rsid w:val="009942FC"/>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3"/>
    <w:rsid w:val="009A4D24"/>
    <w:rsid w:val="009A4F76"/>
    <w:rsid w:val="009A4F94"/>
    <w:rsid w:val="009A4FF4"/>
    <w:rsid w:val="009A525F"/>
    <w:rsid w:val="009A57B8"/>
    <w:rsid w:val="009A5BE9"/>
    <w:rsid w:val="009A5C82"/>
    <w:rsid w:val="009A6004"/>
    <w:rsid w:val="009A697B"/>
    <w:rsid w:val="009A7213"/>
    <w:rsid w:val="009A7463"/>
    <w:rsid w:val="009A795B"/>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1F8"/>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C4F"/>
    <w:rsid w:val="009B6E72"/>
    <w:rsid w:val="009B771D"/>
    <w:rsid w:val="009B778A"/>
    <w:rsid w:val="009B77C6"/>
    <w:rsid w:val="009B7CB7"/>
    <w:rsid w:val="009B7FD7"/>
    <w:rsid w:val="009C0793"/>
    <w:rsid w:val="009C0850"/>
    <w:rsid w:val="009C0E80"/>
    <w:rsid w:val="009C106F"/>
    <w:rsid w:val="009C120C"/>
    <w:rsid w:val="009C1481"/>
    <w:rsid w:val="009C171C"/>
    <w:rsid w:val="009C1943"/>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C7F58"/>
    <w:rsid w:val="009D00B3"/>
    <w:rsid w:val="009D025D"/>
    <w:rsid w:val="009D0717"/>
    <w:rsid w:val="009D0BF0"/>
    <w:rsid w:val="009D1435"/>
    <w:rsid w:val="009D1633"/>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470"/>
    <w:rsid w:val="009E255A"/>
    <w:rsid w:val="009E3203"/>
    <w:rsid w:val="009E32D6"/>
    <w:rsid w:val="009E35BF"/>
    <w:rsid w:val="009E3D37"/>
    <w:rsid w:val="009E4071"/>
    <w:rsid w:val="009E4107"/>
    <w:rsid w:val="009E4384"/>
    <w:rsid w:val="009E453E"/>
    <w:rsid w:val="009E47A9"/>
    <w:rsid w:val="009E4B44"/>
    <w:rsid w:val="009E4E7A"/>
    <w:rsid w:val="009E5584"/>
    <w:rsid w:val="009E5945"/>
    <w:rsid w:val="009E5DBD"/>
    <w:rsid w:val="009E5DD4"/>
    <w:rsid w:val="009E62F2"/>
    <w:rsid w:val="009E64AA"/>
    <w:rsid w:val="009E6943"/>
    <w:rsid w:val="009E6AF5"/>
    <w:rsid w:val="009E6AF6"/>
    <w:rsid w:val="009E6DCA"/>
    <w:rsid w:val="009E6DDC"/>
    <w:rsid w:val="009E754B"/>
    <w:rsid w:val="009F0101"/>
    <w:rsid w:val="009F0448"/>
    <w:rsid w:val="009F05BC"/>
    <w:rsid w:val="009F07E8"/>
    <w:rsid w:val="009F158A"/>
    <w:rsid w:val="009F1982"/>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14"/>
    <w:rsid w:val="00A00DB6"/>
    <w:rsid w:val="00A00FFB"/>
    <w:rsid w:val="00A010CA"/>
    <w:rsid w:val="00A0133F"/>
    <w:rsid w:val="00A0265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B07"/>
    <w:rsid w:val="00A14E72"/>
    <w:rsid w:val="00A15043"/>
    <w:rsid w:val="00A1506C"/>
    <w:rsid w:val="00A150F1"/>
    <w:rsid w:val="00A15EEC"/>
    <w:rsid w:val="00A160F0"/>
    <w:rsid w:val="00A162D5"/>
    <w:rsid w:val="00A16444"/>
    <w:rsid w:val="00A16636"/>
    <w:rsid w:val="00A17097"/>
    <w:rsid w:val="00A17235"/>
    <w:rsid w:val="00A21254"/>
    <w:rsid w:val="00A217BF"/>
    <w:rsid w:val="00A21996"/>
    <w:rsid w:val="00A23739"/>
    <w:rsid w:val="00A2388B"/>
    <w:rsid w:val="00A23D3A"/>
    <w:rsid w:val="00A23DC7"/>
    <w:rsid w:val="00A2443F"/>
    <w:rsid w:val="00A24D5E"/>
    <w:rsid w:val="00A25B12"/>
    <w:rsid w:val="00A25BA0"/>
    <w:rsid w:val="00A25D11"/>
    <w:rsid w:val="00A26157"/>
    <w:rsid w:val="00A261D5"/>
    <w:rsid w:val="00A26393"/>
    <w:rsid w:val="00A26473"/>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4ED"/>
    <w:rsid w:val="00A335A7"/>
    <w:rsid w:val="00A3360C"/>
    <w:rsid w:val="00A337BE"/>
    <w:rsid w:val="00A3395E"/>
    <w:rsid w:val="00A339D6"/>
    <w:rsid w:val="00A33A31"/>
    <w:rsid w:val="00A33CF5"/>
    <w:rsid w:val="00A33F07"/>
    <w:rsid w:val="00A342B3"/>
    <w:rsid w:val="00A3504E"/>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2788"/>
    <w:rsid w:val="00A43019"/>
    <w:rsid w:val="00A43664"/>
    <w:rsid w:val="00A43BA4"/>
    <w:rsid w:val="00A444A6"/>
    <w:rsid w:val="00A448D7"/>
    <w:rsid w:val="00A44A13"/>
    <w:rsid w:val="00A44EA5"/>
    <w:rsid w:val="00A44F08"/>
    <w:rsid w:val="00A44F5A"/>
    <w:rsid w:val="00A45978"/>
    <w:rsid w:val="00A45A38"/>
    <w:rsid w:val="00A460EA"/>
    <w:rsid w:val="00A46535"/>
    <w:rsid w:val="00A46A91"/>
    <w:rsid w:val="00A46BAF"/>
    <w:rsid w:val="00A47082"/>
    <w:rsid w:val="00A47D51"/>
    <w:rsid w:val="00A506AA"/>
    <w:rsid w:val="00A50A16"/>
    <w:rsid w:val="00A50CEB"/>
    <w:rsid w:val="00A50D93"/>
    <w:rsid w:val="00A50EC0"/>
    <w:rsid w:val="00A51D94"/>
    <w:rsid w:val="00A5224E"/>
    <w:rsid w:val="00A52495"/>
    <w:rsid w:val="00A528D8"/>
    <w:rsid w:val="00A531FE"/>
    <w:rsid w:val="00A53489"/>
    <w:rsid w:val="00A53651"/>
    <w:rsid w:val="00A53829"/>
    <w:rsid w:val="00A53A0C"/>
    <w:rsid w:val="00A53D20"/>
    <w:rsid w:val="00A53F5C"/>
    <w:rsid w:val="00A54460"/>
    <w:rsid w:val="00A5463B"/>
    <w:rsid w:val="00A547BC"/>
    <w:rsid w:val="00A5484A"/>
    <w:rsid w:val="00A548FB"/>
    <w:rsid w:val="00A54BDF"/>
    <w:rsid w:val="00A551D5"/>
    <w:rsid w:val="00A55220"/>
    <w:rsid w:val="00A553C4"/>
    <w:rsid w:val="00A5550E"/>
    <w:rsid w:val="00A55F54"/>
    <w:rsid w:val="00A5615D"/>
    <w:rsid w:val="00A5667F"/>
    <w:rsid w:val="00A5676D"/>
    <w:rsid w:val="00A56B90"/>
    <w:rsid w:val="00A56C4E"/>
    <w:rsid w:val="00A5773E"/>
    <w:rsid w:val="00A5777C"/>
    <w:rsid w:val="00A57D46"/>
    <w:rsid w:val="00A6025C"/>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85"/>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034"/>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A4F"/>
    <w:rsid w:val="00A73EBA"/>
    <w:rsid w:val="00A74388"/>
    <w:rsid w:val="00A7449D"/>
    <w:rsid w:val="00A74597"/>
    <w:rsid w:val="00A7494F"/>
    <w:rsid w:val="00A75BB1"/>
    <w:rsid w:val="00A75D29"/>
    <w:rsid w:val="00A75D46"/>
    <w:rsid w:val="00A75F72"/>
    <w:rsid w:val="00A76210"/>
    <w:rsid w:val="00A7648E"/>
    <w:rsid w:val="00A76861"/>
    <w:rsid w:val="00A76C4F"/>
    <w:rsid w:val="00A77606"/>
    <w:rsid w:val="00A77648"/>
    <w:rsid w:val="00A77760"/>
    <w:rsid w:val="00A77BDF"/>
    <w:rsid w:val="00A77F5C"/>
    <w:rsid w:val="00A801C5"/>
    <w:rsid w:val="00A804CF"/>
    <w:rsid w:val="00A805FF"/>
    <w:rsid w:val="00A80847"/>
    <w:rsid w:val="00A8089F"/>
    <w:rsid w:val="00A80983"/>
    <w:rsid w:val="00A80BBA"/>
    <w:rsid w:val="00A81914"/>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8AC"/>
    <w:rsid w:val="00A85B20"/>
    <w:rsid w:val="00A85C60"/>
    <w:rsid w:val="00A85C8F"/>
    <w:rsid w:val="00A85DD5"/>
    <w:rsid w:val="00A86606"/>
    <w:rsid w:val="00A86BDC"/>
    <w:rsid w:val="00A86DD2"/>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2CE2"/>
    <w:rsid w:val="00A932C2"/>
    <w:rsid w:val="00A935EA"/>
    <w:rsid w:val="00A93657"/>
    <w:rsid w:val="00A9375A"/>
    <w:rsid w:val="00A93794"/>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230"/>
    <w:rsid w:val="00AA0361"/>
    <w:rsid w:val="00AA0526"/>
    <w:rsid w:val="00AA17AD"/>
    <w:rsid w:val="00AA19C5"/>
    <w:rsid w:val="00AA1CC7"/>
    <w:rsid w:val="00AA229F"/>
    <w:rsid w:val="00AA29FF"/>
    <w:rsid w:val="00AA350F"/>
    <w:rsid w:val="00AA3563"/>
    <w:rsid w:val="00AA39BA"/>
    <w:rsid w:val="00AA3B6D"/>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823"/>
    <w:rsid w:val="00AB2D51"/>
    <w:rsid w:val="00AB2F19"/>
    <w:rsid w:val="00AB42AF"/>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35"/>
    <w:rsid w:val="00AC0CC3"/>
    <w:rsid w:val="00AC0D1D"/>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A13"/>
    <w:rsid w:val="00AC7A58"/>
    <w:rsid w:val="00AC7B64"/>
    <w:rsid w:val="00AD062D"/>
    <w:rsid w:val="00AD0933"/>
    <w:rsid w:val="00AD101B"/>
    <w:rsid w:val="00AD1486"/>
    <w:rsid w:val="00AD15C8"/>
    <w:rsid w:val="00AD18B3"/>
    <w:rsid w:val="00AD1FC0"/>
    <w:rsid w:val="00AD2BFD"/>
    <w:rsid w:val="00AD2C78"/>
    <w:rsid w:val="00AD3256"/>
    <w:rsid w:val="00AD3544"/>
    <w:rsid w:val="00AD3744"/>
    <w:rsid w:val="00AD3785"/>
    <w:rsid w:val="00AD38F9"/>
    <w:rsid w:val="00AD3A53"/>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2D47"/>
    <w:rsid w:val="00AE31B0"/>
    <w:rsid w:val="00AE33EE"/>
    <w:rsid w:val="00AE3516"/>
    <w:rsid w:val="00AE35A8"/>
    <w:rsid w:val="00AE38A2"/>
    <w:rsid w:val="00AE3A83"/>
    <w:rsid w:val="00AE3C99"/>
    <w:rsid w:val="00AE3F6A"/>
    <w:rsid w:val="00AE400B"/>
    <w:rsid w:val="00AE43AA"/>
    <w:rsid w:val="00AE46E6"/>
    <w:rsid w:val="00AE4B09"/>
    <w:rsid w:val="00AE4CE1"/>
    <w:rsid w:val="00AE5642"/>
    <w:rsid w:val="00AE5B04"/>
    <w:rsid w:val="00AE5EEC"/>
    <w:rsid w:val="00AE5F38"/>
    <w:rsid w:val="00AE5F7B"/>
    <w:rsid w:val="00AE63E7"/>
    <w:rsid w:val="00AE66DF"/>
    <w:rsid w:val="00AE710C"/>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DC4"/>
    <w:rsid w:val="00AF6219"/>
    <w:rsid w:val="00AF623C"/>
    <w:rsid w:val="00AF62F8"/>
    <w:rsid w:val="00AF6351"/>
    <w:rsid w:val="00AF68A8"/>
    <w:rsid w:val="00AF68E2"/>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A80"/>
    <w:rsid w:val="00B07BBD"/>
    <w:rsid w:val="00B07DB9"/>
    <w:rsid w:val="00B102C1"/>
    <w:rsid w:val="00B103DC"/>
    <w:rsid w:val="00B11223"/>
    <w:rsid w:val="00B11F9E"/>
    <w:rsid w:val="00B1232E"/>
    <w:rsid w:val="00B126D5"/>
    <w:rsid w:val="00B12A92"/>
    <w:rsid w:val="00B1306C"/>
    <w:rsid w:val="00B13172"/>
    <w:rsid w:val="00B13834"/>
    <w:rsid w:val="00B139E9"/>
    <w:rsid w:val="00B13A99"/>
    <w:rsid w:val="00B13B54"/>
    <w:rsid w:val="00B13C17"/>
    <w:rsid w:val="00B13DBE"/>
    <w:rsid w:val="00B13F49"/>
    <w:rsid w:val="00B13FBE"/>
    <w:rsid w:val="00B143AF"/>
    <w:rsid w:val="00B14DED"/>
    <w:rsid w:val="00B150AD"/>
    <w:rsid w:val="00B152EB"/>
    <w:rsid w:val="00B155B0"/>
    <w:rsid w:val="00B15D9F"/>
    <w:rsid w:val="00B16241"/>
    <w:rsid w:val="00B165D0"/>
    <w:rsid w:val="00B1660E"/>
    <w:rsid w:val="00B166F1"/>
    <w:rsid w:val="00B16CE8"/>
    <w:rsid w:val="00B16DAA"/>
    <w:rsid w:val="00B171B1"/>
    <w:rsid w:val="00B17443"/>
    <w:rsid w:val="00B174BE"/>
    <w:rsid w:val="00B17616"/>
    <w:rsid w:val="00B1768F"/>
    <w:rsid w:val="00B179A8"/>
    <w:rsid w:val="00B17DF9"/>
    <w:rsid w:val="00B17E76"/>
    <w:rsid w:val="00B17EC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39B7"/>
    <w:rsid w:val="00B3448D"/>
    <w:rsid w:val="00B34577"/>
    <w:rsid w:val="00B3489F"/>
    <w:rsid w:val="00B34AF0"/>
    <w:rsid w:val="00B34BD1"/>
    <w:rsid w:val="00B34FB3"/>
    <w:rsid w:val="00B3537B"/>
    <w:rsid w:val="00B35AF2"/>
    <w:rsid w:val="00B35BA3"/>
    <w:rsid w:val="00B35DC0"/>
    <w:rsid w:val="00B36040"/>
    <w:rsid w:val="00B362FF"/>
    <w:rsid w:val="00B364AA"/>
    <w:rsid w:val="00B378EE"/>
    <w:rsid w:val="00B37AE5"/>
    <w:rsid w:val="00B4008B"/>
    <w:rsid w:val="00B40398"/>
    <w:rsid w:val="00B409BA"/>
    <w:rsid w:val="00B40E74"/>
    <w:rsid w:val="00B40F62"/>
    <w:rsid w:val="00B40FF0"/>
    <w:rsid w:val="00B41235"/>
    <w:rsid w:val="00B41432"/>
    <w:rsid w:val="00B414C9"/>
    <w:rsid w:val="00B4150B"/>
    <w:rsid w:val="00B417CB"/>
    <w:rsid w:val="00B418C1"/>
    <w:rsid w:val="00B418FF"/>
    <w:rsid w:val="00B41D40"/>
    <w:rsid w:val="00B42333"/>
    <w:rsid w:val="00B42F24"/>
    <w:rsid w:val="00B4370C"/>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69"/>
    <w:rsid w:val="00B46FDD"/>
    <w:rsid w:val="00B479D2"/>
    <w:rsid w:val="00B47B21"/>
    <w:rsid w:val="00B47CEC"/>
    <w:rsid w:val="00B504DB"/>
    <w:rsid w:val="00B50655"/>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000"/>
    <w:rsid w:val="00B62103"/>
    <w:rsid w:val="00B62575"/>
    <w:rsid w:val="00B63052"/>
    <w:rsid w:val="00B632AF"/>
    <w:rsid w:val="00B6388A"/>
    <w:rsid w:val="00B63EA1"/>
    <w:rsid w:val="00B6426A"/>
    <w:rsid w:val="00B6448F"/>
    <w:rsid w:val="00B64E2E"/>
    <w:rsid w:val="00B656C6"/>
    <w:rsid w:val="00B65C2F"/>
    <w:rsid w:val="00B65C75"/>
    <w:rsid w:val="00B66186"/>
    <w:rsid w:val="00B67423"/>
    <w:rsid w:val="00B67494"/>
    <w:rsid w:val="00B6749F"/>
    <w:rsid w:val="00B67571"/>
    <w:rsid w:val="00B6795B"/>
    <w:rsid w:val="00B67A2A"/>
    <w:rsid w:val="00B67F31"/>
    <w:rsid w:val="00B67F3A"/>
    <w:rsid w:val="00B67F54"/>
    <w:rsid w:val="00B70334"/>
    <w:rsid w:val="00B70449"/>
    <w:rsid w:val="00B70C03"/>
    <w:rsid w:val="00B716CC"/>
    <w:rsid w:val="00B7243B"/>
    <w:rsid w:val="00B725D8"/>
    <w:rsid w:val="00B7275C"/>
    <w:rsid w:val="00B72AFC"/>
    <w:rsid w:val="00B72FBC"/>
    <w:rsid w:val="00B73561"/>
    <w:rsid w:val="00B736B2"/>
    <w:rsid w:val="00B7378B"/>
    <w:rsid w:val="00B73C02"/>
    <w:rsid w:val="00B73DCA"/>
    <w:rsid w:val="00B73F9E"/>
    <w:rsid w:val="00B7428C"/>
    <w:rsid w:val="00B7450A"/>
    <w:rsid w:val="00B745DD"/>
    <w:rsid w:val="00B74A53"/>
    <w:rsid w:val="00B74B73"/>
    <w:rsid w:val="00B752B4"/>
    <w:rsid w:val="00B75479"/>
    <w:rsid w:val="00B7564E"/>
    <w:rsid w:val="00B75925"/>
    <w:rsid w:val="00B75A14"/>
    <w:rsid w:val="00B75C1A"/>
    <w:rsid w:val="00B75F04"/>
    <w:rsid w:val="00B75FE5"/>
    <w:rsid w:val="00B760C4"/>
    <w:rsid w:val="00B76954"/>
    <w:rsid w:val="00B76E06"/>
    <w:rsid w:val="00B774B4"/>
    <w:rsid w:val="00B77581"/>
    <w:rsid w:val="00B77799"/>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392"/>
    <w:rsid w:val="00B83625"/>
    <w:rsid w:val="00B83993"/>
    <w:rsid w:val="00B83A6E"/>
    <w:rsid w:val="00B84489"/>
    <w:rsid w:val="00B84525"/>
    <w:rsid w:val="00B84538"/>
    <w:rsid w:val="00B845B9"/>
    <w:rsid w:val="00B84786"/>
    <w:rsid w:val="00B8478D"/>
    <w:rsid w:val="00B857D0"/>
    <w:rsid w:val="00B85F28"/>
    <w:rsid w:val="00B86769"/>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889"/>
    <w:rsid w:val="00B95A08"/>
    <w:rsid w:val="00B9664F"/>
    <w:rsid w:val="00B969A3"/>
    <w:rsid w:val="00B96C16"/>
    <w:rsid w:val="00B96D00"/>
    <w:rsid w:val="00B97293"/>
    <w:rsid w:val="00BA029E"/>
    <w:rsid w:val="00BA0B02"/>
    <w:rsid w:val="00BA0C23"/>
    <w:rsid w:val="00BA1343"/>
    <w:rsid w:val="00BA1901"/>
    <w:rsid w:val="00BA19AD"/>
    <w:rsid w:val="00BA203B"/>
    <w:rsid w:val="00BA203D"/>
    <w:rsid w:val="00BA209C"/>
    <w:rsid w:val="00BA2717"/>
    <w:rsid w:val="00BA2761"/>
    <w:rsid w:val="00BA3075"/>
    <w:rsid w:val="00BA3D7A"/>
    <w:rsid w:val="00BA3F3B"/>
    <w:rsid w:val="00BA4442"/>
    <w:rsid w:val="00BA494F"/>
    <w:rsid w:val="00BA4FE9"/>
    <w:rsid w:val="00BA5280"/>
    <w:rsid w:val="00BA53AD"/>
    <w:rsid w:val="00BA5B17"/>
    <w:rsid w:val="00BA6118"/>
    <w:rsid w:val="00BA63E4"/>
    <w:rsid w:val="00BA6830"/>
    <w:rsid w:val="00BA7A3F"/>
    <w:rsid w:val="00BA7C55"/>
    <w:rsid w:val="00BB0553"/>
    <w:rsid w:val="00BB0E90"/>
    <w:rsid w:val="00BB113F"/>
    <w:rsid w:val="00BB131D"/>
    <w:rsid w:val="00BB1519"/>
    <w:rsid w:val="00BB1C8E"/>
    <w:rsid w:val="00BB1EED"/>
    <w:rsid w:val="00BB20CA"/>
    <w:rsid w:val="00BB2596"/>
    <w:rsid w:val="00BB285D"/>
    <w:rsid w:val="00BB2B9A"/>
    <w:rsid w:val="00BB2BF6"/>
    <w:rsid w:val="00BB2C69"/>
    <w:rsid w:val="00BB3464"/>
    <w:rsid w:val="00BB3567"/>
    <w:rsid w:val="00BB366E"/>
    <w:rsid w:val="00BB3864"/>
    <w:rsid w:val="00BB3A9E"/>
    <w:rsid w:val="00BB3DD0"/>
    <w:rsid w:val="00BB3E3B"/>
    <w:rsid w:val="00BB432E"/>
    <w:rsid w:val="00BB4C7A"/>
    <w:rsid w:val="00BB53BE"/>
    <w:rsid w:val="00BB57A7"/>
    <w:rsid w:val="00BB6A07"/>
    <w:rsid w:val="00BB6AD5"/>
    <w:rsid w:val="00BB6B2B"/>
    <w:rsid w:val="00BB6C77"/>
    <w:rsid w:val="00BB73E5"/>
    <w:rsid w:val="00BB745D"/>
    <w:rsid w:val="00BC0651"/>
    <w:rsid w:val="00BC09AD"/>
    <w:rsid w:val="00BC0F49"/>
    <w:rsid w:val="00BC18BD"/>
    <w:rsid w:val="00BC1D61"/>
    <w:rsid w:val="00BC2401"/>
    <w:rsid w:val="00BC2AAF"/>
    <w:rsid w:val="00BC2C0A"/>
    <w:rsid w:val="00BC2D4E"/>
    <w:rsid w:val="00BC2D78"/>
    <w:rsid w:val="00BC309B"/>
    <w:rsid w:val="00BC3F9D"/>
    <w:rsid w:val="00BC3FA4"/>
    <w:rsid w:val="00BC45C2"/>
    <w:rsid w:val="00BC4719"/>
    <w:rsid w:val="00BC47A9"/>
    <w:rsid w:val="00BC49CB"/>
    <w:rsid w:val="00BC4AFD"/>
    <w:rsid w:val="00BC5686"/>
    <w:rsid w:val="00BC580A"/>
    <w:rsid w:val="00BC594A"/>
    <w:rsid w:val="00BC5B42"/>
    <w:rsid w:val="00BC618F"/>
    <w:rsid w:val="00BC62D4"/>
    <w:rsid w:val="00BC6300"/>
    <w:rsid w:val="00BC64BD"/>
    <w:rsid w:val="00BC6963"/>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01"/>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2A39"/>
    <w:rsid w:val="00BE32AA"/>
    <w:rsid w:val="00BE3506"/>
    <w:rsid w:val="00BE3B74"/>
    <w:rsid w:val="00BE3F2D"/>
    <w:rsid w:val="00BE43F7"/>
    <w:rsid w:val="00BE4453"/>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26C"/>
    <w:rsid w:val="00BF4439"/>
    <w:rsid w:val="00BF4DB3"/>
    <w:rsid w:val="00BF4DE5"/>
    <w:rsid w:val="00BF4E0D"/>
    <w:rsid w:val="00BF530B"/>
    <w:rsid w:val="00BF5C99"/>
    <w:rsid w:val="00BF6F48"/>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DD6"/>
    <w:rsid w:val="00C06CC2"/>
    <w:rsid w:val="00C07149"/>
    <w:rsid w:val="00C07304"/>
    <w:rsid w:val="00C07529"/>
    <w:rsid w:val="00C0756D"/>
    <w:rsid w:val="00C076BC"/>
    <w:rsid w:val="00C07CA4"/>
    <w:rsid w:val="00C07EDB"/>
    <w:rsid w:val="00C10023"/>
    <w:rsid w:val="00C1011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289"/>
    <w:rsid w:val="00C1482C"/>
    <w:rsid w:val="00C14F4B"/>
    <w:rsid w:val="00C159D5"/>
    <w:rsid w:val="00C15C77"/>
    <w:rsid w:val="00C160BC"/>
    <w:rsid w:val="00C16134"/>
    <w:rsid w:val="00C164E9"/>
    <w:rsid w:val="00C167D8"/>
    <w:rsid w:val="00C168A3"/>
    <w:rsid w:val="00C16B5E"/>
    <w:rsid w:val="00C170A5"/>
    <w:rsid w:val="00C17600"/>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2B51"/>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567"/>
    <w:rsid w:val="00C30932"/>
    <w:rsid w:val="00C30A75"/>
    <w:rsid w:val="00C30C71"/>
    <w:rsid w:val="00C31BCC"/>
    <w:rsid w:val="00C31E37"/>
    <w:rsid w:val="00C32048"/>
    <w:rsid w:val="00C322CC"/>
    <w:rsid w:val="00C32E91"/>
    <w:rsid w:val="00C32FC5"/>
    <w:rsid w:val="00C3313A"/>
    <w:rsid w:val="00C33D3E"/>
    <w:rsid w:val="00C33E15"/>
    <w:rsid w:val="00C33F89"/>
    <w:rsid w:val="00C34451"/>
    <w:rsid w:val="00C34729"/>
    <w:rsid w:val="00C3476B"/>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2B5C"/>
    <w:rsid w:val="00C435D9"/>
    <w:rsid w:val="00C436F2"/>
    <w:rsid w:val="00C43950"/>
    <w:rsid w:val="00C43D36"/>
    <w:rsid w:val="00C43E0B"/>
    <w:rsid w:val="00C442A7"/>
    <w:rsid w:val="00C44593"/>
    <w:rsid w:val="00C44CE7"/>
    <w:rsid w:val="00C4543A"/>
    <w:rsid w:val="00C45629"/>
    <w:rsid w:val="00C45744"/>
    <w:rsid w:val="00C45A61"/>
    <w:rsid w:val="00C45F04"/>
    <w:rsid w:val="00C4674E"/>
    <w:rsid w:val="00C46AC0"/>
    <w:rsid w:val="00C46F25"/>
    <w:rsid w:val="00C472CD"/>
    <w:rsid w:val="00C472DA"/>
    <w:rsid w:val="00C47891"/>
    <w:rsid w:val="00C47BBA"/>
    <w:rsid w:val="00C50DA8"/>
    <w:rsid w:val="00C51BCF"/>
    <w:rsid w:val="00C52053"/>
    <w:rsid w:val="00C52A41"/>
    <w:rsid w:val="00C52D57"/>
    <w:rsid w:val="00C53028"/>
    <w:rsid w:val="00C53259"/>
    <w:rsid w:val="00C537F7"/>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2FF"/>
    <w:rsid w:val="00C65336"/>
    <w:rsid w:val="00C65AD6"/>
    <w:rsid w:val="00C661CC"/>
    <w:rsid w:val="00C66640"/>
    <w:rsid w:val="00C66A95"/>
    <w:rsid w:val="00C66F6A"/>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19C4"/>
    <w:rsid w:val="00C72238"/>
    <w:rsid w:val="00C7240B"/>
    <w:rsid w:val="00C725FA"/>
    <w:rsid w:val="00C72BFA"/>
    <w:rsid w:val="00C72DE7"/>
    <w:rsid w:val="00C730F7"/>
    <w:rsid w:val="00C73733"/>
    <w:rsid w:val="00C73B61"/>
    <w:rsid w:val="00C74083"/>
    <w:rsid w:val="00C743CD"/>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274"/>
    <w:rsid w:val="00C8171E"/>
    <w:rsid w:val="00C82396"/>
    <w:rsid w:val="00C8245A"/>
    <w:rsid w:val="00C826A4"/>
    <w:rsid w:val="00C82FA7"/>
    <w:rsid w:val="00C8304E"/>
    <w:rsid w:val="00C83348"/>
    <w:rsid w:val="00C84593"/>
    <w:rsid w:val="00C84595"/>
    <w:rsid w:val="00C84678"/>
    <w:rsid w:val="00C848C6"/>
    <w:rsid w:val="00C84FAD"/>
    <w:rsid w:val="00C85872"/>
    <w:rsid w:val="00C86002"/>
    <w:rsid w:val="00C8618D"/>
    <w:rsid w:val="00C8713A"/>
    <w:rsid w:val="00C87705"/>
    <w:rsid w:val="00C877BD"/>
    <w:rsid w:val="00C87D50"/>
    <w:rsid w:val="00C87DD6"/>
    <w:rsid w:val="00C9009D"/>
    <w:rsid w:val="00C90DA0"/>
    <w:rsid w:val="00C91563"/>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0E97"/>
    <w:rsid w:val="00CA14D4"/>
    <w:rsid w:val="00CA1A6B"/>
    <w:rsid w:val="00CA1AB1"/>
    <w:rsid w:val="00CA1EA6"/>
    <w:rsid w:val="00CA2A94"/>
    <w:rsid w:val="00CA2BC9"/>
    <w:rsid w:val="00CA2F04"/>
    <w:rsid w:val="00CA32AA"/>
    <w:rsid w:val="00CA387C"/>
    <w:rsid w:val="00CA392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EB8"/>
    <w:rsid w:val="00CB1F88"/>
    <w:rsid w:val="00CB21DC"/>
    <w:rsid w:val="00CB23D1"/>
    <w:rsid w:val="00CB2576"/>
    <w:rsid w:val="00CB2AE8"/>
    <w:rsid w:val="00CB308E"/>
    <w:rsid w:val="00CB3D0D"/>
    <w:rsid w:val="00CB4867"/>
    <w:rsid w:val="00CB4D52"/>
    <w:rsid w:val="00CB4F43"/>
    <w:rsid w:val="00CB5474"/>
    <w:rsid w:val="00CB5480"/>
    <w:rsid w:val="00CB57C6"/>
    <w:rsid w:val="00CB5902"/>
    <w:rsid w:val="00CB5E2A"/>
    <w:rsid w:val="00CB6C0A"/>
    <w:rsid w:val="00CB6FDD"/>
    <w:rsid w:val="00CB763F"/>
    <w:rsid w:val="00CB7C4B"/>
    <w:rsid w:val="00CB7EC2"/>
    <w:rsid w:val="00CB7F91"/>
    <w:rsid w:val="00CC0294"/>
    <w:rsid w:val="00CC1854"/>
    <w:rsid w:val="00CC278F"/>
    <w:rsid w:val="00CC2BA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03"/>
    <w:rsid w:val="00CD3739"/>
    <w:rsid w:val="00CD39A8"/>
    <w:rsid w:val="00CD3AC6"/>
    <w:rsid w:val="00CD43C3"/>
    <w:rsid w:val="00CD5323"/>
    <w:rsid w:val="00CD544C"/>
    <w:rsid w:val="00CD57E4"/>
    <w:rsid w:val="00CD5CBB"/>
    <w:rsid w:val="00CD67B6"/>
    <w:rsid w:val="00CD6925"/>
    <w:rsid w:val="00CD6926"/>
    <w:rsid w:val="00CD6E52"/>
    <w:rsid w:val="00CD789D"/>
    <w:rsid w:val="00CD7A33"/>
    <w:rsid w:val="00CD7B93"/>
    <w:rsid w:val="00CD7C89"/>
    <w:rsid w:val="00CD7E93"/>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3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211"/>
    <w:rsid w:val="00CF225F"/>
    <w:rsid w:val="00CF29E0"/>
    <w:rsid w:val="00CF2D27"/>
    <w:rsid w:val="00CF368C"/>
    <w:rsid w:val="00CF3917"/>
    <w:rsid w:val="00CF3B3F"/>
    <w:rsid w:val="00CF4062"/>
    <w:rsid w:val="00CF436E"/>
    <w:rsid w:val="00CF43B0"/>
    <w:rsid w:val="00CF4AE4"/>
    <w:rsid w:val="00CF4B2F"/>
    <w:rsid w:val="00CF4D0A"/>
    <w:rsid w:val="00CF5174"/>
    <w:rsid w:val="00CF56A4"/>
    <w:rsid w:val="00CF57C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20E"/>
    <w:rsid w:val="00D03ECD"/>
    <w:rsid w:val="00D05923"/>
    <w:rsid w:val="00D05BC2"/>
    <w:rsid w:val="00D0606D"/>
    <w:rsid w:val="00D06A0B"/>
    <w:rsid w:val="00D06F4E"/>
    <w:rsid w:val="00D0741B"/>
    <w:rsid w:val="00D07885"/>
    <w:rsid w:val="00D07A70"/>
    <w:rsid w:val="00D07DD6"/>
    <w:rsid w:val="00D100AB"/>
    <w:rsid w:val="00D10D0E"/>
    <w:rsid w:val="00D11128"/>
    <w:rsid w:val="00D1115E"/>
    <w:rsid w:val="00D11164"/>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3F3"/>
    <w:rsid w:val="00D17668"/>
    <w:rsid w:val="00D177B1"/>
    <w:rsid w:val="00D20459"/>
    <w:rsid w:val="00D20CF2"/>
    <w:rsid w:val="00D20ECA"/>
    <w:rsid w:val="00D21047"/>
    <w:rsid w:val="00D215C8"/>
    <w:rsid w:val="00D21845"/>
    <w:rsid w:val="00D218B7"/>
    <w:rsid w:val="00D21B23"/>
    <w:rsid w:val="00D21DAC"/>
    <w:rsid w:val="00D22271"/>
    <w:rsid w:val="00D22547"/>
    <w:rsid w:val="00D22741"/>
    <w:rsid w:val="00D22CB7"/>
    <w:rsid w:val="00D22D5D"/>
    <w:rsid w:val="00D23462"/>
    <w:rsid w:val="00D238B1"/>
    <w:rsid w:val="00D23A5A"/>
    <w:rsid w:val="00D23FD3"/>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27FF2"/>
    <w:rsid w:val="00D30D3E"/>
    <w:rsid w:val="00D31D83"/>
    <w:rsid w:val="00D326C4"/>
    <w:rsid w:val="00D32755"/>
    <w:rsid w:val="00D32C85"/>
    <w:rsid w:val="00D32CB1"/>
    <w:rsid w:val="00D32FC1"/>
    <w:rsid w:val="00D3300A"/>
    <w:rsid w:val="00D3306D"/>
    <w:rsid w:val="00D3307B"/>
    <w:rsid w:val="00D3316A"/>
    <w:rsid w:val="00D3432B"/>
    <w:rsid w:val="00D3479F"/>
    <w:rsid w:val="00D35405"/>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67F"/>
    <w:rsid w:val="00D4788F"/>
    <w:rsid w:val="00D478B0"/>
    <w:rsid w:val="00D47BC2"/>
    <w:rsid w:val="00D47E3C"/>
    <w:rsid w:val="00D503C5"/>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1D6"/>
    <w:rsid w:val="00D55333"/>
    <w:rsid w:val="00D5586C"/>
    <w:rsid w:val="00D561AB"/>
    <w:rsid w:val="00D561BF"/>
    <w:rsid w:val="00D562B6"/>
    <w:rsid w:val="00D56B01"/>
    <w:rsid w:val="00D56DAC"/>
    <w:rsid w:val="00D571FF"/>
    <w:rsid w:val="00D573AE"/>
    <w:rsid w:val="00D57E01"/>
    <w:rsid w:val="00D60508"/>
    <w:rsid w:val="00D606B6"/>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CEB"/>
    <w:rsid w:val="00D66F46"/>
    <w:rsid w:val="00D671FD"/>
    <w:rsid w:val="00D6778F"/>
    <w:rsid w:val="00D67A3A"/>
    <w:rsid w:val="00D70389"/>
    <w:rsid w:val="00D70A06"/>
    <w:rsid w:val="00D70E6F"/>
    <w:rsid w:val="00D71600"/>
    <w:rsid w:val="00D7162F"/>
    <w:rsid w:val="00D71730"/>
    <w:rsid w:val="00D717C0"/>
    <w:rsid w:val="00D71BA8"/>
    <w:rsid w:val="00D72756"/>
    <w:rsid w:val="00D7292F"/>
    <w:rsid w:val="00D729C3"/>
    <w:rsid w:val="00D72BBC"/>
    <w:rsid w:val="00D72BC2"/>
    <w:rsid w:val="00D72BC5"/>
    <w:rsid w:val="00D73A42"/>
    <w:rsid w:val="00D73CEC"/>
    <w:rsid w:val="00D73E27"/>
    <w:rsid w:val="00D74481"/>
    <w:rsid w:val="00D75959"/>
    <w:rsid w:val="00D75C6B"/>
    <w:rsid w:val="00D76BA4"/>
    <w:rsid w:val="00D770B0"/>
    <w:rsid w:val="00D777E8"/>
    <w:rsid w:val="00D7788E"/>
    <w:rsid w:val="00D77F9A"/>
    <w:rsid w:val="00D8029A"/>
    <w:rsid w:val="00D802E6"/>
    <w:rsid w:val="00D803B7"/>
    <w:rsid w:val="00D8040D"/>
    <w:rsid w:val="00D805D2"/>
    <w:rsid w:val="00D8118A"/>
    <w:rsid w:val="00D813BC"/>
    <w:rsid w:val="00D81B31"/>
    <w:rsid w:val="00D81E4D"/>
    <w:rsid w:val="00D81F23"/>
    <w:rsid w:val="00D821F3"/>
    <w:rsid w:val="00D82318"/>
    <w:rsid w:val="00D82BCF"/>
    <w:rsid w:val="00D83872"/>
    <w:rsid w:val="00D838AD"/>
    <w:rsid w:val="00D838C0"/>
    <w:rsid w:val="00D83A3B"/>
    <w:rsid w:val="00D840F7"/>
    <w:rsid w:val="00D846B3"/>
    <w:rsid w:val="00D8479F"/>
    <w:rsid w:val="00D8483B"/>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6C8"/>
    <w:rsid w:val="00DA3E8C"/>
    <w:rsid w:val="00DA3FB0"/>
    <w:rsid w:val="00DA3FB5"/>
    <w:rsid w:val="00DA482E"/>
    <w:rsid w:val="00DA4BDB"/>
    <w:rsid w:val="00DA4D74"/>
    <w:rsid w:val="00DA4D8F"/>
    <w:rsid w:val="00DA5AB0"/>
    <w:rsid w:val="00DA5C34"/>
    <w:rsid w:val="00DA5EC9"/>
    <w:rsid w:val="00DA617E"/>
    <w:rsid w:val="00DA67BE"/>
    <w:rsid w:val="00DA6C62"/>
    <w:rsid w:val="00DA6CA2"/>
    <w:rsid w:val="00DA7170"/>
    <w:rsid w:val="00DA71FB"/>
    <w:rsid w:val="00DA74CB"/>
    <w:rsid w:val="00DA75B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3C1"/>
    <w:rsid w:val="00DB5B8D"/>
    <w:rsid w:val="00DB63CF"/>
    <w:rsid w:val="00DB6DEE"/>
    <w:rsid w:val="00DB7904"/>
    <w:rsid w:val="00DB7A46"/>
    <w:rsid w:val="00DB7B2D"/>
    <w:rsid w:val="00DB7B3A"/>
    <w:rsid w:val="00DC00FE"/>
    <w:rsid w:val="00DC0418"/>
    <w:rsid w:val="00DC0A9E"/>
    <w:rsid w:val="00DC0C5E"/>
    <w:rsid w:val="00DC0EDA"/>
    <w:rsid w:val="00DC110A"/>
    <w:rsid w:val="00DC17FD"/>
    <w:rsid w:val="00DC1A54"/>
    <w:rsid w:val="00DC1C1E"/>
    <w:rsid w:val="00DC1F4E"/>
    <w:rsid w:val="00DC1F6F"/>
    <w:rsid w:val="00DC2231"/>
    <w:rsid w:val="00DC2324"/>
    <w:rsid w:val="00DC3003"/>
    <w:rsid w:val="00DC3013"/>
    <w:rsid w:val="00DC35E1"/>
    <w:rsid w:val="00DC3A1F"/>
    <w:rsid w:val="00DC4925"/>
    <w:rsid w:val="00DC518A"/>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9C"/>
    <w:rsid w:val="00DD17CE"/>
    <w:rsid w:val="00DD1897"/>
    <w:rsid w:val="00DD195E"/>
    <w:rsid w:val="00DD199D"/>
    <w:rsid w:val="00DD20A3"/>
    <w:rsid w:val="00DD20F9"/>
    <w:rsid w:val="00DD2786"/>
    <w:rsid w:val="00DD2ADD"/>
    <w:rsid w:val="00DD2FA0"/>
    <w:rsid w:val="00DD33AC"/>
    <w:rsid w:val="00DD356B"/>
    <w:rsid w:val="00DD3592"/>
    <w:rsid w:val="00DD3689"/>
    <w:rsid w:val="00DD372A"/>
    <w:rsid w:val="00DD3786"/>
    <w:rsid w:val="00DD39FC"/>
    <w:rsid w:val="00DD3AA0"/>
    <w:rsid w:val="00DD4126"/>
    <w:rsid w:val="00DD4279"/>
    <w:rsid w:val="00DD45D7"/>
    <w:rsid w:val="00DD45DF"/>
    <w:rsid w:val="00DD45FD"/>
    <w:rsid w:val="00DD48D5"/>
    <w:rsid w:val="00DD49AB"/>
    <w:rsid w:val="00DD4C21"/>
    <w:rsid w:val="00DD4C33"/>
    <w:rsid w:val="00DD4D67"/>
    <w:rsid w:val="00DD5708"/>
    <w:rsid w:val="00DD5B00"/>
    <w:rsid w:val="00DD5B32"/>
    <w:rsid w:val="00DD5D4B"/>
    <w:rsid w:val="00DD6554"/>
    <w:rsid w:val="00DD6BE9"/>
    <w:rsid w:val="00DD6DF0"/>
    <w:rsid w:val="00DD6F4D"/>
    <w:rsid w:val="00DD74F4"/>
    <w:rsid w:val="00DE000B"/>
    <w:rsid w:val="00DE0119"/>
    <w:rsid w:val="00DE01D6"/>
    <w:rsid w:val="00DE0333"/>
    <w:rsid w:val="00DE03DA"/>
    <w:rsid w:val="00DE03DE"/>
    <w:rsid w:val="00DE05E0"/>
    <w:rsid w:val="00DE19EB"/>
    <w:rsid w:val="00DE217C"/>
    <w:rsid w:val="00DE2A30"/>
    <w:rsid w:val="00DE2F12"/>
    <w:rsid w:val="00DE2FCF"/>
    <w:rsid w:val="00DE3106"/>
    <w:rsid w:val="00DE41F5"/>
    <w:rsid w:val="00DE4465"/>
    <w:rsid w:val="00DE4472"/>
    <w:rsid w:val="00DE45A5"/>
    <w:rsid w:val="00DE495C"/>
    <w:rsid w:val="00DE4967"/>
    <w:rsid w:val="00DE4ED6"/>
    <w:rsid w:val="00DE515D"/>
    <w:rsid w:val="00DE53DE"/>
    <w:rsid w:val="00DE57DB"/>
    <w:rsid w:val="00DE5D35"/>
    <w:rsid w:val="00DE5E02"/>
    <w:rsid w:val="00DE5F93"/>
    <w:rsid w:val="00DE6372"/>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5BA"/>
    <w:rsid w:val="00DF46F2"/>
    <w:rsid w:val="00DF50BB"/>
    <w:rsid w:val="00DF50E5"/>
    <w:rsid w:val="00DF5E42"/>
    <w:rsid w:val="00DF6672"/>
    <w:rsid w:val="00DF687C"/>
    <w:rsid w:val="00DF68F5"/>
    <w:rsid w:val="00DF6AC1"/>
    <w:rsid w:val="00DF7B43"/>
    <w:rsid w:val="00DF7D5C"/>
    <w:rsid w:val="00E0035C"/>
    <w:rsid w:val="00E0052D"/>
    <w:rsid w:val="00E00533"/>
    <w:rsid w:val="00E007C6"/>
    <w:rsid w:val="00E00947"/>
    <w:rsid w:val="00E009CA"/>
    <w:rsid w:val="00E00A7F"/>
    <w:rsid w:val="00E00DF8"/>
    <w:rsid w:val="00E00E26"/>
    <w:rsid w:val="00E019FF"/>
    <w:rsid w:val="00E01A89"/>
    <w:rsid w:val="00E02B97"/>
    <w:rsid w:val="00E02C30"/>
    <w:rsid w:val="00E02D4B"/>
    <w:rsid w:val="00E03365"/>
    <w:rsid w:val="00E03817"/>
    <w:rsid w:val="00E039F9"/>
    <w:rsid w:val="00E03A6C"/>
    <w:rsid w:val="00E03C22"/>
    <w:rsid w:val="00E03CB3"/>
    <w:rsid w:val="00E03FDB"/>
    <w:rsid w:val="00E04A2D"/>
    <w:rsid w:val="00E053AB"/>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208"/>
    <w:rsid w:val="00E123AC"/>
    <w:rsid w:val="00E12E8E"/>
    <w:rsid w:val="00E1311A"/>
    <w:rsid w:val="00E13200"/>
    <w:rsid w:val="00E13817"/>
    <w:rsid w:val="00E139FF"/>
    <w:rsid w:val="00E13B85"/>
    <w:rsid w:val="00E13D8C"/>
    <w:rsid w:val="00E14021"/>
    <w:rsid w:val="00E14093"/>
    <w:rsid w:val="00E1459F"/>
    <w:rsid w:val="00E147C4"/>
    <w:rsid w:val="00E14BA2"/>
    <w:rsid w:val="00E14C2F"/>
    <w:rsid w:val="00E14C6A"/>
    <w:rsid w:val="00E15172"/>
    <w:rsid w:val="00E151D0"/>
    <w:rsid w:val="00E1523A"/>
    <w:rsid w:val="00E152B4"/>
    <w:rsid w:val="00E1552E"/>
    <w:rsid w:val="00E15A68"/>
    <w:rsid w:val="00E15B6A"/>
    <w:rsid w:val="00E1633E"/>
    <w:rsid w:val="00E16C76"/>
    <w:rsid w:val="00E16D59"/>
    <w:rsid w:val="00E16F04"/>
    <w:rsid w:val="00E17153"/>
    <w:rsid w:val="00E175B7"/>
    <w:rsid w:val="00E17BC9"/>
    <w:rsid w:val="00E17D09"/>
    <w:rsid w:val="00E17F87"/>
    <w:rsid w:val="00E205B2"/>
    <w:rsid w:val="00E206A7"/>
    <w:rsid w:val="00E20864"/>
    <w:rsid w:val="00E20999"/>
    <w:rsid w:val="00E20A76"/>
    <w:rsid w:val="00E21BEB"/>
    <w:rsid w:val="00E21CAA"/>
    <w:rsid w:val="00E21F47"/>
    <w:rsid w:val="00E23476"/>
    <w:rsid w:val="00E2359D"/>
    <w:rsid w:val="00E23662"/>
    <w:rsid w:val="00E236E6"/>
    <w:rsid w:val="00E237D9"/>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5E84"/>
    <w:rsid w:val="00E36056"/>
    <w:rsid w:val="00E3616E"/>
    <w:rsid w:val="00E3651E"/>
    <w:rsid w:val="00E3665E"/>
    <w:rsid w:val="00E36768"/>
    <w:rsid w:val="00E36CCF"/>
    <w:rsid w:val="00E36D70"/>
    <w:rsid w:val="00E36D78"/>
    <w:rsid w:val="00E3749A"/>
    <w:rsid w:val="00E376BB"/>
    <w:rsid w:val="00E37A13"/>
    <w:rsid w:val="00E37D48"/>
    <w:rsid w:val="00E37FD3"/>
    <w:rsid w:val="00E40A50"/>
    <w:rsid w:val="00E40A74"/>
    <w:rsid w:val="00E40FC0"/>
    <w:rsid w:val="00E415A8"/>
    <w:rsid w:val="00E41D8D"/>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46DD2"/>
    <w:rsid w:val="00E471EF"/>
    <w:rsid w:val="00E4765B"/>
    <w:rsid w:val="00E5005E"/>
    <w:rsid w:val="00E5013F"/>
    <w:rsid w:val="00E50766"/>
    <w:rsid w:val="00E5111E"/>
    <w:rsid w:val="00E51CB9"/>
    <w:rsid w:val="00E51DB0"/>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286"/>
    <w:rsid w:val="00E6129C"/>
    <w:rsid w:val="00E613C2"/>
    <w:rsid w:val="00E61823"/>
    <w:rsid w:val="00E618DA"/>
    <w:rsid w:val="00E619EF"/>
    <w:rsid w:val="00E61DAD"/>
    <w:rsid w:val="00E62436"/>
    <w:rsid w:val="00E624CD"/>
    <w:rsid w:val="00E62788"/>
    <w:rsid w:val="00E629C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A6"/>
    <w:rsid w:val="00E705E8"/>
    <w:rsid w:val="00E708C8"/>
    <w:rsid w:val="00E70C3E"/>
    <w:rsid w:val="00E715CB"/>
    <w:rsid w:val="00E72129"/>
    <w:rsid w:val="00E72AAB"/>
    <w:rsid w:val="00E72FD1"/>
    <w:rsid w:val="00E73367"/>
    <w:rsid w:val="00E7382C"/>
    <w:rsid w:val="00E73E32"/>
    <w:rsid w:val="00E74012"/>
    <w:rsid w:val="00E7423C"/>
    <w:rsid w:val="00E746F5"/>
    <w:rsid w:val="00E748A0"/>
    <w:rsid w:val="00E749F6"/>
    <w:rsid w:val="00E74BEF"/>
    <w:rsid w:val="00E758B9"/>
    <w:rsid w:val="00E75C2F"/>
    <w:rsid w:val="00E7651E"/>
    <w:rsid w:val="00E76A2F"/>
    <w:rsid w:val="00E76E24"/>
    <w:rsid w:val="00E77180"/>
    <w:rsid w:val="00E77420"/>
    <w:rsid w:val="00E77DB8"/>
    <w:rsid w:val="00E80C43"/>
    <w:rsid w:val="00E80E54"/>
    <w:rsid w:val="00E8122E"/>
    <w:rsid w:val="00E816A6"/>
    <w:rsid w:val="00E823E8"/>
    <w:rsid w:val="00E82518"/>
    <w:rsid w:val="00E8283A"/>
    <w:rsid w:val="00E82C52"/>
    <w:rsid w:val="00E82E98"/>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9DD"/>
    <w:rsid w:val="00E91B95"/>
    <w:rsid w:val="00E91DC6"/>
    <w:rsid w:val="00E91F11"/>
    <w:rsid w:val="00E922C1"/>
    <w:rsid w:val="00E92336"/>
    <w:rsid w:val="00E92522"/>
    <w:rsid w:val="00E92707"/>
    <w:rsid w:val="00E93427"/>
    <w:rsid w:val="00E9370F"/>
    <w:rsid w:val="00E937E9"/>
    <w:rsid w:val="00E93AA0"/>
    <w:rsid w:val="00E93D86"/>
    <w:rsid w:val="00E93FC0"/>
    <w:rsid w:val="00E94398"/>
    <w:rsid w:val="00E9444C"/>
    <w:rsid w:val="00E94454"/>
    <w:rsid w:val="00E95563"/>
    <w:rsid w:val="00E956B1"/>
    <w:rsid w:val="00E95902"/>
    <w:rsid w:val="00E95CFF"/>
    <w:rsid w:val="00E966CC"/>
    <w:rsid w:val="00E96CAF"/>
    <w:rsid w:val="00E96F9A"/>
    <w:rsid w:val="00E97024"/>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047"/>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AED"/>
    <w:rsid w:val="00EB1BFC"/>
    <w:rsid w:val="00EB1C11"/>
    <w:rsid w:val="00EB1C53"/>
    <w:rsid w:val="00EB34C9"/>
    <w:rsid w:val="00EB37AA"/>
    <w:rsid w:val="00EB3C1F"/>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2AE"/>
    <w:rsid w:val="00EC0942"/>
    <w:rsid w:val="00EC1E36"/>
    <w:rsid w:val="00EC2B98"/>
    <w:rsid w:val="00EC2DCA"/>
    <w:rsid w:val="00EC33D7"/>
    <w:rsid w:val="00EC34A4"/>
    <w:rsid w:val="00EC36F5"/>
    <w:rsid w:val="00EC3C5B"/>
    <w:rsid w:val="00EC42C4"/>
    <w:rsid w:val="00EC5AB5"/>
    <w:rsid w:val="00EC5D43"/>
    <w:rsid w:val="00EC5D75"/>
    <w:rsid w:val="00EC5FF6"/>
    <w:rsid w:val="00EC6053"/>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0AB"/>
    <w:rsid w:val="00ED1732"/>
    <w:rsid w:val="00ED1969"/>
    <w:rsid w:val="00ED254F"/>
    <w:rsid w:val="00ED2853"/>
    <w:rsid w:val="00ED2B92"/>
    <w:rsid w:val="00ED337A"/>
    <w:rsid w:val="00ED3E8D"/>
    <w:rsid w:val="00ED3EA6"/>
    <w:rsid w:val="00ED4793"/>
    <w:rsid w:val="00ED55A0"/>
    <w:rsid w:val="00ED59B5"/>
    <w:rsid w:val="00ED5E05"/>
    <w:rsid w:val="00ED5F5E"/>
    <w:rsid w:val="00ED6513"/>
    <w:rsid w:val="00ED6B43"/>
    <w:rsid w:val="00ED7733"/>
    <w:rsid w:val="00ED784D"/>
    <w:rsid w:val="00ED79B2"/>
    <w:rsid w:val="00ED7A13"/>
    <w:rsid w:val="00ED7B9A"/>
    <w:rsid w:val="00EE04F8"/>
    <w:rsid w:val="00EE05C9"/>
    <w:rsid w:val="00EE0642"/>
    <w:rsid w:val="00EE06AC"/>
    <w:rsid w:val="00EE0709"/>
    <w:rsid w:val="00EE11AF"/>
    <w:rsid w:val="00EE13E5"/>
    <w:rsid w:val="00EE1782"/>
    <w:rsid w:val="00EE1A2C"/>
    <w:rsid w:val="00EE2072"/>
    <w:rsid w:val="00EE25CC"/>
    <w:rsid w:val="00EE2C64"/>
    <w:rsid w:val="00EE3214"/>
    <w:rsid w:val="00EE34F8"/>
    <w:rsid w:val="00EE375B"/>
    <w:rsid w:val="00EE3E2E"/>
    <w:rsid w:val="00EE3F90"/>
    <w:rsid w:val="00EE4992"/>
    <w:rsid w:val="00EE4AD2"/>
    <w:rsid w:val="00EE5331"/>
    <w:rsid w:val="00EE5506"/>
    <w:rsid w:val="00EE572B"/>
    <w:rsid w:val="00EE5D17"/>
    <w:rsid w:val="00EE6038"/>
    <w:rsid w:val="00EE657A"/>
    <w:rsid w:val="00EE664C"/>
    <w:rsid w:val="00EE68CC"/>
    <w:rsid w:val="00EE6BCC"/>
    <w:rsid w:val="00EE6D5D"/>
    <w:rsid w:val="00EE7232"/>
    <w:rsid w:val="00EE73C1"/>
    <w:rsid w:val="00EF018B"/>
    <w:rsid w:val="00EF01C6"/>
    <w:rsid w:val="00EF0F35"/>
    <w:rsid w:val="00EF1019"/>
    <w:rsid w:val="00EF1567"/>
    <w:rsid w:val="00EF1575"/>
    <w:rsid w:val="00EF17B2"/>
    <w:rsid w:val="00EF17C3"/>
    <w:rsid w:val="00EF18F7"/>
    <w:rsid w:val="00EF1DB8"/>
    <w:rsid w:val="00EF1EF1"/>
    <w:rsid w:val="00EF1EF2"/>
    <w:rsid w:val="00EF246D"/>
    <w:rsid w:val="00EF2A61"/>
    <w:rsid w:val="00EF30E3"/>
    <w:rsid w:val="00EF3477"/>
    <w:rsid w:val="00EF3726"/>
    <w:rsid w:val="00EF3A9F"/>
    <w:rsid w:val="00EF407B"/>
    <w:rsid w:val="00EF4840"/>
    <w:rsid w:val="00EF4BDC"/>
    <w:rsid w:val="00EF4FD7"/>
    <w:rsid w:val="00EF550B"/>
    <w:rsid w:val="00EF5D80"/>
    <w:rsid w:val="00EF6380"/>
    <w:rsid w:val="00EF6A73"/>
    <w:rsid w:val="00EF71BB"/>
    <w:rsid w:val="00EF7438"/>
    <w:rsid w:val="00EF78BE"/>
    <w:rsid w:val="00EF7FEC"/>
    <w:rsid w:val="00F00081"/>
    <w:rsid w:val="00F00229"/>
    <w:rsid w:val="00F00828"/>
    <w:rsid w:val="00F00D58"/>
    <w:rsid w:val="00F0132F"/>
    <w:rsid w:val="00F014B1"/>
    <w:rsid w:val="00F01858"/>
    <w:rsid w:val="00F02759"/>
    <w:rsid w:val="00F02AEE"/>
    <w:rsid w:val="00F02D73"/>
    <w:rsid w:val="00F037FD"/>
    <w:rsid w:val="00F03E5C"/>
    <w:rsid w:val="00F03F25"/>
    <w:rsid w:val="00F04506"/>
    <w:rsid w:val="00F046C6"/>
    <w:rsid w:val="00F050C2"/>
    <w:rsid w:val="00F051A1"/>
    <w:rsid w:val="00F056BD"/>
    <w:rsid w:val="00F0611D"/>
    <w:rsid w:val="00F061B3"/>
    <w:rsid w:val="00F06297"/>
    <w:rsid w:val="00F06C25"/>
    <w:rsid w:val="00F0703C"/>
    <w:rsid w:val="00F07720"/>
    <w:rsid w:val="00F07892"/>
    <w:rsid w:val="00F07F27"/>
    <w:rsid w:val="00F1116F"/>
    <w:rsid w:val="00F11231"/>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11A"/>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AF7"/>
    <w:rsid w:val="00F32B59"/>
    <w:rsid w:val="00F32C88"/>
    <w:rsid w:val="00F32EF0"/>
    <w:rsid w:val="00F33207"/>
    <w:rsid w:val="00F33249"/>
    <w:rsid w:val="00F33A00"/>
    <w:rsid w:val="00F33DDC"/>
    <w:rsid w:val="00F34C48"/>
    <w:rsid w:val="00F34D25"/>
    <w:rsid w:val="00F34E28"/>
    <w:rsid w:val="00F353FB"/>
    <w:rsid w:val="00F35768"/>
    <w:rsid w:val="00F35BDF"/>
    <w:rsid w:val="00F365A5"/>
    <w:rsid w:val="00F36DA1"/>
    <w:rsid w:val="00F36F38"/>
    <w:rsid w:val="00F36F49"/>
    <w:rsid w:val="00F371B3"/>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046"/>
    <w:rsid w:val="00F44205"/>
    <w:rsid w:val="00F444C7"/>
    <w:rsid w:val="00F445BC"/>
    <w:rsid w:val="00F446B6"/>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202"/>
    <w:rsid w:val="00F524AE"/>
    <w:rsid w:val="00F52537"/>
    <w:rsid w:val="00F52A68"/>
    <w:rsid w:val="00F53483"/>
    <w:rsid w:val="00F53BDA"/>
    <w:rsid w:val="00F53E83"/>
    <w:rsid w:val="00F53F0F"/>
    <w:rsid w:val="00F54551"/>
    <w:rsid w:val="00F54555"/>
    <w:rsid w:val="00F54A0A"/>
    <w:rsid w:val="00F54F70"/>
    <w:rsid w:val="00F54F76"/>
    <w:rsid w:val="00F55238"/>
    <w:rsid w:val="00F55613"/>
    <w:rsid w:val="00F55874"/>
    <w:rsid w:val="00F55887"/>
    <w:rsid w:val="00F55C00"/>
    <w:rsid w:val="00F5628F"/>
    <w:rsid w:val="00F570FB"/>
    <w:rsid w:val="00F57150"/>
    <w:rsid w:val="00F5715B"/>
    <w:rsid w:val="00F571DF"/>
    <w:rsid w:val="00F573D5"/>
    <w:rsid w:val="00F5767F"/>
    <w:rsid w:val="00F6016C"/>
    <w:rsid w:val="00F60455"/>
    <w:rsid w:val="00F6061F"/>
    <w:rsid w:val="00F60B87"/>
    <w:rsid w:val="00F60E3A"/>
    <w:rsid w:val="00F61017"/>
    <w:rsid w:val="00F61C3D"/>
    <w:rsid w:val="00F620D9"/>
    <w:rsid w:val="00F62504"/>
    <w:rsid w:val="00F62510"/>
    <w:rsid w:val="00F630C9"/>
    <w:rsid w:val="00F6333B"/>
    <w:rsid w:val="00F63689"/>
    <w:rsid w:val="00F63E30"/>
    <w:rsid w:val="00F63F29"/>
    <w:rsid w:val="00F64677"/>
    <w:rsid w:val="00F64905"/>
    <w:rsid w:val="00F65553"/>
    <w:rsid w:val="00F65766"/>
    <w:rsid w:val="00F65999"/>
    <w:rsid w:val="00F659A0"/>
    <w:rsid w:val="00F65D56"/>
    <w:rsid w:val="00F66009"/>
    <w:rsid w:val="00F6617A"/>
    <w:rsid w:val="00F661BF"/>
    <w:rsid w:val="00F66211"/>
    <w:rsid w:val="00F66DA1"/>
    <w:rsid w:val="00F66E39"/>
    <w:rsid w:val="00F673F9"/>
    <w:rsid w:val="00F67420"/>
    <w:rsid w:val="00F679CE"/>
    <w:rsid w:val="00F702D8"/>
    <w:rsid w:val="00F704C5"/>
    <w:rsid w:val="00F705DF"/>
    <w:rsid w:val="00F7087A"/>
    <w:rsid w:val="00F70A91"/>
    <w:rsid w:val="00F7142A"/>
    <w:rsid w:val="00F71442"/>
    <w:rsid w:val="00F71CA0"/>
    <w:rsid w:val="00F71DD1"/>
    <w:rsid w:val="00F71E56"/>
    <w:rsid w:val="00F7253C"/>
    <w:rsid w:val="00F72779"/>
    <w:rsid w:val="00F729CE"/>
    <w:rsid w:val="00F72C71"/>
    <w:rsid w:val="00F73408"/>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CA9"/>
    <w:rsid w:val="00F77D5C"/>
    <w:rsid w:val="00F80207"/>
    <w:rsid w:val="00F80985"/>
    <w:rsid w:val="00F80A01"/>
    <w:rsid w:val="00F80E08"/>
    <w:rsid w:val="00F80E44"/>
    <w:rsid w:val="00F81002"/>
    <w:rsid w:val="00F8111F"/>
    <w:rsid w:val="00F812DA"/>
    <w:rsid w:val="00F81490"/>
    <w:rsid w:val="00F8191D"/>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879DD"/>
    <w:rsid w:val="00F90019"/>
    <w:rsid w:val="00F9035B"/>
    <w:rsid w:val="00F903C4"/>
    <w:rsid w:val="00F90D78"/>
    <w:rsid w:val="00F91206"/>
    <w:rsid w:val="00F91418"/>
    <w:rsid w:val="00F914CB"/>
    <w:rsid w:val="00F91E5D"/>
    <w:rsid w:val="00F91F86"/>
    <w:rsid w:val="00F9210A"/>
    <w:rsid w:val="00F923FE"/>
    <w:rsid w:val="00F926F3"/>
    <w:rsid w:val="00F928CA"/>
    <w:rsid w:val="00F92BA8"/>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A7F"/>
    <w:rsid w:val="00F96B2F"/>
    <w:rsid w:val="00F96B9C"/>
    <w:rsid w:val="00F96EB1"/>
    <w:rsid w:val="00F973A8"/>
    <w:rsid w:val="00F97672"/>
    <w:rsid w:val="00F97B16"/>
    <w:rsid w:val="00F97B6D"/>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933"/>
    <w:rsid w:val="00FA2F41"/>
    <w:rsid w:val="00FA3376"/>
    <w:rsid w:val="00FA3966"/>
    <w:rsid w:val="00FA3E06"/>
    <w:rsid w:val="00FA3EF0"/>
    <w:rsid w:val="00FA57BF"/>
    <w:rsid w:val="00FA5BFF"/>
    <w:rsid w:val="00FA5C24"/>
    <w:rsid w:val="00FA5E92"/>
    <w:rsid w:val="00FA5F4D"/>
    <w:rsid w:val="00FA61F7"/>
    <w:rsid w:val="00FA6774"/>
    <w:rsid w:val="00FA692D"/>
    <w:rsid w:val="00FA7322"/>
    <w:rsid w:val="00FA7C22"/>
    <w:rsid w:val="00FB03D6"/>
    <w:rsid w:val="00FB0F1B"/>
    <w:rsid w:val="00FB213C"/>
    <w:rsid w:val="00FB2855"/>
    <w:rsid w:val="00FB2CB2"/>
    <w:rsid w:val="00FB31FB"/>
    <w:rsid w:val="00FB34BE"/>
    <w:rsid w:val="00FB3721"/>
    <w:rsid w:val="00FB3799"/>
    <w:rsid w:val="00FB385D"/>
    <w:rsid w:val="00FB3F0A"/>
    <w:rsid w:val="00FB427D"/>
    <w:rsid w:val="00FB4930"/>
    <w:rsid w:val="00FB4944"/>
    <w:rsid w:val="00FB49AD"/>
    <w:rsid w:val="00FB4A48"/>
    <w:rsid w:val="00FB5009"/>
    <w:rsid w:val="00FB56D4"/>
    <w:rsid w:val="00FB5931"/>
    <w:rsid w:val="00FB5CAB"/>
    <w:rsid w:val="00FB692A"/>
    <w:rsid w:val="00FB6A3D"/>
    <w:rsid w:val="00FB7559"/>
    <w:rsid w:val="00FB7B5F"/>
    <w:rsid w:val="00FB7D0B"/>
    <w:rsid w:val="00FB7E50"/>
    <w:rsid w:val="00FC0C7C"/>
    <w:rsid w:val="00FC1271"/>
    <w:rsid w:val="00FC14CF"/>
    <w:rsid w:val="00FC2E6B"/>
    <w:rsid w:val="00FC31B5"/>
    <w:rsid w:val="00FC3251"/>
    <w:rsid w:val="00FC340E"/>
    <w:rsid w:val="00FC351B"/>
    <w:rsid w:val="00FC414C"/>
    <w:rsid w:val="00FC476B"/>
    <w:rsid w:val="00FC48B6"/>
    <w:rsid w:val="00FC48F9"/>
    <w:rsid w:val="00FC4FF8"/>
    <w:rsid w:val="00FC546E"/>
    <w:rsid w:val="00FC6206"/>
    <w:rsid w:val="00FC67ED"/>
    <w:rsid w:val="00FC6AE6"/>
    <w:rsid w:val="00FC6CB0"/>
    <w:rsid w:val="00FC6EBD"/>
    <w:rsid w:val="00FC7230"/>
    <w:rsid w:val="00FC7459"/>
    <w:rsid w:val="00FC782A"/>
    <w:rsid w:val="00FC79A7"/>
    <w:rsid w:val="00FC7A40"/>
    <w:rsid w:val="00FC7ADD"/>
    <w:rsid w:val="00FD005A"/>
    <w:rsid w:val="00FD00D7"/>
    <w:rsid w:val="00FD0AF1"/>
    <w:rsid w:val="00FD0FF2"/>
    <w:rsid w:val="00FD11D6"/>
    <w:rsid w:val="00FD22BC"/>
    <w:rsid w:val="00FD25D8"/>
    <w:rsid w:val="00FD27DC"/>
    <w:rsid w:val="00FD2F2E"/>
    <w:rsid w:val="00FD3093"/>
    <w:rsid w:val="00FD32DD"/>
    <w:rsid w:val="00FD3646"/>
    <w:rsid w:val="00FD36D3"/>
    <w:rsid w:val="00FD3C77"/>
    <w:rsid w:val="00FD4025"/>
    <w:rsid w:val="00FD478A"/>
    <w:rsid w:val="00FD4926"/>
    <w:rsid w:val="00FD4FE4"/>
    <w:rsid w:val="00FD548A"/>
    <w:rsid w:val="00FD5729"/>
    <w:rsid w:val="00FD5A95"/>
    <w:rsid w:val="00FD5C8D"/>
    <w:rsid w:val="00FD6E19"/>
    <w:rsid w:val="00FD6E33"/>
    <w:rsid w:val="00FD78EC"/>
    <w:rsid w:val="00FE02EA"/>
    <w:rsid w:val="00FE0FB0"/>
    <w:rsid w:val="00FE1798"/>
    <w:rsid w:val="00FE22C6"/>
    <w:rsid w:val="00FE2392"/>
    <w:rsid w:val="00FE26E6"/>
    <w:rsid w:val="00FE26F1"/>
    <w:rsid w:val="00FE2857"/>
    <w:rsid w:val="00FE31C4"/>
    <w:rsid w:val="00FE3D7A"/>
    <w:rsid w:val="00FE3F9C"/>
    <w:rsid w:val="00FE40B9"/>
    <w:rsid w:val="00FE4378"/>
    <w:rsid w:val="00FE45B9"/>
    <w:rsid w:val="00FE489E"/>
    <w:rsid w:val="00FE48EE"/>
    <w:rsid w:val="00FE4984"/>
    <w:rsid w:val="00FE49BA"/>
    <w:rsid w:val="00FE4F32"/>
    <w:rsid w:val="00FE4FE3"/>
    <w:rsid w:val="00FE5646"/>
    <w:rsid w:val="00FE56F6"/>
    <w:rsid w:val="00FE5D18"/>
    <w:rsid w:val="00FE5E7A"/>
    <w:rsid w:val="00FE6088"/>
    <w:rsid w:val="00FE6710"/>
    <w:rsid w:val="00FE6AE2"/>
    <w:rsid w:val="00FE7394"/>
    <w:rsid w:val="00FE7748"/>
    <w:rsid w:val="00FF01E7"/>
    <w:rsid w:val="00FF0638"/>
    <w:rsid w:val="00FF08F9"/>
    <w:rsid w:val="00FF0AD4"/>
    <w:rsid w:val="00FF0B66"/>
    <w:rsid w:val="00FF1442"/>
    <w:rsid w:val="00FF17EA"/>
    <w:rsid w:val="00FF1C9A"/>
    <w:rsid w:val="00FF1EB2"/>
    <w:rsid w:val="00FF2329"/>
    <w:rsid w:val="00FF239A"/>
    <w:rsid w:val="00FF2AB7"/>
    <w:rsid w:val="00FF2E0E"/>
    <w:rsid w:val="00FF30A7"/>
    <w:rsid w:val="00FF329D"/>
    <w:rsid w:val="00FF398F"/>
    <w:rsid w:val="00FF3D50"/>
    <w:rsid w:val="00FF3F5B"/>
    <w:rsid w:val="00FF40CA"/>
    <w:rsid w:val="00FF45C2"/>
    <w:rsid w:val="00FF474E"/>
    <w:rsid w:val="00FF4BFA"/>
    <w:rsid w:val="00FF4E57"/>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uiPriority w:val="99"/>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uiPriority w:val="9"/>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1496"/>
    <w:rPr>
      <w:rFonts w:ascii="Arial" w:hAnsi="Arial" w:cs="Arial"/>
      <w:b/>
      <w:bCs/>
      <w:kern w:val="32"/>
      <w:sz w:val="32"/>
      <w:szCs w:val="32"/>
      <w:lang w:val="ru-RU" w:eastAsia="ru-RU" w:bidi="ar-SA"/>
    </w:rPr>
  </w:style>
  <w:style w:type="character" w:customStyle="1" w:styleId="20">
    <w:name w:val="Заголовок 2 Знак"/>
    <w:basedOn w:val="a0"/>
    <w:link w:val="2"/>
    <w:rsid w:val="00722054"/>
    <w:rPr>
      <w:b/>
      <w:bCs/>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uiPriority w:val="9"/>
    <w:rsid w:val="003B455D"/>
    <w:rPr>
      <w:b/>
      <w:bCs/>
      <w:i/>
      <w:iCs/>
      <w:sz w:val="26"/>
      <w:szCs w:val="26"/>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character" w:customStyle="1" w:styleId="22">
    <w:name w:val="Основной текст с отступом 2 Знак"/>
    <w:basedOn w:val="a0"/>
    <w:link w:val="21"/>
    <w:locked/>
    <w:rsid w:val="00B75479"/>
    <w:rPr>
      <w:lang w:val="ru-RU" w:eastAsia="ru-RU" w:bidi="ar-SA"/>
    </w:rPr>
  </w:style>
  <w:style w:type="paragraph" w:styleId="30">
    <w:name w:val="Body Text Indent 3"/>
    <w:basedOn w:val="a"/>
    <w:link w:val="31"/>
    <w:rsid w:val="003A6CA0"/>
    <w:pPr>
      <w:spacing w:after="120"/>
      <w:ind w:left="283"/>
    </w:pPr>
    <w:rPr>
      <w:sz w:val="16"/>
      <w:szCs w:val="16"/>
    </w:rPr>
  </w:style>
  <w:style w:type="character" w:customStyle="1" w:styleId="31">
    <w:name w:val="Основной текст с отступом 3 Знак"/>
    <w:basedOn w:val="a0"/>
    <w:link w:val="30"/>
    <w:rsid w:val="003B455D"/>
    <w:rPr>
      <w:sz w:val="16"/>
      <w:szCs w:val="16"/>
    </w:rPr>
  </w:style>
  <w:style w:type="paragraph" w:styleId="23">
    <w:name w:val="Body Text 2"/>
    <w:basedOn w:val="a"/>
    <w:link w:val="24"/>
    <w:uiPriority w:val="99"/>
    <w:rsid w:val="00C122A7"/>
    <w:pPr>
      <w:spacing w:after="120" w:line="480" w:lineRule="auto"/>
    </w:pPr>
  </w:style>
  <w:style w:type="character" w:customStyle="1" w:styleId="24">
    <w:name w:val="Основной текст 2 Знак"/>
    <w:basedOn w:val="a0"/>
    <w:link w:val="23"/>
    <w:uiPriority w:val="99"/>
    <w:rsid w:val="005A6985"/>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rsid w:val="006769BF"/>
    <w:pPr>
      <w:tabs>
        <w:tab w:val="center" w:pos="4677"/>
        <w:tab w:val="right" w:pos="9355"/>
      </w:tabs>
    </w:pPr>
  </w:style>
  <w:style w:type="character" w:customStyle="1" w:styleId="af">
    <w:name w:val="Нижний колонтитул Знак"/>
    <w:basedOn w:val="a0"/>
    <w:link w:val="ae"/>
    <w:rsid w:val="003F0C71"/>
  </w:style>
  <w:style w:type="table" w:styleId="af0">
    <w:name w:val="Table Grid"/>
    <w:basedOn w:val="a1"/>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770E85"/>
    <w:pPr>
      <w:spacing w:after="120"/>
    </w:pPr>
    <w:rPr>
      <w:sz w:val="16"/>
      <w:szCs w:val="16"/>
    </w:rPr>
  </w:style>
  <w:style w:type="paragraph" w:styleId="af1">
    <w:name w:val="No Spacing"/>
    <w:uiPriority w:val="1"/>
    <w:qFormat/>
    <w:rsid w:val="00D26C5F"/>
    <w:rPr>
      <w:rFonts w:ascii="Calibri" w:hAnsi="Calibri"/>
      <w:sz w:val="22"/>
      <w:szCs w:val="22"/>
    </w:rPr>
  </w:style>
  <w:style w:type="paragraph" w:styleId="af2">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7">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8">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9">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a">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uiPriority w:val="99"/>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uiPriority w:val="20"/>
    <w:qFormat/>
    <w:rsid w:val="002119F5"/>
    <w:rPr>
      <w:i/>
      <w:iCs/>
    </w:rPr>
  </w:style>
  <w:style w:type="character" w:customStyle="1" w:styleId="aff2">
    <w:name w:val="Основной текст_"/>
    <w:basedOn w:val="a0"/>
    <w:link w:val="41"/>
    <w:uiPriority w:val="99"/>
    <w:rsid w:val="00FC0C7C"/>
    <w:rPr>
      <w:spacing w:val="-3"/>
      <w:sz w:val="27"/>
      <w:szCs w:val="27"/>
      <w:lang w:bidi="ar-SA"/>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3">
    <w:name w:val="Основной текст + Полужирный"/>
    <w:aliases w:val="Интервал 0 pt9"/>
    <w:basedOn w:val="aff2"/>
    <w:rsid w:val="00FC0C7C"/>
    <w:rPr>
      <w:b/>
      <w:bCs/>
      <w:spacing w:val="-6"/>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Bodytext0"/>
    <w:rsid w:val="004D7980"/>
    <w:rPr>
      <w:sz w:val="27"/>
      <w:szCs w:val="27"/>
      <w:shd w:val="clear" w:color="auto" w:fill="FFFFFF"/>
      <w:lang w:bidi="ar-SA"/>
    </w:rPr>
  </w:style>
  <w:style w:type="paragraph" w:customStyle="1" w:styleId="Bodytext0">
    <w:name w:val="Body text"/>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b"/>
    <w:unhideWhenUsed/>
    <w:rsid w:val="00376886"/>
    <w:pPr>
      <w:overflowPunct/>
      <w:autoSpaceDE/>
      <w:autoSpaceDN/>
      <w:adjustRightInd/>
      <w:textAlignment w:val="auto"/>
    </w:pPr>
    <w:rPr>
      <w:rFonts w:ascii="Courier New" w:hAnsi="Courier New" w:cs="Courier New"/>
    </w:rPr>
  </w:style>
  <w:style w:type="character" w:customStyle="1" w:styleId="1b">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c">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1d">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8">
    <w:name w:val="Основной текст (3)_"/>
    <w:link w:val="39"/>
    <w:locked/>
    <w:rsid w:val="00E07A77"/>
    <w:rPr>
      <w:spacing w:val="10"/>
      <w:sz w:val="25"/>
      <w:szCs w:val="25"/>
      <w:shd w:val="clear" w:color="auto" w:fill="FFFFFF"/>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paragraph" w:styleId="affc">
    <w:name w:val="Block Text"/>
    <w:basedOn w:val="a"/>
    <w:rsid w:val="00BC309B"/>
    <w:pPr>
      <w:overflowPunct/>
      <w:autoSpaceDE/>
      <w:autoSpaceDN/>
      <w:adjustRightInd/>
      <w:ind w:left="567" w:right="566" w:firstLine="851"/>
      <w:jc w:val="both"/>
      <w:textAlignment w:val="auto"/>
    </w:pPr>
    <w:rPr>
      <w:sz w:val="28"/>
    </w:rPr>
  </w:style>
  <w:style w:type="character" w:styleId="affd">
    <w:name w:val="annotation reference"/>
    <w:uiPriority w:val="99"/>
    <w:rsid w:val="005E064D"/>
    <w:rPr>
      <w:sz w:val="16"/>
      <w:szCs w:val="16"/>
    </w:rPr>
  </w:style>
  <w:style w:type="paragraph" w:styleId="affe">
    <w:name w:val="annotation text"/>
    <w:basedOn w:val="a"/>
    <w:link w:val="afff"/>
    <w:uiPriority w:val="99"/>
    <w:rsid w:val="005E064D"/>
    <w:pPr>
      <w:overflowPunct/>
      <w:autoSpaceDE/>
      <w:autoSpaceDN/>
      <w:adjustRightInd/>
      <w:textAlignment w:val="auto"/>
    </w:pPr>
  </w:style>
  <w:style w:type="character" w:customStyle="1" w:styleId="afff">
    <w:name w:val="Текст примечания Знак"/>
    <w:basedOn w:val="a0"/>
    <w:link w:val="affe"/>
    <w:uiPriority w:val="99"/>
    <w:rsid w:val="005E064D"/>
  </w:style>
  <w:style w:type="paragraph" w:styleId="afff0">
    <w:name w:val="annotation subject"/>
    <w:basedOn w:val="affe"/>
    <w:next w:val="affe"/>
    <w:link w:val="afff1"/>
    <w:uiPriority w:val="99"/>
    <w:rsid w:val="005E064D"/>
    <w:rPr>
      <w:b/>
      <w:bCs/>
    </w:rPr>
  </w:style>
  <w:style w:type="character" w:customStyle="1" w:styleId="afff1">
    <w:name w:val="Тема примечания Знак"/>
    <w:basedOn w:val="afff"/>
    <w:link w:val="afff0"/>
    <w:uiPriority w:val="99"/>
    <w:rsid w:val="005E064D"/>
    <w:rPr>
      <w:b/>
      <w:bCs/>
    </w:rPr>
  </w:style>
  <w:style w:type="paragraph" w:customStyle="1" w:styleId="2c">
    <w:name w:val="Основной текст2"/>
    <w:basedOn w:val="a"/>
    <w:uiPriority w:val="99"/>
    <w:rsid w:val="005E064D"/>
    <w:pPr>
      <w:widowControl w:val="0"/>
      <w:shd w:val="clear" w:color="auto" w:fill="FFFFFF"/>
      <w:overflowPunct/>
      <w:autoSpaceDE/>
      <w:autoSpaceDN/>
      <w:adjustRightInd/>
      <w:spacing w:before="60" w:after="420" w:line="0" w:lineRule="atLeast"/>
      <w:jc w:val="center"/>
      <w:textAlignment w:val="auto"/>
    </w:pPr>
    <w:rPr>
      <w:rFonts w:asciiTheme="minorHAnsi" w:eastAsiaTheme="minorHAnsi" w:hAnsiTheme="minorHAnsi" w:cstheme="minorBidi"/>
      <w:spacing w:val="10"/>
      <w:sz w:val="25"/>
      <w:szCs w:val="25"/>
      <w:lang w:eastAsia="en-US"/>
    </w:rPr>
  </w:style>
  <w:style w:type="character" w:styleId="afff2">
    <w:name w:val="FollowedHyperlink"/>
    <w:basedOn w:val="a0"/>
    <w:uiPriority w:val="99"/>
    <w:unhideWhenUsed/>
    <w:rsid w:val="005E064D"/>
    <w:rPr>
      <w:color w:val="800080"/>
      <w:u w:val="single"/>
    </w:rPr>
  </w:style>
  <w:style w:type="paragraph" w:customStyle="1" w:styleId="xl84">
    <w:name w:val="xl84"/>
    <w:basedOn w:val="a"/>
    <w:rsid w:val="0024091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24091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6">
    <w:name w:val="xl86"/>
    <w:basedOn w:val="a"/>
    <w:rsid w:val="0024091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7">
    <w:name w:val="xl87"/>
    <w:basedOn w:val="a"/>
    <w:rsid w:val="0024091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24091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24091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
    <w:rsid w:val="0024091F"/>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b/>
      <w:bCs/>
      <w:color w:val="000000"/>
      <w:sz w:val="24"/>
      <w:szCs w:val="24"/>
    </w:rPr>
  </w:style>
  <w:style w:type="paragraph" w:customStyle="1" w:styleId="xl91">
    <w:name w:val="xl91"/>
    <w:basedOn w:val="a"/>
    <w:rsid w:val="0024091F"/>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92">
    <w:name w:val="xl92"/>
    <w:basedOn w:val="a"/>
    <w:rsid w:val="0024091F"/>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
    <w:rsid w:val="0024091F"/>
    <w:pPr>
      <w:pBdr>
        <w:top w:val="single" w:sz="4" w:space="0" w:color="auto"/>
        <w:bottom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
    <w:rsid w:val="0024091F"/>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b/>
      <w:bCs/>
      <w:color w:val="000000"/>
      <w:sz w:val="24"/>
      <w:szCs w:val="24"/>
    </w:rPr>
  </w:style>
  <w:style w:type="paragraph" w:customStyle="1" w:styleId="xl95">
    <w:name w:val="xl95"/>
    <w:basedOn w:val="a"/>
    <w:rsid w:val="0024091F"/>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color w:val="000000"/>
      <w:sz w:val="24"/>
      <w:szCs w:val="24"/>
    </w:rPr>
  </w:style>
  <w:style w:type="paragraph" w:customStyle="1" w:styleId="xl96">
    <w:name w:val="xl96"/>
    <w:basedOn w:val="a"/>
    <w:rsid w:val="0024091F"/>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sz w:val="24"/>
      <w:szCs w:val="24"/>
    </w:rPr>
  </w:style>
  <w:style w:type="paragraph" w:customStyle="1" w:styleId="xl97">
    <w:name w:val="xl97"/>
    <w:basedOn w:val="a"/>
    <w:rsid w:val="0024091F"/>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b/>
      <w:bCs/>
      <w:color w:val="000000"/>
      <w:sz w:val="24"/>
      <w:szCs w:val="24"/>
    </w:rPr>
  </w:style>
  <w:style w:type="paragraph" w:customStyle="1" w:styleId="xl98">
    <w:name w:val="xl98"/>
    <w:basedOn w:val="a"/>
    <w:rsid w:val="0024091F"/>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8666808">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505065">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898395497">
      <w:bodyDiv w:val="1"/>
      <w:marLeft w:val="0"/>
      <w:marRight w:val="0"/>
      <w:marTop w:val="0"/>
      <w:marBottom w:val="0"/>
      <w:divBdr>
        <w:top w:val="none" w:sz="0" w:space="0" w:color="auto"/>
        <w:left w:val="none" w:sz="0" w:space="0" w:color="auto"/>
        <w:bottom w:val="none" w:sz="0" w:space="0" w:color="auto"/>
        <w:right w:val="none" w:sz="0" w:space="0" w:color="auto"/>
      </w:divBdr>
    </w:div>
    <w:div w:id="900408083">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5582016">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7995258">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26813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0876547">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3C80ABFCCA3A3DD5CE3E135D08AE1A17F58F0F3291C6BFBF42F8D1CF5376A47D0529EA584519A17672B19FBA6H" TargetMode="External"/><Relationship Id="rId18" Type="http://schemas.openxmlformats.org/officeDocument/2006/relationships/hyperlink" Target="consultantplus://offline/ref=AEF7639493E5BFF93672BC751F69F8F1E5EE8EF20C23042D8B4198E79D33C022C27CB251A356F02C20619BFAh0KD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3C80ABFCCA3A3DD5CE3FF38C6E6BFAB7F53ACFF221866A5A170D641A2F3AE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AEF7639493E5BFF93672BC751F69F8F1E5EE8EF20C23042D8B4198E79D33C022C27CB251A356F02C20619BFAh0K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C80ABFCCA3A3DD5CE3FF38C6E6BFAB7F51ACF9281E66A5A170D641A2F3AEH" TargetMode="External"/><Relationship Id="rId5" Type="http://schemas.openxmlformats.org/officeDocument/2006/relationships/webSettings" Target="webSettings.xml"/><Relationship Id="rId15" Type="http://schemas.openxmlformats.org/officeDocument/2006/relationships/hyperlink" Target="mailto:Krasnt@mail.ru" TargetMode="External"/><Relationship Id="rId10" Type="http://schemas.openxmlformats.org/officeDocument/2006/relationships/hyperlink" Target="consultantplus://offline/ref=33C80ABFCCA3A3DD5CE3FF38C6E6BFAB7F50ACFB221966A5A170D641A23E6010971DC7E7C05C9A11F6A1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3C80ABFCCA3A3DD5CE3FF38C6E6BFAB7F50ADFD201B66A5A170D641A23E6010971DC7E4C55CF9ADH" TargetMode="External"/><Relationship Id="rId14" Type="http://schemas.openxmlformats.org/officeDocument/2006/relationships/hyperlink" Target="consultantplus://offline/ref=33C80ABFCCA3A3DD5CE3E135D08AE1A17F58F0F3291C6BFBF42F8D1CF5376A47D0529EA584519A17672A1AFBA2H"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B7B61-4FE0-4FA0-8D0E-94EBABB9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2</TotalTime>
  <Pages>38</Pages>
  <Words>7170</Words>
  <Characters>43365</Characters>
  <Application>Microsoft Office Word</Application>
  <DocSecurity>0</DocSecurity>
  <Lines>361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50435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2022-05-19T10:34:00Z</cp:lastPrinted>
  <dcterms:created xsi:type="dcterms:W3CDTF">2022-05-19T10:36:00Z</dcterms:created>
  <dcterms:modified xsi:type="dcterms:W3CDTF">2022-05-19T10:37:00Z</dcterms:modified>
</cp:coreProperties>
</file>